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0B77">
        <w:rPr>
          <w:rFonts w:cs="Times New Roman"/>
          <w:b/>
        </w:rPr>
        <w:t>South Carolina General Assembly</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00B77">
        <w:rPr>
          <w:rFonts w:cs="Times New Roman"/>
        </w:rPr>
        <w:t>122nd Session, 2017-2018</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Pr="00B00B77" w:rsidRDefault="00765E93"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A159, R170, S499</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B77">
        <w:rPr>
          <w:rFonts w:cs="Times New Roman"/>
          <w:b/>
        </w:rPr>
        <w:t>STATUS INFORMATION</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B77">
        <w:rPr>
          <w:rFonts w:cs="Times New Roman"/>
        </w:rPr>
        <w:t>General Bill</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B77">
        <w:rPr>
          <w:rFonts w:cs="Times New Roman"/>
        </w:rPr>
        <w:t>Sponsors: Senator Malloy</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B77">
        <w:rPr>
          <w:rFonts w:cs="Times New Roman"/>
        </w:rPr>
        <w:t>Document Path: l:\s-res\gm\032driv.dmr.gm.docx</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E6B" w:rsidRDefault="00B54E6B"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 2017</w:t>
      </w:r>
    </w:p>
    <w:p w:rsidR="00B54E6B" w:rsidRDefault="00B54E6B"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26, 2017</w:t>
      </w:r>
    </w:p>
    <w:p w:rsidR="00B54E6B" w:rsidRDefault="00B54E6B"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18, 2018</w:t>
      </w:r>
    </w:p>
    <w:p w:rsidR="00B54E6B" w:rsidRDefault="00B54E6B"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3, 2018, Signed</w:t>
      </w:r>
    </w:p>
    <w:p w:rsidR="00B54E6B" w:rsidRDefault="00B54E6B"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B77">
        <w:rPr>
          <w:rFonts w:cs="Times New Roman"/>
        </w:rPr>
        <w:t>Summary: Driver's licenses</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Pr="00B00B77" w:rsidRDefault="00B00B77" w:rsidP="00B00B77">
      <w:pPr>
        <w:widowControl w:val="0"/>
        <w:tabs>
          <w:tab w:val="center" w:pos="590"/>
          <w:tab w:val="center" w:pos="1440"/>
          <w:tab w:val="left" w:pos="1872"/>
          <w:tab w:val="left" w:pos="9187"/>
        </w:tabs>
        <w:rPr>
          <w:rFonts w:cs="Times New Roman"/>
        </w:rPr>
      </w:pPr>
      <w:r w:rsidRPr="00B00B77">
        <w:rPr>
          <w:rFonts w:cs="Times New Roman"/>
          <w:b/>
        </w:rPr>
        <w:t>HISTORY OF LEGISLATIVE ACTIONS</w:t>
      </w:r>
    </w:p>
    <w:p w:rsidR="00B00B77" w:rsidRPr="00B00B77" w:rsidRDefault="00B00B77" w:rsidP="00B00B77">
      <w:pPr>
        <w:widowControl w:val="0"/>
        <w:tabs>
          <w:tab w:val="center" w:pos="590"/>
          <w:tab w:val="center" w:pos="1440"/>
          <w:tab w:val="left" w:pos="1872"/>
          <w:tab w:val="left" w:pos="9187"/>
        </w:tabs>
        <w:rPr>
          <w:rFonts w:cs="Times New Roman"/>
        </w:rPr>
      </w:pPr>
    </w:p>
    <w:p w:rsidR="00B00B77" w:rsidRPr="00B00B77" w:rsidRDefault="00B00B77" w:rsidP="00B00B77">
      <w:pPr>
        <w:widowControl w:val="0"/>
        <w:tabs>
          <w:tab w:val="center" w:pos="590"/>
          <w:tab w:val="center" w:pos="1440"/>
          <w:tab w:val="left" w:pos="1872"/>
          <w:tab w:val="left" w:pos="9187"/>
        </w:tabs>
        <w:rPr>
          <w:rFonts w:cs="Times New Roman"/>
        </w:rPr>
      </w:pPr>
      <w:r w:rsidRPr="00B00B77">
        <w:rPr>
          <w:rFonts w:cs="Times New Roman"/>
          <w:u w:val="single"/>
        </w:rPr>
        <w:tab/>
        <w:t>Date</w:t>
      </w:r>
      <w:r w:rsidRPr="00B00B77">
        <w:rPr>
          <w:rFonts w:cs="Times New Roman"/>
          <w:u w:val="single"/>
        </w:rPr>
        <w:tab/>
        <w:t>Body</w:t>
      </w:r>
      <w:r w:rsidRPr="00B00B77">
        <w:rPr>
          <w:rFonts w:cs="Times New Roman"/>
          <w:u w:val="single"/>
        </w:rPr>
        <w:tab/>
        <w:t>Action Description with journal page number</w:t>
      </w:r>
      <w:r w:rsidRPr="00B00B77">
        <w:rPr>
          <w:rFonts w:cs="Times New Roman"/>
          <w:u w:val="single"/>
        </w:rPr>
        <w:tab/>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F01AD">
        <w:rPr>
          <w:rFonts w:cs="Times New Roman"/>
        </w:rPr>
        <w:t>Introduced and read first time (</w:t>
      </w:r>
      <w:hyperlink r:id="rId6" w:history="1">
        <w:r w:rsidRPr="001F01AD">
          <w:rPr>
            <w:rStyle w:val="Hyperlink"/>
            <w:rFonts w:cs="Times New Roman"/>
          </w:rPr>
          <w:t>Senate Journal</w:t>
        </w:r>
        <w:r w:rsidRPr="001F01AD">
          <w:rPr>
            <w:rStyle w:val="Hyperlink"/>
            <w:rFonts w:cs="Times New Roman"/>
          </w:rPr>
          <w:noBreakHyphen/>
          <w:t>page 5</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1F01AD">
        <w:rPr>
          <w:rFonts w:cs="Times New Roman"/>
        </w:rPr>
        <w:t>Referred</w:t>
      </w:r>
      <w:r>
        <w:rPr>
          <w:rFonts w:cs="Times New Roman"/>
        </w:rPr>
        <w:t xml:space="preserve"> to Committee on </w:t>
      </w:r>
      <w:r w:rsidRPr="001F01AD">
        <w:rPr>
          <w:rFonts w:cs="Times New Roman"/>
          <w:b/>
        </w:rPr>
        <w:t>Transportation</w:t>
      </w:r>
      <w:r>
        <w:rPr>
          <w:rFonts w:cs="Times New Roman"/>
        </w:rPr>
        <w:t xml:space="preserve"> </w:t>
      </w:r>
      <w:r w:rsidRPr="001F01AD">
        <w:rPr>
          <w:rFonts w:cs="Times New Roman"/>
        </w:rPr>
        <w:t>(</w:t>
      </w:r>
      <w:hyperlink r:id="rId7" w:history="1">
        <w:r w:rsidRPr="001F01AD">
          <w:rPr>
            <w:rStyle w:val="Hyperlink"/>
            <w:rFonts w:cs="Times New Roman"/>
          </w:rPr>
          <w:t>Senate Journal</w:t>
        </w:r>
        <w:r w:rsidRPr="001F01AD">
          <w:rPr>
            <w:rStyle w:val="Hyperlink"/>
            <w:rFonts w:cs="Times New Roman"/>
          </w:rPr>
          <w:noBreakHyphen/>
          <w:t>page 5</w:t>
        </w:r>
      </w:hyperlink>
      <w:bookmarkStart w:id="0" w:name="_GoBack"/>
      <w:bookmarkEnd w:id="0"/>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1F01AD">
        <w:rPr>
          <w:rFonts w:cs="Times New Roman"/>
        </w:rPr>
        <w:t xml:space="preserve">Polled out of committee </w:t>
      </w:r>
      <w:r w:rsidRPr="001F01AD">
        <w:rPr>
          <w:rFonts w:cs="Times New Roman"/>
          <w:b/>
        </w:rPr>
        <w:t>Transportation</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1F01AD">
        <w:rPr>
          <w:rFonts w:cs="Times New Roman"/>
        </w:rPr>
        <w:t>Committee r</w:t>
      </w:r>
      <w:r>
        <w:rPr>
          <w:rFonts w:cs="Times New Roman"/>
        </w:rPr>
        <w:t xml:space="preserve">eport: Favorable </w:t>
      </w:r>
      <w:r w:rsidRPr="001F01AD">
        <w:rPr>
          <w:rFonts w:cs="Times New Roman"/>
          <w:b/>
        </w:rPr>
        <w:t>Transportation</w:t>
      </w:r>
      <w:r>
        <w:rPr>
          <w:rFonts w:cs="Times New Roman"/>
        </w:rPr>
        <w:t xml:space="preserve"> </w:t>
      </w:r>
      <w:r w:rsidRPr="001F01AD">
        <w:rPr>
          <w:rFonts w:cs="Times New Roman"/>
        </w:rPr>
        <w:t>(</w:t>
      </w:r>
      <w:hyperlink r:id="rId8" w:history="1">
        <w:r w:rsidRPr="001F01AD">
          <w:rPr>
            <w:rStyle w:val="Hyperlink"/>
            <w:rFonts w:cs="Times New Roman"/>
          </w:rPr>
          <w:t>Senate Journal</w:t>
        </w:r>
        <w:r w:rsidRPr="001F01AD">
          <w:rPr>
            <w:rStyle w:val="Hyperlink"/>
            <w:rFonts w:cs="Times New Roman"/>
          </w:rPr>
          <w:noBreakHyphen/>
          <w:t>page 9</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1F01AD">
        <w:rPr>
          <w:rFonts w:cs="Times New Roman"/>
        </w:rPr>
        <w:t>Read second time (</w:t>
      </w:r>
      <w:hyperlink r:id="rId9" w:history="1">
        <w:r w:rsidRPr="001F01AD">
          <w:rPr>
            <w:rStyle w:val="Hyperlink"/>
            <w:rFonts w:cs="Times New Roman"/>
          </w:rPr>
          <w:t>Senate Journal</w:t>
        </w:r>
        <w:r w:rsidRPr="001F01AD">
          <w:rPr>
            <w:rStyle w:val="Hyperlink"/>
            <w:rFonts w:cs="Times New Roman"/>
          </w:rPr>
          <w:noBreakHyphen/>
          <w:t>page 17</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1F01AD">
        <w:rPr>
          <w:rFonts w:cs="Times New Roman"/>
        </w:rPr>
        <w:t>Roll call Ayes</w:t>
      </w:r>
      <w:r>
        <w:rPr>
          <w:rFonts w:cs="Times New Roman"/>
        </w:rPr>
        <w:noBreakHyphen/>
      </w:r>
      <w:r w:rsidRPr="001F01AD">
        <w:rPr>
          <w:rFonts w:cs="Times New Roman"/>
        </w:rPr>
        <w:t>41  Nays</w:t>
      </w:r>
      <w:r>
        <w:rPr>
          <w:rFonts w:cs="Times New Roman"/>
        </w:rPr>
        <w:noBreakHyphen/>
      </w:r>
      <w:r w:rsidRPr="001F01AD">
        <w:rPr>
          <w:rFonts w:cs="Times New Roman"/>
        </w:rPr>
        <w:t>0 (</w:t>
      </w:r>
      <w:hyperlink r:id="rId10" w:history="1">
        <w:r w:rsidRPr="001F01AD">
          <w:rPr>
            <w:rStyle w:val="Hyperlink"/>
            <w:rFonts w:cs="Times New Roman"/>
          </w:rPr>
          <w:t>Senate Journal</w:t>
        </w:r>
        <w:r w:rsidRPr="001F01AD">
          <w:rPr>
            <w:rStyle w:val="Hyperlink"/>
            <w:rFonts w:cs="Times New Roman"/>
          </w:rPr>
          <w:noBreakHyphen/>
          <w:t>page 17</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1F01AD">
        <w:rPr>
          <w:rFonts w:cs="Times New Roman"/>
        </w:rPr>
        <w:t>Re</w:t>
      </w:r>
      <w:r>
        <w:rPr>
          <w:rFonts w:cs="Times New Roman"/>
        </w:rPr>
        <w:t xml:space="preserve">ad third time and sent to House </w:t>
      </w:r>
      <w:r w:rsidRPr="001F01AD">
        <w:rPr>
          <w:rFonts w:cs="Times New Roman"/>
        </w:rPr>
        <w:t>(</w:t>
      </w:r>
      <w:hyperlink r:id="rId11" w:history="1">
        <w:r w:rsidRPr="001F01AD">
          <w:rPr>
            <w:rStyle w:val="Hyperlink"/>
            <w:rFonts w:cs="Times New Roman"/>
          </w:rPr>
          <w:t>Senate Journal</w:t>
        </w:r>
        <w:r w:rsidRPr="001F01AD">
          <w:rPr>
            <w:rStyle w:val="Hyperlink"/>
            <w:rFonts w:cs="Times New Roman"/>
          </w:rPr>
          <w:noBreakHyphen/>
          <w:t>page 28</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1F01AD">
        <w:rPr>
          <w:rFonts w:cs="Times New Roman"/>
        </w:rPr>
        <w:t>Introduced and read first time (</w:t>
      </w:r>
      <w:hyperlink r:id="rId12" w:history="1">
        <w:r w:rsidRPr="001F01AD">
          <w:rPr>
            <w:rStyle w:val="Hyperlink"/>
            <w:rFonts w:cs="Times New Roman"/>
          </w:rPr>
          <w:t>House Journal</w:t>
        </w:r>
        <w:r w:rsidRPr="001F01AD">
          <w:rPr>
            <w:rStyle w:val="Hyperlink"/>
            <w:rFonts w:cs="Times New Roman"/>
          </w:rPr>
          <w:noBreakHyphen/>
          <w:t>page 131</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1F01AD">
        <w:rPr>
          <w:rFonts w:cs="Times New Roman"/>
        </w:rPr>
        <w:t>Referred to Co</w:t>
      </w:r>
      <w:r>
        <w:rPr>
          <w:rFonts w:cs="Times New Roman"/>
        </w:rPr>
        <w:t xml:space="preserve">mmittee on </w:t>
      </w:r>
      <w:r w:rsidRPr="001F01AD">
        <w:rPr>
          <w:rFonts w:cs="Times New Roman"/>
          <w:b/>
        </w:rPr>
        <w:t>Education and Public Works</w:t>
      </w:r>
      <w:r w:rsidRPr="001F01AD">
        <w:rPr>
          <w:rFonts w:cs="Times New Roman"/>
        </w:rPr>
        <w:t xml:space="preserve"> (</w:t>
      </w:r>
      <w:hyperlink r:id="rId13" w:history="1">
        <w:r w:rsidRPr="001F01AD">
          <w:rPr>
            <w:rStyle w:val="Hyperlink"/>
            <w:rFonts w:cs="Times New Roman"/>
          </w:rPr>
          <w:t>House Journal</w:t>
        </w:r>
        <w:r w:rsidRPr="001F01AD">
          <w:rPr>
            <w:rStyle w:val="Hyperlink"/>
            <w:rFonts w:cs="Times New Roman"/>
          </w:rPr>
          <w:noBreakHyphen/>
          <w:t>page 131</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House</w:t>
      </w:r>
      <w:r>
        <w:rPr>
          <w:rFonts w:cs="Times New Roman"/>
        </w:rPr>
        <w:tab/>
      </w:r>
      <w:r w:rsidRPr="001F01AD">
        <w:rPr>
          <w:rFonts w:cs="Times New Roman"/>
        </w:rPr>
        <w:t>Committee report:</w:t>
      </w:r>
      <w:r>
        <w:rPr>
          <w:rFonts w:cs="Times New Roman"/>
        </w:rPr>
        <w:t xml:space="preserve"> Favorable </w:t>
      </w:r>
      <w:r w:rsidRPr="001F01AD">
        <w:rPr>
          <w:rFonts w:cs="Times New Roman"/>
          <w:b/>
        </w:rPr>
        <w:t>Education and Public Works</w:t>
      </w:r>
      <w:r w:rsidRPr="001F01AD">
        <w:rPr>
          <w:rFonts w:cs="Times New Roman"/>
        </w:rPr>
        <w:t xml:space="preserve"> (</w:t>
      </w:r>
      <w:hyperlink r:id="rId14" w:history="1">
        <w:r w:rsidRPr="001F01AD">
          <w:rPr>
            <w:rStyle w:val="Hyperlink"/>
            <w:rFonts w:cs="Times New Roman"/>
          </w:rPr>
          <w:t>House Journal</w:t>
        </w:r>
        <w:r w:rsidRPr="001F01AD">
          <w:rPr>
            <w:rStyle w:val="Hyperlink"/>
            <w:rFonts w:cs="Times New Roman"/>
          </w:rPr>
          <w:noBreakHyphen/>
          <w:t>page 5</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1F01AD">
        <w:rPr>
          <w:rFonts w:cs="Times New Roman"/>
        </w:rPr>
        <w:t>Debate</w:t>
      </w:r>
      <w:r>
        <w:rPr>
          <w:rFonts w:cs="Times New Roman"/>
        </w:rPr>
        <w:t xml:space="preserve"> adjourned until Thur., 3</w:t>
      </w:r>
      <w:r>
        <w:rPr>
          <w:rFonts w:cs="Times New Roman"/>
        </w:rPr>
        <w:noBreakHyphen/>
        <w:t>22</w:t>
      </w:r>
      <w:r>
        <w:rPr>
          <w:rFonts w:cs="Times New Roman"/>
        </w:rPr>
        <w:noBreakHyphen/>
        <w:t xml:space="preserve">18 </w:t>
      </w:r>
      <w:r w:rsidRPr="001F01AD">
        <w:rPr>
          <w:rFonts w:cs="Times New Roman"/>
        </w:rPr>
        <w:t>(</w:t>
      </w:r>
      <w:hyperlink r:id="rId15" w:history="1">
        <w:r w:rsidRPr="001F01AD">
          <w:rPr>
            <w:rStyle w:val="Hyperlink"/>
            <w:rFonts w:cs="Times New Roman"/>
          </w:rPr>
          <w:t>House Journal</w:t>
        </w:r>
        <w:r w:rsidRPr="001F01AD">
          <w:rPr>
            <w:rStyle w:val="Hyperlink"/>
            <w:rFonts w:cs="Times New Roman"/>
          </w:rPr>
          <w:noBreakHyphen/>
          <w:t>page 88</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1F01AD">
        <w:rPr>
          <w:rFonts w:cs="Times New Roman"/>
        </w:rPr>
        <w:t>Debate</w:t>
      </w:r>
      <w:r>
        <w:rPr>
          <w:rFonts w:cs="Times New Roman"/>
        </w:rPr>
        <w:t xml:space="preserve"> adjourned until Tues., 4</w:t>
      </w:r>
      <w:r>
        <w:rPr>
          <w:rFonts w:cs="Times New Roman"/>
        </w:rPr>
        <w:noBreakHyphen/>
        <w:t>17</w:t>
      </w:r>
      <w:r>
        <w:rPr>
          <w:rFonts w:cs="Times New Roman"/>
        </w:rPr>
        <w:noBreakHyphen/>
        <w:t xml:space="preserve">18 </w:t>
      </w:r>
      <w:r w:rsidRPr="001F01AD">
        <w:rPr>
          <w:rFonts w:cs="Times New Roman"/>
        </w:rPr>
        <w:t>(</w:t>
      </w:r>
      <w:hyperlink r:id="rId16" w:history="1">
        <w:r w:rsidRPr="001F01AD">
          <w:rPr>
            <w:rStyle w:val="Hyperlink"/>
            <w:rFonts w:cs="Times New Roman"/>
          </w:rPr>
          <w:t>House Journal</w:t>
        </w:r>
        <w:r w:rsidRPr="001F01AD">
          <w:rPr>
            <w:rStyle w:val="Hyperlink"/>
            <w:rFonts w:cs="Times New Roman"/>
          </w:rPr>
          <w:noBreakHyphen/>
          <w:t>page 29</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House</w:t>
      </w:r>
      <w:r>
        <w:rPr>
          <w:rFonts w:cs="Times New Roman"/>
        </w:rPr>
        <w:tab/>
      </w:r>
      <w:r w:rsidRPr="001F01AD">
        <w:rPr>
          <w:rFonts w:cs="Times New Roman"/>
        </w:rPr>
        <w:t>Read second time (</w:t>
      </w:r>
      <w:hyperlink r:id="rId17" w:history="1">
        <w:r w:rsidRPr="001F01AD">
          <w:rPr>
            <w:rStyle w:val="Hyperlink"/>
            <w:rFonts w:cs="Times New Roman"/>
          </w:rPr>
          <w:t>House Journal</w:t>
        </w:r>
        <w:r w:rsidRPr="001F01AD">
          <w:rPr>
            <w:rStyle w:val="Hyperlink"/>
            <w:rFonts w:cs="Times New Roman"/>
          </w:rPr>
          <w:noBreakHyphen/>
          <w:t>page 13</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House</w:t>
      </w:r>
      <w:r>
        <w:rPr>
          <w:rFonts w:cs="Times New Roman"/>
        </w:rPr>
        <w:tab/>
      </w:r>
      <w:r w:rsidRPr="001F01AD">
        <w:rPr>
          <w:rFonts w:cs="Times New Roman"/>
        </w:rPr>
        <w:t>Roll call Yeas</w:t>
      </w:r>
      <w:r>
        <w:rPr>
          <w:rFonts w:cs="Times New Roman"/>
        </w:rPr>
        <w:noBreakHyphen/>
      </w:r>
      <w:r w:rsidRPr="001F01AD">
        <w:rPr>
          <w:rFonts w:cs="Times New Roman"/>
        </w:rPr>
        <w:t>83  Nays</w:t>
      </w:r>
      <w:r>
        <w:rPr>
          <w:rFonts w:cs="Times New Roman"/>
        </w:rPr>
        <w:noBreakHyphen/>
      </w:r>
      <w:r w:rsidRPr="001F01AD">
        <w:rPr>
          <w:rFonts w:cs="Times New Roman"/>
        </w:rPr>
        <w:t>12 (</w:t>
      </w:r>
      <w:hyperlink r:id="rId18" w:history="1">
        <w:r w:rsidRPr="001F01AD">
          <w:rPr>
            <w:rStyle w:val="Hyperlink"/>
            <w:rFonts w:cs="Times New Roman"/>
          </w:rPr>
          <w:t>House Journal</w:t>
        </w:r>
        <w:r w:rsidRPr="001F01AD">
          <w:rPr>
            <w:rStyle w:val="Hyperlink"/>
            <w:rFonts w:cs="Times New Roman"/>
          </w:rPr>
          <w:noBreakHyphen/>
          <w:t>page 14</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1F01AD">
        <w:rPr>
          <w:rFonts w:cs="Times New Roman"/>
        </w:rPr>
        <w:t>Read third time and enrolled (</w:t>
      </w:r>
      <w:hyperlink r:id="rId19" w:history="1">
        <w:r w:rsidRPr="001F01AD">
          <w:rPr>
            <w:rStyle w:val="Hyperlink"/>
            <w:rFonts w:cs="Times New Roman"/>
          </w:rPr>
          <w:t>House Journal</w:t>
        </w:r>
        <w:r w:rsidRPr="001F01AD">
          <w:rPr>
            <w:rStyle w:val="Hyperlink"/>
            <w:rFonts w:cs="Times New Roman"/>
          </w:rPr>
          <w:noBreakHyphen/>
          <w:t>page 13</w:t>
        </w:r>
      </w:hyperlink>
      <w:r w:rsidRPr="001F01AD">
        <w:rPr>
          <w:rFonts w:cs="Times New Roman"/>
        </w:rPr>
        <w:t>)</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1F01AD">
        <w:rPr>
          <w:rFonts w:cs="Times New Roman"/>
        </w:rPr>
        <w:t>Ratified R 170</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1F01AD">
        <w:rPr>
          <w:rFonts w:cs="Times New Roman"/>
        </w:rPr>
        <w:t>Signed By Governor</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1F01AD">
        <w:rPr>
          <w:rFonts w:cs="Times New Roman"/>
        </w:rPr>
        <w:t>Effective date 05/03/18</w:t>
      </w:r>
    </w:p>
    <w:p w:rsidR="00765E93" w:rsidRDefault="00765E93" w:rsidP="00765E93">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F01AD">
        <w:rPr>
          <w:rFonts w:cs="Times New Roman"/>
        </w:rPr>
        <w:t>Act No</w:t>
      </w:r>
      <w:r>
        <w:rPr>
          <w:rFonts w:cs="Times New Roman"/>
        </w:rPr>
        <w:t>. </w:t>
      </w:r>
      <w:r w:rsidRPr="001F01AD">
        <w:rPr>
          <w:rFonts w:cs="Times New Roman"/>
        </w:rPr>
        <w:t>159</w:t>
      </w:r>
    </w:p>
    <w:p w:rsidR="00765E93" w:rsidRDefault="00765E93" w:rsidP="00765E93">
      <w:pPr>
        <w:widowControl w:val="0"/>
        <w:tabs>
          <w:tab w:val="right" w:pos="1008"/>
          <w:tab w:val="left" w:pos="1152"/>
          <w:tab w:val="left" w:pos="1872"/>
          <w:tab w:val="left" w:pos="9187"/>
        </w:tabs>
        <w:ind w:left="2088" w:hanging="2088"/>
        <w:rPr>
          <w:rFonts w:cs="Times New Roman"/>
        </w:rPr>
      </w:pPr>
    </w:p>
    <w:p w:rsidR="00B00B77" w:rsidRPr="00B00B77" w:rsidRDefault="00B00B77" w:rsidP="00B00B77">
      <w:pPr>
        <w:widowControl w:val="0"/>
        <w:tabs>
          <w:tab w:val="right" w:pos="1008"/>
          <w:tab w:val="left" w:pos="1152"/>
          <w:tab w:val="left" w:pos="1872"/>
          <w:tab w:val="left" w:pos="9187"/>
        </w:tabs>
        <w:ind w:left="2088" w:hanging="2088"/>
        <w:rPr>
          <w:rFonts w:cs="Times New Roman"/>
        </w:rPr>
      </w:pPr>
      <w:r w:rsidRPr="00B00B77">
        <w:rPr>
          <w:rFonts w:cs="Times New Roman"/>
        </w:rPr>
        <w:t xml:space="preserve">View the latest </w:t>
      </w:r>
      <w:hyperlink r:id="rId20" w:history="1">
        <w:r w:rsidRPr="00B00B77">
          <w:rPr>
            <w:rFonts w:cs="Times New Roman"/>
            <w:color w:val="0000FF" w:themeColor="hyperlink"/>
            <w:u w:val="single"/>
          </w:rPr>
          <w:t>legislative information</w:t>
        </w:r>
      </w:hyperlink>
      <w:r w:rsidRPr="00B00B77">
        <w:rPr>
          <w:rFonts w:cs="Times New Roman"/>
        </w:rPr>
        <w:t xml:space="preserve"> at the website</w:t>
      </w:r>
    </w:p>
    <w:p w:rsidR="00B00B77" w:rsidRPr="00B00B77" w:rsidRDefault="00B00B77" w:rsidP="00B00B77">
      <w:pPr>
        <w:widowControl w:val="0"/>
        <w:tabs>
          <w:tab w:val="right" w:pos="1008"/>
          <w:tab w:val="left" w:pos="1152"/>
          <w:tab w:val="left" w:pos="1872"/>
          <w:tab w:val="left" w:pos="9187"/>
        </w:tabs>
        <w:ind w:left="2088" w:hanging="2088"/>
        <w:rPr>
          <w:rFonts w:cs="Times New Roman"/>
        </w:rPr>
      </w:pPr>
    </w:p>
    <w:p w:rsidR="00B00B77" w:rsidRPr="00B00B77" w:rsidRDefault="00B00B77" w:rsidP="00B00B77">
      <w:pPr>
        <w:widowControl w:val="0"/>
        <w:tabs>
          <w:tab w:val="right" w:pos="1008"/>
          <w:tab w:val="left" w:pos="1152"/>
          <w:tab w:val="left" w:pos="1872"/>
          <w:tab w:val="left" w:pos="9187"/>
        </w:tabs>
        <w:ind w:left="2088" w:hanging="2088"/>
        <w:rPr>
          <w:rFonts w:cs="Times New Roman"/>
        </w:rPr>
      </w:pP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00B77">
        <w:rPr>
          <w:rFonts w:cs="Times New Roman"/>
          <w:b/>
        </w:rPr>
        <w:t>VERSIONS OF THIS BILL</w:t>
      </w:r>
    </w:p>
    <w:p w:rsidR="00B00B77" w:rsidRPr="00B00B77" w:rsidRDefault="00B00B77"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Pr="00B00B77" w:rsidRDefault="00A41119" w:rsidP="00B00B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00B77" w:rsidRPr="00B00B77">
          <w:rPr>
            <w:rFonts w:cs="Times New Roman"/>
            <w:color w:val="0000FF" w:themeColor="hyperlink"/>
            <w:u w:val="single"/>
          </w:rPr>
          <w:t>3/2/2017</w:t>
        </w:r>
      </w:hyperlink>
    </w:p>
    <w:p w:rsidR="00B00B77" w:rsidRPr="00B00B77" w:rsidRDefault="00A41119" w:rsidP="00B00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00B77" w:rsidRPr="00B00B77">
          <w:rPr>
            <w:rFonts w:cs="Times New Roman"/>
            <w:color w:val="0000FF" w:themeColor="hyperlink"/>
            <w:u w:val="single"/>
          </w:rPr>
          <w:t>4/18/2017</w:t>
        </w:r>
      </w:hyperlink>
    </w:p>
    <w:p w:rsidR="00B00B77" w:rsidRPr="00B00B77" w:rsidRDefault="00A41119" w:rsidP="00B00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B00B77" w:rsidRPr="00B00B77">
          <w:rPr>
            <w:rFonts w:cs="Times New Roman"/>
            <w:color w:val="0000FF" w:themeColor="hyperlink"/>
            <w:u w:val="single"/>
          </w:rPr>
          <w:t>3/6/2018</w:t>
        </w:r>
      </w:hyperlink>
    </w:p>
    <w:p w:rsidR="00B00B77" w:rsidRPr="00B00B77" w:rsidRDefault="00B00B77" w:rsidP="00B00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00B77" w:rsidRDefault="00B00B77" w:rsidP="00B00B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0B77" w:rsidSect="00B00B77">
          <w:pgSz w:w="12240" w:h="15840" w:code="1"/>
          <w:pgMar w:top="1080" w:right="1440" w:bottom="1080" w:left="1440" w:header="720" w:footer="720" w:gutter="0"/>
          <w:pgNumType w:start="1"/>
          <w:cols w:space="720"/>
          <w:noEndnote/>
          <w:docGrid w:linePitch="360"/>
        </w:sectPr>
      </w:pPr>
    </w:p>
    <w:p w:rsidR="00384026"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(A159, R170, S499)</w:t>
      </w:r>
    </w:p>
    <w:p w:rsidR="00384026" w:rsidRPr="008836A5"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84026" w:rsidRPr="00B00B77"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0B77">
        <w:rPr>
          <w:rFonts w:cs="Times New Roman"/>
          <w:b/>
          <w:color w:val="000000" w:themeColor="text1"/>
          <w:szCs w:val="36"/>
        </w:rPr>
        <w:t xml:space="preserve">AN ACT </w:t>
      </w:r>
      <w:r w:rsidRPr="00B00B77">
        <w:rPr>
          <w:rFonts w:cs="Times New Roman"/>
          <w:b/>
        </w:rPr>
        <w:t>TO AMEND SECTION 56</w:t>
      </w:r>
      <w:r w:rsidRPr="00B00B77">
        <w:rPr>
          <w:rFonts w:cs="Times New Roman"/>
          <w:b/>
        </w:rPr>
        <w:noBreakHyphen/>
        <w:t>1</w:t>
      </w:r>
      <w:r w:rsidRPr="00B00B77">
        <w:rPr>
          <w:rFonts w:cs="Times New Roman"/>
          <w:b/>
        </w:rPr>
        <w:noBreakHyphen/>
        <w:t>148, CODE OF LAWS OF SOUTH CAROLINA, 1976, RELATING TO THE IDENTIFYING CODE AFFIXED TO THE DRIVER’S LICENSE OF A PERSON CONVICTED OF CERTAIN CRIMES, SO AS TO REMOVE THE FIFTY DOLLAR FEE ASSOCIATED WITH PLACING THE IDENTIFYING CODE ON A DRIVER’S LICENSE.</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Be it enacted by the General Assembly of the State of South Carolina:</w:t>
      </w:r>
    </w:p>
    <w:p w:rsidR="00384026"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84026"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Identifying code</w:t>
      </w:r>
    </w:p>
    <w:p w:rsidR="00384026" w:rsidRPr="004F5A84"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SECTION</w:t>
      </w:r>
      <w:r w:rsidRPr="003A648E">
        <w:rPr>
          <w:rFonts w:eastAsia="Times New Roman" w:cs="Times New Roman"/>
        </w:rPr>
        <w:tab/>
        <w:t>1.</w:t>
      </w:r>
      <w:r w:rsidRPr="003A648E">
        <w:rPr>
          <w:rFonts w:eastAsia="Times New Roman" w:cs="Times New Roman"/>
        </w:rPr>
        <w:tab/>
        <w:t>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148 of the 1976 Code is amended to read:</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148.</w:t>
      </w:r>
      <w:r w:rsidRPr="003A648E">
        <w:rPr>
          <w:rFonts w:eastAsia="Times New Roman" w:cs="Times New Roman"/>
        </w:rPr>
        <w:tab/>
        <w:t>(A)</w:t>
      </w:r>
      <w:r w:rsidRPr="003A648E">
        <w:rPr>
          <w:rFonts w:eastAsia="Times New Roman" w:cs="Times New Roman"/>
        </w:rPr>
        <w:tab/>
        <w:t xml:space="preserve">As used in this chapter </w:t>
      </w:r>
      <w:r w:rsidRPr="00673B36">
        <w:rPr>
          <w:rFonts w:eastAsia="Times New Roman" w:cs="Times New Roman"/>
        </w:rPr>
        <w:t>‘</w:t>
      </w:r>
      <w:r w:rsidRPr="003A648E">
        <w:rPr>
          <w:rFonts w:eastAsia="Times New Roman" w:cs="Times New Roman"/>
        </w:rPr>
        <w:t>identifying code</w:t>
      </w:r>
      <w:r w:rsidRPr="00673B36">
        <w:rPr>
          <w:rFonts w:eastAsia="Times New Roman" w:cs="Times New Roman"/>
        </w:rPr>
        <w:t>’</w:t>
      </w:r>
      <w:r w:rsidRPr="003A648E">
        <w:rPr>
          <w:rFonts w:eastAsia="Times New Roman" w:cs="Times New Roman"/>
        </w:rPr>
        <w:t xml:space="preserve"> means a symbol, number, or letter of the alphabet developed by the department to identify a person convicted of or pleading guilty or nolo contendere to a crime of violence as defined in Section 16</w:t>
      </w:r>
      <w:r>
        <w:rPr>
          <w:rFonts w:eastAsia="Times New Roman" w:cs="Times New Roman"/>
        </w:rPr>
        <w:noBreakHyphen/>
      </w:r>
      <w:r w:rsidRPr="003A648E">
        <w:rPr>
          <w:rFonts w:eastAsia="Times New Roman" w:cs="Times New Roman"/>
        </w:rPr>
        <w:t>23</w:t>
      </w:r>
      <w:r>
        <w:rPr>
          <w:rFonts w:eastAsia="Times New Roman" w:cs="Times New Roman"/>
        </w:rPr>
        <w:noBreakHyphen/>
      </w:r>
      <w:r w:rsidRPr="003A648E">
        <w:rPr>
          <w:rFonts w:eastAsia="Times New Roman" w:cs="Times New Roman"/>
        </w:rPr>
        <w:t>10(3) on or after July 1, 2011. The symbol, number, or letter of the alphabet shall not be defined on the driver</w:t>
      </w:r>
      <w:r w:rsidRPr="00673B36">
        <w:rPr>
          <w:rFonts w:eastAsia="Times New Roman" w:cs="Times New Roman"/>
        </w:rPr>
        <w:t>’</w:t>
      </w:r>
      <w:r w:rsidRPr="003A648E">
        <w:rPr>
          <w:rFonts w:eastAsia="Times New Roman" w:cs="Times New Roman"/>
        </w:rPr>
        <w:t>s license or special identification card.</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(B)</w:t>
      </w:r>
      <w:r w:rsidRPr="003A648E">
        <w:rPr>
          <w:rFonts w:eastAsia="Times New Roman" w:cs="Times New Roman"/>
        </w:rPr>
        <w:tab/>
        <w:t>In addition to the contents of a driver</w:t>
      </w:r>
      <w:r w:rsidRPr="00673B36">
        <w:rPr>
          <w:rFonts w:eastAsia="Times New Roman" w:cs="Times New Roman"/>
        </w:rPr>
        <w:t>’</w:t>
      </w:r>
      <w:r w:rsidRPr="003A648E">
        <w:rPr>
          <w:rFonts w:eastAsia="Times New Roman" w:cs="Times New Roman"/>
        </w:rPr>
        <w:t>s license provided for in 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140 or a special identification card provided for in 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3350, a person who has been convicted of or pled guilty or nolo contendere to a crime of violence as defined in Section 16</w:t>
      </w:r>
      <w:r>
        <w:rPr>
          <w:rFonts w:eastAsia="Times New Roman" w:cs="Times New Roman"/>
        </w:rPr>
        <w:noBreakHyphen/>
      </w:r>
      <w:r w:rsidRPr="003A648E">
        <w:rPr>
          <w:rFonts w:eastAsia="Times New Roman" w:cs="Times New Roman"/>
        </w:rPr>
        <w:t>23</w:t>
      </w:r>
      <w:r>
        <w:rPr>
          <w:rFonts w:eastAsia="Times New Roman" w:cs="Times New Roman"/>
        </w:rPr>
        <w:noBreakHyphen/>
      </w:r>
      <w:r w:rsidRPr="003A648E">
        <w:rPr>
          <w:rFonts w:eastAsia="Times New Roman" w:cs="Times New Roman"/>
        </w:rPr>
        <w:t>10(3) on or after July 1, 2011, must have an identifying code determined by the department affixed to the reverse side of his driver</w:t>
      </w:r>
      <w:r w:rsidRPr="00673B36">
        <w:rPr>
          <w:rFonts w:eastAsia="Times New Roman" w:cs="Times New Roman"/>
        </w:rPr>
        <w:t>’</w:t>
      </w:r>
      <w:r w:rsidRPr="003A648E">
        <w:rPr>
          <w:rFonts w:eastAsia="Times New Roman" w:cs="Times New Roman"/>
        </w:rPr>
        <w:t>s license or special identification card. The code must identify the person as having been convicted of a violent crime. The code must be developed by the department and made known to the appropriate law enforcement officers and judicial officials of this State.</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(C)</w:t>
      </w:r>
      <w:r w:rsidRPr="003A648E">
        <w:rPr>
          <w:rFonts w:eastAsia="Times New Roman" w:cs="Times New Roman"/>
        </w:rPr>
        <w:tab/>
        <w:t>The presence of a special identifying code on a person</w:t>
      </w:r>
      <w:r w:rsidRPr="00673B36">
        <w:rPr>
          <w:rFonts w:eastAsia="Times New Roman" w:cs="Times New Roman"/>
        </w:rPr>
        <w:t>’</w:t>
      </w:r>
      <w:r w:rsidRPr="003A648E">
        <w:rPr>
          <w:rFonts w:eastAsia="Times New Roman" w:cs="Times New Roman"/>
        </w:rPr>
        <w:t>s driver</w:t>
      </w:r>
      <w:r w:rsidRPr="00673B36">
        <w:rPr>
          <w:rFonts w:eastAsia="Times New Roman" w:cs="Times New Roman"/>
        </w:rPr>
        <w:t>’</w:t>
      </w:r>
      <w:r w:rsidRPr="003A648E">
        <w:rPr>
          <w:rFonts w:eastAsia="Times New Roman" w:cs="Times New Roman"/>
        </w:rPr>
        <w:t>s license or special identification card may not be used as a grounds to extend the detention of the person by a law enforcement officer or grounds for a search of the person or his vehicle.</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(D)</w:t>
      </w:r>
      <w:r w:rsidRPr="003A648E">
        <w:rPr>
          <w:rFonts w:eastAsia="Times New Roman" w:cs="Times New Roman"/>
        </w:rPr>
        <w:tab/>
        <w:t>A person whose driver</w:t>
      </w:r>
      <w:r w:rsidRPr="00673B36">
        <w:rPr>
          <w:rFonts w:eastAsia="Times New Roman" w:cs="Times New Roman"/>
        </w:rPr>
        <w:t>’</w:t>
      </w:r>
      <w:r w:rsidRPr="003A648E">
        <w:rPr>
          <w:rFonts w:eastAsia="Times New Roman" w:cs="Times New Roman"/>
        </w:rPr>
        <w:t>s license or special identification card has been canceled pursuant to 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146 may apply for a new license or special identification card in a manner prescribed by the department. The department must issue by mail or in person a new license or special identification card with the identifyin</w:t>
      </w:r>
      <w:r>
        <w:rPr>
          <w:rFonts w:eastAsia="Times New Roman" w:cs="Times New Roman"/>
        </w:rPr>
        <w:t>g code required by this section</w:t>
      </w:r>
      <w:r w:rsidRPr="003A648E">
        <w:rPr>
          <w:rFonts w:eastAsia="Times New Roman" w:cs="Times New Roman"/>
        </w:rPr>
        <w:t>. The department must not issue a new driver</w:t>
      </w:r>
      <w:r w:rsidRPr="00673B36">
        <w:rPr>
          <w:rFonts w:eastAsia="Times New Roman" w:cs="Times New Roman"/>
        </w:rPr>
        <w:t>’</w:t>
      </w:r>
      <w:r w:rsidRPr="003A648E">
        <w:rPr>
          <w:rFonts w:eastAsia="Times New Roman" w:cs="Times New Roman"/>
        </w:rPr>
        <w:t>s license to a person during any period of suspension or revocation for any reason other than 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146 and a driver</w:t>
      </w:r>
      <w:r w:rsidRPr="00673B36">
        <w:rPr>
          <w:rFonts w:eastAsia="Times New Roman" w:cs="Times New Roman"/>
        </w:rPr>
        <w:t>’</w:t>
      </w:r>
      <w:r w:rsidRPr="003A648E">
        <w:rPr>
          <w:rFonts w:eastAsia="Times New Roman" w:cs="Times New Roman"/>
        </w:rPr>
        <w:t xml:space="preserve">s license may only be issued after the period of </w:t>
      </w:r>
      <w:r w:rsidRPr="003A648E">
        <w:rPr>
          <w:rFonts w:eastAsia="Times New Roman" w:cs="Times New Roman"/>
        </w:rPr>
        <w:lastRenderedPageBreak/>
        <w:t>suspension or revocation has ended and the person is otherwise eligible to be issued a license.</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(E)</w:t>
      </w:r>
      <w:r w:rsidRPr="003A648E">
        <w:rPr>
          <w:rFonts w:eastAsia="Times New Roman" w:cs="Times New Roman"/>
        </w:rPr>
        <w:tab/>
        <w:t>The intent of placing an identifying code on a driver</w:t>
      </w:r>
      <w:r w:rsidRPr="00673B36">
        <w:rPr>
          <w:rFonts w:eastAsia="Times New Roman" w:cs="Times New Roman"/>
        </w:rPr>
        <w:t>’</w:t>
      </w:r>
      <w:r w:rsidRPr="003A648E">
        <w:rPr>
          <w:rFonts w:eastAsia="Times New Roman" w:cs="Times New Roman"/>
        </w:rPr>
        <w:t>s license or special identification card that identifies a person who has been convicted of a crime of violence as defined in Section 16</w:t>
      </w:r>
      <w:r>
        <w:rPr>
          <w:rFonts w:eastAsia="Times New Roman" w:cs="Times New Roman"/>
        </w:rPr>
        <w:noBreakHyphen/>
      </w:r>
      <w:r w:rsidRPr="003A648E">
        <w:rPr>
          <w:rFonts w:eastAsia="Times New Roman" w:cs="Times New Roman"/>
        </w:rPr>
        <w:t>23</w:t>
      </w:r>
      <w:r>
        <w:rPr>
          <w:rFonts w:eastAsia="Times New Roman" w:cs="Times New Roman"/>
        </w:rPr>
        <w:noBreakHyphen/>
      </w:r>
      <w:r w:rsidRPr="003A648E">
        <w:rPr>
          <w:rFonts w:eastAsia="Times New Roman" w:cs="Times New Roman"/>
        </w:rPr>
        <w:t>10(3) is to promote the state</w:t>
      </w:r>
      <w:r w:rsidRPr="00673B36">
        <w:rPr>
          <w:rFonts w:eastAsia="Times New Roman" w:cs="Times New Roman"/>
        </w:rPr>
        <w:t>’</w:t>
      </w:r>
      <w:r w:rsidRPr="003A648E">
        <w:rPr>
          <w:rFonts w:eastAsia="Times New Roman" w:cs="Times New Roman"/>
        </w:rPr>
        <w:t>s fundamental right to provide for the public health, welfare, and safety of its citizens and law enforcement officers. Notwithstanding this legitimate stated purpose, this provision is not intended to violate the guaranteed constitutional rights of persons who have violated our state</w:t>
      </w:r>
      <w:r w:rsidRPr="00673B36">
        <w:rPr>
          <w:rFonts w:eastAsia="Times New Roman" w:cs="Times New Roman"/>
        </w:rPr>
        <w:t>’</w:t>
      </w:r>
      <w:r w:rsidRPr="003A648E">
        <w:rPr>
          <w:rFonts w:eastAsia="Times New Roman" w:cs="Times New Roman"/>
        </w:rPr>
        <w:t>s laws.</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(F)</w:t>
      </w:r>
      <w:r w:rsidRPr="003A648E">
        <w:rPr>
          <w:rFonts w:eastAsia="Times New Roman" w:cs="Times New Roman"/>
        </w:rPr>
        <w:tab/>
        <w:t>If a person</w:t>
      </w:r>
      <w:r w:rsidRPr="00673B36">
        <w:rPr>
          <w:rFonts w:eastAsia="Times New Roman" w:cs="Times New Roman"/>
        </w:rPr>
        <w:t>’</w:t>
      </w:r>
      <w:r w:rsidRPr="003A648E">
        <w:rPr>
          <w:rFonts w:eastAsia="Times New Roman" w:cs="Times New Roman"/>
        </w:rPr>
        <w:t>s conviction or guilty plea for a crime of violence as defined in Section 16</w:t>
      </w:r>
      <w:r>
        <w:rPr>
          <w:rFonts w:eastAsia="Times New Roman" w:cs="Times New Roman"/>
        </w:rPr>
        <w:noBreakHyphen/>
      </w:r>
      <w:r w:rsidRPr="003A648E">
        <w:rPr>
          <w:rFonts w:eastAsia="Times New Roman" w:cs="Times New Roman"/>
        </w:rPr>
        <w:t>23</w:t>
      </w:r>
      <w:r>
        <w:rPr>
          <w:rFonts w:eastAsia="Times New Roman" w:cs="Times New Roman"/>
        </w:rPr>
        <w:noBreakHyphen/>
      </w:r>
      <w:r w:rsidRPr="003A648E">
        <w:rPr>
          <w:rFonts w:eastAsia="Times New Roman" w:cs="Times New Roman"/>
        </w:rPr>
        <w:t>10(3) is reversed on appeal, or if the person is subsequently pardoned, then the person may apply for a driver</w:t>
      </w:r>
      <w:r w:rsidRPr="00673B36">
        <w:rPr>
          <w:rFonts w:eastAsia="Times New Roman" w:cs="Times New Roman"/>
        </w:rPr>
        <w:t>’</w:t>
      </w:r>
      <w:r w:rsidRPr="003A648E">
        <w:rPr>
          <w:rFonts w:eastAsia="Times New Roman" w:cs="Times New Roman"/>
        </w:rPr>
        <w:t>s license or special identification card that does not have the identifying code affixed.</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(G)</w:t>
      </w:r>
      <w:r w:rsidRPr="003A648E">
        <w:rPr>
          <w:rFonts w:eastAsia="Times New Roman" w:cs="Times New Roman"/>
        </w:rPr>
        <w:tab/>
        <w:t>A person who is not convicted of a subsequent crime of violence as defined in Section 16</w:t>
      </w:r>
      <w:r>
        <w:rPr>
          <w:rFonts w:eastAsia="Times New Roman" w:cs="Times New Roman"/>
        </w:rPr>
        <w:noBreakHyphen/>
      </w:r>
      <w:r w:rsidRPr="003A648E">
        <w:rPr>
          <w:rFonts w:eastAsia="Times New Roman" w:cs="Times New Roman"/>
        </w:rPr>
        <w:t>23</w:t>
      </w:r>
      <w:r>
        <w:rPr>
          <w:rFonts w:eastAsia="Times New Roman" w:cs="Times New Roman"/>
        </w:rPr>
        <w:noBreakHyphen/>
      </w:r>
      <w:r w:rsidRPr="003A648E">
        <w:rPr>
          <w:rFonts w:eastAsia="Times New Roman" w:cs="Times New Roman"/>
        </w:rPr>
        <w:t>10(3) for five years after he has completely satisfied the terms of his sentence or during the term of the person</w:t>
      </w:r>
      <w:r w:rsidRPr="00673B36">
        <w:rPr>
          <w:rFonts w:eastAsia="Times New Roman" w:cs="Times New Roman"/>
        </w:rPr>
        <w:t>’</w:t>
      </w:r>
      <w:r w:rsidRPr="003A648E">
        <w:rPr>
          <w:rFonts w:eastAsia="Times New Roman" w:cs="Times New Roman"/>
        </w:rPr>
        <w:t>s probation or parole, whichever the sentencing judge determines is appropriate, may file an application with the department to have the identifying code affixed to his driver</w:t>
      </w:r>
      <w:r w:rsidRPr="00673B36">
        <w:rPr>
          <w:rFonts w:eastAsia="Times New Roman" w:cs="Times New Roman"/>
        </w:rPr>
        <w:t>’</w:t>
      </w:r>
      <w:r w:rsidRPr="003A648E">
        <w:rPr>
          <w:rFonts w:eastAsia="Times New Roman" w:cs="Times New Roman"/>
        </w:rPr>
        <w:t>s license or special identification card removed.</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A648E">
        <w:rPr>
          <w:rFonts w:eastAsia="Times New Roman" w:cs="Times New Roman"/>
        </w:rPr>
        <w:tab/>
        <w:t>(H)</w:t>
      </w:r>
      <w:r w:rsidRPr="003A648E">
        <w:rPr>
          <w:rFonts w:eastAsia="Times New Roman" w:cs="Times New Roman"/>
        </w:rPr>
        <w:tab/>
        <w:t>A person must provide appropriate supporting documentation prescribed by the department to verify his eligibility to have the identifying code removed pursuant to subsection (F) or (G). Upon verification and payment of the fee provided in Section 56</w:t>
      </w:r>
      <w:r>
        <w:rPr>
          <w:rFonts w:eastAsia="Times New Roman" w:cs="Times New Roman"/>
        </w:rPr>
        <w:noBreakHyphen/>
      </w:r>
      <w:r w:rsidRPr="003A648E">
        <w:rPr>
          <w:rFonts w:eastAsia="Times New Roman" w:cs="Times New Roman"/>
        </w:rPr>
        <w:t>1</w:t>
      </w:r>
      <w:r>
        <w:rPr>
          <w:rFonts w:eastAsia="Times New Roman" w:cs="Times New Roman"/>
        </w:rPr>
        <w:noBreakHyphen/>
      </w:r>
      <w:r w:rsidRPr="003A648E">
        <w:rPr>
          <w:rFonts w:eastAsia="Times New Roman" w:cs="Times New Roman"/>
        </w:rPr>
        <w:t>140, the person must be issued a new driver</w:t>
      </w:r>
      <w:r w:rsidRPr="00673B36">
        <w:rPr>
          <w:rFonts w:eastAsia="Times New Roman" w:cs="Times New Roman"/>
        </w:rPr>
        <w:t>’</w:t>
      </w:r>
      <w:r w:rsidRPr="003A648E">
        <w:rPr>
          <w:rFonts w:eastAsia="Times New Roman" w:cs="Times New Roman"/>
        </w:rPr>
        <w:t>s license or special identification card.”</w:t>
      </w:r>
    </w:p>
    <w:p w:rsidR="00384026"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84026" w:rsidRPr="004F5A84"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4F5A84">
        <w:rPr>
          <w:rFonts w:eastAsia="Times New Roman" w:cs="Times New Roman"/>
          <w:b/>
        </w:rPr>
        <w:t>Time effect</w:t>
      </w:r>
      <w:r>
        <w:rPr>
          <w:rFonts w:eastAsia="Times New Roman" w:cs="Times New Roman"/>
          <w:b/>
        </w:rPr>
        <w:t>ive</w:t>
      </w: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84026" w:rsidRPr="003A648E"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48E">
        <w:rPr>
          <w:rFonts w:eastAsia="Times New Roman" w:cs="Times New Roman"/>
        </w:rPr>
        <w:t>SECTION</w:t>
      </w:r>
      <w:r w:rsidRPr="003A648E">
        <w:rPr>
          <w:rFonts w:eastAsia="Times New Roman" w:cs="Times New Roman"/>
        </w:rPr>
        <w:tab/>
        <w:t>2.</w:t>
      </w:r>
      <w:r w:rsidRPr="003A648E">
        <w:rPr>
          <w:rFonts w:eastAsia="Times New Roman" w:cs="Times New Roman"/>
        </w:rPr>
        <w:tab/>
        <w:t>This act takes effect upon approval by the Governor.</w:t>
      </w:r>
    </w:p>
    <w:p w:rsidR="00384026"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84026" w:rsidRDefault="00384026"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384026" w:rsidRDefault="00384026" w:rsidP="00384026">
      <w:pPr>
        <w:jc w:val="both"/>
        <w:rPr>
          <w:b/>
          <w:color w:val="000000" w:themeColor="text1"/>
        </w:rPr>
      </w:pPr>
    </w:p>
    <w:p w:rsidR="00384026" w:rsidRPr="00F6163C" w:rsidRDefault="00384026" w:rsidP="00384026">
      <w:pPr>
        <w:jc w:val="both"/>
        <w:rPr>
          <w:color w:val="000000" w:themeColor="text1"/>
        </w:rPr>
      </w:pPr>
      <w:r w:rsidRPr="00F6163C">
        <w:rPr>
          <w:color w:val="000000" w:themeColor="text1"/>
        </w:rPr>
        <w:t>Approved the 3</w:t>
      </w:r>
      <w:r w:rsidRPr="00F6163C">
        <w:rPr>
          <w:color w:val="000000" w:themeColor="text1"/>
          <w:vertAlign w:val="superscript"/>
        </w:rPr>
        <w:t>rd</w:t>
      </w:r>
      <w:r w:rsidRPr="00F6163C">
        <w:rPr>
          <w:color w:val="000000" w:themeColor="text1"/>
        </w:rPr>
        <w:t xml:space="preserve"> day of May, 2018. </w:t>
      </w:r>
    </w:p>
    <w:p w:rsidR="00384026" w:rsidRDefault="00384026" w:rsidP="00384026">
      <w:pPr>
        <w:jc w:val="center"/>
        <w:rPr>
          <w:color w:val="000000" w:themeColor="text1"/>
        </w:rPr>
      </w:pPr>
    </w:p>
    <w:p w:rsidR="00384026" w:rsidRDefault="00384026" w:rsidP="00384026">
      <w:pPr>
        <w:jc w:val="center"/>
        <w:rPr>
          <w:color w:val="000000" w:themeColor="text1"/>
        </w:rPr>
      </w:pPr>
      <w:r>
        <w:rPr>
          <w:color w:val="000000" w:themeColor="text1"/>
        </w:rPr>
        <w:t>__________</w:t>
      </w:r>
    </w:p>
    <w:p w:rsidR="00B00B77" w:rsidRPr="004F5A84" w:rsidRDefault="00B00B77" w:rsidP="003840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sectPr w:rsidR="00B00B77" w:rsidRPr="004F5A84" w:rsidSect="00B00B7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AFA" w:rsidRDefault="00CC3AFA" w:rsidP="007D5FAC">
      <w:r>
        <w:separator/>
      </w:r>
    </w:p>
  </w:endnote>
  <w:endnote w:type="continuationSeparator" w:id="0">
    <w:p w:rsidR="00CC3AFA" w:rsidRDefault="00CC3AF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77" w:rsidRPr="00B00B77" w:rsidRDefault="00B00B77" w:rsidP="00B00B7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8402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0B77" w:rsidRDefault="00B00B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AFA" w:rsidRDefault="00CC3AFA" w:rsidP="007D5FAC">
      <w:r>
        <w:separator/>
      </w:r>
    </w:p>
  </w:footnote>
  <w:footnote w:type="continuationSeparator" w:id="0">
    <w:p w:rsidR="00CC3AFA" w:rsidRDefault="00CC3AF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99"/>
    <w:docVar w:name="ActSecretary" w:val="Thurmond"/>
    <w:docVar w:name="ActSIdno" w:val="(185)  499CM18"/>
    <w:docVar w:name="clipname" w:val="499CM18"/>
    <w:docVar w:name="dvBillNumber" w:val="499"/>
    <w:docVar w:name="dvBillNumberPrefix" w:val="S"/>
    <w:docVar w:name="dvOriginalBody" w:val="Senate"/>
    <w:docVar w:name="OrigSENATEBillNo" w:val="499"/>
    <w:docVar w:name="SENATEACTFULLPATH" w:val="L:\COUNCIL\ACTS\499CM18.DOCX"/>
    <w:docVar w:name="WhatActtype" w:val="AN ACT"/>
  </w:docVars>
  <w:rsids>
    <w:rsidRoot w:val="00CC3AFA"/>
    <w:rsid w:val="00002DE0"/>
    <w:rsid w:val="000176F2"/>
    <w:rsid w:val="00020349"/>
    <w:rsid w:val="00021B0B"/>
    <w:rsid w:val="00030487"/>
    <w:rsid w:val="00040C05"/>
    <w:rsid w:val="0004579B"/>
    <w:rsid w:val="000460A8"/>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676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C7674"/>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878"/>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5603"/>
    <w:rsid w:val="0034356D"/>
    <w:rsid w:val="00360108"/>
    <w:rsid w:val="00360D70"/>
    <w:rsid w:val="00364D3F"/>
    <w:rsid w:val="00366494"/>
    <w:rsid w:val="00370DA1"/>
    <w:rsid w:val="00371441"/>
    <w:rsid w:val="00372564"/>
    <w:rsid w:val="00372FF8"/>
    <w:rsid w:val="003762ED"/>
    <w:rsid w:val="0038005A"/>
    <w:rsid w:val="003803CD"/>
    <w:rsid w:val="00384026"/>
    <w:rsid w:val="0038491B"/>
    <w:rsid w:val="00392293"/>
    <w:rsid w:val="0039655A"/>
    <w:rsid w:val="00396C58"/>
    <w:rsid w:val="003A6D96"/>
    <w:rsid w:val="003A7517"/>
    <w:rsid w:val="003B1A01"/>
    <w:rsid w:val="003B2E6E"/>
    <w:rsid w:val="003B355D"/>
    <w:rsid w:val="003B6BB7"/>
    <w:rsid w:val="003B746E"/>
    <w:rsid w:val="003C030C"/>
    <w:rsid w:val="003D2A73"/>
    <w:rsid w:val="00400828"/>
    <w:rsid w:val="00401A5F"/>
    <w:rsid w:val="00412B47"/>
    <w:rsid w:val="004132C9"/>
    <w:rsid w:val="00414C2A"/>
    <w:rsid w:val="004157C4"/>
    <w:rsid w:val="0041760A"/>
    <w:rsid w:val="00417A9C"/>
    <w:rsid w:val="00423310"/>
    <w:rsid w:val="00427BCB"/>
    <w:rsid w:val="00430DA3"/>
    <w:rsid w:val="00432E09"/>
    <w:rsid w:val="00435D03"/>
    <w:rsid w:val="004374A9"/>
    <w:rsid w:val="004413D9"/>
    <w:rsid w:val="00442137"/>
    <w:rsid w:val="00445A20"/>
    <w:rsid w:val="00447C2D"/>
    <w:rsid w:val="00451B9A"/>
    <w:rsid w:val="0045270B"/>
    <w:rsid w:val="004666F5"/>
    <w:rsid w:val="00472A5B"/>
    <w:rsid w:val="00481E5B"/>
    <w:rsid w:val="0048371D"/>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DAC"/>
    <w:rsid w:val="004E275E"/>
    <w:rsid w:val="004E6C25"/>
    <w:rsid w:val="004E747B"/>
    <w:rsid w:val="004E7E53"/>
    <w:rsid w:val="004F0258"/>
    <w:rsid w:val="004F0E6F"/>
    <w:rsid w:val="004F4494"/>
    <w:rsid w:val="004F4608"/>
    <w:rsid w:val="004F5867"/>
    <w:rsid w:val="004F5A84"/>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E25"/>
    <w:rsid w:val="005F1A8F"/>
    <w:rsid w:val="005F79FF"/>
    <w:rsid w:val="00602ACC"/>
    <w:rsid w:val="00603619"/>
    <w:rsid w:val="006055BC"/>
    <w:rsid w:val="00605B6E"/>
    <w:rsid w:val="00605C15"/>
    <w:rsid w:val="0060700F"/>
    <w:rsid w:val="0061164A"/>
    <w:rsid w:val="00612BB0"/>
    <w:rsid w:val="00613A0A"/>
    <w:rsid w:val="006236C9"/>
    <w:rsid w:val="00625487"/>
    <w:rsid w:val="00626F43"/>
    <w:rsid w:val="0063724D"/>
    <w:rsid w:val="0064018A"/>
    <w:rsid w:val="00641A70"/>
    <w:rsid w:val="00643998"/>
    <w:rsid w:val="006462FA"/>
    <w:rsid w:val="00655550"/>
    <w:rsid w:val="00657AB1"/>
    <w:rsid w:val="006615CE"/>
    <w:rsid w:val="00663AC3"/>
    <w:rsid w:val="0066610A"/>
    <w:rsid w:val="00672966"/>
    <w:rsid w:val="00673B36"/>
    <w:rsid w:val="006750A0"/>
    <w:rsid w:val="00690F2C"/>
    <w:rsid w:val="00690F99"/>
    <w:rsid w:val="00691B24"/>
    <w:rsid w:val="00696C4D"/>
    <w:rsid w:val="00696F5B"/>
    <w:rsid w:val="006A4214"/>
    <w:rsid w:val="006A5B40"/>
    <w:rsid w:val="006A65C8"/>
    <w:rsid w:val="006A6F1D"/>
    <w:rsid w:val="006A7D8A"/>
    <w:rsid w:val="006B263A"/>
    <w:rsid w:val="006B4A3B"/>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724"/>
    <w:rsid w:val="007469F9"/>
    <w:rsid w:val="0074783A"/>
    <w:rsid w:val="007514EF"/>
    <w:rsid w:val="00764BFB"/>
    <w:rsid w:val="00765D0A"/>
    <w:rsid w:val="00765E93"/>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5C8D"/>
    <w:rsid w:val="008F4CA1"/>
    <w:rsid w:val="008F510F"/>
    <w:rsid w:val="008F5F0A"/>
    <w:rsid w:val="008F756E"/>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4C4F"/>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523"/>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B77"/>
    <w:rsid w:val="00B010E0"/>
    <w:rsid w:val="00B11270"/>
    <w:rsid w:val="00B12572"/>
    <w:rsid w:val="00B303AC"/>
    <w:rsid w:val="00B374C4"/>
    <w:rsid w:val="00B408FD"/>
    <w:rsid w:val="00B417DE"/>
    <w:rsid w:val="00B4797F"/>
    <w:rsid w:val="00B516BA"/>
    <w:rsid w:val="00B520A2"/>
    <w:rsid w:val="00B54E6B"/>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F96"/>
    <w:rsid w:val="00CC2825"/>
    <w:rsid w:val="00CC3AFA"/>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3DB5"/>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666A"/>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37CC"/>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0CD092B9-B9D7-4C6A-A0DF-FF5EA60AA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00B7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176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6F2"/>
    <w:rPr>
      <w:rFonts w:ascii="Segoe UI" w:hAnsi="Segoe UI" w:cs="Segoe UI"/>
      <w:sz w:val="18"/>
      <w:szCs w:val="18"/>
    </w:rPr>
  </w:style>
  <w:style w:type="table" w:styleId="TableGrid">
    <w:name w:val="Table Grid"/>
    <w:basedOn w:val="TableNormal"/>
    <w:uiPriority w:val="59"/>
    <w:rsid w:val="00AB552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0B7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B4A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18.docx" TargetMode="External"/><Relationship Id="rId13" Type="http://schemas.openxmlformats.org/officeDocument/2006/relationships/hyperlink" Target="file:///h:\hj\20170426.docx" TargetMode="External"/><Relationship Id="rId18" Type="http://schemas.openxmlformats.org/officeDocument/2006/relationships/hyperlink" Target="file:///h:\hj\20180417.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7-18\499_20170302.docx" TargetMode="External"/><Relationship Id="rId7" Type="http://schemas.openxmlformats.org/officeDocument/2006/relationships/hyperlink" Target="file:///h:\sj\20170302.docx" TargetMode="External"/><Relationship Id="rId12" Type="http://schemas.openxmlformats.org/officeDocument/2006/relationships/hyperlink" Target="file:///h:\hj\20170426.docx" TargetMode="External"/><Relationship Id="rId17" Type="http://schemas.openxmlformats.org/officeDocument/2006/relationships/hyperlink" Target="file:///h:\hj\20180417.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80322.docx" TargetMode="External"/><Relationship Id="rId20" Type="http://schemas.openxmlformats.org/officeDocument/2006/relationships/hyperlink" Target="http://www.scstatehouse.gov/billsearch.php?billnumbers=499&amp;session=122&amp;summary=B" TargetMode="External"/><Relationship Id="rId1" Type="http://schemas.openxmlformats.org/officeDocument/2006/relationships/styles" Target="styles.xml"/><Relationship Id="rId6" Type="http://schemas.openxmlformats.org/officeDocument/2006/relationships/hyperlink" Target="file:///h:\sj\20170302.docx" TargetMode="External"/><Relationship Id="rId11" Type="http://schemas.openxmlformats.org/officeDocument/2006/relationships/hyperlink" Target="file:///h:\sj\20170425.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80308.docx" TargetMode="External"/><Relationship Id="rId23" Type="http://schemas.openxmlformats.org/officeDocument/2006/relationships/hyperlink" Target="file:///p:\pprever\2017-18\499_20180306.docx" TargetMode="External"/><Relationship Id="rId10" Type="http://schemas.openxmlformats.org/officeDocument/2006/relationships/hyperlink" Target="file:///h:\sj\20170420.docx" TargetMode="External"/><Relationship Id="rId19" Type="http://schemas.openxmlformats.org/officeDocument/2006/relationships/hyperlink" Target="file:///h:\hj\20180418.docx" TargetMode="External"/><Relationship Id="rId4" Type="http://schemas.openxmlformats.org/officeDocument/2006/relationships/footnotes" Target="footnotes.xml"/><Relationship Id="rId9" Type="http://schemas.openxmlformats.org/officeDocument/2006/relationships/hyperlink" Target="file:///h:\sj\20170420.docx" TargetMode="External"/><Relationship Id="rId14" Type="http://schemas.openxmlformats.org/officeDocument/2006/relationships/hyperlink" Target="file:///h:\hj\20180306.docx" TargetMode="External"/><Relationship Id="rId22" Type="http://schemas.openxmlformats.org/officeDocument/2006/relationships/hyperlink" Target="file:///p:\pprever\2017-18\499_201704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EF10EF30.dotm</Template>
  <TotalTime>0</TotalTime>
  <Pages>3</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499: Driver's licenses - South Carolina Legislature Online</dc:title>
  <dc:subject/>
  <dc:creator>Gwen Thurmond</dc:creator>
  <cp:keywords/>
  <dc:description/>
  <cp:lastModifiedBy>Lavarres Lynch</cp:lastModifiedBy>
  <cp:revision>2</cp:revision>
  <cp:lastPrinted>2018-04-18T19:43:00Z</cp:lastPrinted>
  <dcterms:created xsi:type="dcterms:W3CDTF">2018-05-31T17:22:00Z</dcterms:created>
  <dcterms:modified xsi:type="dcterms:W3CDTF">2018-05-31T17:22:00Z</dcterms:modified>
</cp:coreProperties>
</file>