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1BC" w:rsidRDefault="00B031BC" w:rsidP="00B031BC">
      <w:pPr>
        <w:widowControl w:val="0"/>
        <w:jc w:val="center"/>
      </w:pPr>
      <w:r w:rsidRPr="00B031BC">
        <w:rPr>
          <w:b/>
        </w:rPr>
        <w:t>South Carolina General Assembly</w:t>
      </w:r>
    </w:p>
    <w:p w:rsidR="00B031BC" w:rsidRDefault="00B031BC" w:rsidP="00B031BC">
      <w:pPr>
        <w:widowControl w:val="0"/>
        <w:jc w:val="center"/>
      </w:pPr>
      <w:r>
        <w:t>122nd Session, 2017-2018</w:t>
      </w:r>
    </w:p>
    <w:p w:rsidR="00B031BC" w:rsidRDefault="00B031BC" w:rsidP="00B031BC">
      <w:pPr>
        <w:widowControl w:val="0"/>
        <w:jc w:val="left"/>
      </w:pPr>
    </w:p>
    <w:p w:rsidR="00B031BC" w:rsidRDefault="00B031BC" w:rsidP="00B031BC">
      <w:pPr>
        <w:widowControl w:val="0"/>
        <w:jc w:val="left"/>
        <w:rPr>
          <w:b/>
        </w:rPr>
      </w:pPr>
      <w:r w:rsidRPr="00B031BC">
        <w:rPr>
          <w:b/>
        </w:rPr>
        <w:t>H. 5060</w:t>
      </w:r>
    </w:p>
    <w:p w:rsidR="00B031BC" w:rsidRDefault="00B031BC" w:rsidP="00B031BC">
      <w:pPr>
        <w:widowControl w:val="0"/>
        <w:jc w:val="left"/>
        <w:rPr>
          <w:b/>
        </w:rPr>
      </w:pPr>
    </w:p>
    <w:p w:rsidR="00B031BC" w:rsidRDefault="00B031BC" w:rsidP="00B031BC">
      <w:pPr>
        <w:widowControl w:val="0"/>
        <w:jc w:val="left"/>
      </w:pPr>
      <w:r w:rsidRPr="00B031BC">
        <w:rPr>
          <w:b/>
        </w:rPr>
        <w:t>STATUS INFORMATION</w:t>
      </w:r>
    </w:p>
    <w:p w:rsidR="00B031BC" w:rsidRDefault="00B031BC" w:rsidP="00B031BC">
      <w:pPr>
        <w:widowControl w:val="0"/>
        <w:jc w:val="left"/>
      </w:pPr>
    </w:p>
    <w:p w:rsidR="00B031BC" w:rsidRDefault="00B031BC" w:rsidP="00B031BC">
      <w:pPr>
        <w:widowControl w:val="0"/>
        <w:jc w:val="left"/>
      </w:pPr>
      <w:r>
        <w:t>House Resolution</w:t>
      </w:r>
    </w:p>
    <w:p w:rsidR="00B031BC" w:rsidRDefault="00B031BC" w:rsidP="00B031BC">
      <w:pPr>
        <w:widowControl w:val="0"/>
        <w:jc w:val="left"/>
      </w:pPr>
      <w:r>
        <w:t>Sponsors: Reps. Bowers, Alexander, Allison, Anderson, Anthony, Arrington, Atkinson, Atwater, Bales, Ballentine, Bamberg, Bannister, Bennett, Bernstein, Blackwell,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B031BC" w:rsidRDefault="00B031BC" w:rsidP="00B031BC">
      <w:pPr>
        <w:widowControl w:val="0"/>
        <w:jc w:val="left"/>
      </w:pPr>
      <w:r>
        <w:t>Document Path: l:\council\bills\cc\15226vr18.docx</w:t>
      </w:r>
    </w:p>
    <w:p w:rsidR="00B031BC" w:rsidRDefault="00B031BC" w:rsidP="00B031BC">
      <w:pPr>
        <w:widowControl w:val="0"/>
        <w:jc w:val="left"/>
      </w:pPr>
    </w:p>
    <w:p w:rsidR="00B031BC" w:rsidRDefault="00B031BC" w:rsidP="00B031BC">
      <w:pPr>
        <w:widowControl w:val="0"/>
        <w:jc w:val="left"/>
      </w:pPr>
      <w:r>
        <w:t>Introduced in the House on March 6, 2018</w:t>
      </w:r>
    </w:p>
    <w:p w:rsidR="00B031BC" w:rsidRDefault="00B031BC" w:rsidP="00B031BC">
      <w:pPr>
        <w:widowControl w:val="0"/>
        <w:jc w:val="left"/>
      </w:pPr>
      <w:r>
        <w:t>Adopted by the House on March 6, 2018</w:t>
      </w:r>
    </w:p>
    <w:p w:rsidR="00B031BC" w:rsidRDefault="00B031BC" w:rsidP="00B031BC">
      <w:pPr>
        <w:widowControl w:val="0"/>
        <w:jc w:val="left"/>
      </w:pPr>
    </w:p>
    <w:p w:rsidR="00B031BC" w:rsidRDefault="00B031BC" w:rsidP="00B031BC">
      <w:pPr>
        <w:widowControl w:val="0"/>
        <w:jc w:val="left"/>
      </w:pPr>
      <w:r>
        <w:t xml:space="preserve">Summary: </w:t>
      </w:r>
      <w:r w:rsidR="003F213D">
        <w:t>Colonel Theodus Linwood Drayton</w:t>
      </w:r>
    </w:p>
    <w:p w:rsidR="00B031BC" w:rsidRDefault="00B031BC" w:rsidP="00B031BC">
      <w:pPr>
        <w:widowControl w:val="0"/>
        <w:jc w:val="left"/>
      </w:pPr>
    </w:p>
    <w:p w:rsidR="00B031BC" w:rsidRDefault="00B031BC" w:rsidP="00B031BC">
      <w:pPr>
        <w:widowControl w:val="0"/>
        <w:jc w:val="left"/>
      </w:pPr>
    </w:p>
    <w:p w:rsidR="00B031BC" w:rsidRDefault="00B031BC" w:rsidP="00B031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31BC">
        <w:rPr>
          <w:b/>
        </w:rPr>
        <w:t>HISTORY OF LEGISLATIVE ACTIONS</w:t>
      </w:r>
    </w:p>
    <w:p w:rsidR="00B031BC" w:rsidRDefault="00B031BC" w:rsidP="00B031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31BC" w:rsidRPr="00B031BC" w:rsidRDefault="00B031BC" w:rsidP="00B031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31BC">
        <w:rPr>
          <w:u w:val="single"/>
        </w:rPr>
        <w:tab/>
        <w:t>Date</w:t>
      </w:r>
      <w:r w:rsidRPr="00B031BC">
        <w:rPr>
          <w:u w:val="single"/>
        </w:rPr>
        <w:tab/>
        <w:t>Body</w:t>
      </w:r>
      <w:r w:rsidRPr="00B031BC">
        <w:rPr>
          <w:u w:val="single"/>
        </w:rPr>
        <w:tab/>
        <w:t>Action Description with journal page number</w:t>
      </w:r>
      <w:r w:rsidRPr="00B031BC">
        <w:rPr>
          <w:u w:val="single"/>
        </w:rPr>
        <w:tab/>
      </w:r>
    </w:p>
    <w:p w:rsidR="000D179F" w:rsidRDefault="000D179F" w:rsidP="000D17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3/6/2018</w:t>
      </w:r>
      <w:r>
        <w:tab/>
        <w:t>House</w:t>
      </w:r>
      <w:r>
        <w:tab/>
      </w:r>
      <w:r w:rsidRPr="009656DB">
        <w:t>Introduced and adopted (</w:t>
      </w:r>
      <w:hyperlink r:id="rId7" w:history="1">
        <w:r w:rsidRPr="009656DB">
          <w:rPr>
            <w:rStyle w:val="Hyperlink"/>
          </w:rPr>
          <w:t>House Journal</w:t>
        </w:r>
        <w:r w:rsidRPr="009656DB">
          <w:rPr>
            <w:rStyle w:val="Hyperlink"/>
          </w:rPr>
          <w:noBreakHyphen/>
          <w:t>page 8</w:t>
        </w:r>
      </w:hyperlink>
      <w:r w:rsidRPr="009656DB">
        <w:t>)</w:t>
      </w:r>
    </w:p>
    <w:p w:rsidR="000D179F" w:rsidRDefault="000D179F" w:rsidP="000D17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31BC" w:rsidRDefault="00B031BC" w:rsidP="00B03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031BC">
          <w:rPr>
            <w:rStyle w:val="Hyperlink"/>
          </w:rPr>
          <w:t>legislative information</w:t>
        </w:r>
      </w:hyperlink>
      <w:r>
        <w:t xml:space="preserve"> at the website</w:t>
      </w:r>
    </w:p>
    <w:p w:rsidR="00B031BC" w:rsidRDefault="00B031BC" w:rsidP="00B03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31BC" w:rsidRPr="00B031BC" w:rsidRDefault="00B031BC" w:rsidP="00B03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31BC" w:rsidRDefault="00B031BC" w:rsidP="00B031BC">
      <w:r w:rsidRPr="00B031BC">
        <w:rPr>
          <w:b/>
        </w:rPr>
        <w:t>VERSIONS OF THIS BILL</w:t>
      </w:r>
    </w:p>
    <w:p w:rsidR="00B031BC" w:rsidRDefault="00B031BC" w:rsidP="00B031BC"/>
    <w:p w:rsidR="00B031BC" w:rsidRDefault="00350C2C" w:rsidP="00B031BC">
      <w:hyperlink r:id="rId9" w:history="1">
        <w:r w:rsidR="00B031BC">
          <w:rPr>
            <w:rStyle w:val="Hyperlink"/>
          </w:rPr>
          <w:t>3/6/2018</w:t>
        </w:r>
      </w:hyperlink>
    </w:p>
    <w:p w:rsidR="00B031BC" w:rsidRDefault="00B031BC" w:rsidP="00B031BC"/>
    <w:p w:rsidR="00B031BC" w:rsidRDefault="00B031BC" w:rsidP="00B031BC">
      <w:pPr>
        <w:sectPr w:rsidR="00B031BC" w:rsidSect="00B031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38F2" w:rsidRDefault="008F38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4A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69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617FE3">
        <w:rPr>
          <w:color w:val="000000" w:themeColor="text1"/>
          <w:u w:color="000000" w:themeColor="text1"/>
        </w:rPr>
        <w:t>COLONEL THEODUS</w:t>
      </w:r>
      <w:r>
        <w:rPr>
          <w:color w:val="000000" w:themeColor="text1"/>
          <w:u w:color="000000" w:themeColor="text1"/>
        </w:rPr>
        <w:t xml:space="preserve"> </w:t>
      </w:r>
      <w:r w:rsidRPr="00617FE3">
        <w:rPr>
          <w:color w:val="000000" w:themeColor="text1"/>
          <w:u w:color="000000" w:themeColor="text1"/>
        </w:rPr>
        <w:t>LINWOOD DRAYTON</w:t>
      </w:r>
      <w:r>
        <w:rPr>
          <w:color w:val="000000" w:themeColor="text1"/>
          <w:u w:color="000000" w:themeColor="text1"/>
        </w:rPr>
        <w:t xml:space="preserve"> OF RIDGELAND, AND TO HONOR </w:t>
      </w:r>
      <w:r>
        <w:t>HIS REMARKABLE COMMITMENT TO JASPER COUNTY, THE PALMETTO STATE, AND OUR 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6987" w:rsidRDefault="009C4AE0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6987">
        <w:t xml:space="preserve">the members of the South Carolina House of Representatives were saddened to learn of the death of </w:t>
      </w:r>
      <w:r w:rsidR="00336987" w:rsidRPr="00617FE3">
        <w:rPr>
          <w:color w:val="000000" w:themeColor="text1"/>
          <w:u w:color="000000" w:themeColor="text1"/>
        </w:rPr>
        <w:t xml:space="preserve">Colonel Theodus </w:t>
      </w:r>
      <w:r w:rsidR="00336987">
        <w:rPr>
          <w:color w:val="000000" w:themeColor="text1"/>
          <w:u w:color="000000" w:themeColor="text1"/>
        </w:rPr>
        <w:t xml:space="preserve">“Theo” </w:t>
      </w:r>
      <w:r w:rsidR="00336987" w:rsidRPr="00617FE3">
        <w:rPr>
          <w:color w:val="000000" w:themeColor="text1"/>
          <w:u w:color="000000" w:themeColor="text1"/>
        </w:rPr>
        <w:t>Linwood Drayton</w:t>
      </w:r>
      <w:r w:rsidR="00336987">
        <w:rPr>
          <w:color w:val="000000" w:themeColor="text1"/>
          <w:u w:color="000000" w:themeColor="text1"/>
        </w:rPr>
        <w:t xml:space="preserve"> of Ridgeland </w:t>
      </w:r>
      <w:r w:rsidR="00336987">
        <w:t xml:space="preserve">at the age of seventy on </w:t>
      </w:r>
      <w:r w:rsidR="00336987" w:rsidRPr="00131ADA">
        <w:rPr>
          <w:color w:val="000000" w:themeColor="text1"/>
          <w:u w:color="000000" w:themeColor="text1"/>
        </w:rPr>
        <w:t>Thursday, March 1, 2018</w:t>
      </w:r>
      <w:r w:rsidR="00336987">
        <w:t>; and</w:t>
      </w:r>
    </w:p>
    <w:p w:rsidR="00336987" w:rsidRDefault="00336987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6987" w:rsidRDefault="00336987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131ADA">
        <w:rPr>
          <w:color w:val="000000" w:themeColor="text1"/>
          <w:u w:color="000000" w:themeColor="text1"/>
        </w:rPr>
        <w:t>Jasper County</w:t>
      </w:r>
      <w:r>
        <w:rPr>
          <w:color w:val="000000" w:themeColor="text1"/>
          <w:u w:color="000000" w:themeColor="text1"/>
        </w:rPr>
        <w:t>, Theo Drayton graduat</w:t>
      </w:r>
      <w:r w:rsidRPr="00131ADA">
        <w:rPr>
          <w:color w:val="000000" w:themeColor="text1"/>
          <w:u w:color="000000" w:themeColor="text1"/>
        </w:rPr>
        <w:t>ed from Jasper County High School</w:t>
      </w:r>
      <w:r>
        <w:t xml:space="preserve">, attended </w:t>
      </w:r>
      <w:r w:rsidRPr="00131ADA">
        <w:rPr>
          <w:color w:val="000000" w:themeColor="text1"/>
          <w:u w:color="000000" w:themeColor="text1"/>
        </w:rPr>
        <w:t>South Carolina State University</w:t>
      </w:r>
      <w:r>
        <w:rPr>
          <w:color w:val="000000" w:themeColor="text1"/>
          <w:u w:color="000000" w:themeColor="text1"/>
        </w:rPr>
        <w:t>, studied military and strategic studies at the Army War College, and earned a m</w:t>
      </w:r>
      <w:r w:rsidRPr="00131ADA">
        <w:rPr>
          <w:color w:val="000000" w:themeColor="text1"/>
          <w:u w:color="000000" w:themeColor="text1"/>
        </w:rPr>
        <w:t>aster</w:t>
      </w:r>
      <w:r w:rsidRPr="004C2AD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131ADA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e</w:t>
      </w:r>
      <w:r w:rsidRPr="00131ADA">
        <w:rPr>
          <w:color w:val="000000" w:themeColor="text1"/>
          <w:u w:color="000000" w:themeColor="text1"/>
        </w:rPr>
        <w:t>ducation at American University</w:t>
      </w:r>
      <w:r>
        <w:rPr>
          <w:color w:val="000000" w:themeColor="text1"/>
          <w:u w:color="000000" w:themeColor="text1"/>
        </w:rPr>
        <w:t>; and</w:t>
      </w:r>
    </w:p>
    <w:p w:rsidR="00336987" w:rsidRDefault="00336987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987" w:rsidRDefault="00336987" w:rsidP="0033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 tradition of the sons of South Carolina, he served with distinction in the United States Army for thirty</w:t>
      </w:r>
      <w:r>
        <w:rPr>
          <w:color w:val="000000" w:themeColor="text1"/>
          <w:u w:color="000000" w:themeColor="text1"/>
        </w:rPr>
        <w:noBreakHyphen/>
        <w:t xml:space="preserve">six years, where he </w:t>
      </w:r>
      <w:r w:rsidRPr="00131ADA">
        <w:rPr>
          <w:color w:val="000000" w:themeColor="text1"/>
          <w:u w:color="000000" w:themeColor="text1"/>
        </w:rPr>
        <w:t xml:space="preserve">attained the rank of </w:t>
      </w:r>
      <w:r>
        <w:rPr>
          <w:color w:val="000000" w:themeColor="text1"/>
          <w:u w:color="000000" w:themeColor="text1"/>
        </w:rPr>
        <w:t>c</w:t>
      </w:r>
      <w:r w:rsidRPr="00131ADA">
        <w:rPr>
          <w:color w:val="000000" w:themeColor="text1"/>
          <w:u w:color="000000" w:themeColor="text1"/>
        </w:rPr>
        <w:t>olonel</w:t>
      </w:r>
      <w:r>
        <w:rPr>
          <w:color w:val="000000" w:themeColor="text1"/>
          <w:u w:color="000000" w:themeColor="text1"/>
        </w:rPr>
        <w:t>, and was an Iraq service veteran. He also served as a provost marshal while in the Army; and</w:t>
      </w:r>
    </w:p>
    <w:p w:rsidR="00336987" w:rsidRDefault="00336987" w:rsidP="0033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987" w:rsidRPr="00D72DA9" w:rsidRDefault="00336987" w:rsidP="0033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Colonel Drayton </w:t>
      </w:r>
      <w:r>
        <w:t xml:space="preserve">was awarded the </w:t>
      </w:r>
      <w:r w:rsidRPr="00131ADA">
        <w:rPr>
          <w:color w:val="000000" w:themeColor="text1"/>
          <w:u w:color="000000" w:themeColor="text1"/>
        </w:rPr>
        <w:t xml:space="preserve">Army Commendation Medal </w:t>
      </w:r>
      <w:r>
        <w:rPr>
          <w:color w:val="000000" w:themeColor="text1"/>
          <w:u w:color="000000" w:themeColor="text1"/>
        </w:rPr>
        <w:t>three</w:t>
      </w:r>
      <w:r w:rsidRPr="00131ADA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 xml:space="preserve">, the </w:t>
      </w:r>
      <w:r w:rsidRPr="00131ADA">
        <w:rPr>
          <w:color w:val="000000" w:themeColor="text1"/>
          <w:u w:color="000000" w:themeColor="text1"/>
        </w:rPr>
        <w:t xml:space="preserve">Army Good Conduct Award </w:t>
      </w:r>
      <w:r>
        <w:rPr>
          <w:color w:val="000000" w:themeColor="text1"/>
          <w:u w:color="000000" w:themeColor="text1"/>
        </w:rPr>
        <w:t>eight</w:t>
      </w:r>
      <w:r w:rsidRPr="00131ADA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 xml:space="preserve">, the </w:t>
      </w:r>
      <w:r w:rsidRPr="00131ADA">
        <w:rPr>
          <w:color w:val="000000" w:themeColor="text1"/>
          <w:u w:color="000000" w:themeColor="text1"/>
        </w:rPr>
        <w:t>National Defense Me</w:t>
      </w:r>
      <w:r>
        <w:rPr>
          <w:color w:val="000000" w:themeColor="text1"/>
          <w:u w:color="000000" w:themeColor="text1"/>
        </w:rPr>
        <w:t>d</w:t>
      </w:r>
      <w:r w:rsidRPr="00131ADA">
        <w:rPr>
          <w:color w:val="000000" w:themeColor="text1"/>
          <w:u w:color="000000" w:themeColor="text1"/>
        </w:rPr>
        <w:t xml:space="preserve">al </w:t>
      </w:r>
      <w:r>
        <w:rPr>
          <w:color w:val="000000" w:themeColor="text1"/>
          <w:u w:color="000000" w:themeColor="text1"/>
        </w:rPr>
        <w:t>three</w:t>
      </w:r>
      <w:r w:rsidRPr="00131ADA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 xml:space="preserve">, </w:t>
      </w:r>
      <w:r w:rsidRPr="00131ADA">
        <w:rPr>
          <w:color w:val="000000" w:themeColor="text1"/>
          <w:u w:color="000000" w:themeColor="text1"/>
        </w:rPr>
        <w:t>Global</w:t>
      </w:r>
      <w:r>
        <w:rPr>
          <w:color w:val="000000" w:themeColor="text1"/>
          <w:u w:color="000000" w:themeColor="text1"/>
        </w:rPr>
        <w:t xml:space="preserve"> War on Terror Expeditionary Med</w:t>
      </w:r>
      <w:r w:rsidRPr="00131ADA">
        <w:rPr>
          <w:color w:val="000000" w:themeColor="text1"/>
          <w:u w:color="000000" w:themeColor="text1"/>
        </w:rPr>
        <w:t>als</w:t>
      </w:r>
      <w:r>
        <w:rPr>
          <w:color w:val="000000" w:themeColor="text1"/>
          <w:u w:color="000000" w:themeColor="text1"/>
        </w:rPr>
        <w:t xml:space="preserve">, the </w:t>
      </w:r>
      <w:r w:rsidRPr="00131ADA">
        <w:rPr>
          <w:color w:val="000000" w:themeColor="text1"/>
          <w:u w:color="000000" w:themeColor="text1"/>
        </w:rPr>
        <w:t xml:space="preserve">Achievement Award </w:t>
      </w:r>
      <w:r>
        <w:rPr>
          <w:color w:val="000000" w:themeColor="text1"/>
          <w:u w:color="000000" w:themeColor="text1"/>
        </w:rPr>
        <w:t>three</w:t>
      </w:r>
      <w:r w:rsidRPr="00131ADA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 xml:space="preserve">, and the </w:t>
      </w:r>
      <w:r w:rsidRPr="00131ADA">
        <w:rPr>
          <w:color w:val="000000" w:themeColor="text1"/>
          <w:u w:color="000000" w:themeColor="text1"/>
        </w:rPr>
        <w:t xml:space="preserve">Meritorious Service Award </w:t>
      </w:r>
      <w:r>
        <w:rPr>
          <w:color w:val="000000" w:themeColor="text1"/>
          <w:u w:color="000000" w:themeColor="text1"/>
        </w:rPr>
        <w:t>six</w:t>
      </w:r>
      <w:r w:rsidRPr="00131ADA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>; and</w:t>
      </w:r>
    </w:p>
    <w:p w:rsidR="00336987" w:rsidRDefault="00336987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6987" w:rsidRPr="00131ADA" w:rsidRDefault="00336987" w:rsidP="008F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Theo </w:t>
      </w:r>
      <w:r w:rsidRPr="00131ADA">
        <w:rPr>
          <w:color w:val="000000" w:themeColor="text1"/>
          <w:u w:color="000000" w:themeColor="text1"/>
        </w:rPr>
        <w:t xml:space="preserve">Drayton </w:t>
      </w:r>
      <w:r>
        <w:rPr>
          <w:color w:val="000000" w:themeColor="text1"/>
          <w:u w:color="000000" w:themeColor="text1"/>
        </w:rPr>
        <w:t>was active in his local community. He was a member of the Jasper County Council, r</w:t>
      </w:r>
      <w:r w:rsidRPr="00131ADA">
        <w:rPr>
          <w:color w:val="000000" w:themeColor="text1"/>
          <w:u w:color="000000" w:themeColor="text1"/>
        </w:rPr>
        <w:t>epresent</w:t>
      </w:r>
      <w:r>
        <w:rPr>
          <w:color w:val="000000" w:themeColor="text1"/>
          <w:u w:color="000000" w:themeColor="text1"/>
        </w:rPr>
        <w:t>ing</w:t>
      </w:r>
      <w:r w:rsidRPr="00131ADA">
        <w:rPr>
          <w:color w:val="000000" w:themeColor="text1"/>
          <w:u w:color="000000" w:themeColor="text1"/>
        </w:rPr>
        <w:t xml:space="preserve"> the Robertville District</w:t>
      </w:r>
      <w:r>
        <w:rPr>
          <w:color w:val="000000" w:themeColor="text1"/>
          <w:u w:color="000000" w:themeColor="text1"/>
        </w:rPr>
        <w:t xml:space="preserve"> since 2011, and had been </w:t>
      </w:r>
      <w:r w:rsidRPr="00131ADA">
        <w:rPr>
          <w:color w:val="000000" w:themeColor="text1"/>
          <w:u w:color="000000" w:themeColor="text1"/>
        </w:rPr>
        <w:t xml:space="preserve">elected </w:t>
      </w:r>
      <w:r>
        <w:rPr>
          <w:color w:val="000000" w:themeColor="text1"/>
          <w:u w:color="000000" w:themeColor="text1"/>
        </w:rPr>
        <w:t xml:space="preserve">vice chairman </w:t>
      </w:r>
      <w:r>
        <w:rPr>
          <w:color w:val="000000" w:themeColor="text1"/>
          <w:u w:color="000000" w:themeColor="text1"/>
        </w:rPr>
        <w:lastRenderedPageBreak/>
        <w:t>in January 2018. He also served as a deacon at the Lovely Hill Baptist Church; and</w:t>
      </w:r>
    </w:p>
    <w:p w:rsidR="00336987" w:rsidRDefault="00336987" w:rsidP="0033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AE0" w:rsidRDefault="00336987" w:rsidP="0033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deeply appreciate the life and legacy of </w:t>
      </w:r>
      <w:r w:rsidRPr="00617FE3">
        <w:rPr>
          <w:color w:val="000000" w:themeColor="text1"/>
          <w:u w:color="000000" w:themeColor="text1"/>
        </w:rPr>
        <w:t>Theo Drayton</w:t>
      </w:r>
      <w:r>
        <w:t xml:space="preserve"> and the dedicated example of service and fairness he set for all who knew him</w:t>
      </w:r>
      <w:r w:rsidR="009C4AE0">
        <w:t>.  Now, therefore,</w:t>
      </w:r>
    </w:p>
    <w:p w:rsidR="009C4AE0" w:rsidRDefault="009C4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AE0" w:rsidRDefault="009C4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4AE0" w:rsidRDefault="009C4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AE0" w:rsidRDefault="009C4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6987">
        <w:t xml:space="preserve"> </w:t>
      </w:r>
      <w:r w:rsidR="00336987" w:rsidRPr="00C90AA3">
        <w:t>the members of the South Carolina House of Representatives, by this resolution,</w:t>
      </w:r>
      <w:r w:rsidR="00336987">
        <w:t xml:space="preserve"> express their profound sorrow upon the passing of </w:t>
      </w:r>
      <w:r w:rsidR="00336987" w:rsidRPr="00617FE3">
        <w:rPr>
          <w:color w:val="000000" w:themeColor="text1"/>
          <w:u w:color="000000" w:themeColor="text1"/>
        </w:rPr>
        <w:t>Colonel Theo</w:t>
      </w:r>
      <w:r w:rsidR="00336987">
        <w:rPr>
          <w:color w:val="000000" w:themeColor="text1"/>
          <w:u w:color="000000" w:themeColor="text1"/>
        </w:rPr>
        <w:t xml:space="preserve">dus </w:t>
      </w:r>
      <w:r w:rsidR="00336987" w:rsidRPr="00617FE3">
        <w:rPr>
          <w:color w:val="000000" w:themeColor="text1"/>
          <w:u w:color="000000" w:themeColor="text1"/>
        </w:rPr>
        <w:t>Linwood Drayton</w:t>
      </w:r>
      <w:r w:rsidR="00336987">
        <w:rPr>
          <w:color w:val="000000" w:themeColor="text1"/>
          <w:u w:color="000000" w:themeColor="text1"/>
        </w:rPr>
        <w:t xml:space="preserve"> of Ridgeland, and honor </w:t>
      </w:r>
      <w:r w:rsidR="00336987">
        <w:t>his remarkable commitment to Jasper County, the Palmetto State, and our nation.</w:t>
      </w:r>
    </w:p>
    <w:p w:rsidR="009C4AE0" w:rsidRDefault="009C4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AE0" w:rsidRDefault="009C4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36987">
        <w:t xml:space="preserve"> the family of </w:t>
      </w:r>
      <w:r w:rsidR="00336987" w:rsidRPr="00617FE3">
        <w:rPr>
          <w:color w:val="000000" w:themeColor="text1"/>
          <w:u w:color="000000" w:themeColor="text1"/>
        </w:rPr>
        <w:t>Colonel Theodus Linwood Drayton</w:t>
      </w:r>
      <w:r w:rsidR="00336987">
        <w:t>.</w:t>
      </w:r>
    </w:p>
    <w:p w:rsidR="002E236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031BC" w:rsidRDefault="00B031BC" w:rsidP="00B031BC">
      <w:pPr>
        <w:suppressAutoHyphens/>
      </w:pPr>
    </w:p>
    <w:sectPr w:rsidR="00B031BC" w:rsidSect="00B031B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AE0" w:rsidRDefault="009C4AE0" w:rsidP="009F0C77">
      <w:r>
        <w:separator/>
      </w:r>
    </w:p>
  </w:endnote>
  <w:endnote w:type="continuationSeparator" w:id="0">
    <w:p w:rsidR="009C4AE0" w:rsidRDefault="009C4A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2B5EFF-7E2F-4499-8BCB-FEFB3A8DEBD3}"/>
    <w:embedBold r:id="rId2" w:fontKey="{E4D6D2D5-BFE9-40B5-B3A4-EB4D6FCAA5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A0D483-42D6-48F6-B051-2D9582D5AA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56B662-C8B5-43A5-9AE1-3D95BAA2B2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40D5A7-B672-4831-9520-49469D00F2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1BC" w:rsidRPr="008F38F2" w:rsidRDefault="00B031BC" w:rsidP="008F38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21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AE0" w:rsidRDefault="009C4AE0" w:rsidP="009F0C77">
      <w:r>
        <w:separator/>
      </w:r>
    </w:p>
  </w:footnote>
  <w:footnote w:type="continuationSeparator" w:id="0">
    <w:p w:rsidR="009C4AE0" w:rsidRDefault="009C4A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26VR18"/>
    <w:docVar w:name="CoverBillType" w:val="r"/>
    <w:docVar w:name="DocPath" w:val="L:\Council\bills\CC\15226VR18.DOCX"/>
    <w:docVar w:name="dvBillNumber" w:val="506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C4AE0"/>
    <w:rsid w:val="00011869"/>
    <w:rsid w:val="00015CD6"/>
    <w:rsid w:val="000D179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7644"/>
    <w:rsid w:val="002E2365"/>
    <w:rsid w:val="002E5912"/>
    <w:rsid w:val="00301B21"/>
    <w:rsid w:val="00325348"/>
    <w:rsid w:val="0032732C"/>
    <w:rsid w:val="00336987"/>
    <w:rsid w:val="00336AD0"/>
    <w:rsid w:val="0037079A"/>
    <w:rsid w:val="003C4DAB"/>
    <w:rsid w:val="003D01E8"/>
    <w:rsid w:val="003E5288"/>
    <w:rsid w:val="003F213D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38F2"/>
    <w:rsid w:val="008F4429"/>
    <w:rsid w:val="0094021A"/>
    <w:rsid w:val="009B44AF"/>
    <w:rsid w:val="009C4AE0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1BC"/>
    <w:rsid w:val="00B412D4"/>
    <w:rsid w:val="00BC3A9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022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9A9A6C-0785-4790-AD08-768EA32C7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76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64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31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60_201803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CE6C0-E68C-452D-B7AA-F07DF9263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1</TotalTime>
  <Pages>3</Pages>
  <Words>567</Words>
  <Characters>3296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5060: Colonel Theodus Linwood Drayton - South Carolina Legislature Online</dc:title>
  <dc:creator>%USERNAME%</dc:creator>
  <cp:lastModifiedBy>S Volk</cp:lastModifiedBy>
  <cp:revision>2</cp:revision>
  <cp:lastPrinted>2018-03-06T15:48:00Z</cp:lastPrinted>
  <dcterms:created xsi:type="dcterms:W3CDTF">2018-03-09T16:10:00Z</dcterms:created>
  <dcterms:modified xsi:type="dcterms:W3CDTF">2018-03-09T16:10:00Z</dcterms:modified>
</cp:coreProperties>
</file>