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F6F" w:rsidRDefault="00597F6F" w:rsidP="00597F6F">
      <w:pPr>
        <w:widowControl w:val="0"/>
        <w:jc w:val="center"/>
      </w:pPr>
      <w:r w:rsidRPr="00597F6F">
        <w:rPr>
          <w:b/>
        </w:rPr>
        <w:t>South Carolina General Assembly</w:t>
      </w:r>
    </w:p>
    <w:p w:rsidR="00597F6F" w:rsidRDefault="00597F6F" w:rsidP="00597F6F">
      <w:pPr>
        <w:widowControl w:val="0"/>
        <w:jc w:val="center"/>
      </w:pPr>
      <w:r>
        <w:t>122nd Session, 2017-2018</w:t>
      </w:r>
    </w:p>
    <w:p w:rsidR="00597F6F" w:rsidRDefault="00597F6F" w:rsidP="00597F6F">
      <w:pPr>
        <w:widowControl w:val="0"/>
        <w:jc w:val="left"/>
      </w:pPr>
    </w:p>
    <w:p w:rsidR="00597F6F" w:rsidRDefault="00597F6F" w:rsidP="00597F6F">
      <w:pPr>
        <w:widowControl w:val="0"/>
        <w:jc w:val="left"/>
        <w:rPr>
          <w:b/>
        </w:rPr>
      </w:pPr>
      <w:r w:rsidRPr="00597F6F">
        <w:rPr>
          <w:b/>
        </w:rPr>
        <w:t>S.</w:t>
      </w:r>
      <w:r>
        <w:rPr>
          <w:b/>
        </w:rPr>
        <w:t xml:space="preserve"> </w:t>
      </w:r>
      <w:r w:rsidRPr="00597F6F">
        <w:rPr>
          <w:b/>
        </w:rPr>
        <w:t>674</w:t>
      </w:r>
    </w:p>
    <w:p w:rsidR="00597F6F" w:rsidRDefault="00597F6F" w:rsidP="00597F6F">
      <w:pPr>
        <w:widowControl w:val="0"/>
        <w:jc w:val="left"/>
        <w:rPr>
          <w:b/>
        </w:rPr>
      </w:pPr>
    </w:p>
    <w:p w:rsidR="00597F6F" w:rsidRDefault="00597F6F" w:rsidP="00597F6F">
      <w:pPr>
        <w:widowControl w:val="0"/>
        <w:jc w:val="left"/>
      </w:pPr>
      <w:r w:rsidRPr="00597F6F">
        <w:rPr>
          <w:b/>
        </w:rPr>
        <w:t>STATUS INFORMATION</w:t>
      </w:r>
    </w:p>
    <w:p w:rsidR="00597F6F" w:rsidRDefault="00597F6F" w:rsidP="00597F6F">
      <w:pPr>
        <w:widowControl w:val="0"/>
        <w:jc w:val="left"/>
      </w:pPr>
    </w:p>
    <w:p w:rsidR="00597F6F" w:rsidRDefault="00597F6F" w:rsidP="00597F6F">
      <w:pPr>
        <w:widowControl w:val="0"/>
        <w:jc w:val="left"/>
      </w:pPr>
      <w:r>
        <w:t>Senate Resolution</w:t>
      </w:r>
    </w:p>
    <w:p w:rsidR="00597F6F" w:rsidRDefault="00597F6F" w:rsidP="00597F6F">
      <w:pPr>
        <w:widowControl w:val="0"/>
        <w:jc w:val="left"/>
      </w:pPr>
      <w:r>
        <w:t>Sponsors: Senators Alexander, Allen, Bennett, Campbell, Campsen, Climer, Corbin, Cromer, Davis, Fanning, Gambrell, Goldfinch, Gregory, Grooms, Hembree, Hutto, Jackson, Johnson, Kimpson, Leatherman, Malloy, Martin, Massey, J. Matthews, M.B. Matthews, McElveen, McLeod, Nicholson, Peeler, Rankin, Reese, Rice, Sabb, Scott, Senn, Setzler, Shealy, Sheheen, Talley, Timmons, Turner, Verdin, Williams and Young</w:t>
      </w:r>
    </w:p>
    <w:p w:rsidR="00597F6F" w:rsidRDefault="00597F6F" w:rsidP="00597F6F">
      <w:pPr>
        <w:widowControl w:val="0"/>
        <w:jc w:val="left"/>
      </w:pPr>
      <w:r>
        <w:t>Document Path: l:\council\bills\gm\24989cz17.docx</w:t>
      </w:r>
    </w:p>
    <w:p w:rsidR="00597F6F" w:rsidRDefault="00597F6F" w:rsidP="00597F6F">
      <w:pPr>
        <w:widowControl w:val="0"/>
        <w:jc w:val="left"/>
      </w:pPr>
    </w:p>
    <w:p w:rsidR="00597F6F" w:rsidRDefault="00597F6F" w:rsidP="00597F6F">
      <w:pPr>
        <w:widowControl w:val="0"/>
        <w:jc w:val="left"/>
      </w:pPr>
      <w:r>
        <w:t>Introduced in the Senate on April 27, 2017</w:t>
      </w:r>
    </w:p>
    <w:p w:rsidR="00597F6F" w:rsidRDefault="00597F6F" w:rsidP="00597F6F">
      <w:pPr>
        <w:widowControl w:val="0"/>
        <w:jc w:val="left"/>
      </w:pPr>
      <w:r>
        <w:t>Adopted by the Senate on April 27, 2017</w:t>
      </w:r>
    </w:p>
    <w:p w:rsidR="00597F6F" w:rsidRDefault="00597F6F" w:rsidP="00597F6F">
      <w:pPr>
        <w:widowControl w:val="0"/>
        <w:jc w:val="left"/>
      </w:pPr>
    </w:p>
    <w:p w:rsidR="00597F6F" w:rsidRDefault="00597F6F" w:rsidP="00597F6F">
      <w:pPr>
        <w:widowControl w:val="0"/>
        <w:jc w:val="left"/>
      </w:pPr>
      <w:r>
        <w:t xml:space="preserve">Summary: </w:t>
      </w:r>
      <w:r w:rsidR="00984411">
        <w:t>Electric Utility Linemen</w:t>
      </w:r>
    </w:p>
    <w:p w:rsidR="00597F6F" w:rsidRDefault="00597F6F" w:rsidP="00597F6F">
      <w:pPr>
        <w:widowControl w:val="0"/>
        <w:jc w:val="left"/>
      </w:pPr>
    </w:p>
    <w:p w:rsidR="00597F6F" w:rsidRDefault="00597F6F" w:rsidP="00597F6F">
      <w:pPr>
        <w:widowControl w:val="0"/>
        <w:jc w:val="left"/>
      </w:pPr>
    </w:p>
    <w:p w:rsidR="00597F6F" w:rsidRDefault="00597F6F" w:rsidP="00597F6F">
      <w:pPr>
        <w:widowControl w:val="0"/>
        <w:tabs>
          <w:tab w:val="center" w:pos="590"/>
          <w:tab w:val="center" w:pos="1440"/>
          <w:tab w:val="left" w:pos="1872"/>
          <w:tab w:val="left" w:pos="9187"/>
        </w:tabs>
        <w:jc w:val="left"/>
      </w:pPr>
      <w:r w:rsidRPr="00597F6F">
        <w:rPr>
          <w:b/>
        </w:rPr>
        <w:t>HISTORY OF LEGISLATIVE ACTIONS</w:t>
      </w:r>
    </w:p>
    <w:p w:rsidR="00597F6F" w:rsidRDefault="00597F6F" w:rsidP="00597F6F">
      <w:pPr>
        <w:widowControl w:val="0"/>
        <w:tabs>
          <w:tab w:val="center" w:pos="590"/>
          <w:tab w:val="center" w:pos="1440"/>
          <w:tab w:val="left" w:pos="1872"/>
          <w:tab w:val="left" w:pos="9187"/>
        </w:tabs>
        <w:jc w:val="left"/>
      </w:pPr>
    </w:p>
    <w:p w:rsidR="00597F6F" w:rsidRPr="00597F6F" w:rsidRDefault="00597F6F" w:rsidP="00597F6F">
      <w:pPr>
        <w:widowControl w:val="0"/>
        <w:tabs>
          <w:tab w:val="center" w:pos="590"/>
          <w:tab w:val="center" w:pos="1440"/>
          <w:tab w:val="left" w:pos="1872"/>
          <w:tab w:val="left" w:pos="9187"/>
        </w:tabs>
        <w:jc w:val="left"/>
      </w:pPr>
      <w:r w:rsidRPr="00597F6F">
        <w:rPr>
          <w:u w:val="single"/>
        </w:rPr>
        <w:tab/>
        <w:t>Date</w:t>
      </w:r>
      <w:r w:rsidRPr="00597F6F">
        <w:rPr>
          <w:u w:val="single"/>
        </w:rPr>
        <w:tab/>
        <w:t>Body</w:t>
      </w:r>
      <w:r w:rsidRPr="00597F6F">
        <w:rPr>
          <w:u w:val="single"/>
        </w:rPr>
        <w:tab/>
        <w:t>Action Description with journal page number</w:t>
      </w:r>
      <w:r w:rsidRPr="00597F6F">
        <w:rPr>
          <w:u w:val="single"/>
        </w:rPr>
        <w:tab/>
      </w:r>
    </w:p>
    <w:p w:rsidR="00B02E1C" w:rsidRDefault="00B02E1C" w:rsidP="00B02E1C">
      <w:pPr>
        <w:widowControl w:val="0"/>
        <w:tabs>
          <w:tab w:val="right" w:pos="1008"/>
          <w:tab w:val="left" w:pos="1152"/>
          <w:tab w:val="left" w:pos="1872"/>
          <w:tab w:val="left" w:pos="9187"/>
        </w:tabs>
        <w:ind w:left="2088" w:hanging="2088"/>
        <w:jc w:val="left"/>
      </w:pPr>
      <w:r>
        <w:tab/>
        <w:t>4/27/2017</w:t>
      </w:r>
      <w:r>
        <w:tab/>
        <w:t>Senate</w:t>
      </w:r>
      <w:r>
        <w:tab/>
      </w:r>
      <w:r w:rsidRPr="00C33B8B">
        <w:t>Introduced and adopted (</w:t>
      </w:r>
      <w:hyperlink r:id="rId7" w:history="1">
        <w:r w:rsidRPr="00C33B8B">
          <w:rPr>
            <w:rStyle w:val="Hyperlink"/>
          </w:rPr>
          <w:t>Senate Journal</w:t>
        </w:r>
        <w:r w:rsidRPr="00C33B8B">
          <w:rPr>
            <w:rStyle w:val="Hyperlink"/>
          </w:rPr>
          <w:noBreakHyphen/>
          <w:t>page 43</w:t>
        </w:r>
      </w:hyperlink>
      <w:r w:rsidRPr="00C33B8B">
        <w:t>)</w:t>
      </w:r>
    </w:p>
    <w:p w:rsidR="00B02E1C" w:rsidRDefault="00B02E1C" w:rsidP="00B02E1C">
      <w:pPr>
        <w:widowControl w:val="0"/>
        <w:tabs>
          <w:tab w:val="right" w:pos="1008"/>
          <w:tab w:val="left" w:pos="1152"/>
          <w:tab w:val="left" w:pos="1872"/>
          <w:tab w:val="left" w:pos="9187"/>
        </w:tabs>
        <w:ind w:left="2088" w:hanging="2088"/>
        <w:jc w:val="left"/>
      </w:pPr>
    </w:p>
    <w:p w:rsidR="00597F6F" w:rsidRDefault="00597F6F" w:rsidP="00597F6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97F6F">
          <w:rPr>
            <w:rStyle w:val="Hyperlink"/>
          </w:rPr>
          <w:t>legislative information</w:t>
        </w:r>
      </w:hyperlink>
      <w:r>
        <w:t xml:space="preserve"> at the website</w:t>
      </w:r>
    </w:p>
    <w:p w:rsidR="00597F6F" w:rsidRDefault="00597F6F" w:rsidP="00597F6F">
      <w:pPr>
        <w:widowControl w:val="0"/>
        <w:tabs>
          <w:tab w:val="right" w:pos="1008"/>
          <w:tab w:val="left" w:pos="1152"/>
          <w:tab w:val="left" w:pos="1872"/>
          <w:tab w:val="left" w:pos="9187"/>
        </w:tabs>
        <w:ind w:left="2088" w:hanging="2088"/>
        <w:jc w:val="left"/>
      </w:pPr>
    </w:p>
    <w:p w:rsidR="00597F6F" w:rsidRPr="00597F6F" w:rsidRDefault="00597F6F" w:rsidP="00597F6F">
      <w:pPr>
        <w:widowControl w:val="0"/>
        <w:tabs>
          <w:tab w:val="right" w:pos="1008"/>
          <w:tab w:val="left" w:pos="1152"/>
          <w:tab w:val="left" w:pos="1872"/>
          <w:tab w:val="left" w:pos="9187"/>
        </w:tabs>
        <w:ind w:left="2088" w:hanging="2088"/>
        <w:jc w:val="left"/>
      </w:pPr>
    </w:p>
    <w:p w:rsidR="00597F6F" w:rsidRDefault="00597F6F" w:rsidP="00597F6F">
      <w:r w:rsidRPr="00597F6F">
        <w:rPr>
          <w:b/>
        </w:rPr>
        <w:t>VERSIONS OF THIS BILL</w:t>
      </w:r>
    </w:p>
    <w:p w:rsidR="00597F6F" w:rsidRDefault="00597F6F" w:rsidP="00597F6F"/>
    <w:p w:rsidR="00597F6F" w:rsidRDefault="00F64098" w:rsidP="00597F6F">
      <w:hyperlink r:id="rId9" w:history="1">
        <w:r w:rsidR="00597F6F">
          <w:rPr>
            <w:rStyle w:val="Hyperlink"/>
          </w:rPr>
          <w:t>4/27/2017</w:t>
        </w:r>
      </w:hyperlink>
    </w:p>
    <w:p w:rsidR="00597F6F" w:rsidRDefault="00597F6F" w:rsidP="00597F6F"/>
    <w:p w:rsidR="00597F6F" w:rsidRDefault="00597F6F" w:rsidP="00597F6F">
      <w:pPr>
        <w:sectPr w:rsidR="00597F6F" w:rsidSect="00597F6F">
          <w:pgSz w:w="12240" w:h="15840" w:code="1"/>
          <w:pgMar w:top="1080" w:right="1440" w:bottom="1080" w:left="1440" w:header="720" w:footer="720" w:gutter="0"/>
          <w:cols w:space="720"/>
          <w:noEndnote/>
          <w:docGrid w:linePitch="360"/>
        </w:sectPr>
      </w:pPr>
    </w:p>
    <w:p w:rsidR="006E537D" w:rsidRDefault="006E537D"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FD71C6" w:rsidRDefault="00FD71C6"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FD71C6" w:rsidRDefault="00FD71C6"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10776B" w:rsidRDefault="0010776B"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FD71C6" w:rsidRDefault="00FD71C6"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FD71C6" w:rsidRDefault="00FD71C6" w:rsidP="00FD7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53" w:lineRule="exact"/>
        <w:ind w:right="-2707"/>
        <w:jc w:val="left"/>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53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A327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C775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438F">
        <w:rPr>
          <w:color w:val="000000" w:themeColor="text1"/>
          <w:u w:color="000000" w:themeColor="text1"/>
        </w:rPr>
        <w:t>TO CONGRATULATE</w:t>
      </w:r>
      <w:r>
        <w:rPr>
          <w:color w:val="000000" w:themeColor="text1"/>
          <w:u w:color="000000" w:themeColor="text1"/>
        </w:rPr>
        <w:t>,</w:t>
      </w:r>
      <w:r w:rsidRPr="00B4438F">
        <w:rPr>
          <w:color w:val="000000" w:themeColor="text1"/>
          <w:u w:color="000000" w:themeColor="text1"/>
        </w:rPr>
        <w:t xml:space="preserve"> RECOGNIZE</w:t>
      </w:r>
      <w:r>
        <w:rPr>
          <w:color w:val="000000" w:themeColor="text1"/>
          <w:u w:color="000000" w:themeColor="text1"/>
        </w:rPr>
        <w:t>,</w:t>
      </w:r>
      <w:r w:rsidRPr="00B4438F">
        <w:rPr>
          <w:color w:val="000000" w:themeColor="text1"/>
          <w:u w:color="000000" w:themeColor="text1"/>
        </w:rPr>
        <w:t xml:space="preserve"> AND HONOR ELECTRIC UTILITY LINEMEN FOR THE ROLE </w:t>
      </w:r>
      <w:r>
        <w:rPr>
          <w:color w:val="000000" w:themeColor="text1"/>
          <w:u w:color="000000" w:themeColor="text1"/>
        </w:rPr>
        <w:t>THEY</w:t>
      </w:r>
      <w:r w:rsidRPr="00B4438F">
        <w:rPr>
          <w:color w:val="000000" w:themeColor="text1"/>
          <w:u w:color="000000" w:themeColor="text1"/>
        </w:rPr>
        <w:t xml:space="preserve"> HAVE IN BUILDING, MAINTAINING, AND RESTORING IMPORTANT ELECTRICAL INFRASTRUCTURE IN SOUTH CAROLINA</w:t>
      </w:r>
      <w:r>
        <w:rPr>
          <w:color w:val="000000" w:themeColor="text1"/>
          <w:u w:color="000000" w:themeColor="text1"/>
        </w:rPr>
        <w:t xml:space="preserve"> AND ACROSS THE NATION</w:t>
      </w:r>
      <w:r w:rsidRPr="00B4438F">
        <w:rPr>
          <w:color w:val="000000" w:themeColor="text1"/>
          <w:u w:color="000000" w:themeColor="text1"/>
        </w:rPr>
        <w:t xml:space="preserv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7753" w:rsidRDefault="008A3271"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C7753" w:rsidRPr="00B4438F">
        <w:rPr>
          <w:color w:val="000000" w:themeColor="text1"/>
          <w:u w:color="000000" w:themeColor="text1"/>
        </w:rPr>
        <w:t xml:space="preserve">reliable electricity has become an indispensable part of the health, welfare, and prosperity of our society; and </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753"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38F">
        <w:rPr>
          <w:color w:val="000000" w:themeColor="text1"/>
          <w:u w:color="000000" w:themeColor="text1"/>
        </w:rPr>
        <w:t xml:space="preserve">Whereas, linemen work with thousands of volts of electricity high atop power lines </w:t>
      </w:r>
      <w:r>
        <w:rPr>
          <w:color w:val="000000" w:themeColor="text1"/>
          <w:u w:color="000000" w:themeColor="text1"/>
        </w:rPr>
        <w:t>twenty</w:t>
      </w:r>
      <w:r w:rsidR="00233A01">
        <w:rPr>
          <w:color w:val="000000" w:themeColor="text1"/>
          <w:u w:color="000000" w:themeColor="text1"/>
        </w:rPr>
        <w:noBreakHyphen/>
      </w:r>
      <w:r>
        <w:rPr>
          <w:color w:val="000000" w:themeColor="text1"/>
          <w:u w:color="000000" w:themeColor="text1"/>
        </w:rPr>
        <w:t>four</w:t>
      </w:r>
      <w:r w:rsidRPr="00B4438F">
        <w:rPr>
          <w:color w:val="000000" w:themeColor="text1"/>
          <w:u w:color="000000" w:themeColor="text1"/>
        </w:rPr>
        <w:t xml:space="preserve"> hours a day, </w:t>
      </w:r>
      <w:r>
        <w:rPr>
          <w:color w:val="000000" w:themeColor="text1"/>
          <w:u w:color="000000" w:themeColor="text1"/>
        </w:rPr>
        <w:t>three hundred sixty</w:t>
      </w:r>
      <w:r w:rsidR="00233A01">
        <w:rPr>
          <w:color w:val="000000" w:themeColor="text1"/>
          <w:u w:color="000000" w:themeColor="text1"/>
        </w:rPr>
        <w:noBreakHyphen/>
      </w:r>
      <w:r>
        <w:rPr>
          <w:color w:val="000000" w:themeColor="text1"/>
          <w:u w:color="000000" w:themeColor="text1"/>
        </w:rPr>
        <w:t>five</w:t>
      </w:r>
      <w:r w:rsidRPr="00B4438F">
        <w:rPr>
          <w:color w:val="000000" w:themeColor="text1"/>
          <w:u w:color="000000" w:themeColor="text1"/>
        </w:rPr>
        <w:t xml:space="preserve"> days a year, to keep electricity flowing, requiring the combined efforts of a well</w:t>
      </w:r>
      <w:r w:rsidR="00233A01">
        <w:rPr>
          <w:color w:val="000000" w:themeColor="text1"/>
          <w:u w:color="000000" w:themeColor="text1"/>
        </w:rPr>
        <w:noBreakHyphen/>
      </w:r>
      <w:r w:rsidRPr="00B4438F">
        <w:rPr>
          <w:color w:val="000000" w:themeColor="text1"/>
          <w:u w:color="000000" w:themeColor="text1"/>
        </w:rPr>
        <w:t>trained and dedicated group of safety</w:t>
      </w:r>
      <w:r w:rsidR="00233A01">
        <w:rPr>
          <w:color w:val="000000" w:themeColor="text1"/>
          <w:u w:color="000000" w:themeColor="text1"/>
        </w:rPr>
        <w:noBreakHyphen/>
      </w:r>
      <w:r w:rsidRPr="00B4438F">
        <w:rPr>
          <w:color w:val="000000" w:themeColor="text1"/>
          <w:u w:color="000000" w:themeColor="text1"/>
        </w:rPr>
        <w:t xml:space="preserve">oriented professionals; and </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753"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38F">
        <w:rPr>
          <w:color w:val="000000" w:themeColor="text1"/>
          <w:u w:color="000000" w:themeColor="text1"/>
        </w:rPr>
        <w:t xml:space="preserve">Whereas, linemen are often first responders during storms and other catastrophic events, working to make the scene safe for other public safety heroes; and </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753"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38F">
        <w:rPr>
          <w:color w:val="000000" w:themeColor="text1"/>
          <w:u w:color="000000" w:themeColor="text1"/>
        </w:rPr>
        <w:t>Whereas, the South Carolina Public Service Authority, municipal power systems, investor</w:t>
      </w:r>
      <w:r w:rsidR="00233A01">
        <w:rPr>
          <w:color w:val="000000" w:themeColor="text1"/>
          <w:u w:color="000000" w:themeColor="text1"/>
        </w:rPr>
        <w:noBreakHyphen/>
      </w:r>
      <w:r w:rsidRPr="00B4438F">
        <w:rPr>
          <w:color w:val="000000" w:themeColor="text1"/>
          <w:u w:color="000000" w:themeColor="text1"/>
        </w:rPr>
        <w:t>owned electric providers, and the state</w:t>
      </w:r>
      <w:r w:rsidR="00233A01" w:rsidRPr="00233A01">
        <w:rPr>
          <w:color w:val="000000" w:themeColor="text1"/>
          <w:u w:color="000000" w:themeColor="text1"/>
        </w:rPr>
        <w:t>’</w:t>
      </w:r>
      <w:r w:rsidRPr="00B4438F">
        <w:rPr>
          <w:color w:val="000000" w:themeColor="text1"/>
          <w:u w:color="000000" w:themeColor="text1"/>
        </w:rPr>
        <w:t xml:space="preserve">s electric cooperatives rely upon more than </w:t>
      </w:r>
      <w:r>
        <w:rPr>
          <w:color w:val="000000" w:themeColor="text1"/>
          <w:u w:color="000000" w:themeColor="text1"/>
        </w:rPr>
        <w:t>two thousand</w:t>
      </w:r>
      <w:r w:rsidRPr="00B4438F">
        <w:rPr>
          <w:color w:val="000000" w:themeColor="text1"/>
          <w:u w:color="000000" w:themeColor="text1"/>
        </w:rPr>
        <w:t xml:space="preserve"> line workers to keep our state</w:t>
      </w:r>
      <w:r w:rsidR="00233A01" w:rsidRPr="00233A01">
        <w:rPr>
          <w:color w:val="000000" w:themeColor="text1"/>
          <w:u w:color="000000" w:themeColor="text1"/>
        </w:rPr>
        <w:t>’</w:t>
      </w:r>
      <w:r w:rsidRPr="00B4438F">
        <w:rPr>
          <w:color w:val="000000" w:themeColor="text1"/>
          <w:u w:color="000000" w:themeColor="text1"/>
        </w:rPr>
        <w:t>s power systems working pro</w:t>
      </w:r>
      <w:r>
        <w:rPr>
          <w:color w:val="000000" w:themeColor="text1"/>
          <w:u w:color="000000" w:themeColor="text1"/>
        </w:rPr>
        <w:t>perly; and</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753"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38F">
        <w:rPr>
          <w:color w:val="000000" w:themeColor="text1"/>
          <w:u w:color="000000" w:themeColor="text1"/>
        </w:rPr>
        <w:t>Whereas, linemen must often work under dangerous conditions far from their families to construct, maintain</w:t>
      </w:r>
      <w:r>
        <w:rPr>
          <w:color w:val="000000" w:themeColor="text1"/>
          <w:u w:color="000000" w:themeColor="text1"/>
        </w:rPr>
        <w:t>,</w:t>
      </w:r>
      <w:r w:rsidRPr="00B4438F">
        <w:rPr>
          <w:color w:val="000000" w:themeColor="text1"/>
          <w:u w:color="000000" w:themeColor="text1"/>
        </w:rPr>
        <w:t xml:space="preserve"> and repair the energy infras</w:t>
      </w:r>
      <w:r>
        <w:rPr>
          <w:color w:val="000000" w:themeColor="text1"/>
          <w:u w:color="000000" w:themeColor="text1"/>
        </w:rPr>
        <w:t>tructure of South Carolina; and</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438F">
        <w:rPr>
          <w:color w:val="000000" w:themeColor="text1"/>
          <w:u w:color="000000" w:themeColor="text1"/>
        </w:rPr>
        <w:t>Whereas, thanking linemen is especially important in light of South Carolina</w:t>
      </w:r>
      <w:r w:rsidR="00233A01" w:rsidRPr="00233A01">
        <w:rPr>
          <w:color w:val="000000" w:themeColor="text1"/>
          <w:u w:color="000000" w:themeColor="text1"/>
        </w:rPr>
        <w:t>’</w:t>
      </w:r>
      <w:r w:rsidRPr="00B4438F">
        <w:rPr>
          <w:color w:val="000000" w:themeColor="text1"/>
          <w:u w:color="000000" w:themeColor="text1"/>
        </w:rPr>
        <w:t xml:space="preserve">s suffering  from crippling storms three years in a row: Ice Storm Pax, the </w:t>
      </w:r>
      <w:r>
        <w:rPr>
          <w:color w:val="000000" w:themeColor="text1"/>
          <w:u w:color="000000" w:themeColor="text1"/>
        </w:rPr>
        <w:t>thousand</w:t>
      </w:r>
      <w:r w:rsidR="00233A01">
        <w:rPr>
          <w:color w:val="000000" w:themeColor="text1"/>
          <w:u w:color="000000" w:themeColor="text1"/>
        </w:rPr>
        <w:noBreakHyphen/>
      </w:r>
      <w:r w:rsidRPr="00B4438F">
        <w:rPr>
          <w:color w:val="000000" w:themeColor="text1"/>
          <w:u w:color="000000" w:themeColor="text1"/>
        </w:rPr>
        <w:t>year rain and corresponding flood, and Hurricane Matthew; and</w:t>
      </w:r>
    </w:p>
    <w:p w:rsidR="008A3271"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438F">
        <w:rPr>
          <w:color w:val="000000" w:themeColor="text1"/>
          <w:u w:color="000000" w:themeColor="text1"/>
        </w:rPr>
        <w:lastRenderedPageBreak/>
        <w:t>Whereas, these unsung heroes of our modern world quietly perform their duties without fanfare or recognition from the general public as they continue to put their lives on the line every day so that we have electricity to keep our businesses running, our homes safe and comfortable, and our lives productive</w:t>
      </w:r>
      <w:r w:rsidR="008A3271">
        <w:t>.  Now, therefore,</w:t>
      </w:r>
    </w:p>
    <w:p w:rsidR="008A3271" w:rsidRDefault="008A3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3271" w:rsidRDefault="008A3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A3271" w:rsidRDefault="008A32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53" w:rsidRDefault="008A3271"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AC7753" w:rsidRPr="00B4438F">
        <w:rPr>
          <w:color w:val="000000" w:themeColor="text1"/>
          <w:u w:color="000000" w:themeColor="text1"/>
        </w:rPr>
        <w:t>the members of the South Carolina Senate, by this resolution, congratulate</w:t>
      </w:r>
      <w:r w:rsidR="00AC7753">
        <w:rPr>
          <w:color w:val="000000" w:themeColor="text1"/>
          <w:u w:color="000000" w:themeColor="text1"/>
        </w:rPr>
        <w:t>,</w:t>
      </w:r>
      <w:r w:rsidR="00AC7753" w:rsidRPr="00B4438F">
        <w:rPr>
          <w:color w:val="000000" w:themeColor="text1"/>
          <w:u w:color="000000" w:themeColor="text1"/>
        </w:rPr>
        <w:t xml:space="preserve"> recognize</w:t>
      </w:r>
      <w:r w:rsidR="00AC7753">
        <w:rPr>
          <w:color w:val="000000" w:themeColor="text1"/>
          <w:u w:color="000000" w:themeColor="text1"/>
        </w:rPr>
        <w:t>,</w:t>
      </w:r>
      <w:r w:rsidR="00AC7753" w:rsidRPr="00B4438F">
        <w:rPr>
          <w:color w:val="000000" w:themeColor="text1"/>
          <w:u w:color="000000" w:themeColor="text1"/>
        </w:rPr>
        <w:t xml:space="preserve"> and honor electric utility linemen for the role they have in building, maintaining, and restoring important electrical infrastructure in South Carolina and across the nation. </w:t>
      </w:r>
    </w:p>
    <w:p w:rsidR="00AC7753" w:rsidRPr="00B4438F"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3271" w:rsidRDefault="00AC7753" w:rsidP="00AC77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438F">
        <w:rPr>
          <w:color w:val="000000" w:themeColor="text1"/>
          <w:u w:color="000000" w:themeColor="text1"/>
        </w:rPr>
        <w:t>Be it further resolved that a copy of this resolution be presented to the linemen honored at the State House on May 2, 2017</w:t>
      </w:r>
      <w:r w:rsidR="008A3271">
        <w:t>.</w:t>
      </w:r>
    </w:p>
    <w:p w:rsidR="009D5AB7" w:rsidRDefault="00233A01" w:rsidP="00D22A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7F6F" w:rsidRDefault="00597F6F" w:rsidP="00597F6F">
      <w:pPr>
        <w:suppressAutoHyphens/>
      </w:pPr>
    </w:p>
    <w:sectPr w:rsidR="00597F6F" w:rsidSect="00597F6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7753" w:rsidRDefault="00AC7753" w:rsidP="009F0C77">
      <w:r>
        <w:separator/>
      </w:r>
    </w:p>
  </w:endnote>
  <w:endnote w:type="continuationSeparator" w:id="0">
    <w:p w:rsidR="00AC7753" w:rsidRDefault="00AC775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FC0473-93C9-4C07-A6CD-AFA7807622A6}"/>
    <w:embedBold r:id="rId2" w:fontKey="{84AE16EB-CD15-4141-A0BF-37E4F282930F}"/>
  </w:font>
  <w:font w:name="Calibri">
    <w:panose1 w:val="020F0502020204030204"/>
    <w:charset w:val="00"/>
    <w:family w:val="swiss"/>
    <w:pitch w:val="variable"/>
    <w:sig w:usb0="E00002FF" w:usb1="4000ACFF" w:usb2="00000001" w:usb3="00000000" w:csb0="0000019F" w:csb1="00000000"/>
    <w:embedRegular r:id="rId3" w:fontKey="{87C2E574-EE78-46CE-B152-A45D4AAB32C7}"/>
  </w:font>
  <w:font w:name="Segoe UI">
    <w:panose1 w:val="020B0502040204020203"/>
    <w:charset w:val="00"/>
    <w:family w:val="swiss"/>
    <w:pitch w:val="variable"/>
    <w:sig w:usb0="E10022FF" w:usb1="C000E47F" w:usb2="00000029" w:usb3="00000000" w:csb0="000001DF" w:csb1="00000000"/>
    <w:embedRegular r:id="rId4" w:fontKey="{602C7EFD-CEAA-49C4-A6F1-A2811A0318C7}"/>
  </w:font>
  <w:font w:name="Cambria">
    <w:panose1 w:val="02040503050406030204"/>
    <w:charset w:val="00"/>
    <w:family w:val="roman"/>
    <w:pitch w:val="variable"/>
    <w:sig w:usb0="E00002FF" w:usb1="400004FF" w:usb2="00000000" w:usb3="00000000" w:csb0="0000019F" w:csb1="00000000"/>
    <w:embedRegular r:id="rId5" w:fontKey="{7580CB84-A112-40A3-9B89-563BAB8CADF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7F6F" w:rsidRPr="006E537D" w:rsidRDefault="00597F6F" w:rsidP="006E537D">
    <w:pPr>
      <w:pStyle w:val="Footer"/>
      <w:tabs>
        <w:tab w:val="clear" w:pos="4680"/>
        <w:tab w:val="clear" w:pos="9360"/>
        <w:tab w:val="center" w:pos="2995"/>
      </w:tabs>
      <w:spacing w:before="120"/>
    </w:pPr>
    <w:r>
      <w:t>[674]</w:t>
    </w:r>
    <w:r>
      <w:tab/>
    </w:r>
    <w:r>
      <w:fldChar w:fldCharType="begin"/>
    </w:r>
    <w:r>
      <w:instrText xml:space="preserve"> PAGE  \* MERGEFORMAT </w:instrText>
    </w:r>
    <w:r>
      <w:fldChar w:fldCharType="separate"/>
    </w:r>
    <w:r w:rsidR="009844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7753" w:rsidRDefault="00AC7753" w:rsidP="009F0C77">
      <w:r>
        <w:separator/>
      </w:r>
    </w:p>
  </w:footnote>
  <w:footnote w:type="continuationSeparator" w:id="0">
    <w:p w:rsidR="00AC7753" w:rsidRDefault="00AC775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989CZ17"/>
    <w:docVar w:name="CoverBillType" w:val="r"/>
    <w:docVar w:name="DocPath" w:val="L:\Council\bills\GM\24989CZ17.DOCX"/>
    <w:docVar w:name="dvBillNumber" w:val="674"/>
    <w:docVar w:name="dvBillNumberPrefix" w:val="S. "/>
    <w:docVar w:name="dvOriginalBody" w:val="Senate"/>
    <w:docVar w:name="dvSteno" w:val="GM"/>
    <w:docVar w:name="NameofBody" w:val="s"/>
    <w:docVar w:name="vGroup2" w:val="Council"/>
  </w:docVars>
  <w:rsids>
    <w:rsidRoot w:val="008A327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3A01"/>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97F6F"/>
    <w:rsid w:val="005C5AC4"/>
    <w:rsid w:val="0061228A"/>
    <w:rsid w:val="006215AA"/>
    <w:rsid w:val="006340D9"/>
    <w:rsid w:val="00643B8E"/>
    <w:rsid w:val="00653ECC"/>
    <w:rsid w:val="00665EBC"/>
    <w:rsid w:val="00675EB9"/>
    <w:rsid w:val="00680479"/>
    <w:rsid w:val="0069470D"/>
    <w:rsid w:val="006A476C"/>
    <w:rsid w:val="006C6A93"/>
    <w:rsid w:val="006E02F9"/>
    <w:rsid w:val="006E537D"/>
    <w:rsid w:val="006F3F76"/>
    <w:rsid w:val="007007B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3271"/>
    <w:rsid w:val="008D31EF"/>
    <w:rsid w:val="008F4429"/>
    <w:rsid w:val="00932670"/>
    <w:rsid w:val="009352BB"/>
    <w:rsid w:val="00984411"/>
    <w:rsid w:val="00990668"/>
    <w:rsid w:val="009B397B"/>
    <w:rsid w:val="009D5AB7"/>
    <w:rsid w:val="009F0C77"/>
    <w:rsid w:val="009F4DD1"/>
    <w:rsid w:val="00A64E80"/>
    <w:rsid w:val="00A741D9"/>
    <w:rsid w:val="00A85589"/>
    <w:rsid w:val="00A9741D"/>
    <w:rsid w:val="00AB0576"/>
    <w:rsid w:val="00AC7753"/>
    <w:rsid w:val="00AD4B17"/>
    <w:rsid w:val="00B02E1C"/>
    <w:rsid w:val="00B26FA6"/>
    <w:rsid w:val="00B423E9"/>
    <w:rsid w:val="00B741CB"/>
    <w:rsid w:val="00B87AF8"/>
    <w:rsid w:val="00B934F3"/>
    <w:rsid w:val="00BA2E1C"/>
    <w:rsid w:val="00BB6347"/>
    <w:rsid w:val="00BD2134"/>
    <w:rsid w:val="00C038D8"/>
    <w:rsid w:val="00C045DD"/>
    <w:rsid w:val="00C3136F"/>
    <w:rsid w:val="00C3483A"/>
    <w:rsid w:val="00C74E9D"/>
    <w:rsid w:val="00C82FD3"/>
    <w:rsid w:val="00CC6B7B"/>
    <w:rsid w:val="00CD1AE1"/>
    <w:rsid w:val="00CD3619"/>
    <w:rsid w:val="00CF4447"/>
    <w:rsid w:val="00D22A9E"/>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D7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7ED2C7-D88E-4E68-8EDD-F8E82EAD3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C77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7753"/>
    <w:rPr>
      <w:rFonts w:ascii="Segoe UI" w:eastAsia="Times New Roman" w:hAnsi="Segoe UI" w:cs="Segoe UI"/>
      <w:sz w:val="18"/>
      <w:szCs w:val="18"/>
    </w:rPr>
  </w:style>
  <w:style w:type="character" w:styleId="Hyperlink">
    <w:name w:val="Hyperlink"/>
    <w:basedOn w:val="DefaultParagraphFont"/>
    <w:uiPriority w:val="99"/>
    <w:unhideWhenUsed/>
    <w:rsid w:val="00597F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74&amp;session=122&amp;summary=B" TargetMode="External"/><Relationship Id="rId3" Type="http://schemas.openxmlformats.org/officeDocument/2006/relationships/settings" Target="settings.xml"/><Relationship Id="rId7" Type="http://schemas.openxmlformats.org/officeDocument/2006/relationships/hyperlink" Target="file:///h:\sj\2017042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674_2017042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09926B-89D5-40C9-8485-4818F9EB5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D71941D6.dotm</Template>
  <TotalTime>0</TotalTime>
  <Pages>3</Pages>
  <Words>447</Words>
  <Characters>2650</Characters>
  <Application>Microsoft Office Word</Application>
  <DocSecurity>0</DocSecurity>
  <Lines>93</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674: Electric Utility Linemen - South Carolina Legislature Online</dc:title>
  <dc:subject/>
  <dc:creator>Gail Pinckney Moore</dc:creator>
  <cp:keywords/>
  <dc:description/>
  <cp:lastModifiedBy>S Volk</cp:lastModifiedBy>
  <cp:revision>2</cp:revision>
  <cp:lastPrinted>2017-04-27T15:20:00Z</cp:lastPrinted>
  <dcterms:created xsi:type="dcterms:W3CDTF">2017-04-28T20:37:00Z</dcterms:created>
  <dcterms:modified xsi:type="dcterms:W3CDTF">2017-04-28T20:37:00Z</dcterms:modified>
</cp:coreProperties>
</file>