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8FF" w:rsidRDefault="00AA18FF" w:rsidP="00AA18FF">
      <w:pPr>
        <w:widowControl w:val="0"/>
        <w:jc w:val="center"/>
      </w:pPr>
      <w:r w:rsidRPr="00AA18FF">
        <w:rPr>
          <w:b/>
        </w:rPr>
        <w:t>South Carolina General Assembly</w:t>
      </w:r>
    </w:p>
    <w:p w:rsidR="00AA18FF" w:rsidRDefault="00AA18FF" w:rsidP="00AA18FF">
      <w:pPr>
        <w:widowControl w:val="0"/>
        <w:jc w:val="center"/>
      </w:pPr>
      <w:r>
        <w:t>122nd Session, 2017-2018</w:t>
      </w:r>
    </w:p>
    <w:p w:rsidR="00AA18FF" w:rsidRDefault="00AA18FF" w:rsidP="00AA18FF">
      <w:pPr>
        <w:widowControl w:val="0"/>
      </w:pPr>
    </w:p>
    <w:p w:rsidR="00AA18FF" w:rsidRDefault="00AA18FF" w:rsidP="00AA18FF">
      <w:pPr>
        <w:widowControl w:val="0"/>
        <w:rPr>
          <w:b/>
        </w:rPr>
      </w:pPr>
      <w:r w:rsidRPr="00AA18FF">
        <w:rPr>
          <w:b/>
        </w:rPr>
        <w:t>S.</w:t>
      </w:r>
      <w:r>
        <w:rPr>
          <w:b/>
        </w:rPr>
        <w:t xml:space="preserve"> </w:t>
      </w:r>
      <w:r w:rsidRPr="00AA18FF">
        <w:rPr>
          <w:b/>
        </w:rPr>
        <w:t>789</w:t>
      </w:r>
    </w:p>
    <w:p w:rsidR="00AA18FF" w:rsidRDefault="00AA18FF" w:rsidP="00AA18FF">
      <w:pPr>
        <w:widowControl w:val="0"/>
        <w:rPr>
          <w:b/>
        </w:rPr>
      </w:pPr>
    </w:p>
    <w:p w:rsidR="00AA18FF" w:rsidRDefault="00AA18FF" w:rsidP="00AA18FF">
      <w:pPr>
        <w:widowControl w:val="0"/>
      </w:pPr>
      <w:r w:rsidRPr="00AA18FF">
        <w:rPr>
          <w:b/>
        </w:rPr>
        <w:t>STATUS INFORMATION</w:t>
      </w:r>
    </w:p>
    <w:p w:rsidR="00AA18FF" w:rsidRDefault="00AA18FF" w:rsidP="00AA18FF">
      <w:pPr>
        <w:widowControl w:val="0"/>
      </w:pPr>
    </w:p>
    <w:p w:rsidR="00AA18FF" w:rsidRDefault="00AA18FF" w:rsidP="00AA18FF">
      <w:pPr>
        <w:widowControl w:val="0"/>
      </w:pPr>
      <w:r>
        <w:t>General Bill</w:t>
      </w:r>
    </w:p>
    <w:p w:rsidR="00AA18FF" w:rsidRDefault="00AA18FF" w:rsidP="00AA18FF">
      <w:pPr>
        <w:widowControl w:val="0"/>
      </w:pPr>
      <w:r>
        <w:t>Sponsors: Senator Massey</w:t>
      </w:r>
    </w:p>
    <w:p w:rsidR="00AA18FF" w:rsidRDefault="00AA18FF" w:rsidP="00AA18FF">
      <w:pPr>
        <w:widowControl w:val="0"/>
      </w:pPr>
      <w:r>
        <w:t>Document Path: l:\s-res\asm\027doc .kmm.asm.docx</w:t>
      </w:r>
    </w:p>
    <w:p w:rsidR="00AA18FF" w:rsidRDefault="00AA18FF" w:rsidP="00AA18FF">
      <w:pPr>
        <w:widowControl w:val="0"/>
      </w:pPr>
    </w:p>
    <w:p w:rsidR="00A235BB" w:rsidRDefault="00A235BB" w:rsidP="00AA18FF">
      <w:pPr>
        <w:widowControl w:val="0"/>
      </w:pPr>
      <w:r>
        <w:t>Introduced in the Senate on January 9, 2018</w:t>
      </w:r>
    </w:p>
    <w:p w:rsidR="00A235BB" w:rsidRPr="00A235BB" w:rsidRDefault="00A235BB" w:rsidP="00AA18FF">
      <w:pPr>
        <w:widowControl w:val="0"/>
      </w:pPr>
      <w:r>
        <w:t xml:space="preserve">Currently residing in the Senate Committee on </w:t>
      </w:r>
      <w:r w:rsidRPr="00A235BB">
        <w:rPr>
          <w:b/>
        </w:rPr>
        <w:t>Finance</w:t>
      </w:r>
    </w:p>
    <w:p w:rsidR="00A235BB" w:rsidRDefault="00A235BB" w:rsidP="00AA18FF">
      <w:pPr>
        <w:widowControl w:val="0"/>
      </w:pPr>
    </w:p>
    <w:p w:rsidR="00AA18FF" w:rsidRDefault="00AA18FF" w:rsidP="00AA18FF">
      <w:pPr>
        <w:widowControl w:val="0"/>
      </w:pPr>
      <w:r>
        <w:t xml:space="preserve">Summary: </w:t>
      </w:r>
      <w:r w:rsidR="00B96DA5">
        <w:t>Procurement code, exemptions</w:t>
      </w:r>
    </w:p>
    <w:p w:rsidR="00AA18FF" w:rsidRDefault="00AA18FF" w:rsidP="00AA18FF">
      <w:pPr>
        <w:widowControl w:val="0"/>
      </w:pPr>
    </w:p>
    <w:p w:rsidR="00AA18FF" w:rsidRDefault="00AA18FF" w:rsidP="00AA18FF">
      <w:pPr>
        <w:widowControl w:val="0"/>
      </w:pPr>
    </w:p>
    <w:p w:rsidR="00AA18FF" w:rsidRDefault="00AA18FF" w:rsidP="00AA18F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A18FF">
        <w:rPr>
          <w:b/>
        </w:rPr>
        <w:t>HISTORY OF LEGISLATIVE ACTIONS</w:t>
      </w:r>
    </w:p>
    <w:p w:rsidR="00AA18FF" w:rsidRDefault="00AA18FF" w:rsidP="00AA18F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A18FF" w:rsidRPr="00AA18FF" w:rsidRDefault="00AA18FF" w:rsidP="00AA18F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A18FF">
        <w:rPr>
          <w:u w:val="single"/>
        </w:rPr>
        <w:tab/>
        <w:t>Date</w:t>
      </w:r>
      <w:r w:rsidRPr="00AA18FF">
        <w:rPr>
          <w:u w:val="single"/>
        </w:rPr>
        <w:tab/>
        <w:t>Body</w:t>
      </w:r>
      <w:r w:rsidRPr="00AA18FF">
        <w:rPr>
          <w:u w:val="single"/>
        </w:rPr>
        <w:tab/>
        <w:t>Action Description with journal page number</w:t>
      </w:r>
      <w:r w:rsidRPr="00AA18FF">
        <w:rPr>
          <w:u w:val="single"/>
        </w:rPr>
        <w:tab/>
      </w:r>
    </w:p>
    <w:p w:rsidR="00BE6250" w:rsidRDefault="00BE6250" w:rsidP="00BE62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521796">
        <w:t>Prefiled</w:t>
      </w:r>
    </w:p>
    <w:p w:rsidR="00BE6250" w:rsidRDefault="00BE6250" w:rsidP="00BE62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521796">
        <w:t xml:space="preserve">Referred to Committee on </w:t>
      </w:r>
      <w:r w:rsidRPr="00521796">
        <w:rPr>
          <w:b/>
        </w:rPr>
        <w:t>Finance</w:t>
      </w:r>
    </w:p>
    <w:p w:rsidR="00BE6250" w:rsidRDefault="00BE6250" w:rsidP="00BE62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521796">
        <w:t>Introduced and read first time (</w:t>
      </w:r>
      <w:hyperlink r:id="rId6" w:history="1">
        <w:r w:rsidRPr="00521796">
          <w:rPr>
            <w:rStyle w:val="Hyperlink"/>
          </w:rPr>
          <w:t>Senate Journal</w:t>
        </w:r>
        <w:r w:rsidRPr="00521796">
          <w:rPr>
            <w:rStyle w:val="Hyperlink"/>
          </w:rPr>
          <w:noBreakHyphen/>
          <w:t>page 51</w:t>
        </w:r>
      </w:hyperlink>
      <w:r w:rsidRPr="00521796">
        <w:t>)</w:t>
      </w:r>
    </w:p>
    <w:p w:rsidR="00BE6250" w:rsidRDefault="00BE6250" w:rsidP="00BE62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521796">
        <w:t>R</w:t>
      </w:r>
      <w:r>
        <w:t xml:space="preserve">eferred to Committee on </w:t>
      </w:r>
      <w:r w:rsidRPr="00521796">
        <w:rPr>
          <w:b/>
        </w:rPr>
        <w:t>Finance</w:t>
      </w:r>
      <w:r>
        <w:t xml:space="preserve"> </w:t>
      </w:r>
      <w:r w:rsidRPr="00521796">
        <w:t>(</w:t>
      </w:r>
      <w:hyperlink r:id="rId7" w:history="1">
        <w:r w:rsidRPr="00521796">
          <w:rPr>
            <w:rStyle w:val="Hyperlink"/>
          </w:rPr>
          <w:t>Senate Journal</w:t>
        </w:r>
        <w:r w:rsidRPr="00521796">
          <w:rPr>
            <w:rStyle w:val="Hyperlink"/>
          </w:rPr>
          <w:noBreakHyphen/>
          <w:t>page 51</w:t>
        </w:r>
      </w:hyperlink>
      <w:r w:rsidRPr="00521796">
        <w:t>)</w:t>
      </w:r>
    </w:p>
    <w:p w:rsidR="00BE6250" w:rsidRDefault="00BE6250" w:rsidP="00BE62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A18FF" w:rsidRDefault="00AA18FF" w:rsidP="00AA18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AA18FF">
          <w:rPr>
            <w:rStyle w:val="Hyperlink"/>
          </w:rPr>
          <w:t>legislative information</w:t>
        </w:r>
      </w:hyperlink>
      <w:r>
        <w:t xml:space="preserve"> at the website</w:t>
      </w:r>
    </w:p>
    <w:p w:rsidR="00AA18FF" w:rsidRDefault="00AA18FF" w:rsidP="00AA18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A18FF" w:rsidRPr="00AA18FF" w:rsidRDefault="00AA18FF" w:rsidP="00AA18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A18FF" w:rsidRDefault="00AA18FF" w:rsidP="00AA18FF">
      <w:pPr>
        <w:widowControl w:val="0"/>
      </w:pPr>
      <w:r w:rsidRPr="00AA18FF">
        <w:rPr>
          <w:b/>
        </w:rPr>
        <w:t>VERSIONS OF THIS BILL</w:t>
      </w:r>
    </w:p>
    <w:p w:rsidR="00AA18FF" w:rsidRDefault="00AA18FF" w:rsidP="00AA18FF">
      <w:pPr>
        <w:widowControl w:val="0"/>
      </w:pPr>
    </w:p>
    <w:p w:rsidR="00AA18FF" w:rsidRDefault="0007023A" w:rsidP="00AA18FF">
      <w:pPr>
        <w:widowControl w:val="0"/>
      </w:pPr>
      <w:hyperlink r:id="rId9" w:history="1">
        <w:r w:rsidR="00AA18FF">
          <w:rPr>
            <w:rStyle w:val="Hyperlink"/>
          </w:rPr>
          <w:t>12/6/2017</w:t>
        </w:r>
      </w:hyperlink>
    </w:p>
    <w:p w:rsidR="00AA18FF" w:rsidRDefault="00AA18FF" w:rsidP="00AA18FF"/>
    <w:p w:rsidR="00AA18FF" w:rsidRDefault="00AA18FF" w:rsidP="00AA18FF">
      <w:pPr>
        <w:sectPr w:rsidR="00AA18FF" w:rsidSect="00AA18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3146C" w:rsidRPr="00522CE0" w:rsidRDefault="001314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31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A273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061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11-35-710 OF THE 1976 CODE, RELATING TO EXEMPTIONS FROM THE S</w:t>
      </w:r>
      <w:r w:rsidR="000A1731">
        <w:rPr>
          <w:rFonts w:eastAsia="Times New Roman"/>
        </w:rPr>
        <w:t>OUTH CAROLINA CONSOLIDATED</w:t>
      </w:r>
      <w:r>
        <w:rPr>
          <w:rFonts w:eastAsia="Times New Roman"/>
        </w:rPr>
        <w:t xml:space="preserve"> PROCUREMENT CODE, TO PROVIDE AN EXEMPTION FOR THE DEPARTMENT OF CORRECTIONS FOR PURCHASES NECESSARY TO PROTECT THE HEALTH, SAFETY, OR WELFARE OF THE DEPARTMENT’S EMPLOYEES OR INMATES.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A2732" w:rsidRDefault="00AA27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A2732" w:rsidRDefault="00AA27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2732" w:rsidRDefault="00AA27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061FA">
        <w:rPr>
          <w:rFonts w:eastAsia="Times New Roman"/>
        </w:rPr>
        <w:t>Section 11-35-710 of the 1976 Code is amended by adding:</w:t>
      </w:r>
    </w:p>
    <w:p w:rsidR="008061FA" w:rsidRDefault="008061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61FA" w:rsidRDefault="008061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“(15)</w:t>
      </w:r>
      <w:r>
        <w:rPr>
          <w:rFonts w:eastAsia="Times New Roman"/>
        </w:rPr>
        <w:tab/>
        <w:t>purchases by the Department of Corrections necessary to protect the health, safety, or welfare of the department’s employees or inmates.”</w:t>
      </w:r>
    </w:p>
    <w:p w:rsidR="00AA2732" w:rsidRDefault="00AA27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2732" w:rsidRPr="00522CE0" w:rsidRDefault="00AA27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061F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5279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A18FF" w:rsidRDefault="00AA18FF" w:rsidP="00AA18FF">
      <w:pPr>
        <w:suppressAutoHyphens/>
        <w:jc w:val="both"/>
        <w:rPr>
          <w:rFonts w:eastAsia="Times New Roman"/>
        </w:rPr>
      </w:pPr>
    </w:p>
    <w:sectPr w:rsidR="00AA18FF" w:rsidSect="00AA18F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732" w:rsidRDefault="00AA2732" w:rsidP="00522CE0">
      <w:r>
        <w:separator/>
      </w:r>
    </w:p>
  </w:endnote>
  <w:endnote w:type="continuationSeparator" w:id="0">
    <w:p w:rsidR="00AA2732" w:rsidRDefault="00AA273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6EE4E4A-4377-444E-B8E9-D9ED5320E2FA}"/>
    <w:embedBold r:id="rId2" w:fontKey="{1D5BDC84-C667-4608-B03B-F9AAE89580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F401D4-BB09-4A64-B70A-8E661502C6BA}"/>
    <w:embedBold r:id="rId4" w:fontKey="{ACF5E605-91F9-46D2-8124-58A0B8D766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E02E03-459D-4380-9415-37F60460AC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8FF" w:rsidRPr="0013146C" w:rsidRDefault="00AA18FF" w:rsidP="001314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E625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732" w:rsidRDefault="00AA2732" w:rsidP="00522CE0">
      <w:r>
        <w:separator/>
      </w:r>
    </w:p>
  </w:footnote>
  <w:footnote w:type="continuationSeparator" w:id="0">
    <w:p w:rsidR="00AA2732" w:rsidRDefault="00AA273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7DOC .KMM.ASM"/>
    <w:docVar w:name="CoverAttorneyInitials" w:val="KMM"/>
    <w:docVar w:name="CoverAttorneyLastName" w:val="Moffitt"/>
    <w:docVar w:name="CoverBillType" w:val="b"/>
    <w:docVar w:name="CoverSenator" w:val="ASM"/>
    <w:docVar w:name="dvBillNumber" w:val="789"/>
    <w:docVar w:name="dvBillNumberPrefix" w:val="S. "/>
    <w:docVar w:name="dvOriginalBody" w:val="Senate"/>
    <w:docVar w:name="fulldraftpath" w:val="L:\S-RES\ASM\027DOC .KMM.ASM.DOCX"/>
    <w:docVar w:name="NameofBody" w:val="S"/>
    <w:docVar w:name="vgroup2" w:val="S-RES"/>
  </w:docVars>
  <w:rsids>
    <w:rsidRoot w:val="00AA2732"/>
    <w:rsid w:val="00042AC1"/>
    <w:rsid w:val="00046516"/>
    <w:rsid w:val="00072458"/>
    <w:rsid w:val="0007601D"/>
    <w:rsid w:val="000A1731"/>
    <w:rsid w:val="000B0720"/>
    <w:rsid w:val="000B5EAF"/>
    <w:rsid w:val="0013146C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1E29"/>
    <w:rsid w:val="00413EBF"/>
    <w:rsid w:val="00420E0E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061FA"/>
    <w:rsid w:val="008314D2"/>
    <w:rsid w:val="008619F3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031E"/>
    <w:rsid w:val="00A02011"/>
    <w:rsid w:val="00A235BB"/>
    <w:rsid w:val="00A4011E"/>
    <w:rsid w:val="00A86015"/>
    <w:rsid w:val="00A9594E"/>
    <w:rsid w:val="00AA18FF"/>
    <w:rsid w:val="00AA2732"/>
    <w:rsid w:val="00AE59C8"/>
    <w:rsid w:val="00B10098"/>
    <w:rsid w:val="00B5790D"/>
    <w:rsid w:val="00B945C5"/>
    <w:rsid w:val="00B96DA5"/>
    <w:rsid w:val="00BA20EA"/>
    <w:rsid w:val="00BB5AFC"/>
    <w:rsid w:val="00BC0A56"/>
    <w:rsid w:val="00BE4799"/>
    <w:rsid w:val="00BE6250"/>
    <w:rsid w:val="00C45366"/>
    <w:rsid w:val="00C52795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45C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72B45E31-CE43-4719-B19A-E81292B0E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A18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89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0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789_2017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2</Pages>
  <Words>242</Words>
  <Characters>1385</Characters>
  <Application>Microsoft Office Word</Application>
  <DocSecurity>0</DocSecurity>
  <Lines>11</Lines>
  <Paragraphs>3</Paragraphs>
  <ScaleCrop>false</ScaleCrop>
  <Company> 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789: Procurement code, exemptions - South Carolina Legislature Online</dc:title>
  <dc:subject/>
  <dc:creator>%USERNAME%</dc:creator>
  <cp:keywords/>
  <dc:description/>
  <cp:lastModifiedBy>S Volk</cp:lastModifiedBy>
  <cp:revision>2</cp:revision>
  <dcterms:created xsi:type="dcterms:W3CDTF">2018-01-10T14:02:00Z</dcterms:created>
  <dcterms:modified xsi:type="dcterms:W3CDTF">2018-01-10T14:02:00Z</dcterms:modified>
</cp:coreProperties>
</file>