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5AB" w:rsidRPr="007035AB" w:rsidRDefault="007035AB" w:rsidP="007035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035AB">
        <w:rPr>
          <w:rFonts w:eastAsia="Times New Roman" w:cs="Times New Roman"/>
          <w:b/>
          <w:szCs w:val="20"/>
        </w:rPr>
        <w:t>South Carolina General Assembly</w:t>
      </w:r>
    </w:p>
    <w:p w:rsidR="007035AB" w:rsidRPr="007035AB" w:rsidRDefault="007035AB" w:rsidP="007035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035AB">
        <w:rPr>
          <w:rFonts w:eastAsia="Times New Roman" w:cs="Times New Roman"/>
          <w:szCs w:val="20"/>
        </w:rPr>
        <w:t>122nd Session, 2017-2018</w:t>
      </w:r>
    </w:p>
    <w:p w:rsidR="007035AB" w:rsidRPr="007035AB" w:rsidRDefault="007035AB" w:rsidP="007035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035AB" w:rsidRPr="007035AB" w:rsidRDefault="00466C1E" w:rsidP="007035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A193, R211, S820</w:t>
      </w:r>
    </w:p>
    <w:p w:rsidR="007035AB" w:rsidRPr="007035AB" w:rsidRDefault="007035AB" w:rsidP="007035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7035AB" w:rsidRPr="007035AB" w:rsidRDefault="007035AB" w:rsidP="007035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035AB">
        <w:rPr>
          <w:rFonts w:eastAsia="Times New Roman" w:cs="Times New Roman"/>
          <w:b/>
          <w:szCs w:val="20"/>
        </w:rPr>
        <w:t>STATUS INFORMATION</w:t>
      </w:r>
    </w:p>
    <w:p w:rsidR="007035AB" w:rsidRPr="007035AB" w:rsidRDefault="007035AB" w:rsidP="007035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035AB" w:rsidRPr="007035AB" w:rsidRDefault="007035AB" w:rsidP="007035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035AB">
        <w:rPr>
          <w:rFonts w:eastAsia="Times New Roman" w:cs="Times New Roman"/>
          <w:szCs w:val="20"/>
        </w:rPr>
        <w:t>General Bill</w:t>
      </w:r>
    </w:p>
    <w:p w:rsidR="007035AB" w:rsidRPr="007035AB" w:rsidRDefault="007035AB" w:rsidP="007035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035AB">
        <w:rPr>
          <w:rFonts w:eastAsia="Times New Roman" w:cs="Times New Roman"/>
          <w:szCs w:val="20"/>
        </w:rPr>
        <w:t>Sponsors: Senators Fanning, Climer and Peeler</w:t>
      </w:r>
    </w:p>
    <w:p w:rsidR="007035AB" w:rsidRPr="007035AB" w:rsidRDefault="007035AB" w:rsidP="007035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035AB">
        <w:rPr>
          <w:rFonts w:eastAsia="Times New Roman" w:cs="Times New Roman"/>
          <w:szCs w:val="20"/>
        </w:rPr>
        <w:t>Document Path: l:\council\bills\dka\3118ahb18.docx</w:t>
      </w:r>
    </w:p>
    <w:p w:rsidR="007035AB" w:rsidRPr="007035AB" w:rsidRDefault="007035AB" w:rsidP="007035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41218" w:rsidRDefault="00641218" w:rsidP="007035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9, 2018</w:t>
      </w:r>
    </w:p>
    <w:p w:rsidR="00641218" w:rsidRDefault="00641218" w:rsidP="007035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10, 2018</w:t>
      </w:r>
    </w:p>
    <w:p w:rsidR="00641218" w:rsidRDefault="00641218" w:rsidP="007035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9, 2018</w:t>
      </w:r>
    </w:p>
    <w:p w:rsidR="00641218" w:rsidRDefault="00641218" w:rsidP="007035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10, 2018</w:t>
      </w:r>
    </w:p>
    <w:p w:rsidR="00641218" w:rsidRDefault="00641218" w:rsidP="007035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17, 2018, Signed</w:t>
      </w:r>
    </w:p>
    <w:p w:rsidR="00641218" w:rsidRDefault="00641218" w:rsidP="007035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035AB" w:rsidRPr="007035AB" w:rsidRDefault="007035AB" w:rsidP="007035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035AB">
        <w:rPr>
          <w:rFonts w:eastAsia="Times New Roman" w:cs="Times New Roman"/>
          <w:szCs w:val="20"/>
        </w:rPr>
        <w:t xml:space="preserve">Summary: </w:t>
      </w:r>
      <w:r w:rsidR="00021D2F">
        <w:rPr>
          <w:rFonts w:eastAsia="Times New Roman" w:cs="Times New Roman"/>
          <w:szCs w:val="20"/>
        </w:rPr>
        <w:t>Temporary alcohol permits, referendum vote</w:t>
      </w:r>
    </w:p>
    <w:p w:rsidR="007035AB" w:rsidRPr="007035AB" w:rsidRDefault="007035AB" w:rsidP="007035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035AB" w:rsidRPr="007035AB" w:rsidRDefault="007035AB" w:rsidP="007035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035AB" w:rsidRPr="007035AB" w:rsidRDefault="007035AB" w:rsidP="007035AB">
      <w:pPr>
        <w:widowControl w:val="0"/>
        <w:tabs>
          <w:tab w:val="center" w:pos="590"/>
          <w:tab w:val="center" w:pos="1440"/>
          <w:tab w:val="left" w:pos="1872"/>
          <w:tab w:val="left" w:pos="9187"/>
        </w:tabs>
        <w:rPr>
          <w:rFonts w:eastAsia="Times New Roman" w:cs="Times New Roman"/>
          <w:szCs w:val="20"/>
        </w:rPr>
      </w:pPr>
      <w:r w:rsidRPr="007035AB">
        <w:rPr>
          <w:rFonts w:eastAsia="Times New Roman" w:cs="Times New Roman"/>
          <w:b/>
          <w:szCs w:val="20"/>
        </w:rPr>
        <w:t>HISTORY OF LEGISLATIVE ACTIONS</w:t>
      </w:r>
    </w:p>
    <w:p w:rsidR="007035AB" w:rsidRPr="007035AB" w:rsidRDefault="007035AB" w:rsidP="007035AB">
      <w:pPr>
        <w:widowControl w:val="0"/>
        <w:tabs>
          <w:tab w:val="center" w:pos="590"/>
          <w:tab w:val="center" w:pos="1440"/>
          <w:tab w:val="left" w:pos="1872"/>
          <w:tab w:val="left" w:pos="9187"/>
        </w:tabs>
        <w:rPr>
          <w:rFonts w:eastAsia="Times New Roman" w:cs="Times New Roman"/>
          <w:szCs w:val="20"/>
        </w:rPr>
      </w:pPr>
    </w:p>
    <w:p w:rsidR="007035AB" w:rsidRPr="007035AB" w:rsidRDefault="007035AB" w:rsidP="007035AB">
      <w:pPr>
        <w:widowControl w:val="0"/>
        <w:tabs>
          <w:tab w:val="center" w:pos="590"/>
          <w:tab w:val="center" w:pos="1440"/>
          <w:tab w:val="left" w:pos="1872"/>
          <w:tab w:val="left" w:pos="9187"/>
        </w:tabs>
        <w:rPr>
          <w:rFonts w:eastAsia="Times New Roman" w:cs="Times New Roman"/>
          <w:szCs w:val="20"/>
        </w:rPr>
      </w:pPr>
      <w:r w:rsidRPr="007035AB">
        <w:rPr>
          <w:rFonts w:eastAsia="Times New Roman" w:cs="Times New Roman"/>
          <w:szCs w:val="20"/>
          <w:u w:val="single"/>
        </w:rPr>
        <w:tab/>
        <w:t>Date</w:t>
      </w:r>
      <w:r w:rsidRPr="007035AB">
        <w:rPr>
          <w:rFonts w:eastAsia="Times New Roman" w:cs="Times New Roman"/>
          <w:szCs w:val="20"/>
          <w:u w:val="single"/>
        </w:rPr>
        <w:tab/>
        <w:t>Body</w:t>
      </w:r>
      <w:r w:rsidRPr="007035AB">
        <w:rPr>
          <w:rFonts w:eastAsia="Times New Roman" w:cs="Times New Roman"/>
          <w:szCs w:val="20"/>
          <w:u w:val="single"/>
        </w:rPr>
        <w:tab/>
        <w:t>Action Description with journal page number</w:t>
      </w:r>
      <w:r w:rsidRPr="007035AB">
        <w:rPr>
          <w:rFonts w:eastAsia="Times New Roman" w:cs="Times New Roman"/>
          <w:szCs w:val="20"/>
          <w:u w:val="single"/>
        </w:rPr>
        <w:tab/>
      </w:r>
    </w:p>
    <w:p w:rsidR="00466C1E" w:rsidRDefault="00466C1E" w:rsidP="00466C1E">
      <w:pPr>
        <w:widowControl w:val="0"/>
        <w:tabs>
          <w:tab w:val="right" w:pos="1008"/>
          <w:tab w:val="left" w:pos="1152"/>
          <w:tab w:val="left" w:pos="1872"/>
          <w:tab w:val="left" w:pos="9187"/>
        </w:tabs>
        <w:ind w:left="2088" w:hanging="2088"/>
        <w:rPr>
          <w:rFonts w:cs="Times New Roman"/>
        </w:rPr>
      </w:pPr>
      <w:r>
        <w:rPr>
          <w:rFonts w:cs="Times New Roman"/>
        </w:rPr>
        <w:tab/>
        <w:t>12/6/2017</w:t>
      </w:r>
      <w:r>
        <w:rPr>
          <w:rFonts w:cs="Times New Roman"/>
        </w:rPr>
        <w:tab/>
        <w:t>Senate</w:t>
      </w:r>
      <w:r>
        <w:rPr>
          <w:rFonts w:cs="Times New Roman"/>
        </w:rPr>
        <w:tab/>
      </w:r>
      <w:r w:rsidRPr="002C57E9">
        <w:rPr>
          <w:rFonts w:cs="Times New Roman"/>
        </w:rPr>
        <w:t>Prefiled</w:t>
      </w:r>
    </w:p>
    <w:p w:rsidR="00466C1E" w:rsidRDefault="00466C1E" w:rsidP="00466C1E">
      <w:pPr>
        <w:widowControl w:val="0"/>
        <w:tabs>
          <w:tab w:val="right" w:pos="1008"/>
          <w:tab w:val="left" w:pos="1152"/>
          <w:tab w:val="left" w:pos="1872"/>
          <w:tab w:val="left" w:pos="9187"/>
        </w:tabs>
        <w:ind w:left="2088" w:hanging="2088"/>
        <w:rPr>
          <w:rFonts w:cs="Times New Roman"/>
        </w:rPr>
      </w:pPr>
      <w:r>
        <w:rPr>
          <w:rFonts w:cs="Times New Roman"/>
        </w:rPr>
        <w:tab/>
        <w:t>12/6/2017</w:t>
      </w:r>
      <w:r>
        <w:rPr>
          <w:rFonts w:cs="Times New Roman"/>
        </w:rPr>
        <w:tab/>
        <w:t>Senate</w:t>
      </w:r>
      <w:r>
        <w:rPr>
          <w:rFonts w:cs="Times New Roman"/>
        </w:rPr>
        <w:tab/>
      </w:r>
      <w:r w:rsidRPr="002C57E9">
        <w:rPr>
          <w:rFonts w:cs="Times New Roman"/>
        </w:rPr>
        <w:t xml:space="preserve">Referred to Committee on </w:t>
      </w:r>
      <w:r w:rsidRPr="002C57E9">
        <w:rPr>
          <w:rFonts w:cs="Times New Roman"/>
          <w:b/>
        </w:rPr>
        <w:t>Judiciary</w:t>
      </w:r>
    </w:p>
    <w:p w:rsidR="00466C1E" w:rsidRDefault="00466C1E" w:rsidP="00466C1E">
      <w:pPr>
        <w:widowControl w:val="0"/>
        <w:tabs>
          <w:tab w:val="right" w:pos="1008"/>
          <w:tab w:val="left" w:pos="1152"/>
          <w:tab w:val="left" w:pos="1872"/>
          <w:tab w:val="left" w:pos="9187"/>
        </w:tabs>
        <w:ind w:left="2088" w:hanging="2088"/>
        <w:rPr>
          <w:rFonts w:cs="Times New Roman"/>
        </w:rPr>
      </w:pPr>
      <w:r>
        <w:rPr>
          <w:rFonts w:cs="Times New Roman"/>
        </w:rPr>
        <w:tab/>
        <w:t>1/9/2018</w:t>
      </w:r>
      <w:r>
        <w:rPr>
          <w:rFonts w:cs="Times New Roman"/>
        </w:rPr>
        <w:tab/>
        <w:t>Senate</w:t>
      </w:r>
      <w:r>
        <w:rPr>
          <w:rFonts w:cs="Times New Roman"/>
        </w:rPr>
        <w:tab/>
      </w:r>
      <w:r w:rsidRPr="002C57E9">
        <w:rPr>
          <w:rFonts w:cs="Times New Roman"/>
        </w:rPr>
        <w:t>Introduced and read first time (</w:t>
      </w:r>
      <w:hyperlink r:id="rId6" w:history="1">
        <w:r w:rsidRPr="002C57E9">
          <w:rPr>
            <w:rStyle w:val="Hyperlink"/>
            <w:rFonts w:cs="Times New Roman"/>
          </w:rPr>
          <w:t>Senate Journal</w:t>
        </w:r>
        <w:r w:rsidRPr="002C57E9">
          <w:rPr>
            <w:rStyle w:val="Hyperlink"/>
            <w:rFonts w:cs="Times New Roman"/>
          </w:rPr>
          <w:noBreakHyphen/>
          <w:t>page 69</w:t>
        </w:r>
      </w:hyperlink>
      <w:r w:rsidRPr="002C57E9">
        <w:rPr>
          <w:rFonts w:cs="Times New Roman"/>
        </w:rPr>
        <w:t>)</w:t>
      </w:r>
    </w:p>
    <w:p w:rsidR="00466C1E" w:rsidRDefault="00466C1E" w:rsidP="00466C1E">
      <w:pPr>
        <w:widowControl w:val="0"/>
        <w:tabs>
          <w:tab w:val="right" w:pos="1008"/>
          <w:tab w:val="left" w:pos="1152"/>
          <w:tab w:val="left" w:pos="1872"/>
          <w:tab w:val="left" w:pos="9187"/>
        </w:tabs>
        <w:ind w:left="2088" w:hanging="2088"/>
        <w:rPr>
          <w:rFonts w:cs="Times New Roman"/>
        </w:rPr>
      </w:pPr>
      <w:r>
        <w:rPr>
          <w:rFonts w:cs="Times New Roman"/>
        </w:rPr>
        <w:tab/>
        <w:t>1/9/2018</w:t>
      </w:r>
      <w:r>
        <w:rPr>
          <w:rFonts w:cs="Times New Roman"/>
        </w:rPr>
        <w:tab/>
        <w:t>Senate</w:t>
      </w:r>
      <w:r>
        <w:rPr>
          <w:rFonts w:cs="Times New Roman"/>
        </w:rPr>
        <w:tab/>
      </w:r>
      <w:r w:rsidRPr="002C57E9">
        <w:rPr>
          <w:rFonts w:cs="Times New Roman"/>
        </w:rPr>
        <w:t xml:space="preserve">Referred to Committee on </w:t>
      </w:r>
      <w:r w:rsidRPr="002C57E9">
        <w:rPr>
          <w:rFonts w:cs="Times New Roman"/>
          <w:b/>
        </w:rPr>
        <w:t>Judiciary</w:t>
      </w:r>
      <w:r>
        <w:rPr>
          <w:rFonts w:cs="Times New Roman"/>
        </w:rPr>
        <w:t xml:space="preserve"> </w:t>
      </w:r>
      <w:r w:rsidRPr="002C57E9">
        <w:rPr>
          <w:rFonts w:cs="Times New Roman"/>
        </w:rPr>
        <w:t>(</w:t>
      </w:r>
      <w:hyperlink r:id="rId7" w:history="1">
        <w:r w:rsidRPr="002C57E9">
          <w:rPr>
            <w:rStyle w:val="Hyperlink"/>
            <w:rFonts w:cs="Times New Roman"/>
          </w:rPr>
          <w:t>Senate Journal</w:t>
        </w:r>
        <w:r w:rsidRPr="002C57E9">
          <w:rPr>
            <w:rStyle w:val="Hyperlink"/>
            <w:rFonts w:cs="Times New Roman"/>
          </w:rPr>
          <w:noBreakHyphen/>
          <w:t>page 69</w:t>
        </w:r>
      </w:hyperlink>
      <w:bookmarkStart w:id="0" w:name="_GoBack"/>
      <w:bookmarkEnd w:id="0"/>
      <w:r w:rsidRPr="002C57E9">
        <w:rPr>
          <w:rFonts w:cs="Times New Roman"/>
        </w:rPr>
        <w:t>)</w:t>
      </w:r>
    </w:p>
    <w:p w:rsidR="00466C1E" w:rsidRDefault="00466C1E" w:rsidP="00466C1E">
      <w:pPr>
        <w:widowControl w:val="0"/>
        <w:tabs>
          <w:tab w:val="right" w:pos="1008"/>
          <w:tab w:val="left" w:pos="1152"/>
          <w:tab w:val="left" w:pos="1872"/>
          <w:tab w:val="left" w:pos="9187"/>
        </w:tabs>
        <w:ind w:left="2088" w:hanging="2088"/>
        <w:rPr>
          <w:rFonts w:cs="Times New Roman"/>
        </w:rPr>
      </w:pPr>
      <w:r>
        <w:rPr>
          <w:rFonts w:cs="Times New Roman"/>
        </w:rPr>
        <w:tab/>
        <w:t>3/16/2018</w:t>
      </w:r>
      <w:r>
        <w:rPr>
          <w:rFonts w:cs="Times New Roman"/>
        </w:rPr>
        <w:tab/>
        <w:t>Senate</w:t>
      </w:r>
      <w:r>
        <w:rPr>
          <w:rFonts w:cs="Times New Roman"/>
        </w:rPr>
        <w:tab/>
      </w:r>
      <w:r w:rsidRPr="002C57E9">
        <w:rPr>
          <w:rFonts w:cs="Times New Roman"/>
        </w:rPr>
        <w:t>Referred to Su</w:t>
      </w:r>
      <w:r>
        <w:rPr>
          <w:rFonts w:cs="Times New Roman"/>
        </w:rPr>
        <w:t xml:space="preserve">bcommittee: Hutto (ch), Malloy, </w:t>
      </w:r>
      <w:r w:rsidRPr="002C57E9">
        <w:rPr>
          <w:rFonts w:cs="Times New Roman"/>
        </w:rPr>
        <w:t>Shealy, Rice, Timmons</w:t>
      </w:r>
    </w:p>
    <w:p w:rsidR="00466C1E" w:rsidRDefault="00466C1E" w:rsidP="00466C1E">
      <w:pPr>
        <w:widowControl w:val="0"/>
        <w:tabs>
          <w:tab w:val="right" w:pos="1008"/>
          <w:tab w:val="left" w:pos="1152"/>
          <w:tab w:val="left" w:pos="1872"/>
          <w:tab w:val="left" w:pos="9187"/>
        </w:tabs>
        <w:ind w:left="2088" w:hanging="2088"/>
        <w:rPr>
          <w:rFonts w:cs="Times New Roman"/>
        </w:rPr>
      </w:pPr>
      <w:r>
        <w:rPr>
          <w:rFonts w:cs="Times New Roman"/>
        </w:rPr>
        <w:tab/>
        <w:t>3/28/2018</w:t>
      </w:r>
      <w:r>
        <w:rPr>
          <w:rFonts w:cs="Times New Roman"/>
        </w:rPr>
        <w:tab/>
        <w:t>Senate</w:t>
      </w:r>
      <w:r>
        <w:rPr>
          <w:rFonts w:cs="Times New Roman"/>
        </w:rPr>
        <w:tab/>
      </w:r>
      <w:r w:rsidRPr="002C57E9">
        <w:rPr>
          <w:rFonts w:cs="Times New Roman"/>
        </w:rPr>
        <w:t>Recal</w:t>
      </w:r>
      <w:r>
        <w:rPr>
          <w:rFonts w:cs="Times New Roman"/>
        </w:rPr>
        <w:t xml:space="preserve">led from Committee on </w:t>
      </w:r>
      <w:r w:rsidRPr="002C57E9">
        <w:rPr>
          <w:rFonts w:cs="Times New Roman"/>
          <w:b/>
        </w:rPr>
        <w:t>Judiciary</w:t>
      </w:r>
      <w:r>
        <w:rPr>
          <w:rFonts w:cs="Times New Roman"/>
        </w:rPr>
        <w:t xml:space="preserve"> </w:t>
      </w:r>
      <w:r w:rsidRPr="002C57E9">
        <w:rPr>
          <w:rFonts w:cs="Times New Roman"/>
        </w:rPr>
        <w:t>(</w:t>
      </w:r>
      <w:hyperlink r:id="rId8" w:history="1">
        <w:r w:rsidRPr="002C57E9">
          <w:rPr>
            <w:rStyle w:val="Hyperlink"/>
            <w:rFonts w:cs="Times New Roman"/>
          </w:rPr>
          <w:t>Senate Journal</w:t>
        </w:r>
        <w:r w:rsidRPr="002C57E9">
          <w:rPr>
            <w:rStyle w:val="Hyperlink"/>
            <w:rFonts w:cs="Times New Roman"/>
          </w:rPr>
          <w:noBreakHyphen/>
          <w:t>page 3</w:t>
        </w:r>
      </w:hyperlink>
      <w:r w:rsidRPr="002C57E9">
        <w:rPr>
          <w:rFonts w:cs="Times New Roman"/>
        </w:rPr>
        <w:t>)</w:t>
      </w:r>
    </w:p>
    <w:p w:rsidR="00466C1E" w:rsidRDefault="00466C1E" w:rsidP="00466C1E">
      <w:pPr>
        <w:widowControl w:val="0"/>
        <w:tabs>
          <w:tab w:val="right" w:pos="1008"/>
          <w:tab w:val="left" w:pos="1152"/>
          <w:tab w:val="left" w:pos="1872"/>
          <w:tab w:val="left" w:pos="9187"/>
        </w:tabs>
        <w:ind w:left="2088" w:hanging="2088"/>
        <w:rPr>
          <w:rFonts w:cs="Times New Roman"/>
        </w:rPr>
      </w:pPr>
      <w:r>
        <w:rPr>
          <w:rFonts w:cs="Times New Roman"/>
        </w:rPr>
        <w:tab/>
        <w:t>3/29/2018</w:t>
      </w:r>
      <w:r>
        <w:rPr>
          <w:rFonts w:cs="Times New Roman"/>
        </w:rPr>
        <w:tab/>
        <w:t>Senate</w:t>
      </w:r>
      <w:r>
        <w:rPr>
          <w:rFonts w:cs="Times New Roman"/>
        </w:rPr>
        <w:tab/>
      </w:r>
      <w:r w:rsidRPr="002C57E9">
        <w:rPr>
          <w:rFonts w:cs="Times New Roman"/>
        </w:rPr>
        <w:t>Amended (</w:t>
      </w:r>
      <w:hyperlink r:id="rId9" w:history="1">
        <w:r w:rsidRPr="002C57E9">
          <w:rPr>
            <w:rStyle w:val="Hyperlink"/>
            <w:rFonts w:cs="Times New Roman"/>
          </w:rPr>
          <w:t>Senate Journal</w:t>
        </w:r>
        <w:r w:rsidRPr="002C57E9">
          <w:rPr>
            <w:rStyle w:val="Hyperlink"/>
            <w:rFonts w:cs="Times New Roman"/>
          </w:rPr>
          <w:noBreakHyphen/>
          <w:t>page 53</w:t>
        </w:r>
      </w:hyperlink>
      <w:r w:rsidRPr="002C57E9">
        <w:rPr>
          <w:rFonts w:cs="Times New Roman"/>
        </w:rPr>
        <w:t>)</w:t>
      </w:r>
    </w:p>
    <w:p w:rsidR="00466C1E" w:rsidRDefault="00466C1E" w:rsidP="00466C1E">
      <w:pPr>
        <w:widowControl w:val="0"/>
        <w:tabs>
          <w:tab w:val="right" w:pos="1008"/>
          <w:tab w:val="left" w:pos="1152"/>
          <w:tab w:val="left" w:pos="1872"/>
          <w:tab w:val="left" w:pos="9187"/>
        </w:tabs>
        <w:ind w:left="2088" w:hanging="2088"/>
        <w:rPr>
          <w:rFonts w:cs="Times New Roman"/>
        </w:rPr>
      </w:pPr>
      <w:r>
        <w:rPr>
          <w:rFonts w:cs="Times New Roman"/>
        </w:rPr>
        <w:tab/>
        <w:t>3/29/2018</w:t>
      </w:r>
      <w:r>
        <w:rPr>
          <w:rFonts w:cs="Times New Roman"/>
        </w:rPr>
        <w:tab/>
        <w:t>Senate</w:t>
      </w:r>
      <w:r>
        <w:rPr>
          <w:rFonts w:cs="Times New Roman"/>
        </w:rPr>
        <w:tab/>
      </w:r>
      <w:r w:rsidRPr="002C57E9">
        <w:rPr>
          <w:rFonts w:cs="Times New Roman"/>
        </w:rPr>
        <w:t>Read second time (</w:t>
      </w:r>
      <w:hyperlink r:id="rId10" w:history="1">
        <w:r w:rsidRPr="002C57E9">
          <w:rPr>
            <w:rStyle w:val="Hyperlink"/>
            <w:rFonts w:cs="Times New Roman"/>
          </w:rPr>
          <w:t>Senate Journal</w:t>
        </w:r>
        <w:r w:rsidRPr="002C57E9">
          <w:rPr>
            <w:rStyle w:val="Hyperlink"/>
            <w:rFonts w:cs="Times New Roman"/>
          </w:rPr>
          <w:noBreakHyphen/>
          <w:t>page 53</w:t>
        </w:r>
      </w:hyperlink>
      <w:r w:rsidRPr="002C57E9">
        <w:rPr>
          <w:rFonts w:cs="Times New Roman"/>
        </w:rPr>
        <w:t>)</w:t>
      </w:r>
    </w:p>
    <w:p w:rsidR="00466C1E" w:rsidRDefault="00466C1E" w:rsidP="00466C1E">
      <w:pPr>
        <w:widowControl w:val="0"/>
        <w:tabs>
          <w:tab w:val="right" w:pos="1008"/>
          <w:tab w:val="left" w:pos="1152"/>
          <w:tab w:val="left" w:pos="1872"/>
          <w:tab w:val="left" w:pos="9187"/>
        </w:tabs>
        <w:ind w:left="2088" w:hanging="2088"/>
        <w:rPr>
          <w:rFonts w:cs="Times New Roman"/>
        </w:rPr>
      </w:pPr>
      <w:r>
        <w:rPr>
          <w:rFonts w:cs="Times New Roman"/>
        </w:rPr>
        <w:tab/>
        <w:t>3/29/2018</w:t>
      </w:r>
      <w:r>
        <w:rPr>
          <w:rFonts w:cs="Times New Roman"/>
        </w:rPr>
        <w:tab/>
        <w:t>Senate</w:t>
      </w:r>
      <w:r>
        <w:rPr>
          <w:rFonts w:cs="Times New Roman"/>
        </w:rPr>
        <w:tab/>
      </w:r>
      <w:r w:rsidRPr="002C57E9">
        <w:rPr>
          <w:rFonts w:cs="Times New Roman"/>
        </w:rPr>
        <w:t>Roll call Ayes</w:t>
      </w:r>
      <w:r>
        <w:rPr>
          <w:rFonts w:cs="Times New Roman"/>
        </w:rPr>
        <w:noBreakHyphen/>
      </w:r>
      <w:r w:rsidRPr="002C57E9">
        <w:rPr>
          <w:rFonts w:cs="Times New Roman"/>
        </w:rPr>
        <w:t>39  Nays</w:t>
      </w:r>
      <w:r>
        <w:rPr>
          <w:rFonts w:cs="Times New Roman"/>
        </w:rPr>
        <w:noBreakHyphen/>
      </w:r>
      <w:r w:rsidRPr="002C57E9">
        <w:rPr>
          <w:rFonts w:cs="Times New Roman"/>
        </w:rPr>
        <w:t>0 (</w:t>
      </w:r>
      <w:hyperlink r:id="rId11" w:history="1">
        <w:r w:rsidRPr="002C57E9">
          <w:rPr>
            <w:rStyle w:val="Hyperlink"/>
            <w:rFonts w:cs="Times New Roman"/>
          </w:rPr>
          <w:t>Senate Journal</w:t>
        </w:r>
        <w:r w:rsidRPr="002C57E9">
          <w:rPr>
            <w:rStyle w:val="Hyperlink"/>
            <w:rFonts w:cs="Times New Roman"/>
          </w:rPr>
          <w:noBreakHyphen/>
          <w:t>page 53</w:t>
        </w:r>
      </w:hyperlink>
      <w:r w:rsidRPr="002C57E9">
        <w:rPr>
          <w:rFonts w:cs="Times New Roman"/>
        </w:rPr>
        <w:t>)</w:t>
      </w:r>
    </w:p>
    <w:p w:rsidR="00466C1E" w:rsidRDefault="00466C1E" w:rsidP="00466C1E">
      <w:pPr>
        <w:widowControl w:val="0"/>
        <w:tabs>
          <w:tab w:val="right" w:pos="1008"/>
          <w:tab w:val="left" w:pos="1152"/>
          <w:tab w:val="left" w:pos="1872"/>
          <w:tab w:val="left" w:pos="9187"/>
        </w:tabs>
        <w:ind w:left="2088" w:hanging="2088"/>
        <w:rPr>
          <w:rFonts w:cs="Times New Roman"/>
        </w:rPr>
      </w:pPr>
      <w:r>
        <w:rPr>
          <w:rFonts w:cs="Times New Roman"/>
        </w:rPr>
        <w:tab/>
        <w:t>4/9/2018</w:t>
      </w:r>
      <w:r>
        <w:rPr>
          <w:rFonts w:cs="Times New Roman"/>
        </w:rPr>
        <w:tab/>
        <w:t>Senate</w:t>
      </w:r>
      <w:r>
        <w:rPr>
          <w:rFonts w:cs="Times New Roman"/>
        </w:rPr>
        <w:tab/>
      </w:r>
      <w:r w:rsidRPr="002C57E9">
        <w:rPr>
          <w:rFonts w:cs="Times New Roman"/>
        </w:rPr>
        <w:t>Re</w:t>
      </w:r>
      <w:r>
        <w:rPr>
          <w:rFonts w:cs="Times New Roman"/>
        </w:rPr>
        <w:t xml:space="preserve">ad third time and sent to House </w:t>
      </w:r>
      <w:r w:rsidRPr="002C57E9">
        <w:rPr>
          <w:rFonts w:cs="Times New Roman"/>
        </w:rPr>
        <w:t>(</w:t>
      </w:r>
      <w:hyperlink r:id="rId12" w:history="1">
        <w:r w:rsidRPr="002C57E9">
          <w:rPr>
            <w:rStyle w:val="Hyperlink"/>
            <w:rFonts w:cs="Times New Roman"/>
          </w:rPr>
          <w:t>Senate Journal</w:t>
        </w:r>
        <w:r w:rsidRPr="002C57E9">
          <w:rPr>
            <w:rStyle w:val="Hyperlink"/>
            <w:rFonts w:cs="Times New Roman"/>
          </w:rPr>
          <w:noBreakHyphen/>
          <w:t>page 34</w:t>
        </w:r>
      </w:hyperlink>
      <w:r w:rsidRPr="002C57E9">
        <w:rPr>
          <w:rFonts w:cs="Times New Roman"/>
        </w:rPr>
        <w:t>)</w:t>
      </w:r>
    </w:p>
    <w:p w:rsidR="00466C1E" w:rsidRDefault="00466C1E" w:rsidP="00466C1E">
      <w:pPr>
        <w:widowControl w:val="0"/>
        <w:tabs>
          <w:tab w:val="right" w:pos="1008"/>
          <w:tab w:val="left" w:pos="1152"/>
          <w:tab w:val="left" w:pos="1872"/>
          <w:tab w:val="left" w:pos="9187"/>
        </w:tabs>
        <w:ind w:left="2088" w:hanging="2088"/>
        <w:rPr>
          <w:rFonts w:cs="Times New Roman"/>
        </w:rPr>
      </w:pPr>
      <w:r>
        <w:rPr>
          <w:rFonts w:cs="Times New Roman"/>
        </w:rPr>
        <w:tab/>
        <w:t>4/10/2018</w:t>
      </w:r>
      <w:r>
        <w:rPr>
          <w:rFonts w:cs="Times New Roman"/>
        </w:rPr>
        <w:tab/>
        <w:t>House</w:t>
      </w:r>
      <w:r>
        <w:rPr>
          <w:rFonts w:cs="Times New Roman"/>
        </w:rPr>
        <w:tab/>
      </w:r>
      <w:r w:rsidRPr="002C57E9">
        <w:rPr>
          <w:rFonts w:cs="Times New Roman"/>
        </w:rPr>
        <w:t>Introduced and read first time (</w:t>
      </w:r>
      <w:hyperlink r:id="rId13" w:history="1">
        <w:r w:rsidRPr="002C57E9">
          <w:rPr>
            <w:rStyle w:val="Hyperlink"/>
            <w:rFonts w:cs="Times New Roman"/>
          </w:rPr>
          <w:t>House Journal</w:t>
        </w:r>
        <w:r w:rsidRPr="002C57E9">
          <w:rPr>
            <w:rStyle w:val="Hyperlink"/>
            <w:rFonts w:cs="Times New Roman"/>
          </w:rPr>
          <w:noBreakHyphen/>
          <w:t>page 9</w:t>
        </w:r>
      </w:hyperlink>
      <w:r w:rsidRPr="002C57E9">
        <w:rPr>
          <w:rFonts w:cs="Times New Roman"/>
        </w:rPr>
        <w:t>)</w:t>
      </w:r>
    </w:p>
    <w:p w:rsidR="00466C1E" w:rsidRDefault="00466C1E" w:rsidP="00466C1E">
      <w:pPr>
        <w:widowControl w:val="0"/>
        <w:tabs>
          <w:tab w:val="right" w:pos="1008"/>
          <w:tab w:val="left" w:pos="1152"/>
          <w:tab w:val="left" w:pos="1872"/>
          <w:tab w:val="left" w:pos="9187"/>
        </w:tabs>
        <w:ind w:left="2088" w:hanging="2088"/>
        <w:rPr>
          <w:rFonts w:cs="Times New Roman"/>
        </w:rPr>
      </w:pPr>
      <w:r>
        <w:rPr>
          <w:rFonts w:cs="Times New Roman"/>
        </w:rPr>
        <w:tab/>
        <w:t>4/10/2018</w:t>
      </w:r>
      <w:r>
        <w:rPr>
          <w:rFonts w:cs="Times New Roman"/>
        </w:rPr>
        <w:tab/>
        <w:t>House</w:t>
      </w:r>
      <w:r>
        <w:rPr>
          <w:rFonts w:cs="Times New Roman"/>
        </w:rPr>
        <w:tab/>
      </w:r>
      <w:r w:rsidRPr="002C57E9">
        <w:rPr>
          <w:rFonts w:cs="Times New Roman"/>
        </w:rPr>
        <w:t>Ref</w:t>
      </w:r>
      <w:r>
        <w:rPr>
          <w:rFonts w:cs="Times New Roman"/>
        </w:rPr>
        <w:t xml:space="preserve">erred to Committee on </w:t>
      </w:r>
      <w:r w:rsidRPr="002C57E9">
        <w:rPr>
          <w:rFonts w:cs="Times New Roman"/>
          <w:b/>
        </w:rPr>
        <w:t>Judiciary</w:t>
      </w:r>
      <w:r>
        <w:rPr>
          <w:rFonts w:cs="Times New Roman"/>
        </w:rPr>
        <w:t xml:space="preserve"> </w:t>
      </w:r>
      <w:r w:rsidRPr="002C57E9">
        <w:rPr>
          <w:rFonts w:cs="Times New Roman"/>
        </w:rPr>
        <w:t>(</w:t>
      </w:r>
      <w:hyperlink r:id="rId14" w:history="1">
        <w:r w:rsidRPr="002C57E9">
          <w:rPr>
            <w:rStyle w:val="Hyperlink"/>
            <w:rFonts w:cs="Times New Roman"/>
          </w:rPr>
          <w:t>House Journal</w:t>
        </w:r>
        <w:r w:rsidRPr="002C57E9">
          <w:rPr>
            <w:rStyle w:val="Hyperlink"/>
            <w:rFonts w:cs="Times New Roman"/>
          </w:rPr>
          <w:noBreakHyphen/>
          <w:t>page 9</w:t>
        </w:r>
      </w:hyperlink>
      <w:r w:rsidRPr="002C57E9">
        <w:rPr>
          <w:rFonts w:cs="Times New Roman"/>
        </w:rPr>
        <w:t>)</w:t>
      </w:r>
    </w:p>
    <w:p w:rsidR="00466C1E" w:rsidRDefault="00466C1E" w:rsidP="00466C1E">
      <w:pPr>
        <w:widowControl w:val="0"/>
        <w:tabs>
          <w:tab w:val="right" w:pos="1008"/>
          <w:tab w:val="left" w:pos="1152"/>
          <w:tab w:val="left" w:pos="1872"/>
          <w:tab w:val="left" w:pos="9187"/>
        </w:tabs>
        <w:ind w:left="2088" w:hanging="2088"/>
        <w:rPr>
          <w:rFonts w:cs="Times New Roman"/>
        </w:rPr>
      </w:pPr>
      <w:r>
        <w:rPr>
          <w:rFonts w:cs="Times New Roman"/>
        </w:rPr>
        <w:tab/>
        <w:t>5/3/2018</w:t>
      </w:r>
      <w:r>
        <w:rPr>
          <w:rFonts w:cs="Times New Roman"/>
        </w:rPr>
        <w:tab/>
        <w:t>House</w:t>
      </w:r>
      <w:r>
        <w:rPr>
          <w:rFonts w:cs="Times New Roman"/>
        </w:rPr>
        <w:tab/>
      </w:r>
      <w:r w:rsidRPr="002C57E9">
        <w:rPr>
          <w:rFonts w:cs="Times New Roman"/>
        </w:rPr>
        <w:t>Committee r</w:t>
      </w:r>
      <w:r>
        <w:rPr>
          <w:rFonts w:cs="Times New Roman"/>
        </w:rPr>
        <w:t xml:space="preserve">eport: Favorable with amendment </w:t>
      </w:r>
      <w:r w:rsidRPr="002C57E9">
        <w:rPr>
          <w:rFonts w:cs="Times New Roman"/>
          <w:b/>
        </w:rPr>
        <w:t>Judiciary</w:t>
      </w:r>
      <w:r w:rsidRPr="002C57E9">
        <w:rPr>
          <w:rFonts w:cs="Times New Roman"/>
        </w:rPr>
        <w:t xml:space="preserve"> (</w:t>
      </w:r>
      <w:hyperlink r:id="rId15" w:history="1">
        <w:r w:rsidRPr="002C57E9">
          <w:rPr>
            <w:rStyle w:val="Hyperlink"/>
            <w:rFonts w:cs="Times New Roman"/>
          </w:rPr>
          <w:t>House Journal</w:t>
        </w:r>
        <w:r w:rsidRPr="002C57E9">
          <w:rPr>
            <w:rStyle w:val="Hyperlink"/>
            <w:rFonts w:cs="Times New Roman"/>
          </w:rPr>
          <w:noBreakHyphen/>
          <w:t>page 42</w:t>
        </w:r>
      </w:hyperlink>
      <w:r w:rsidRPr="002C57E9">
        <w:rPr>
          <w:rFonts w:cs="Times New Roman"/>
        </w:rPr>
        <w:t>)</w:t>
      </w:r>
    </w:p>
    <w:p w:rsidR="00466C1E" w:rsidRDefault="00466C1E" w:rsidP="00466C1E">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House</w:t>
      </w:r>
      <w:r>
        <w:rPr>
          <w:rFonts w:cs="Times New Roman"/>
        </w:rPr>
        <w:tab/>
      </w:r>
      <w:r w:rsidRPr="002C57E9">
        <w:rPr>
          <w:rFonts w:cs="Times New Roman"/>
        </w:rPr>
        <w:t>Amended (</w:t>
      </w:r>
      <w:hyperlink r:id="rId16" w:history="1">
        <w:r w:rsidRPr="002C57E9">
          <w:rPr>
            <w:rStyle w:val="Hyperlink"/>
            <w:rFonts w:cs="Times New Roman"/>
          </w:rPr>
          <w:t>House Journal</w:t>
        </w:r>
        <w:r w:rsidRPr="002C57E9">
          <w:rPr>
            <w:rStyle w:val="Hyperlink"/>
            <w:rFonts w:cs="Times New Roman"/>
          </w:rPr>
          <w:noBreakHyphen/>
          <w:t>page 65</w:t>
        </w:r>
      </w:hyperlink>
      <w:r w:rsidRPr="002C57E9">
        <w:rPr>
          <w:rFonts w:cs="Times New Roman"/>
        </w:rPr>
        <w:t>)</w:t>
      </w:r>
    </w:p>
    <w:p w:rsidR="00466C1E" w:rsidRDefault="00466C1E" w:rsidP="00466C1E">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House</w:t>
      </w:r>
      <w:r>
        <w:rPr>
          <w:rFonts w:cs="Times New Roman"/>
        </w:rPr>
        <w:tab/>
      </w:r>
      <w:r w:rsidRPr="002C57E9">
        <w:rPr>
          <w:rFonts w:cs="Times New Roman"/>
        </w:rPr>
        <w:t>Read second time (</w:t>
      </w:r>
      <w:hyperlink r:id="rId17" w:history="1">
        <w:r w:rsidRPr="002C57E9">
          <w:rPr>
            <w:rStyle w:val="Hyperlink"/>
            <w:rFonts w:cs="Times New Roman"/>
          </w:rPr>
          <w:t>House Journal</w:t>
        </w:r>
        <w:r w:rsidRPr="002C57E9">
          <w:rPr>
            <w:rStyle w:val="Hyperlink"/>
            <w:rFonts w:cs="Times New Roman"/>
          </w:rPr>
          <w:noBreakHyphen/>
          <w:t>page 65</w:t>
        </w:r>
      </w:hyperlink>
      <w:r w:rsidRPr="002C57E9">
        <w:rPr>
          <w:rFonts w:cs="Times New Roman"/>
        </w:rPr>
        <w:t>)</w:t>
      </w:r>
    </w:p>
    <w:p w:rsidR="00466C1E" w:rsidRDefault="00466C1E" w:rsidP="00466C1E">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House</w:t>
      </w:r>
      <w:r>
        <w:rPr>
          <w:rFonts w:cs="Times New Roman"/>
        </w:rPr>
        <w:tab/>
      </w:r>
      <w:r w:rsidRPr="002C57E9">
        <w:rPr>
          <w:rFonts w:cs="Times New Roman"/>
        </w:rPr>
        <w:t>Roll call Yeas</w:t>
      </w:r>
      <w:r>
        <w:rPr>
          <w:rFonts w:cs="Times New Roman"/>
        </w:rPr>
        <w:noBreakHyphen/>
      </w:r>
      <w:r w:rsidRPr="002C57E9">
        <w:rPr>
          <w:rFonts w:cs="Times New Roman"/>
        </w:rPr>
        <w:t>87  Nays</w:t>
      </w:r>
      <w:r>
        <w:rPr>
          <w:rFonts w:cs="Times New Roman"/>
        </w:rPr>
        <w:noBreakHyphen/>
      </w:r>
      <w:r w:rsidRPr="002C57E9">
        <w:rPr>
          <w:rFonts w:cs="Times New Roman"/>
        </w:rPr>
        <w:t>0 (</w:t>
      </w:r>
      <w:hyperlink r:id="rId18" w:history="1">
        <w:r w:rsidRPr="002C57E9">
          <w:rPr>
            <w:rStyle w:val="Hyperlink"/>
            <w:rFonts w:cs="Times New Roman"/>
          </w:rPr>
          <w:t>House Journal</w:t>
        </w:r>
        <w:r w:rsidRPr="002C57E9">
          <w:rPr>
            <w:rStyle w:val="Hyperlink"/>
            <w:rFonts w:cs="Times New Roman"/>
          </w:rPr>
          <w:noBreakHyphen/>
          <w:t>page 66</w:t>
        </w:r>
      </w:hyperlink>
      <w:r w:rsidRPr="002C57E9">
        <w:rPr>
          <w:rFonts w:cs="Times New Roman"/>
        </w:rPr>
        <w:t>)</w:t>
      </w:r>
    </w:p>
    <w:p w:rsidR="00466C1E" w:rsidRDefault="00466C1E" w:rsidP="00466C1E">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House</w:t>
      </w:r>
      <w:r>
        <w:rPr>
          <w:rFonts w:cs="Times New Roman"/>
        </w:rPr>
        <w:tab/>
      </w:r>
      <w:r w:rsidRPr="002C57E9">
        <w:rPr>
          <w:rFonts w:cs="Times New Roman"/>
        </w:rPr>
        <w:t>Read third t</w:t>
      </w:r>
      <w:r>
        <w:rPr>
          <w:rFonts w:cs="Times New Roman"/>
        </w:rPr>
        <w:t xml:space="preserve">ime and returned to Senate with </w:t>
      </w:r>
      <w:r w:rsidRPr="002C57E9">
        <w:rPr>
          <w:rFonts w:cs="Times New Roman"/>
        </w:rPr>
        <w:t>amendments (</w:t>
      </w:r>
      <w:hyperlink r:id="rId19" w:history="1">
        <w:r w:rsidRPr="002C57E9">
          <w:rPr>
            <w:rStyle w:val="Hyperlink"/>
            <w:rFonts w:cs="Times New Roman"/>
          </w:rPr>
          <w:t>House Journal</w:t>
        </w:r>
        <w:r w:rsidRPr="002C57E9">
          <w:rPr>
            <w:rStyle w:val="Hyperlink"/>
            <w:rFonts w:cs="Times New Roman"/>
          </w:rPr>
          <w:noBreakHyphen/>
          <w:t>page 14</w:t>
        </w:r>
      </w:hyperlink>
      <w:r w:rsidRPr="002C57E9">
        <w:rPr>
          <w:rFonts w:cs="Times New Roman"/>
        </w:rPr>
        <w:t>)</w:t>
      </w:r>
    </w:p>
    <w:p w:rsidR="00466C1E" w:rsidRDefault="00466C1E" w:rsidP="00466C1E">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Senate</w:t>
      </w:r>
      <w:r>
        <w:rPr>
          <w:rFonts w:cs="Times New Roman"/>
        </w:rPr>
        <w:tab/>
      </w:r>
      <w:r w:rsidRPr="002C57E9">
        <w:rPr>
          <w:rFonts w:cs="Times New Roman"/>
        </w:rPr>
        <w:t xml:space="preserve">Concurred </w:t>
      </w:r>
      <w:r>
        <w:rPr>
          <w:rFonts w:cs="Times New Roman"/>
        </w:rPr>
        <w:t xml:space="preserve">in House amendment and enrolled </w:t>
      </w:r>
      <w:r w:rsidRPr="002C57E9">
        <w:rPr>
          <w:rFonts w:cs="Times New Roman"/>
        </w:rPr>
        <w:t>(</w:t>
      </w:r>
      <w:hyperlink r:id="rId20" w:history="1">
        <w:r w:rsidRPr="002C57E9">
          <w:rPr>
            <w:rStyle w:val="Hyperlink"/>
            <w:rFonts w:cs="Times New Roman"/>
          </w:rPr>
          <w:t>Senate Journal</w:t>
        </w:r>
        <w:r w:rsidRPr="002C57E9">
          <w:rPr>
            <w:rStyle w:val="Hyperlink"/>
            <w:rFonts w:cs="Times New Roman"/>
          </w:rPr>
          <w:noBreakHyphen/>
          <w:t>page 46</w:t>
        </w:r>
      </w:hyperlink>
      <w:r w:rsidRPr="002C57E9">
        <w:rPr>
          <w:rFonts w:cs="Times New Roman"/>
        </w:rPr>
        <w:t>)</w:t>
      </w:r>
    </w:p>
    <w:p w:rsidR="00466C1E" w:rsidRDefault="00466C1E" w:rsidP="00466C1E">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Senate</w:t>
      </w:r>
      <w:r>
        <w:rPr>
          <w:rFonts w:cs="Times New Roman"/>
        </w:rPr>
        <w:tab/>
      </w:r>
      <w:r w:rsidRPr="002C57E9">
        <w:rPr>
          <w:rFonts w:cs="Times New Roman"/>
        </w:rPr>
        <w:t>Roll call Ayes</w:t>
      </w:r>
      <w:r>
        <w:rPr>
          <w:rFonts w:cs="Times New Roman"/>
        </w:rPr>
        <w:noBreakHyphen/>
      </w:r>
      <w:r w:rsidRPr="002C57E9">
        <w:rPr>
          <w:rFonts w:cs="Times New Roman"/>
        </w:rPr>
        <w:t>41  Nays</w:t>
      </w:r>
      <w:r>
        <w:rPr>
          <w:rFonts w:cs="Times New Roman"/>
        </w:rPr>
        <w:noBreakHyphen/>
      </w:r>
      <w:r w:rsidRPr="002C57E9">
        <w:rPr>
          <w:rFonts w:cs="Times New Roman"/>
        </w:rPr>
        <w:t>1 (</w:t>
      </w:r>
      <w:hyperlink r:id="rId21" w:history="1">
        <w:r w:rsidRPr="002C57E9">
          <w:rPr>
            <w:rStyle w:val="Hyperlink"/>
            <w:rFonts w:cs="Times New Roman"/>
          </w:rPr>
          <w:t>Senate Journal</w:t>
        </w:r>
        <w:r w:rsidRPr="002C57E9">
          <w:rPr>
            <w:rStyle w:val="Hyperlink"/>
            <w:rFonts w:cs="Times New Roman"/>
          </w:rPr>
          <w:noBreakHyphen/>
          <w:t>page 46</w:t>
        </w:r>
      </w:hyperlink>
      <w:r w:rsidRPr="002C57E9">
        <w:rPr>
          <w:rFonts w:cs="Times New Roman"/>
        </w:rPr>
        <w:t>)</w:t>
      </w:r>
    </w:p>
    <w:p w:rsidR="00466C1E" w:rsidRDefault="00466C1E" w:rsidP="00466C1E">
      <w:pPr>
        <w:widowControl w:val="0"/>
        <w:tabs>
          <w:tab w:val="right" w:pos="1008"/>
          <w:tab w:val="left" w:pos="1152"/>
          <w:tab w:val="left" w:pos="1872"/>
          <w:tab w:val="left" w:pos="9187"/>
        </w:tabs>
        <w:ind w:left="2088" w:hanging="2088"/>
        <w:rPr>
          <w:rFonts w:cs="Times New Roman"/>
        </w:rPr>
      </w:pPr>
      <w:r>
        <w:rPr>
          <w:rFonts w:cs="Times New Roman"/>
        </w:rPr>
        <w:tab/>
        <w:t>5/14/2018</w:t>
      </w:r>
      <w:r>
        <w:rPr>
          <w:rFonts w:cs="Times New Roman"/>
        </w:rPr>
        <w:tab/>
      </w:r>
      <w:r>
        <w:rPr>
          <w:rFonts w:cs="Times New Roman"/>
        </w:rPr>
        <w:tab/>
      </w:r>
      <w:r w:rsidRPr="002C57E9">
        <w:rPr>
          <w:rFonts w:cs="Times New Roman"/>
        </w:rPr>
        <w:t>Ratified R 211</w:t>
      </w:r>
    </w:p>
    <w:p w:rsidR="00466C1E" w:rsidRDefault="00466C1E" w:rsidP="00466C1E">
      <w:pPr>
        <w:widowControl w:val="0"/>
        <w:tabs>
          <w:tab w:val="right" w:pos="1008"/>
          <w:tab w:val="left" w:pos="1152"/>
          <w:tab w:val="left" w:pos="1872"/>
          <w:tab w:val="left" w:pos="9187"/>
        </w:tabs>
        <w:ind w:left="2088" w:hanging="2088"/>
        <w:rPr>
          <w:rFonts w:cs="Times New Roman"/>
        </w:rPr>
      </w:pPr>
      <w:r>
        <w:rPr>
          <w:rFonts w:cs="Times New Roman"/>
        </w:rPr>
        <w:tab/>
        <w:t>5/17/2018</w:t>
      </w:r>
      <w:r>
        <w:rPr>
          <w:rFonts w:cs="Times New Roman"/>
        </w:rPr>
        <w:tab/>
      </w:r>
      <w:r>
        <w:rPr>
          <w:rFonts w:cs="Times New Roman"/>
        </w:rPr>
        <w:tab/>
      </w:r>
      <w:r w:rsidRPr="002C57E9">
        <w:rPr>
          <w:rFonts w:cs="Times New Roman"/>
        </w:rPr>
        <w:t>Signed By Governor</w:t>
      </w:r>
    </w:p>
    <w:p w:rsidR="00466C1E" w:rsidRDefault="00466C1E" w:rsidP="00466C1E">
      <w:pPr>
        <w:widowControl w:val="0"/>
        <w:tabs>
          <w:tab w:val="right" w:pos="1008"/>
          <w:tab w:val="left" w:pos="1152"/>
          <w:tab w:val="left" w:pos="1872"/>
          <w:tab w:val="left" w:pos="9187"/>
        </w:tabs>
        <w:ind w:left="2088" w:hanging="2088"/>
        <w:rPr>
          <w:rFonts w:cs="Times New Roman"/>
        </w:rPr>
      </w:pPr>
      <w:r>
        <w:rPr>
          <w:rFonts w:cs="Times New Roman"/>
        </w:rPr>
        <w:tab/>
        <w:t>5/24/2018</w:t>
      </w:r>
      <w:r>
        <w:rPr>
          <w:rFonts w:cs="Times New Roman"/>
        </w:rPr>
        <w:tab/>
      </w:r>
      <w:r>
        <w:rPr>
          <w:rFonts w:cs="Times New Roman"/>
        </w:rPr>
        <w:tab/>
      </w:r>
      <w:r w:rsidRPr="002C57E9">
        <w:rPr>
          <w:rFonts w:cs="Times New Roman"/>
        </w:rPr>
        <w:t>Effective date 05/17/18</w:t>
      </w:r>
    </w:p>
    <w:p w:rsidR="00466C1E" w:rsidRDefault="00466C1E" w:rsidP="00466C1E">
      <w:pPr>
        <w:widowControl w:val="0"/>
        <w:tabs>
          <w:tab w:val="right" w:pos="1008"/>
          <w:tab w:val="left" w:pos="1152"/>
          <w:tab w:val="left" w:pos="1872"/>
          <w:tab w:val="left" w:pos="9187"/>
        </w:tabs>
        <w:ind w:left="2088" w:hanging="2088"/>
        <w:rPr>
          <w:rFonts w:cs="Times New Roman"/>
        </w:rPr>
      </w:pPr>
      <w:r>
        <w:rPr>
          <w:rFonts w:cs="Times New Roman"/>
        </w:rPr>
        <w:tab/>
        <w:t>5/31/2018</w:t>
      </w:r>
      <w:r>
        <w:rPr>
          <w:rFonts w:cs="Times New Roman"/>
        </w:rPr>
        <w:tab/>
      </w:r>
      <w:r>
        <w:rPr>
          <w:rFonts w:cs="Times New Roman"/>
        </w:rPr>
        <w:tab/>
      </w:r>
      <w:r w:rsidRPr="002C57E9">
        <w:rPr>
          <w:rFonts w:cs="Times New Roman"/>
        </w:rPr>
        <w:t>Act No</w:t>
      </w:r>
      <w:r>
        <w:rPr>
          <w:rFonts w:cs="Times New Roman"/>
        </w:rPr>
        <w:t>. </w:t>
      </w:r>
      <w:r w:rsidRPr="002C57E9">
        <w:rPr>
          <w:rFonts w:cs="Times New Roman"/>
        </w:rPr>
        <w:t>193</w:t>
      </w:r>
    </w:p>
    <w:p w:rsidR="00466C1E" w:rsidRDefault="00466C1E" w:rsidP="00466C1E">
      <w:pPr>
        <w:widowControl w:val="0"/>
        <w:tabs>
          <w:tab w:val="right" w:pos="1008"/>
          <w:tab w:val="left" w:pos="1152"/>
          <w:tab w:val="left" w:pos="1872"/>
          <w:tab w:val="left" w:pos="9187"/>
        </w:tabs>
        <w:ind w:left="2088" w:hanging="2088"/>
        <w:rPr>
          <w:rFonts w:cs="Times New Roman"/>
        </w:rPr>
      </w:pPr>
    </w:p>
    <w:p w:rsidR="007035AB" w:rsidRPr="007035AB" w:rsidRDefault="007035AB" w:rsidP="007035AB">
      <w:pPr>
        <w:widowControl w:val="0"/>
        <w:tabs>
          <w:tab w:val="right" w:pos="1008"/>
          <w:tab w:val="left" w:pos="1152"/>
          <w:tab w:val="left" w:pos="1872"/>
          <w:tab w:val="left" w:pos="9187"/>
        </w:tabs>
        <w:ind w:left="2088" w:hanging="2088"/>
        <w:rPr>
          <w:rFonts w:eastAsia="Times New Roman" w:cs="Times New Roman"/>
          <w:szCs w:val="20"/>
        </w:rPr>
      </w:pPr>
      <w:r w:rsidRPr="007035AB">
        <w:rPr>
          <w:rFonts w:eastAsia="Times New Roman" w:cs="Times New Roman"/>
          <w:szCs w:val="20"/>
        </w:rPr>
        <w:t xml:space="preserve">View the latest </w:t>
      </w:r>
      <w:hyperlink r:id="rId22" w:history="1">
        <w:r w:rsidRPr="007035AB">
          <w:rPr>
            <w:rFonts w:eastAsia="Times New Roman" w:cs="Times New Roman"/>
            <w:color w:val="0000FF" w:themeColor="hyperlink"/>
            <w:szCs w:val="20"/>
            <w:u w:val="single"/>
          </w:rPr>
          <w:t>legislative information</w:t>
        </w:r>
      </w:hyperlink>
      <w:r w:rsidRPr="007035AB">
        <w:rPr>
          <w:rFonts w:eastAsia="Times New Roman" w:cs="Times New Roman"/>
          <w:szCs w:val="20"/>
        </w:rPr>
        <w:t xml:space="preserve"> at the website</w:t>
      </w:r>
    </w:p>
    <w:p w:rsidR="007035AB" w:rsidRPr="007035AB" w:rsidRDefault="007035AB" w:rsidP="007035AB">
      <w:pPr>
        <w:widowControl w:val="0"/>
        <w:tabs>
          <w:tab w:val="right" w:pos="1008"/>
          <w:tab w:val="left" w:pos="1152"/>
          <w:tab w:val="left" w:pos="1872"/>
          <w:tab w:val="left" w:pos="9187"/>
        </w:tabs>
        <w:ind w:left="2088" w:hanging="2088"/>
        <w:rPr>
          <w:rFonts w:eastAsia="Times New Roman" w:cs="Times New Roman"/>
          <w:szCs w:val="20"/>
        </w:rPr>
      </w:pPr>
    </w:p>
    <w:p w:rsidR="007035AB" w:rsidRPr="007035AB" w:rsidRDefault="007035AB" w:rsidP="007035AB">
      <w:pPr>
        <w:widowControl w:val="0"/>
        <w:tabs>
          <w:tab w:val="right" w:pos="1008"/>
          <w:tab w:val="left" w:pos="1152"/>
          <w:tab w:val="left" w:pos="1872"/>
          <w:tab w:val="left" w:pos="9187"/>
        </w:tabs>
        <w:ind w:left="2088" w:hanging="2088"/>
        <w:rPr>
          <w:rFonts w:eastAsia="Times New Roman" w:cs="Times New Roman"/>
          <w:szCs w:val="20"/>
        </w:rPr>
      </w:pPr>
    </w:p>
    <w:p w:rsidR="007035AB" w:rsidRPr="007035AB" w:rsidRDefault="007035AB" w:rsidP="007035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035AB">
        <w:rPr>
          <w:rFonts w:eastAsia="Times New Roman" w:cs="Times New Roman"/>
          <w:b/>
          <w:szCs w:val="20"/>
        </w:rPr>
        <w:t>VERSIONS OF THIS BILL</w:t>
      </w:r>
    </w:p>
    <w:p w:rsidR="007035AB" w:rsidRPr="007035AB" w:rsidRDefault="007035AB" w:rsidP="007035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035AB" w:rsidRPr="007035AB" w:rsidRDefault="00E52335" w:rsidP="007035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3" w:history="1">
        <w:r w:rsidR="007035AB" w:rsidRPr="007035AB">
          <w:rPr>
            <w:rFonts w:eastAsia="Times New Roman" w:cs="Times New Roman"/>
            <w:color w:val="0000FF" w:themeColor="hyperlink"/>
            <w:szCs w:val="20"/>
            <w:u w:val="single"/>
          </w:rPr>
          <w:t>12/6/2017</w:t>
        </w:r>
      </w:hyperlink>
    </w:p>
    <w:p w:rsidR="007035AB" w:rsidRPr="007035AB" w:rsidRDefault="00E52335" w:rsidP="00703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7035AB" w:rsidRPr="007035AB">
          <w:rPr>
            <w:rFonts w:eastAsia="Times New Roman" w:cs="Times New Roman"/>
            <w:color w:val="0000FF" w:themeColor="hyperlink"/>
            <w:szCs w:val="20"/>
            <w:u w:val="single"/>
          </w:rPr>
          <w:t>3/28/2018</w:t>
        </w:r>
      </w:hyperlink>
    </w:p>
    <w:p w:rsidR="007035AB" w:rsidRPr="007035AB" w:rsidRDefault="00E52335" w:rsidP="00703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7035AB" w:rsidRPr="007035AB">
          <w:rPr>
            <w:rFonts w:eastAsia="Times New Roman" w:cs="Times New Roman"/>
            <w:color w:val="0000FF" w:themeColor="hyperlink"/>
            <w:szCs w:val="20"/>
            <w:u w:val="single"/>
          </w:rPr>
          <w:t>3/29/2018</w:t>
        </w:r>
      </w:hyperlink>
    </w:p>
    <w:p w:rsidR="007035AB" w:rsidRPr="007035AB" w:rsidRDefault="00E52335" w:rsidP="00703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7035AB" w:rsidRPr="007035AB">
          <w:rPr>
            <w:rFonts w:eastAsia="Times New Roman" w:cs="Times New Roman"/>
            <w:color w:val="0000FF" w:themeColor="hyperlink"/>
            <w:szCs w:val="20"/>
            <w:u w:val="single"/>
          </w:rPr>
          <w:t>5/3/2018</w:t>
        </w:r>
      </w:hyperlink>
    </w:p>
    <w:p w:rsidR="007035AB" w:rsidRPr="007035AB" w:rsidRDefault="00E52335" w:rsidP="00703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7035AB" w:rsidRPr="007035AB">
          <w:rPr>
            <w:rFonts w:eastAsia="Times New Roman" w:cs="Times New Roman"/>
            <w:color w:val="0000FF" w:themeColor="hyperlink"/>
            <w:szCs w:val="20"/>
            <w:u w:val="single"/>
          </w:rPr>
          <w:t>5/9/2018</w:t>
        </w:r>
      </w:hyperlink>
    </w:p>
    <w:p w:rsidR="007035AB" w:rsidRPr="007035AB" w:rsidRDefault="007035AB" w:rsidP="00703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035AB" w:rsidRDefault="007035AB" w:rsidP="00703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035AB" w:rsidSect="007035AB">
          <w:pgSz w:w="12240" w:h="15840" w:code="1"/>
          <w:pgMar w:top="1080" w:right="1440" w:bottom="1080" w:left="1440" w:header="720" w:footer="720" w:gutter="0"/>
          <w:pgNumType w:start="1"/>
          <w:cols w:space="720"/>
          <w:noEndnote/>
          <w:docGrid w:linePitch="360"/>
        </w:sectPr>
      </w:pPr>
    </w:p>
    <w:p w:rsidR="001C1D0B" w:rsidRDefault="001C1D0B" w:rsidP="001C1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(A193, R211, S820)</w:t>
      </w:r>
    </w:p>
    <w:p w:rsidR="001C1D0B" w:rsidRPr="008836A5" w:rsidRDefault="001C1D0B" w:rsidP="001C1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C1D0B" w:rsidRPr="007035AB" w:rsidRDefault="001C1D0B" w:rsidP="001C1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035AB">
        <w:rPr>
          <w:rFonts w:cs="Times New Roman"/>
          <w:b/>
          <w:color w:val="000000" w:themeColor="text1"/>
          <w:szCs w:val="36"/>
        </w:rPr>
        <w:t xml:space="preserve">AN ACT </w:t>
      </w:r>
      <w:r w:rsidRPr="007035AB">
        <w:rPr>
          <w:rFonts w:cs="Times New Roman"/>
          <w:b/>
        </w:rPr>
        <w:t>TO AMEND SECTION 61</w:t>
      </w:r>
      <w:r w:rsidRPr="007035AB">
        <w:rPr>
          <w:rFonts w:cs="Times New Roman"/>
          <w:b/>
        </w:rPr>
        <w:noBreakHyphen/>
        <w:t>6</w:t>
      </w:r>
      <w:r w:rsidRPr="007035AB">
        <w:rPr>
          <w:rFonts w:cs="Times New Roman"/>
          <w:b/>
        </w:rPr>
        <w:noBreakHyphen/>
        <w:t>2010, CODE OF LAWS OF SOUTH CAROLINA, 1976, RELATING TO TEMPORARY ALCOHOL PERMITS UPON A REFERENDUM VOTE, SO AS TO DELETE A PRIOR REFERENCE TO A DATE AND PROVIDE A SUBSEQUENT REFERENDUM MAY NOT BE HELD LESS THAN FORTY</w:t>
      </w:r>
      <w:r w:rsidRPr="007035AB">
        <w:rPr>
          <w:rFonts w:cs="Times New Roman"/>
          <w:b/>
        </w:rPr>
        <w:noBreakHyphen/>
        <w:t>EIGHT MONTHS FOLLOWING THE FAILURE OF A QUESTION.</w:t>
      </w:r>
      <w:bookmarkStart w:id="1" w:name="titleend"/>
      <w:bookmarkEnd w:id="1"/>
    </w:p>
    <w:p w:rsidR="001C1D0B" w:rsidRPr="00E108D9" w:rsidRDefault="001C1D0B" w:rsidP="001C1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C1D0B" w:rsidRDefault="001C1D0B" w:rsidP="001C1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108D9">
        <w:rPr>
          <w:rFonts w:cs="Times New Roman"/>
        </w:rPr>
        <w:t>Be it enacted by the General Assembly of the State of South Carolina:</w:t>
      </w:r>
    </w:p>
    <w:p w:rsidR="001C1D0B" w:rsidRDefault="001C1D0B" w:rsidP="001C1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C1D0B" w:rsidRPr="004900C6" w:rsidRDefault="001C1D0B" w:rsidP="001C1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Alcohol, temporary permits by referendum, timing</w:t>
      </w:r>
    </w:p>
    <w:p w:rsidR="001C1D0B" w:rsidRPr="00E108D9" w:rsidRDefault="001C1D0B" w:rsidP="001C1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C1D0B" w:rsidRPr="00E108D9" w:rsidRDefault="001C1D0B" w:rsidP="001C1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108D9">
        <w:rPr>
          <w:rFonts w:cs="Times New Roman"/>
          <w:snapToGrid w:val="0"/>
        </w:rPr>
        <w:t>SECTION</w:t>
      </w:r>
      <w:r w:rsidRPr="00E108D9">
        <w:rPr>
          <w:rFonts w:cs="Times New Roman"/>
          <w:snapToGrid w:val="0"/>
        </w:rPr>
        <w:tab/>
        <w:t>1.</w:t>
      </w:r>
      <w:r w:rsidRPr="00E108D9">
        <w:rPr>
          <w:rFonts w:cs="Times New Roman"/>
          <w:snapToGrid w:val="0"/>
        </w:rPr>
        <w:tab/>
        <w:t>Section 61</w:t>
      </w:r>
      <w:r>
        <w:rPr>
          <w:rFonts w:cs="Times New Roman"/>
          <w:snapToGrid w:val="0"/>
        </w:rPr>
        <w:noBreakHyphen/>
      </w:r>
      <w:r w:rsidRPr="00E108D9">
        <w:rPr>
          <w:rFonts w:cs="Times New Roman"/>
          <w:snapToGrid w:val="0"/>
        </w:rPr>
        <w:t>6</w:t>
      </w:r>
      <w:r>
        <w:rPr>
          <w:rFonts w:cs="Times New Roman"/>
          <w:snapToGrid w:val="0"/>
        </w:rPr>
        <w:noBreakHyphen/>
      </w:r>
      <w:r w:rsidRPr="00E108D9">
        <w:rPr>
          <w:rFonts w:cs="Times New Roman"/>
          <w:snapToGrid w:val="0"/>
        </w:rPr>
        <w:t>2010(C) of the 1976 Code is amended to read:</w:t>
      </w:r>
    </w:p>
    <w:p w:rsidR="001C1D0B" w:rsidRPr="00E108D9" w:rsidRDefault="001C1D0B" w:rsidP="001C1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1C1D0B" w:rsidRPr="00E108D9" w:rsidRDefault="001C1D0B" w:rsidP="001C1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108D9">
        <w:rPr>
          <w:rFonts w:cs="Times New Roman"/>
          <w:snapToGrid w:val="0"/>
        </w:rPr>
        <w:tab/>
      </w:r>
      <w:r>
        <w:rPr>
          <w:rFonts w:cs="Times New Roman"/>
        </w:rPr>
        <w:t>“(C)(1)</w:t>
      </w:r>
      <w:r>
        <w:rPr>
          <w:rFonts w:cs="Times New Roman"/>
        </w:rPr>
        <w:tab/>
      </w:r>
      <w:r>
        <w:rPr>
          <w:rFonts w:cs="Times New Roman"/>
        </w:rPr>
        <w:tab/>
        <w:t>A</w:t>
      </w:r>
      <w:r w:rsidRPr="00E108D9">
        <w:rPr>
          <w:rFonts w:cs="Times New Roman"/>
        </w:rPr>
        <w:t xml:space="preserve"> permit authorized by this section may be issued only in those counties or municipalities where a majority of the qualified electors voting in a referendum vote in favor of the issuance of the permit.  The county or municipal election commission, as the case may be, shall conduct a referendum upon petition of at least ten percent but not more than seven thousand five hundred qualified electors of the county or municipality, as the case may be.  The petition form must be submitted to the election commission not less than one hundred twenty days before the date of the referendum.  The names on the petition must be on the petition form provided to county election officials by the State Election Commission.  The names on the petition must be certified by the election commission within sixty days after receiving the petition form.  The referendum must be conducted at the next general election.  The election commission shall cause a notice to be published in a newspaper circulated in the county or municipality, as the case may be, at least seven days before the referendum.  The state election laws shall apply to the referendum, mutatis mutandis.  The election commission shall publish the results of the referendum and certify them to the South Carolina Department of Revenue.  On or after June 21, 1993, the question on the ballot shall be one or both of the following:</w:t>
      </w:r>
    </w:p>
    <w:p w:rsidR="001C1D0B" w:rsidRPr="00E108D9" w:rsidRDefault="001C1D0B" w:rsidP="001C1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108D9">
        <w:rPr>
          <w:rFonts w:cs="Times New Roman"/>
        </w:rPr>
        <w:tab/>
      </w:r>
      <w:r w:rsidRPr="00E108D9">
        <w:rPr>
          <w:rFonts w:cs="Times New Roman"/>
        </w:rPr>
        <w:tab/>
      </w:r>
      <w:r w:rsidRPr="00E108D9">
        <w:rPr>
          <w:rFonts w:cs="Times New Roman"/>
        </w:rPr>
        <w:tab/>
        <w:t>(a)</w:t>
      </w:r>
      <w:r w:rsidRPr="00E108D9">
        <w:rPr>
          <w:rFonts w:cs="Times New Roman"/>
        </w:rPr>
        <w:tab/>
      </w:r>
      <w:r w:rsidRPr="005357CE">
        <w:rPr>
          <w:rFonts w:cs="Times New Roman"/>
        </w:rPr>
        <w:t>‘</w:t>
      </w:r>
      <w:r w:rsidRPr="00E108D9">
        <w:rPr>
          <w:rFonts w:cs="Times New Roman"/>
        </w:rPr>
        <w:t>Shall the South Carolina Department of Revenue be authorized to issue temporary permits in this (county) (municipality) for a period not to exceed twenty</w:t>
      </w:r>
      <w:r>
        <w:rPr>
          <w:rFonts w:cs="Times New Roman"/>
        </w:rPr>
        <w:noBreakHyphen/>
      </w:r>
      <w:r w:rsidRPr="00E108D9">
        <w:rPr>
          <w:rFonts w:cs="Times New Roman"/>
        </w:rPr>
        <w:t>four hours to allow the possession, sale, and consumption of alcoholic liquors by the drink to bona fide nonprofit organizations and business establishments otherwise authorized to be licensed for consumption</w:t>
      </w:r>
      <w:r>
        <w:rPr>
          <w:rFonts w:cs="Times New Roman"/>
        </w:rPr>
        <w:noBreakHyphen/>
      </w:r>
      <w:r w:rsidRPr="00E108D9">
        <w:rPr>
          <w:rFonts w:cs="Times New Roman"/>
        </w:rPr>
        <w:t>on</w:t>
      </w:r>
      <w:r>
        <w:rPr>
          <w:rFonts w:cs="Times New Roman"/>
        </w:rPr>
        <w:noBreakHyphen/>
      </w:r>
      <w:r w:rsidRPr="00E108D9">
        <w:rPr>
          <w:rFonts w:cs="Times New Roman"/>
        </w:rPr>
        <w:t>premises sales?</w:t>
      </w:r>
      <w:r w:rsidRPr="005357CE">
        <w:rPr>
          <w:rFonts w:cs="Times New Roman"/>
        </w:rPr>
        <w:t>’</w:t>
      </w:r>
      <w:r w:rsidRPr="00E108D9">
        <w:rPr>
          <w:rFonts w:cs="Times New Roman"/>
        </w:rPr>
        <w:t xml:space="preserve"> or</w:t>
      </w:r>
    </w:p>
    <w:p w:rsidR="001C1D0B" w:rsidRPr="00E108D9" w:rsidRDefault="001C1D0B" w:rsidP="001C1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108D9">
        <w:rPr>
          <w:rFonts w:cs="Times New Roman"/>
        </w:rPr>
        <w:lastRenderedPageBreak/>
        <w:tab/>
      </w:r>
      <w:r w:rsidRPr="00E108D9">
        <w:rPr>
          <w:rFonts w:cs="Times New Roman"/>
        </w:rPr>
        <w:tab/>
      </w:r>
      <w:r w:rsidRPr="00E108D9">
        <w:rPr>
          <w:rFonts w:cs="Times New Roman"/>
        </w:rPr>
        <w:tab/>
        <w:t>(b)</w:t>
      </w:r>
      <w:r w:rsidRPr="00E108D9">
        <w:rPr>
          <w:rFonts w:cs="Times New Roman"/>
        </w:rPr>
        <w:tab/>
      </w:r>
      <w:r w:rsidRPr="005357CE">
        <w:rPr>
          <w:rFonts w:cs="Times New Roman"/>
        </w:rPr>
        <w:t>‘</w:t>
      </w:r>
      <w:r w:rsidRPr="00E108D9">
        <w:rPr>
          <w:rFonts w:cs="Times New Roman"/>
        </w:rPr>
        <w:t>Shall the Department of Revenue be authorized to issue temporary permits in this (county) (municipality) for a period not to exceed twenty</w:t>
      </w:r>
      <w:r>
        <w:rPr>
          <w:rFonts w:cs="Times New Roman"/>
        </w:rPr>
        <w:noBreakHyphen/>
      </w:r>
      <w:r w:rsidRPr="00E108D9">
        <w:rPr>
          <w:rFonts w:cs="Times New Roman"/>
        </w:rPr>
        <w:t>four hours to allow the sale of beer and wine at permitted off</w:t>
      </w:r>
      <w:r>
        <w:rPr>
          <w:rFonts w:cs="Times New Roman"/>
        </w:rPr>
        <w:noBreakHyphen/>
      </w:r>
      <w:r w:rsidRPr="00E108D9">
        <w:rPr>
          <w:rFonts w:cs="Times New Roman"/>
        </w:rPr>
        <w:t>premises locations without regard to the days or hours of sales?</w:t>
      </w:r>
      <w:r w:rsidRPr="005357CE">
        <w:rPr>
          <w:rFonts w:cs="Times New Roman"/>
        </w:rPr>
        <w:t>’</w:t>
      </w:r>
      <w:r w:rsidRPr="00E108D9">
        <w:rPr>
          <w:rFonts w:cs="Times New Roman"/>
        </w:rPr>
        <w:t>.</w:t>
      </w:r>
    </w:p>
    <w:p w:rsidR="001C1D0B" w:rsidRPr="00E108D9" w:rsidRDefault="001C1D0B" w:rsidP="001C1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108D9">
        <w:rPr>
          <w:rFonts w:cs="Times New Roman"/>
          <w:u w:color="000000" w:themeColor="text1"/>
        </w:rPr>
        <w:tab/>
      </w:r>
      <w:r w:rsidRPr="00E108D9">
        <w:rPr>
          <w:rFonts w:cs="Times New Roman"/>
          <w:u w:color="000000" w:themeColor="text1"/>
        </w:rPr>
        <w:tab/>
        <w:t>(2)</w:t>
      </w:r>
      <w:r w:rsidRPr="00E108D9">
        <w:rPr>
          <w:rFonts w:cs="Times New Roman"/>
          <w:u w:color="000000" w:themeColor="text1"/>
        </w:rPr>
        <w:tab/>
        <w:t xml:space="preserve"> On or after June 21, 1993, a question authorized by this subsection may not appear on the ballot for a county or municipality less than forty</w:t>
      </w:r>
      <w:r>
        <w:rPr>
          <w:rFonts w:cs="Times New Roman"/>
          <w:u w:color="000000" w:themeColor="text1"/>
        </w:rPr>
        <w:noBreakHyphen/>
      </w:r>
      <w:r w:rsidRPr="00E108D9">
        <w:rPr>
          <w:rFonts w:cs="Times New Roman"/>
          <w:u w:color="000000" w:themeColor="text1"/>
        </w:rPr>
        <w:t>eight months following the failure of a question authorized by this subsection in said county or municipality.</w:t>
      </w:r>
    </w:p>
    <w:p w:rsidR="001C1D0B" w:rsidRPr="00E108D9" w:rsidRDefault="001C1D0B" w:rsidP="001C1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108D9">
        <w:rPr>
          <w:rFonts w:cs="Times New Roman"/>
        </w:rPr>
        <w:tab/>
      </w:r>
      <w:r w:rsidRPr="00E108D9">
        <w:rPr>
          <w:rFonts w:cs="Times New Roman"/>
        </w:rPr>
        <w:tab/>
        <w:t>(3)</w:t>
      </w:r>
      <w:r w:rsidRPr="00E108D9">
        <w:rPr>
          <w:rFonts w:cs="Times New Roman"/>
        </w:rPr>
        <w:tab/>
        <w:t>The expenses for a referendum for this purpose must be paid by the county or municipality conducting the referendum.</w:t>
      </w:r>
    </w:p>
    <w:p w:rsidR="001C1D0B" w:rsidRDefault="001C1D0B" w:rsidP="001C1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108D9">
        <w:rPr>
          <w:rFonts w:cs="Times New Roman"/>
        </w:rPr>
        <w:tab/>
      </w:r>
      <w:r w:rsidRPr="00E108D9">
        <w:rPr>
          <w:rFonts w:cs="Times New Roman"/>
        </w:rPr>
        <w:tab/>
        <w:t>(4)</w:t>
      </w:r>
      <w:r w:rsidRPr="00E108D9">
        <w:rPr>
          <w:rFonts w:cs="Times New Roman"/>
        </w:rPr>
        <w:tab/>
        <w:t>In addition to the petition method of calling the referendum provided for in item (1) of this subsection, a county or municipal governing body by ordinance may also call the referendum.  Upon receipt of a copy of the ordinance filed with the county or municipal election commission at least sixty days before the date of the next general election, the commission shall conduct the referendum in the manner provided in this section at that general election.  The provisions of this item are in addition to the authority of a municipal governing body to call for a referendum under the circumstances enumerated in subsection (D).”</w:t>
      </w:r>
    </w:p>
    <w:p w:rsidR="001C1D0B" w:rsidRDefault="001C1D0B" w:rsidP="001C1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C1D0B" w:rsidRPr="004900C6" w:rsidRDefault="001C1D0B" w:rsidP="001C1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1C1D0B" w:rsidRPr="00E108D9" w:rsidRDefault="001C1D0B" w:rsidP="001C1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C1D0B" w:rsidRPr="00E108D9" w:rsidRDefault="001C1D0B" w:rsidP="001C1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108D9">
        <w:rPr>
          <w:rFonts w:cs="Times New Roman"/>
        </w:rPr>
        <w:t>SECTION</w:t>
      </w:r>
      <w:r w:rsidRPr="00E108D9">
        <w:rPr>
          <w:rFonts w:cs="Times New Roman"/>
        </w:rPr>
        <w:tab/>
        <w:t>2.</w:t>
      </w:r>
      <w:r w:rsidRPr="00E108D9">
        <w:rPr>
          <w:rFonts w:cs="Times New Roman"/>
        </w:rPr>
        <w:tab/>
        <w:t>This act takes effect upon approval by the Governor.</w:t>
      </w:r>
    </w:p>
    <w:p w:rsidR="001C1D0B" w:rsidRDefault="001C1D0B" w:rsidP="001C1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1C1D0B" w:rsidRDefault="001C1D0B" w:rsidP="001C1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14</w:t>
      </w:r>
      <w:r>
        <w:rPr>
          <w:color w:val="000000" w:themeColor="text1"/>
          <w:vertAlign w:val="superscript"/>
        </w:rPr>
        <w:t>th</w:t>
      </w:r>
      <w:r>
        <w:rPr>
          <w:color w:val="000000" w:themeColor="text1"/>
        </w:rPr>
        <w:t xml:space="preserve"> day of May, 2018.</w:t>
      </w:r>
    </w:p>
    <w:p w:rsidR="001C1D0B" w:rsidRDefault="001C1D0B" w:rsidP="001C1D0B">
      <w:pPr>
        <w:jc w:val="both"/>
        <w:rPr>
          <w:color w:val="000000" w:themeColor="text1"/>
        </w:rPr>
      </w:pPr>
    </w:p>
    <w:p w:rsidR="001C1D0B" w:rsidRDefault="001C1D0B" w:rsidP="001C1D0B">
      <w:pPr>
        <w:jc w:val="both"/>
        <w:rPr>
          <w:color w:val="000000" w:themeColor="text1"/>
        </w:rPr>
      </w:pPr>
      <w:r>
        <w:rPr>
          <w:color w:val="000000" w:themeColor="text1"/>
        </w:rPr>
        <w:t>Approved the 17</w:t>
      </w:r>
      <w:r w:rsidRPr="00563FAB">
        <w:rPr>
          <w:color w:val="000000" w:themeColor="text1"/>
          <w:vertAlign w:val="superscript"/>
        </w:rPr>
        <w:t>th</w:t>
      </w:r>
      <w:r>
        <w:rPr>
          <w:color w:val="000000" w:themeColor="text1"/>
        </w:rPr>
        <w:t xml:space="preserve"> day of May, 2018. </w:t>
      </w:r>
    </w:p>
    <w:p w:rsidR="001C1D0B" w:rsidRDefault="001C1D0B" w:rsidP="001C1D0B">
      <w:pPr>
        <w:jc w:val="center"/>
        <w:rPr>
          <w:color w:val="000000" w:themeColor="text1"/>
        </w:rPr>
      </w:pPr>
    </w:p>
    <w:p w:rsidR="001C1D0B" w:rsidRDefault="001C1D0B" w:rsidP="001C1D0B">
      <w:pPr>
        <w:jc w:val="center"/>
        <w:rPr>
          <w:color w:val="000000" w:themeColor="text1"/>
        </w:rPr>
      </w:pPr>
      <w:r>
        <w:rPr>
          <w:color w:val="000000" w:themeColor="text1"/>
        </w:rPr>
        <w:t>__________</w:t>
      </w:r>
    </w:p>
    <w:p w:rsidR="007035AB" w:rsidRPr="0063073D" w:rsidRDefault="007035AB" w:rsidP="001C1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7035AB" w:rsidRPr="0063073D" w:rsidSect="007035AB">
      <w:footerReference w:type="default" r:id="rId28"/>
      <w:footerReference w:type="first" r:id="rId2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34F" w:rsidRDefault="0092434F" w:rsidP="007D5FAC">
      <w:r>
        <w:separator/>
      </w:r>
    </w:p>
  </w:endnote>
  <w:endnote w:type="continuationSeparator" w:id="0">
    <w:p w:rsidR="0092434F" w:rsidRDefault="0092434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5AB" w:rsidRPr="007035AB" w:rsidRDefault="007035AB" w:rsidP="007035AB">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1C1D0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5AB" w:rsidRDefault="007035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34F" w:rsidRDefault="0092434F" w:rsidP="007D5FAC">
      <w:r>
        <w:separator/>
      </w:r>
    </w:p>
  </w:footnote>
  <w:footnote w:type="continuationSeparator" w:id="0">
    <w:p w:rsidR="0092434F" w:rsidRDefault="0092434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Harwell-Beach"/>
    <w:docVar w:name="ActBillNo" w:val="820"/>
    <w:docVar w:name="ActSecretary" w:val="Huth"/>
    <w:docVar w:name="ActSIdno" w:val="(282)  820AHB18"/>
    <w:docVar w:name="clipname" w:val="820AHB18"/>
    <w:docVar w:name="dvBillNumber" w:val="820"/>
    <w:docVar w:name="dvBillNumberPrefix" w:val="S"/>
    <w:docVar w:name="dvOriginalBody" w:val="Senate"/>
    <w:docVar w:name="OrigSENATEBillNo" w:val="820"/>
    <w:docVar w:name="SENATEACTFULLPATH" w:val="L:\COUNCIL\ACTS\820AHB18.DOCX"/>
    <w:docVar w:name="WhatActtype" w:val="AN ACT"/>
  </w:docVars>
  <w:rsids>
    <w:rsidRoot w:val="0092434F"/>
    <w:rsid w:val="00002DE0"/>
    <w:rsid w:val="00020349"/>
    <w:rsid w:val="00021B0B"/>
    <w:rsid w:val="00021D2F"/>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1D86"/>
    <w:rsid w:val="001030FE"/>
    <w:rsid w:val="001031AE"/>
    <w:rsid w:val="00103295"/>
    <w:rsid w:val="00103D2E"/>
    <w:rsid w:val="00104519"/>
    <w:rsid w:val="00106968"/>
    <w:rsid w:val="00114830"/>
    <w:rsid w:val="00114E88"/>
    <w:rsid w:val="001237B9"/>
    <w:rsid w:val="001239CE"/>
    <w:rsid w:val="00125FC3"/>
    <w:rsid w:val="00131CE5"/>
    <w:rsid w:val="00135DDF"/>
    <w:rsid w:val="00136AA0"/>
    <w:rsid w:val="00141278"/>
    <w:rsid w:val="0014525A"/>
    <w:rsid w:val="001515F3"/>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1D0B"/>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37936"/>
    <w:rsid w:val="0034356D"/>
    <w:rsid w:val="00345110"/>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66C1E"/>
    <w:rsid w:val="00472A5B"/>
    <w:rsid w:val="00481E5B"/>
    <w:rsid w:val="00484DF4"/>
    <w:rsid w:val="00484F37"/>
    <w:rsid w:val="00486109"/>
    <w:rsid w:val="004900C6"/>
    <w:rsid w:val="0049067C"/>
    <w:rsid w:val="004941A4"/>
    <w:rsid w:val="00497784"/>
    <w:rsid w:val="004A073E"/>
    <w:rsid w:val="004A1278"/>
    <w:rsid w:val="004A5193"/>
    <w:rsid w:val="004A76F3"/>
    <w:rsid w:val="004B1DA6"/>
    <w:rsid w:val="004B27E8"/>
    <w:rsid w:val="004B41E5"/>
    <w:rsid w:val="004C115D"/>
    <w:rsid w:val="004C190F"/>
    <w:rsid w:val="004D29AD"/>
    <w:rsid w:val="004E1D3F"/>
    <w:rsid w:val="004E275E"/>
    <w:rsid w:val="004E6C25"/>
    <w:rsid w:val="004E6F7E"/>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357CE"/>
    <w:rsid w:val="00542D3E"/>
    <w:rsid w:val="0054323B"/>
    <w:rsid w:val="005515CE"/>
    <w:rsid w:val="00556774"/>
    <w:rsid w:val="00556D79"/>
    <w:rsid w:val="00560EBF"/>
    <w:rsid w:val="005627E7"/>
    <w:rsid w:val="00562952"/>
    <w:rsid w:val="005672F0"/>
    <w:rsid w:val="005741F9"/>
    <w:rsid w:val="005839FC"/>
    <w:rsid w:val="00583CB3"/>
    <w:rsid w:val="005859EE"/>
    <w:rsid w:val="00587A7B"/>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E3B6E"/>
    <w:rsid w:val="005F1A8F"/>
    <w:rsid w:val="005F79FF"/>
    <w:rsid w:val="00602ACC"/>
    <w:rsid w:val="00603619"/>
    <w:rsid w:val="006055BC"/>
    <w:rsid w:val="00605B6E"/>
    <w:rsid w:val="00605C15"/>
    <w:rsid w:val="0060700F"/>
    <w:rsid w:val="0061164A"/>
    <w:rsid w:val="00612BB0"/>
    <w:rsid w:val="006236C9"/>
    <w:rsid w:val="00625487"/>
    <w:rsid w:val="00626F43"/>
    <w:rsid w:val="0063073D"/>
    <w:rsid w:val="0063724D"/>
    <w:rsid w:val="0064018A"/>
    <w:rsid w:val="00641218"/>
    <w:rsid w:val="00641A70"/>
    <w:rsid w:val="00643998"/>
    <w:rsid w:val="006462FA"/>
    <w:rsid w:val="00655550"/>
    <w:rsid w:val="00657AB1"/>
    <w:rsid w:val="00663AC3"/>
    <w:rsid w:val="00665636"/>
    <w:rsid w:val="00672966"/>
    <w:rsid w:val="006750A0"/>
    <w:rsid w:val="00690F2C"/>
    <w:rsid w:val="00690F99"/>
    <w:rsid w:val="00691B24"/>
    <w:rsid w:val="00696C4D"/>
    <w:rsid w:val="00696F5B"/>
    <w:rsid w:val="006A4214"/>
    <w:rsid w:val="006A5B40"/>
    <w:rsid w:val="006A65C8"/>
    <w:rsid w:val="006A6F1D"/>
    <w:rsid w:val="006A7D8A"/>
    <w:rsid w:val="006B25CE"/>
    <w:rsid w:val="006B263A"/>
    <w:rsid w:val="006B4FA6"/>
    <w:rsid w:val="006C7535"/>
    <w:rsid w:val="006C7D00"/>
    <w:rsid w:val="006C7DDE"/>
    <w:rsid w:val="006E5CB5"/>
    <w:rsid w:val="006F22C0"/>
    <w:rsid w:val="006F290C"/>
    <w:rsid w:val="007009F2"/>
    <w:rsid w:val="007035AB"/>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9A6"/>
    <w:rsid w:val="007D0D81"/>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2434F"/>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37F24"/>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757FB"/>
    <w:rsid w:val="00B76237"/>
    <w:rsid w:val="00B83DA1"/>
    <w:rsid w:val="00B846E9"/>
    <w:rsid w:val="00B975BF"/>
    <w:rsid w:val="00BB1593"/>
    <w:rsid w:val="00BB43F6"/>
    <w:rsid w:val="00BB7B1B"/>
    <w:rsid w:val="00BC5FF9"/>
    <w:rsid w:val="00BE1ED3"/>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1689"/>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2CF8"/>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C573C"/>
    <w:rsid w:val="00ED1037"/>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226B"/>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E04F5F7C-96A7-4AAD-A18C-EE251FC63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7035A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5357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7CE"/>
    <w:rPr>
      <w:rFonts w:ascii="Segoe UI" w:hAnsi="Segoe UI" w:cs="Segoe UI"/>
      <w:sz w:val="18"/>
      <w:szCs w:val="18"/>
    </w:rPr>
  </w:style>
  <w:style w:type="table" w:styleId="TableGrid">
    <w:name w:val="Table Grid"/>
    <w:basedOn w:val="TableNormal"/>
    <w:uiPriority w:val="59"/>
    <w:rsid w:val="00ED1037"/>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035AB"/>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4E6F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80328.docx" TargetMode="External"/><Relationship Id="rId13" Type="http://schemas.openxmlformats.org/officeDocument/2006/relationships/hyperlink" Target="file:///h:\hj\20180410.docx" TargetMode="External"/><Relationship Id="rId18" Type="http://schemas.openxmlformats.org/officeDocument/2006/relationships/hyperlink" Target="file:///h:\hj\20180509.docx" TargetMode="External"/><Relationship Id="rId26" Type="http://schemas.openxmlformats.org/officeDocument/2006/relationships/hyperlink" Target="file:///p:\pprever\2017-18\820_20180503.docx" TargetMode="External"/><Relationship Id="rId3" Type="http://schemas.openxmlformats.org/officeDocument/2006/relationships/webSettings" Target="webSettings.xml"/><Relationship Id="rId21" Type="http://schemas.openxmlformats.org/officeDocument/2006/relationships/hyperlink" Target="file:///h:\sj\20180510.docx" TargetMode="External"/><Relationship Id="rId7" Type="http://schemas.openxmlformats.org/officeDocument/2006/relationships/hyperlink" Target="file:///h:\sj\20180109.docx" TargetMode="External"/><Relationship Id="rId12" Type="http://schemas.openxmlformats.org/officeDocument/2006/relationships/hyperlink" Target="file:///h:\sj\20180409.docx" TargetMode="External"/><Relationship Id="rId17" Type="http://schemas.openxmlformats.org/officeDocument/2006/relationships/hyperlink" Target="file:///h:\hj\20180509.docx" TargetMode="External"/><Relationship Id="rId25" Type="http://schemas.openxmlformats.org/officeDocument/2006/relationships/hyperlink" Target="file:///p:\pprever\2017-18\820_20180329.docx" TargetMode="External"/><Relationship Id="rId2" Type="http://schemas.openxmlformats.org/officeDocument/2006/relationships/settings" Target="settings.xml"/><Relationship Id="rId16" Type="http://schemas.openxmlformats.org/officeDocument/2006/relationships/hyperlink" Target="file:///h:\hj\20180509.docx" TargetMode="External"/><Relationship Id="rId20" Type="http://schemas.openxmlformats.org/officeDocument/2006/relationships/hyperlink" Target="file:///h:\sj\20180510.docx" TargetMode="Externa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file:///h:\sj\20180109.docx" TargetMode="External"/><Relationship Id="rId11" Type="http://schemas.openxmlformats.org/officeDocument/2006/relationships/hyperlink" Target="file:///h:\sj\20180329.docx" TargetMode="External"/><Relationship Id="rId24" Type="http://schemas.openxmlformats.org/officeDocument/2006/relationships/hyperlink" Target="file:///p:\pprever\2017-18\820_20180328.docx" TargetMode="External"/><Relationship Id="rId5" Type="http://schemas.openxmlformats.org/officeDocument/2006/relationships/endnotes" Target="endnotes.xml"/><Relationship Id="rId15" Type="http://schemas.openxmlformats.org/officeDocument/2006/relationships/hyperlink" Target="file:///h:\hj\20180503.docx" TargetMode="External"/><Relationship Id="rId23" Type="http://schemas.openxmlformats.org/officeDocument/2006/relationships/hyperlink" Target="file:///p:\pprever\2017-18\820_20171206.docx" TargetMode="External"/><Relationship Id="rId28" Type="http://schemas.openxmlformats.org/officeDocument/2006/relationships/footer" Target="footer1.xml"/><Relationship Id="rId10" Type="http://schemas.openxmlformats.org/officeDocument/2006/relationships/hyperlink" Target="file:///h:\sj\20180329.docx" TargetMode="External"/><Relationship Id="rId19" Type="http://schemas.openxmlformats.org/officeDocument/2006/relationships/hyperlink" Target="file:///h:\hj\20180510.docx"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file:///h:\sj\20180329.docx" TargetMode="External"/><Relationship Id="rId14" Type="http://schemas.openxmlformats.org/officeDocument/2006/relationships/hyperlink" Target="file:///h:\hj\20180410.docx" TargetMode="External"/><Relationship Id="rId22" Type="http://schemas.openxmlformats.org/officeDocument/2006/relationships/hyperlink" Target="http://www.scstatehouse.gov/billsearch.php?billnumbers=820&amp;session=122&amp;summary=B" TargetMode="External"/><Relationship Id="rId27" Type="http://schemas.openxmlformats.org/officeDocument/2006/relationships/hyperlink" Target="file:///p:\pprever\2017-18\820_20180509.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5E2A1756.dotm</Template>
  <TotalTime>0</TotalTime>
  <Pages>4</Pages>
  <Words>1048</Words>
  <Characters>5977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820: Temporary alcohol permits, referendum vote - South Carolina Legislature Online</dc:title>
  <dc:subject/>
  <dc:creator>%USERNAME%</dc:creator>
  <cp:keywords/>
  <dc:description/>
  <cp:lastModifiedBy>Lavarres Lynch</cp:lastModifiedBy>
  <cp:revision>2</cp:revision>
  <cp:lastPrinted>2018-05-10T19:52:00Z</cp:lastPrinted>
  <dcterms:created xsi:type="dcterms:W3CDTF">2018-06-22T16:05:00Z</dcterms:created>
  <dcterms:modified xsi:type="dcterms:W3CDTF">2018-06-22T16:05:00Z</dcterms:modified>
</cp:coreProperties>
</file>