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6C4" w:rsidRDefault="00F71DFA">
      <w:pPr>
        <w:pStyle w:val="Heading6"/>
        <w:jc w:val="center"/>
        <w:rPr>
          <w:sz w:val="22"/>
        </w:rPr>
      </w:pPr>
      <w:bookmarkStart w:id="0" w:name="_GoBack"/>
      <w:bookmarkEnd w:id="0"/>
      <w:r>
        <w:rPr>
          <w:sz w:val="22"/>
        </w:rPr>
        <w:t>HOUSE TO MEET AT 10</w:t>
      </w:r>
      <w:r w:rsidR="001F26C4">
        <w:rPr>
          <w:sz w:val="22"/>
        </w:rPr>
        <w:t xml:space="preserve">:00 </w:t>
      </w:r>
      <w:r>
        <w:rPr>
          <w:sz w:val="22"/>
        </w:rPr>
        <w:t>A.M.</w:t>
      </w:r>
    </w:p>
    <w:p w:rsidR="001F26C4" w:rsidRDefault="001F26C4">
      <w:pPr>
        <w:tabs>
          <w:tab w:val="right" w:pos="6336"/>
        </w:tabs>
        <w:ind w:left="0" w:firstLine="0"/>
        <w:jc w:val="center"/>
      </w:pPr>
    </w:p>
    <w:p w:rsidR="001F26C4" w:rsidRDefault="001F26C4">
      <w:pPr>
        <w:tabs>
          <w:tab w:val="right" w:pos="6336"/>
        </w:tabs>
        <w:ind w:left="0" w:firstLine="0"/>
        <w:jc w:val="right"/>
        <w:rPr>
          <w:b/>
        </w:rPr>
      </w:pPr>
      <w:r>
        <w:rPr>
          <w:b/>
        </w:rPr>
        <w:t>NO. 42</w:t>
      </w:r>
    </w:p>
    <w:p w:rsidR="001F26C4" w:rsidRDefault="001F26C4">
      <w:pPr>
        <w:tabs>
          <w:tab w:val="center" w:pos="3168"/>
        </w:tabs>
        <w:ind w:left="0" w:firstLine="0"/>
        <w:jc w:val="center"/>
      </w:pPr>
      <w:r>
        <w:rPr>
          <w:b/>
        </w:rPr>
        <w:t>CALENDAR</w:t>
      </w:r>
    </w:p>
    <w:p w:rsidR="001F26C4" w:rsidRDefault="001F26C4">
      <w:pPr>
        <w:ind w:left="0" w:firstLine="0"/>
        <w:jc w:val="center"/>
      </w:pPr>
    </w:p>
    <w:p w:rsidR="001F26C4" w:rsidRDefault="001F26C4">
      <w:pPr>
        <w:tabs>
          <w:tab w:val="center" w:pos="3168"/>
        </w:tabs>
        <w:ind w:left="0" w:firstLine="0"/>
        <w:jc w:val="center"/>
        <w:rPr>
          <w:b/>
        </w:rPr>
      </w:pPr>
      <w:r>
        <w:rPr>
          <w:b/>
        </w:rPr>
        <w:t>OF THE</w:t>
      </w:r>
    </w:p>
    <w:p w:rsidR="001F26C4" w:rsidRDefault="001F26C4">
      <w:pPr>
        <w:ind w:left="0" w:firstLine="0"/>
        <w:jc w:val="center"/>
      </w:pPr>
    </w:p>
    <w:p w:rsidR="001F26C4" w:rsidRDefault="001F26C4">
      <w:pPr>
        <w:tabs>
          <w:tab w:val="center" w:pos="3168"/>
        </w:tabs>
        <w:ind w:left="0" w:firstLine="0"/>
        <w:jc w:val="center"/>
      </w:pPr>
      <w:r>
        <w:rPr>
          <w:b/>
        </w:rPr>
        <w:t>HOUSE OF REPRESENTATIVES</w:t>
      </w:r>
    </w:p>
    <w:p w:rsidR="001F26C4" w:rsidRDefault="001F26C4">
      <w:pPr>
        <w:ind w:left="0" w:firstLine="0"/>
        <w:jc w:val="center"/>
      </w:pPr>
    </w:p>
    <w:p w:rsidR="001F26C4" w:rsidRDefault="001F26C4">
      <w:pPr>
        <w:pStyle w:val="Heading4"/>
        <w:jc w:val="center"/>
        <w:rPr>
          <w:snapToGrid/>
        </w:rPr>
      </w:pPr>
      <w:r>
        <w:rPr>
          <w:snapToGrid/>
        </w:rPr>
        <w:t>OF THE</w:t>
      </w:r>
    </w:p>
    <w:p w:rsidR="001F26C4" w:rsidRDefault="001F26C4">
      <w:pPr>
        <w:ind w:left="0" w:firstLine="0"/>
        <w:jc w:val="center"/>
      </w:pPr>
    </w:p>
    <w:p w:rsidR="001F26C4" w:rsidRDefault="001F26C4">
      <w:pPr>
        <w:tabs>
          <w:tab w:val="center" w:pos="3168"/>
        </w:tabs>
        <w:ind w:left="0" w:firstLine="0"/>
        <w:jc w:val="center"/>
        <w:rPr>
          <w:b/>
        </w:rPr>
      </w:pPr>
      <w:r>
        <w:rPr>
          <w:b/>
        </w:rPr>
        <w:t>STATE OF SOUTH CAROLINA</w:t>
      </w:r>
    </w:p>
    <w:p w:rsidR="001F26C4" w:rsidRDefault="001F26C4">
      <w:pPr>
        <w:ind w:left="0" w:firstLine="0"/>
        <w:jc w:val="center"/>
        <w:rPr>
          <w:b/>
        </w:rPr>
      </w:pPr>
    </w:p>
    <w:p w:rsidR="001F26C4" w:rsidRDefault="001F26C4">
      <w:pPr>
        <w:ind w:left="0" w:firstLine="0"/>
        <w:jc w:val="center"/>
        <w:rPr>
          <w:b/>
        </w:rPr>
      </w:pPr>
    </w:p>
    <w:p w:rsidR="001F26C4" w:rsidRDefault="001F26C4">
      <w:pPr>
        <w:ind w:left="0" w:firstLine="0"/>
        <w:jc w:val="center"/>
        <w:rPr>
          <w:b/>
        </w:rPr>
      </w:pPr>
      <w:r>
        <w:rPr>
          <w:b/>
          <w:noProof/>
        </w:rPr>
        <w:drawing>
          <wp:inline distT="0" distB="0" distL="0" distR="0">
            <wp:extent cx="1828800" cy="1828800"/>
            <wp:effectExtent l="0" t="0" r="0" b="0"/>
            <wp:docPr id="1" name="Picture 1" descr="\\netapp4\House_lib\H-CHAMB\Lis_Cal\graphics\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app4\House_lib\H-CHAMB\Lis_Cal\graphics\hseal"/>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1F26C4" w:rsidRDefault="001F26C4">
      <w:pPr>
        <w:ind w:left="0" w:firstLine="0"/>
        <w:jc w:val="center"/>
        <w:rPr>
          <w:b/>
        </w:rPr>
      </w:pPr>
    </w:p>
    <w:p w:rsidR="001F26C4" w:rsidRDefault="001F26C4">
      <w:pPr>
        <w:pStyle w:val="Heading3"/>
        <w:jc w:val="center"/>
      </w:pPr>
      <w:r>
        <w:t>REGULAR SESSION BEGINNING TUESDAY, JANUARY 10, 2017</w:t>
      </w:r>
    </w:p>
    <w:p w:rsidR="001F26C4" w:rsidRDefault="001F26C4">
      <w:pPr>
        <w:ind w:left="0" w:firstLine="0"/>
        <w:jc w:val="center"/>
        <w:rPr>
          <w:b/>
        </w:rPr>
      </w:pPr>
    </w:p>
    <w:p w:rsidR="001F26C4" w:rsidRDefault="001F26C4">
      <w:pPr>
        <w:ind w:left="0" w:firstLine="0"/>
        <w:jc w:val="center"/>
        <w:rPr>
          <w:b/>
        </w:rPr>
      </w:pPr>
    </w:p>
    <w:p w:rsidR="001F26C4" w:rsidRPr="003B297F" w:rsidRDefault="001F26C4">
      <w:pPr>
        <w:ind w:left="0" w:firstLine="0"/>
        <w:jc w:val="center"/>
        <w:rPr>
          <w:b/>
        </w:rPr>
      </w:pPr>
      <w:r w:rsidRPr="003B297F">
        <w:rPr>
          <w:b/>
        </w:rPr>
        <w:t>FRIDAY, MARCH 24, 2017</w:t>
      </w:r>
    </w:p>
    <w:p w:rsidR="001F26C4" w:rsidRDefault="001F26C4">
      <w:pPr>
        <w:ind w:left="0" w:firstLine="0"/>
        <w:jc w:val="center"/>
        <w:rPr>
          <w:b/>
        </w:rPr>
      </w:pPr>
    </w:p>
    <w:p w:rsidR="001F26C4" w:rsidRDefault="001F26C4">
      <w:pPr>
        <w:pStyle w:val="ActionText"/>
        <w:sectPr w:rsidR="001F26C4">
          <w:headerReference w:type="even" r:id="rId9"/>
          <w:headerReference w:type="default" r:id="rId10"/>
          <w:footerReference w:type="even" r:id="rId11"/>
          <w:footerReference w:type="default" r:id="rId12"/>
          <w:headerReference w:type="first" r:id="rId13"/>
          <w:footerReference w:type="first" r:id="rId14"/>
          <w:pgSz w:w="12240" w:h="15840" w:code="1"/>
          <w:pgMar w:top="1008" w:right="4694" w:bottom="3499" w:left="1224" w:header="1008" w:footer="3499" w:gutter="0"/>
          <w:cols w:space="720"/>
          <w:titlePg/>
        </w:sectPr>
      </w:pPr>
    </w:p>
    <w:p w:rsidR="001F26C4" w:rsidRDefault="001F26C4">
      <w:pPr>
        <w:pStyle w:val="ActionText"/>
        <w:sectPr w:rsidR="001F26C4">
          <w:pgSz w:w="12240" w:h="15840" w:code="1"/>
          <w:pgMar w:top="1008" w:right="4694" w:bottom="3499" w:left="1224" w:header="1008" w:footer="3499" w:gutter="0"/>
          <w:cols w:space="720"/>
          <w:titlePg/>
        </w:sectPr>
      </w:pPr>
    </w:p>
    <w:p w:rsidR="001F26C4" w:rsidRPr="001F26C4" w:rsidRDefault="001F26C4" w:rsidP="001F26C4">
      <w:pPr>
        <w:pStyle w:val="ActionText"/>
        <w:jc w:val="center"/>
        <w:rPr>
          <w:b/>
        </w:rPr>
      </w:pPr>
      <w:r w:rsidRPr="001F26C4">
        <w:rPr>
          <w:b/>
        </w:rPr>
        <w:lastRenderedPageBreak/>
        <w:t>INVITATIONS</w:t>
      </w:r>
    </w:p>
    <w:p w:rsidR="001F26C4" w:rsidRDefault="001F26C4" w:rsidP="001F26C4">
      <w:pPr>
        <w:pStyle w:val="ActionText"/>
        <w:jc w:val="center"/>
        <w:rPr>
          <w:b/>
        </w:rPr>
      </w:pPr>
    </w:p>
    <w:p w:rsidR="001F26C4" w:rsidRDefault="001F26C4" w:rsidP="001F26C4">
      <w:pPr>
        <w:pStyle w:val="ActionText"/>
        <w:jc w:val="center"/>
        <w:rPr>
          <w:b/>
        </w:rPr>
      </w:pPr>
      <w:r>
        <w:rPr>
          <w:b/>
        </w:rPr>
        <w:t>Tuesday, March 28, 2017, 6:00-8:00 p.m.</w:t>
      </w:r>
    </w:p>
    <w:p w:rsidR="001F26C4" w:rsidRDefault="001F26C4" w:rsidP="001F26C4">
      <w:pPr>
        <w:pStyle w:val="ActionText"/>
        <w:ind w:left="0" w:firstLine="0"/>
      </w:pPr>
      <w:r>
        <w:t>Members of the House, reception, Seawell's, by the Home Builders Association of SC "47th Annual Bird Supper".</w:t>
      </w:r>
    </w:p>
    <w:p w:rsidR="001F26C4" w:rsidRDefault="001F26C4" w:rsidP="001F26C4">
      <w:pPr>
        <w:pStyle w:val="ActionText"/>
        <w:keepNext w:val="0"/>
        <w:ind w:left="0" w:firstLine="0"/>
        <w:jc w:val="center"/>
      </w:pPr>
      <w:r>
        <w:t>(Accepted--February 21, 2017)</w:t>
      </w:r>
    </w:p>
    <w:p w:rsidR="001F26C4" w:rsidRDefault="001F26C4" w:rsidP="001F26C4">
      <w:pPr>
        <w:pStyle w:val="ActionText"/>
        <w:keepNext w:val="0"/>
        <w:ind w:left="0" w:firstLine="0"/>
        <w:jc w:val="center"/>
      </w:pPr>
    </w:p>
    <w:p w:rsidR="001F26C4" w:rsidRDefault="001F26C4" w:rsidP="001F26C4">
      <w:pPr>
        <w:pStyle w:val="ActionText"/>
        <w:ind w:left="0" w:firstLine="0"/>
        <w:jc w:val="center"/>
        <w:rPr>
          <w:b/>
        </w:rPr>
      </w:pPr>
      <w:r>
        <w:rPr>
          <w:b/>
        </w:rPr>
        <w:t>Tuesday, March 28, 2017, 6:00-8:00 p.m.</w:t>
      </w:r>
    </w:p>
    <w:p w:rsidR="001F26C4" w:rsidRDefault="001F26C4" w:rsidP="001F26C4">
      <w:pPr>
        <w:pStyle w:val="ActionText"/>
        <w:ind w:left="0" w:firstLine="0"/>
      </w:pPr>
      <w:r>
        <w:t>Members of the House and staff, reception, Columbia Museum of Art, by Florence County Legislative Day Committee.</w:t>
      </w:r>
    </w:p>
    <w:p w:rsidR="001F26C4" w:rsidRDefault="001F26C4" w:rsidP="001F26C4">
      <w:pPr>
        <w:pStyle w:val="ActionText"/>
        <w:keepNext w:val="0"/>
        <w:ind w:left="0" w:firstLine="0"/>
        <w:jc w:val="center"/>
      </w:pPr>
      <w:r>
        <w:t>(Accepted--February 21, 2017)</w:t>
      </w:r>
    </w:p>
    <w:p w:rsidR="001F26C4" w:rsidRDefault="001F26C4" w:rsidP="001F26C4">
      <w:pPr>
        <w:pStyle w:val="ActionText"/>
        <w:keepNext w:val="0"/>
        <w:ind w:left="0" w:firstLine="0"/>
        <w:jc w:val="center"/>
      </w:pPr>
    </w:p>
    <w:p w:rsidR="001F26C4" w:rsidRDefault="001F26C4" w:rsidP="001F26C4">
      <w:pPr>
        <w:pStyle w:val="ActionText"/>
        <w:ind w:left="0" w:firstLine="0"/>
        <w:jc w:val="center"/>
        <w:rPr>
          <w:b/>
        </w:rPr>
      </w:pPr>
      <w:r>
        <w:rPr>
          <w:b/>
        </w:rPr>
        <w:t>Wednesday, March 29, 2017, 8:00-10:00 a.m.</w:t>
      </w:r>
    </w:p>
    <w:p w:rsidR="001F26C4" w:rsidRDefault="001F26C4" w:rsidP="001F26C4">
      <w:pPr>
        <w:pStyle w:val="ActionText"/>
        <w:ind w:left="0" w:firstLine="0"/>
      </w:pPr>
      <w:r>
        <w:t>Members of the House and staff, breakfast, Room 112, Blatt Bldg., by the Piedmont Municipal Power Agency.</w:t>
      </w:r>
    </w:p>
    <w:p w:rsidR="001F26C4" w:rsidRDefault="001F26C4" w:rsidP="001F26C4">
      <w:pPr>
        <w:pStyle w:val="ActionText"/>
        <w:keepNext w:val="0"/>
        <w:ind w:left="0" w:firstLine="0"/>
        <w:jc w:val="center"/>
      </w:pPr>
      <w:r>
        <w:t>(Accepted--February 21, 2017)</w:t>
      </w:r>
    </w:p>
    <w:p w:rsidR="001F26C4" w:rsidRDefault="001F26C4" w:rsidP="001F26C4">
      <w:pPr>
        <w:pStyle w:val="ActionText"/>
        <w:keepNext w:val="0"/>
        <w:ind w:left="0" w:firstLine="0"/>
        <w:jc w:val="center"/>
      </w:pPr>
    </w:p>
    <w:p w:rsidR="001F26C4" w:rsidRDefault="001F26C4" w:rsidP="001F26C4">
      <w:pPr>
        <w:pStyle w:val="ActionText"/>
        <w:ind w:left="0" w:firstLine="0"/>
        <w:jc w:val="center"/>
        <w:rPr>
          <w:b/>
        </w:rPr>
      </w:pPr>
      <w:r>
        <w:rPr>
          <w:b/>
        </w:rPr>
        <w:t>Wednesday, March 29, 2017, 12:00-2:00 p.m.</w:t>
      </w:r>
    </w:p>
    <w:p w:rsidR="001F26C4" w:rsidRDefault="001F26C4" w:rsidP="001F26C4">
      <w:pPr>
        <w:pStyle w:val="ActionText"/>
        <w:ind w:left="0" w:firstLine="0"/>
      </w:pPr>
      <w:r>
        <w:t>Members of the House, luncheon, Room 112, Blatt Bldg., by the SC Chapter of Landscape Architects.</w:t>
      </w:r>
    </w:p>
    <w:p w:rsidR="001F26C4" w:rsidRDefault="001F26C4" w:rsidP="001F26C4">
      <w:pPr>
        <w:pStyle w:val="ActionText"/>
        <w:keepNext w:val="0"/>
        <w:ind w:left="0" w:firstLine="0"/>
        <w:jc w:val="center"/>
      </w:pPr>
      <w:r>
        <w:t>(Accepted--February 21, 2017)</w:t>
      </w:r>
    </w:p>
    <w:p w:rsidR="001F26C4" w:rsidRDefault="001F26C4" w:rsidP="001F26C4">
      <w:pPr>
        <w:pStyle w:val="ActionText"/>
        <w:keepNext w:val="0"/>
        <w:ind w:left="0" w:firstLine="0"/>
        <w:jc w:val="center"/>
      </w:pPr>
    </w:p>
    <w:p w:rsidR="001F26C4" w:rsidRDefault="001F26C4" w:rsidP="001F26C4">
      <w:pPr>
        <w:pStyle w:val="ActionText"/>
        <w:ind w:left="0" w:firstLine="0"/>
        <w:jc w:val="center"/>
        <w:rPr>
          <w:b/>
        </w:rPr>
      </w:pPr>
      <w:r>
        <w:rPr>
          <w:b/>
        </w:rPr>
        <w:t>Wednesday, March 29, 2017, 5:30-8:00 p.m.</w:t>
      </w:r>
    </w:p>
    <w:p w:rsidR="001F26C4" w:rsidRDefault="001F26C4" w:rsidP="001F26C4">
      <w:pPr>
        <w:pStyle w:val="ActionText"/>
        <w:ind w:left="0" w:firstLine="0"/>
      </w:pPr>
      <w:r>
        <w:t>Members of the House and staff, Legislative Softball Game and Picnic, Spirit Communications Ball Park, by BlueCross BlueShield of SC.</w:t>
      </w:r>
    </w:p>
    <w:p w:rsidR="001F26C4" w:rsidRDefault="001F26C4" w:rsidP="001F26C4">
      <w:pPr>
        <w:pStyle w:val="ActionText"/>
        <w:keepNext w:val="0"/>
        <w:ind w:left="0" w:firstLine="0"/>
        <w:jc w:val="center"/>
      </w:pPr>
      <w:r>
        <w:t>(Accepted--February 21, 2017)</w:t>
      </w:r>
    </w:p>
    <w:p w:rsidR="001F26C4" w:rsidRDefault="001F26C4" w:rsidP="001F26C4">
      <w:pPr>
        <w:pStyle w:val="ActionText"/>
        <w:keepNext w:val="0"/>
        <w:ind w:left="0" w:firstLine="0"/>
        <w:jc w:val="center"/>
      </w:pPr>
    </w:p>
    <w:p w:rsidR="001F26C4" w:rsidRDefault="001F26C4" w:rsidP="001F26C4">
      <w:pPr>
        <w:pStyle w:val="ActionText"/>
        <w:ind w:left="0" w:firstLine="0"/>
        <w:jc w:val="center"/>
        <w:rPr>
          <w:b/>
        </w:rPr>
      </w:pPr>
      <w:r>
        <w:rPr>
          <w:b/>
        </w:rPr>
        <w:t>Thursday, March 30, 2017, 8:00-10:00 a.m.</w:t>
      </w:r>
    </w:p>
    <w:p w:rsidR="001F26C4" w:rsidRDefault="001F26C4" w:rsidP="001F26C4">
      <w:pPr>
        <w:pStyle w:val="ActionText"/>
        <w:ind w:left="0" w:firstLine="0"/>
      </w:pPr>
      <w:r>
        <w:t>Members of the House and staff, breakfast, Room 112, Blatt Bldg., by the Coalition for Access to Health Care.</w:t>
      </w:r>
    </w:p>
    <w:p w:rsidR="001F26C4" w:rsidRDefault="001F26C4" w:rsidP="001F26C4">
      <w:pPr>
        <w:pStyle w:val="ActionText"/>
        <w:keepNext w:val="0"/>
        <w:ind w:left="0" w:firstLine="0"/>
        <w:jc w:val="center"/>
      </w:pPr>
      <w:r>
        <w:t>(Accepted--February 21, 2017)</w:t>
      </w:r>
    </w:p>
    <w:p w:rsidR="001F26C4" w:rsidRDefault="001F26C4" w:rsidP="001F26C4">
      <w:pPr>
        <w:pStyle w:val="ActionText"/>
        <w:keepNext w:val="0"/>
        <w:ind w:left="0" w:firstLine="0"/>
        <w:jc w:val="center"/>
      </w:pPr>
    </w:p>
    <w:p w:rsidR="001F26C4" w:rsidRDefault="001F26C4" w:rsidP="001F26C4">
      <w:pPr>
        <w:pStyle w:val="ActionText"/>
        <w:ind w:left="0" w:firstLine="0"/>
        <w:jc w:val="center"/>
        <w:rPr>
          <w:b/>
        </w:rPr>
      </w:pPr>
      <w:r>
        <w:rPr>
          <w:b/>
        </w:rPr>
        <w:t>Tuesday, April 4, 2017, 6:30-10:00 p.m.</w:t>
      </w:r>
    </w:p>
    <w:p w:rsidR="001F26C4" w:rsidRDefault="001F26C4" w:rsidP="001F26C4">
      <w:pPr>
        <w:pStyle w:val="ActionText"/>
        <w:ind w:left="0" w:firstLine="0"/>
      </w:pPr>
      <w:r>
        <w:t>Members of the House, reception, Goodman Building, State Fairgrounds, by the Citadel Alumni Association.</w:t>
      </w:r>
    </w:p>
    <w:p w:rsidR="001F26C4" w:rsidRDefault="001F26C4" w:rsidP="001F26C4">
      <w:pPr>
        <w:pStyle w:val="ActionText"/>
        <w:keepNext w:val="0"/>
        <w:ind w:left="0" w:firstLine="0"/>
        <w:jc w:val="center"/>
      </w:pPr>
      <w:r>
        <w:t>(Accepted--March 22, 2017)</w:t>
      </w:r>
    </w:p>
    <w:p w:rsidR="001F26C4" w:rsidRDefault="001F26C4" w:rsidP="001F26C4">
      <w:pPr>
        <w:pStyle w:val="ActionText"/>
        <w:keepNext w:val="0"/>
        <w:ind w:left="0" w:firstLine="0"/>
        <w:jc w:val="center"/>
      </w:pPr>
    </w:p>
    <w:p w:rsidR="001F26C4" w:rsidRDefault="001F26C4" w:rsidP="001F26C4">
      <w:pPr>
        <w:pStyle w:val="ActionText"/>
        <w:ind w:left="0" w:firstLine="0"/>
        <w:jc w:val="center"/>
        <w:rPr>
          <w:b/>
        </w:rPr>
      </w:pPr>
      <w:r>
        <w:rPr>
          <w:b/>
        </w:rPr>
        <w:t>Wednesday, April 5, 2017, 12:00-2:00 p.m.</w:t>
      </w:r>
    </w:p>
    <w:p w:rsidR="001F26C4" w:rsidRDefault="001F26C4" w:rsidP="001F26C4">
      <w:pPr>
        <w:pStyle w:val="ActionText"/>
        <w:ind w:left="0" w:firstLine="0"/>
      </w:pPr>
      <w:r>
        <w:t>Members of the House, luncheon, State House Grounds, by the SC Technical College System.</w:t>
      </w:r>
    </w:p>
    <w:p w:rsidR="001F26C4" w:rsidRDefault="001F26C4" w:rsidP="001F26C4">
      <w:pPr>
        <w:pStyle w:val="ActionText"/>
        <w:keepNext w:val="0"/>
        <w:ind w:left="0" w:firstLine="0"/>
        <w:jc w:val="center"/>
      </w:pPr>
      <w:r>
        <w:t>(Accepted--March 22, 2017)</w:t>
      </w:r>
    </w:p>
    <w:p w:rsidR="001F26C4" w:rsidRDefault="001F26C4" w:rsidP="001F26C4">
      <w:pPr>
        <w:pStyle w:val="ActionText"/>
        <w:keepNext w:val="0"/>
        <w:ind w:left="0" w:firstLine="0"/>
        <w:jc w:val="center"/>
      </w:pPr>
    </w:p>
    <w:p w:rsidR="001F26C4" w:rsidRDefault="001F26C4" w:rsidP="001F26C4">
      <w:pPr>
        <w:pStyle w:val="ActionText"/>
        <w:ind w:left="0" w:firstLine="0"/>
        <w:jc w:val="center"/>
        <w:rPr>
          <w:b/>
        </w:rPr>
      </w:pPr>
      <w:r>
        <w:rPr>
          <w:b/>
        </w:rPr>
        <w:lastRenderedPageBreak/>
        <w:t>Wednesday, April 5, 2017, 6:00-8:00 p.m.</w:t>
      </w:r>
    </w:p>
    <w:p w:rsidR="001F26C4" w:rsidRDefault="001F26C4" w:rsidP="001F26C4">
      <w:pPr>
        <w:pStyle w:val="ActionText"/>
        <w:ind w:left="0" w:firstLine="0"/>
      </w:pPr>
      <w:r>
        <w:t>Members of the House and staff, reception, 1801 Grille, 700 Lincoln St., by the University of South Carolina.</w:t>
      </w:r>
    </w:p>
    <w:p w:rsidR="001F26C4" w:rsidRDefault="001F26C4" w:rsidP="001F26C4">
      <w:pPr>
        <w:pStyle w:val="ActionText"/>
        <w:keepNext w:val="0"/>
        <w:ind w:left="0" w:firstLine="0"/>
        <w:jc w:val="center"/>
      </w:pPr>
      <w:r>
        <w:t>(Accepted--March 22, 2017)</w:t>
      </w:r>
    </w:p>
    <w:p w:rsidR="001F26C4" w:rsidRDefault="001F26C4" w:rsidP="001F26C4">
      <w:pPr>
        <w:pStyle w:val="ActionText"/>
        <w:keepNext w:val="0"/>
        <w:ind w:left="0" w:firstLine="0"/>
        <w:jc w:val="center"/>
      </w:pPr>
    </w:p>
    <w:p w:rsidR="001F26C4" w:rsidRDefault="001F26C4" w:rsidP="001F26C4">
      <w:pPr>
        <w:pStyle w:val="ActionText"/>
        <w:ind w:left="0" w:firstLine="0"/>
        <w:jc w:val="center"/>
        <w:rPr>
          <w:b/>
        </w:rPr>
      </w:pPr>
      <w:r>
        <w:rPr>
          <w:b/>
        </w:rPr>
        <w:t>Thursday, April 6, 2017, 8:00-10:00 a.m.</w:t>
      </w:r>
    </w:p>
    <w:p w:rsidR="001F26C4" w:rsidRDefault="001F26C4" w:rsidP="001F26C4">
      <w:pPr>
        <w:pStyle w:val="ActionText"/>
        <w:ind w:left="0" w:firstLine="0"/>
      </w:pPr>
      <w:r>
        <w:t>Members of the House and staff, breakfast, Room 112, Blatt Bldg., by the SC Treasurer's "Future Scholars".</w:t>
      </w:r>
    </w:p>
    <w:p w:rsidR="001F26C4" w:rsidRDefault="001F26C4" w:rsidP="001F26C4">
      <w:pPr>
        <w:pStyle w:val="ActionText"/>
        <w:keepNext w:val="0"/>
        <w:ind w:left="0" w:firstLine="0"/>
        <w:jc w:val="center"/>
      </w:pPr>
      <w:r>
        <w:t>(Accepted--March 22, 2017)</w:t>
      </w:r>
    </w:p>
    <w:p w:rsidR="001F26C4" w:rsidRDefault="001F26C4" w:rsidP="001F26C4">
      <w:pPr>
        <w:pStyle w:val="ActionText"/>
        <w:keepNext w:val="0"/>
        <w:ind w:left="0" w:firstLine="0"/>
        <w:jc w:val="center"/>
      </w:pPr>
    </w:p>
    <w:p w:rsidR="001F26C4" w:rsidRDefault="001F26C4" w:rsidP="001F26C4">
      <w:pPr>
        <w:pStyle w:val="ActionText"/>
        <w:ind w:left="0" w:firstLine="0"/>
        <w:jc w:val="center"/>
        <w:rPr>
          <w:b/>
        </w:rPr>
      </w:pPr>
      <w:r>
        <w:rPr>
          <w:b/>
        </w:rPr>
        <w:t>JOINT ASSEMBLY</w:t>
      </w:r>
    </w:p>
    <w:p w:rsidR="001F26C4" w:rsidRDefault="001F26C4" w:rsidP="001F26C4">
      <w:pPr>
        <w:pStyle w:val="ActionText"/>
        <w:ind w:left="0" w:firstLine="0"/>
        <w:jc w:val="center"/>
        <w:rPr>
          <w:b/>
        </w:rPr>
      </w:pPr>
    </w:p>
    <w:p w:rsidR="001F26C4" w:rsidRPr="004A4AA2" w:rsidRDefault="001F26C4" w:rsidP="001F2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b/>
        </w:rPr>
      </w:pPr>
      <w:r>
        <w:rPr>
          <w:b/>
        </w:rPr>
        <w:t>Wednesday, April 5, 2017, Noon</w:t>
      </w:r>
    </w:p>
    <w:p w:rsidR="001F26C4" w:rsidRDefault="001F26C4" w:rsidP="00F71DFA">
      <w:pPr>
        <w:tabs>
          <w:tab w:val="left" w:pos="216"/>
          <w:tab w:val="left" w:pos="45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0" w:firstLine="0"/>
      </w:pPr>
      <w:r>
        <w:t>TO SET WEDNESDAY, APRIL 5, 2017, AT NOON, AS THE DATE AND TIME FOR THE HOUSE OF REPRESENTATIVES AND THE SENATE TO MEET IN JOINT SESSION IN THE HALL OF THE HOUSE OF REPRESENTATIVES FOR THE PURPOSE OF ELECTING AN AT</w:t>
      </w:r>
      <w:r>
        <w:noBreakHyphen/>
        <w:t>LARGE MEMBER OF THE BOARD OF VISITORS OF THE CITADEL FOR A TERM TO EXPIRE JUNE 30, 2023; FOR THE PURPOSE OF ELECTING A MEMBER OF THE BOARD OF TRUSTEES OF COASTAL CAROLINA UNIVERSITY FROM THE SECOND CONGRESSIONAL DISTRICT, SEAT 2, FOR A TERM TO EXPIRE JUNE 30, 2021; A MEMBER FROM THE FOURTH CONGRESSIONAL DISTRICT, SEAT 4, FOR A TERM TO EXPIRE JUNE 30, 2021; FROM THE SIXTH CONGRESSIONAL DISTRICT, SEAT 6, FOR A TERM TO EXPIRE JUNE 30, 2021, AND AT</w:t>
      </w:r>
      <w:r>
        <w:noBreakHyphen/>
        <w:t>LARGE MEMBERS FROM SEATS 8, 10, 12, 14, AND 15, RESPECTIVELY, ALL FOR TERMS TO EXPIRE JUNE 30, 2021; FOR THE PURPOSE OF ELECTING A MEMBER OF THE BOARD OF TRUSTEES OF THE COLLEGE OF CHARLESTON TO FILL THE TERM OF THE MEMBER FROM THE THIRD CONGRESSIONAL DISTRICT, SEAT 6, FOR A TERM TO EXPIRE JUNE 30, 2020; FOR THE PURPOSE OF ELECTING A MEMBER OF THE BOARD OF TRUSTEES OF LANDER UNIVERSITY TO FILL THE TERM OF THE MEMBER FROM AT</w:t>
      </w:r>
      <w:r>
        <w:noBreakHyphen/>
        <w:t>LARGE SEAT 10, WHOSE TERM WILL EXPIRE JUNE 30, 2018; FOR THE PURPOSE OF ELECTING MEMBERS OF THE BOARD OF TRUSTEES OF THE MEDICAL UNIVERSITY OF SOUTH CAROLINA TO FILL THE TERMS OF THE HEALTH PROFESSION MEMBERS FROM THE THIRD AND SIXTH CONGRESSIONAL DISTRICTS WHOSE TERMS WILL EXPIRE JUNE 30, 2018; FOR THE PURPOSE OF ELECTING AN AT</w:t>
      </w:r>
      <w:r>
        <w:noBreakHyphen/>
        <w:t>LARGE MEMBER FROM SEAT 8 FROM WINTHROP UNIVERSITY FOR A TERM TO EXPIRE JUNE 30, 2023; AND FOR THE PURPOSE OF ELECTING FOUR AT</w:t>
      </w:r>
      <w:r>
        <w:noBreakHyphen/>
        <w:t>LARGE MEMBERS OF THE BOARD OF TRUSTEES OF THE WIL LOU GRAY OPPORTUNITY SCHOOL, ALL FOR TERMS TO EXPIRE JUNE 30, 2021; AND FOR THE PURPOSE OF ELECTING AN AT</w:t>
      </w:r>
      <w:r>
        <w:noBreakHyphen/>
        <w:t>LARGE  MEMBER OF THE LEGISLATIVE AUDIT COUNCIL PURSUANT TO SECTION 2</w:t>
      </w:r>
      <w:r>
        <w:noBreakHyphen/>
        <w:t>15</w:t>
      </w:r>
      <w:r>
        <w:noBreakHyphen/>
        <w:t>10 FROM AMONG THE CANDIDATES NOMINATED BY THE LEGISLATIVE AUDIT COUNCIL NOMINATING COMMITTEE PURSUANT TO SECTION 2</w:t>
      </w:r>
      <w:r>
        <w:noBreakHyphen/>
        <w:t>15</w:t>
      </w:r>
      <w:r>
        <w:noBreakHyphen/>
        <w:t>20, FOR A TERM TO EXPIRE ON JUNE 30, 2023.</w:t>
      </w:r>
    </w:p>
    <w:p w:rsidR="001F26C4" w:rsidRDefault="001F26C4" w:rsidP="001F26C4">
      <w:pPr>
        <w:jc w:val="center"/>
      </w:pPr>
      <w:r>
        <w:t>(Under S.532--Adopted--March 22, 2017)</w:t>
      </w:r>
    </w:p>
    <w:p w:rsidR="001F26C4" w:rsidRDefault="001F26C4" w:rsidP="001F26C4">
      <w:pPr>
        <w:pStyle w:val="ActionText"/>
        <w:keepNext w:val="0"/>
        <w:ind w:left="0" w:firstLine="0"/>
      </w:pPr>
    </w:p>
    <w:p w:rsidR="001F26C4" w:rsidRDefault="001F26C4" w:rsidP="001F26C4">
      <w:pPr>
        <w:pStyle w:val="ActionText"/>
        <w:ind w:left="0" w:firstLine="0"/>
        <w:jc w:val="center"/>
        <w:rPr>
          <w:b/>
        </w:rPr>
      </w:pPr>
      <w:r>
        <w:rPr>
          <w:b/>
        </w:rPr>
        <w:t>HOUSE ASSEMBLIES</w:t>
      </w:r>
    </w:p>
    <w:p w:rsidR="001F26C4" w:rsidRDefault="001F26C4" w:rsidP="001F26C4">
      <w:pPr>
        <w:pStyle w:val="ActionText"/>
        <w:ind w:left="0" w:firstLine="0"/>
        <w:jc w:val="center"/>
        <w:rPr>
          <w:b/>
        </w:rPr>
      </w:pPr>
    </w:p>
    <w:p w:rsidR="001F26C4" w:rsidRDefault="001F26C4" w:rsidP="001F26C4">
      <w:pPr>
        <w:pStyle w:val="ActionText"/>
        <w:ind w:left="0" w:firstLine="0"/>
        <w:jc w:val="center"/>
        <w:rPr>
          <w:b/>
        </w:rPr>
      </w:pPr>
      <w:r>
        <w:rPr>
          <w:b/>
        </w:rPr>
        <w:t>Wednesday, March 29, 2017</w:t>
      </w:r>
    </w:p>
    <w:p w:rsidR="001F26C4" w:rsidRDefault="001F26C4" w:rsidP="001F26C4">
      <w:pPr>
        <w:pStyle w:val="ActionText"/>
        <w:ind w:left="0" w:firstLine="0"/>
      </w:pPr>
      <w:r>
        <w:t>To recognize Bob Jones University Men's Cross Country, Women's Soccer, and Men's Soccer Teams, coaches and school officials.</w:t>
      </w:r>
    </w:p>
    <w:p w:rsidR="001F26C4" w:rsidRDefault="001F26C4" w:rsidP="001F26C4">
      <w:pPr>
        <w:pStyle w:val="ActionText"/>
        <w:keepNext w:val="0"/>
        <w:ind w:left="0" w:firstLine="0"/>
        <w:jc w:val="center"/>
      </w:pPr>
      <w:r>
        <w:t>(Under H.3729--Adopted--February 14, 2017)</w:t>
      </w:r>
    </w:p>
    <w:p w:rsidR="001F26C4" w:rsidRDefault="001F26C4" w:rsidP="001F26C4">
      <w:pPr>
        <w:pStyle w:val="ActionText"/>
        <w:keepNext w:val="0"/>
        <w:ind w:left="0" w:firstLine="0"/>
        <w:jc w:val="center"/>
      </w:pPr>
    </w:p>
    <w:p w:rsidR="001F26C4" w:rsidRDefault="001F26C4" w:rsidP="001F26C4">
      <w:pPr>
        <w:pStyle w:val="ActionText"/>
        <w:ind w:left="0" w:firstLine="0"/>
        <w:jc w:val="center"/>
        <w:rPr>
          <w:b/>
        </w:rPr>
      </w:pPr>
      <w:r>
        <w:rPr>
          <w:b/>
        </w:rPr>
        <w:t>Thursday, March 30, 2017</w:t>
      </w:r>
    </w:p>
    <w:p w:rsidR="001F26C4" w:rsidRDefault="001F26C4" w:rsidP="001F26C4">
      <w:pPr>
        <w:pStyle w:val="ActionText"/>
        <w:ind w:left="0" w:firstLine="0"/>
      </w:pPr>
      <w:r>
        <w:t>To recognize the Lighthouse Christian School Girls Varsity Basketball Team, coaches and other school officials.</w:t>
      </w:r>
    </w:p>
    <w:p w:rsidR="001F26C4" w:rsidRDefault="001F26C4" w:rsidP="001F26C4">
      <w:pPr>
        <w:pStyle w:val="ActionText"/>
        <w:keepNext w:val="0"/>
        <w:ind w:left="0" w:firstLine="0"/>
        <w:jc w:val="center"/>
      </w:pPr>
      <w:r>
        <w:t>(Under H.3859--Adopted--February 28, 2017)</w:t>
      </w:r>
    </w:p>
    <w:p w:rsidR="001F26C4" w:rsidRDefault="001F26C4" w:rsidP="001F26C4">
      <w:pPr>
        <w:pStyle w:val="ActionText"/>
        <w:keepNext w:val="0"/>
        <w:ind w:left="0" w:firstLine="0"/>
        <w:jc w:val="center"/>
      </w:pPr>
    </w:p>
    <w:p w:rsidR="001F26C4" w:rsidRDefault="001F26C4" w:rsidP="001F26C4">
      <w:pPr>
        <w:pStyle w:val="ActionText"/>
        <w:ind w:left="0" w:firstLine="0"/>
        <w:jc w:val="center"/>
        <w:rPr>
          <w:b/>
        </w:rPr>
      </w:pPr>
      <w:r>
        <w:rPr>
          <w:b/>
        </w:rPr>
        <w:t>Thursday, March 30, 2017</w:t>
      </w:r>
    </w:p>
    <w:p w:rsidR="001F26C4" w:rsidRDefault="001F26C4" w:rsidP="001F26C4">
      <w:pPr>
        <w:pStyle w:val="ActionText"/>
        <w:ind w:left="0" w:firstLine="0"/>
      </w:pPr>
      <w:r>
        <w:t>To recognize the Dorchester Academy Girls Basketball Team, coaches and other school officials.</w:t>
      </w:r>
    </w:p>
    <w:p w:rsidR="001F26C4" w:rsidRDefault="001F26C4" w:rsidP="001F26C4">
      <w:pPr>
        <w:pStyle w:val="ActionText"/>
        <w:keepNext w:val="0"/>
        <w:ind w:left="0" w:firstLine="0"/>
        <w:jc w:val="center"/>
      </w:pPr>
      <w:r>
        <w:t>(Under H.3915--Adopted--March 7, 2017)</w:t>
      </w:r>
    </w:p>
    <w:p w:rsidR="001F26C4" w:rsidRDefault="001F26C4" w:rsidP="001F26C4">
      <w:pPr>
        <w:pStyle w:val="ActionText"/>
        <w:keepNext w:val="0"/>
        <w:ind w:left="0" w:firstLine="0"/>
        <w:jc w:val="center"/>
      </w:pPr>
    </w:p>
    <w:p w:rsidR="001F26C4" w:rsidRDefault="001F26C4" w:rsidP="001F26C4">
      <w:pPr>
        <w:pStyle w:val="ActionText"/>
        <w:ind w:left="0" w:firstLine="0"/>
        <w:jc w:val="center"/>
        <w:rPr>
          <w:b/>
        </w:rPr>
      </w:pPr>
      <w:r>
        <w:rPr>
          <w:b/>
        </w:rPr>
        <w:t>Wednesday, April 5, 2017</w:t>
      </w:r>
    </w:p>
    <w:p w:rsidR="001F26C4" w:rsidRDefault="001F26C4" w:rsidP="001F26C4">
      <w:pPr>
        <w:pStyle w:val="ActionText"/>
        <w:ind w:left="0" w:firstLine="0"/>
      </w:pPr>
      <w:r>
        <w:t>To recognize Rachel Wyatt, Miss South Carolina 2016, and Makayla Stark, Miss South Carolina Teen 2016, along with the other contestants.</w:t>
      </w:r>
    </w:p>
    <w:p w:rsidR="001F26C4" w:rsidRDefault="001F26C4" w:rsidP="001F26C4">
      <w:pPr>
        <w:pStyle w:val="ActionText"/>
        <w:keepNext w:val="0"/>
        <w:ind w:left="0" w:firstLine="0"/>
        <w:jc w:val="center"/>
      </w:pPr>
      <w:r>
        <w:t>(Under H.3959--Adopted--March 13, 2017)</w:t>
      </w:r>
    </w:p>
    <w:p w:rsidR="001F26C4" w:rsidRDefault="001F26C4" w:rsidP="001F26C4">
      <w:pPr>
        <w:pStyle w:val="ActionText"/>
        <w:keepNext w:val="0"/>
        <w:ind w:left="0" w:firstLine="0"/>
        <w:jc w:val="center"/>
      </w:pPr>
    </w:p>
    <w:p w:rsidR="001F26C4" w:rsidRDefault="001F26C4" w:rsidP="001F26C4">
      <w:pPr>
        <w:pStyle w:val="ActionText"/>
        <w:ind w:left="0" w:firstLine="0"/>
        <w:jc w:val="center"/>
        <w:rPr>
          <w:b/>
        </w:rPr>
      </w:pPr>
      <w:r>
        <w:rPr>
          <w:b/>
        </w:rPr>
        <w:t>Wednesday, April 5, 2017</w:t>
      </w:r>
    </w:p>
    <w:p w:rsidR="001F26C4" w:rsidRDefault="001F26C4" w:rsidP="001F26C4">
      <w:pPr>
        <w:pStyle w:val="ActionText"/>
        <w:ind w:left="0" w:firstLine="0"/>
      </w:pPr>
      <w:r>
        <w:t>To recognize the Mullins High School Girls Varsity Basketball Team, coaches and other school officials.</w:t>
      </w:r>
    </w:p>
    <w:p w:rsidR="001F26C4" w:rsidRDefault="001F26C4" w:rsidP="001F26C4">
      <w:pPr>
        <w:pStyle w:val="ActionText"/>
        <w:keepNext w:val="0"/>
        <w:ind w:left="0" w:firstLine="0"/>
        <w:jc w:val="center"/>
      </w:pPr>
      <w:r>
        <w:t>(Under H.3977--Adopted--March 14, 2017)</w:t>
      </w:r>
    </w:p>
    <w:p w:rsidR="001F26C4" w:rsidRDefault="001F26C4" w:rsidP="001F26C4">
      <w:pPr>
        <w:pStyle w:val="ActionText"/>
        <w:keepNext w:val="0"/>
        <w:ind w:left="0" w:firstLine="0"/>
        <w:jc w:val="center"/>
      </w:pPr>
    </w:p>
    <w:p w:rsidR="001F26C4" w:rsidRDefault="001F26C4" w:rsidP="001F26C4">
      <w:pPr>
        <w:pStyle w:val="ActionText"/>
        <w:ind w:left="0" w:firstLine="0"/>
        <w:jc w:val="center"/>
        <w:rPr>
          <w:b/>
        </w:rPr>
      </w:pPr>
      <w:r>
        <w:rPr>
          <w:b/>
        </w:rPr>
        <w:t>Thursday, April 6, 2017</w:t>
      </w:r>
    </w:p>
    <w:p w:rsidR="001F26C4" w:rsidRDefault="001F26C4" w:rsidP="001F26C4">
      <w:pPr>
        <w:pStyle w:val="ActionText"/>
        <w:ind w:left="0" w:firstLine="0"/>
      </w:pPr>
      <w:r>
        <w:t>To recognize the Furman University Men's Rugby Team, coaches and other school officials.</w:t>
      </w:r>
    </w:p>
    <w:p w:rsidR="001F26C4" w:rsidRDefault="001F26C4" w:rsidP="001F26C4">
      <w:pPr>
        <w:pStyle w:val="ActionText"/>
        <w:keepNext w:val="0"/>
        <w:ind w:left="0" w:firstLine="0"/>
        <w:jc w:val="center"/>
      </w:pPr>
      <w:r>
        <w:t>(Under H.3985--Adopted--March 14, 2017)</w:t>
      </w:r>
    </w:p>
    <w:p w:rsidR="001F26C4" w:rsidRDefault="001F26C4" w:rsidP="001F26C4">
      <w:pPr>
        <w:pStyle w:val="ActionText"/>
        <w:keepNext w:val="0"/>
        <w:ind w:left="0" w:firstLine="0"/>
        <w:jc w:val="center"/>
      </w:pPr>
    </w:p>
    <w:p w:rsidR="001F26C4" w:rsidRDefault="001F26C4" w:rsidP="001F26C4">
      <w:pPr>
        <w:pStyle w:val="ActionText"/>
        <w:ind w:left="0" w:firstLine="0"/>
        <w:jc w:val="center"/>
        <w:rPr>
          <w:b/>
        </w:rPr>
      </w:pPr>
      <w:r>
        <w:rPr>
          <w:b/>
        </w:rPr>
        <w:t>Thursday, April 6, 2017</w:t>
      </w:r>
    </w:p>
    <w:p w:rsidR="001F26C4" w:rsidRDefault="001F26C4" w:rsidP="001F26C4">
      <w:pPr>
        <w:pStyle w:val="ActionText"/>
        <w:ind w:left="0" w:firstLine="0"/>
      </w:pPr>
      <w:r>
        <w:t>To recognize the Cardinal Newman School Wrestling Team, coaches and other school officials.</w:t>
      </w:r>
    </w:p>
    <w:p w:rsidR="001F26C4" w:rsidRDefault="001F26C4" w:rsidP="001F26C4">
      <w:pPr>
        <w:pStyle w:val="ActionText"/>
        <w:keepNext w:val="0"/>
        <w:ind w:left="0" w:firstLine="0"/>
        <w:jc w:val="center"/>
      </w:pPr>
      <w:r>
        <w:t>(Under H.3979--Adopted--March 14, 2017)</w:t>
      </w:r>
    </w:p>
    <w:p w:rsidR="001F26C4" w:rsidRDefault="001F26C4" w:rsidP="001F26C4">
      <w:pPr>
        <w:pStyle w:val="ActionText"/>
        <w:keepNext w:val="0"/>
        <w:ind w:left="0" w:firstLine="0"/>
        <w:jc w:val="center"/>
      </w:pPr>
    </w:p>
    <w:p w:rsidR="001F26C4" w:rsidRDefault="001F26C4" w:rsidP="001F26C4">
      <w:pPr>
        <w:pStyle w:val="ActionText"/>
        <w:ind w:left="0" w:firstLine="0"/>
        <w:jc w:val="center"/>
        <w:rPr>
          <w:b/>
        </w:rPr>
      </w:pPr>
      <w:r>
        <w:rPr>
          <w:b/>
        </w:rPr>
        <w:t>SPECIAL INTRODUCTIONS/ RECOGNITIONS/ANNOUNCEMENTS</w:t>
      </w:r>
    </w:p>
    <w:p w:rsidR="001F26C4" w:rsidRDefault="001F26C4" w:rsidP="001F26C4">
      <w:pPr>
        <w:pStyle w:val="ActionText"/>
        <w:ind w:left="0" w:firstLine="0"/>
        <w:jc w:val="center"/>
        <w:rPr>
          <w:b/>
        </w:rPr>
      </w:pPr>
    </w:p>
    <w:p w:rsidR="001F26C4" w:rsidRDefault="001F26C4" w:rsidP="001F26C4">
      <w:pPr>
        <w:pStyle w:val="ActionText"/>
        <w:ind w:left="0" w:firstLine="0"/>
        <w:jc w:val="center"/>
        <w:rPr>
          <w:b/>
        </w:rPr>
      </w:pPr>
      <w:r>
        <w:rPr>
          <w:b/>
        </w:rPr>
        <w:t>THIRD READING STATEWIDE UNCONTESTED BILLS</w:t>
      </w:r>
    </w:p>
    <w:p w:rsidR="001F26C4" w:rsidRDefault="001F26C4" w:rsidP="001F26C4">
      <w:pPr>
        <w:pStyle w:val="ActionText"/>
        <w:ind w:left="0" w:firstLine="0"/>
        <w:jc w:val="center"/>
        <w:rPr>
          <w:b/>
        </w:rPr>
      </w:pPr>
    </w:p>
    <w:p w:rsidR="001F26C4" w:rsidRPr="001F26C4" w:rsidRDefault="001F26C4" w:rsidP="001F26C4">
      <w:pPr>
        <w:pStyle w:val="ActionText"/>
      </w:pPr>
      <w:r w:rsidRPr="001F26C4">
        <w:rPr>
          <w:b/>
        </w:rPr>
        <w:t>H. 3132--</w:t>
      </w:r>
      <w:r w:rsidRPr="001F26C4">
        <w:t xml:space="preserve">Reps. G. M. Smith and B. Newton: </w:t>
      </w:r>
      <w:r w:rsidRPr="001F26C4">
        <w:rPr>
          <w:b/>
        </w:rPr>
        <w:t>A BILL TO AMEND CHAPTER 71, TITLE 44, CODE OF LAWS OF SOUTH CAROLINA, 1976, RELATING TO HOSPICE PROGRAMS, SO AS TO ADD DEFINITIONS; TO ESTABLISH CERTAIN LICENSING REQUIREMENTS; TO PROVIDE FOR THE REGISTRATION OF MULTIPLE OFFICE LOCATIONS OF LICENSED HOSPICES; TO PROVIDE FOR EXPANSION OF  HOSPICE SERVICE AREAS; TO REQUIRE THE DEPARTMENT OF HEALTH AND ENVIRONMENTAL CONTROL TO APPROVE APPLICATIONS FOR REGISTRATION OF MULTIPLE OFFICE LOCATIONS AND FOR EXPANSION OF HOSPICE SERVICE AREAS, WITH EXCEPTIONS; AND FOR OTHER PURPOSES.</w:t>
      </w:r>
    </w:p>
    <w:p w:rsidR="001F26C4" w:rsidRDefault="001F26C4" w:rsidP="001F26C4">
      <w:pPr>
        <w:pStyle w:val="ActionText"/>
        <w:ind w:left="648" w:firstLine="0"/>
      </w:pPr>
      <w:r>
        <w:t>(Prefiled--Thursday, December 15, 2016)</w:t>
      </w:r>
    </w:p>
    <w:p w:rsidR="001F26C4" w:rsidRDefault="001F26C4" w:rsidP="001F26C4">
      <w:pPr>
        <w:pStyle w:val="ActionText"/>
        <w:ind w:left="648" w:firstLine="0"/>
      </w:pPr>
      <w:r>
        <w:t>(Med., Mil., Pub. &amp; Mun. Affrs. Com.--January 10, 2017)</w:t>
      </w:r>
    </w:p>
    <w:p w:rsidR="00F71DFA" w:rsidRDefault="001F26C4" w:rsidP="001F26C4">
      <w:pPr>
        <w:pStyle w:val="ActionText"/>
        <w:ind w:left="648" w:firstLine="0"/>
      </w:pPr>
      <w:r>
        <w:t>(Recalled--March 21, 2017)</w:t>
      </w:r>
    </w:p>
    <w:p w:rsidR="001F26C4" w:rsidRPr="001F26C4" w:rsidRDefault="001F26C4" w:rsidP="001F26C4">
      <w:pPr>
        <w:pStyle w:val="ActionText"/>
        <w:ind w:left="648" w:firstLine="0"/>
      </w:pPr>
      <w:r w:rsidRPr="001F26C4">
        <w:t>(Amended and read second time--March 23, 2017)</w:t>
      </w:r>
    </w:p>
    <w:p w:rsidR="001F26C4" w:rsidRDefault="001F26C4" w:rsidP="001F26C4">
      <w:pPr>
        <w:pStyle w:val="ActionText"/>
        <w:keepNext w:val="0"/>
        <w:ind w:left="0" w:firstLine="0"/>
      </w:pPr>
    </w:p>
    <w:p w:rsidR="001F26C4" w:rsidRPr="001F26C4" w:rsidRDefault="001F26C4" w:rsidP="001F26C4">
      <w:pPr>
        <w:pStyle w:val="ActionText"/>
      </w:pPr>
      <w:r w:rsidRPr="001F26C4">
        <w:rPr>
          <w:b/>
        </w:rPr>
        <w:t>S. 496--</w:t>
      </w:r>
      <w:r w:rsidRPr="001F26C4">
        <w:t xml:space="preserve">Medical Affairs Committee: </w:t>
      </w:r>
      <w:r w:rsidRPr="001F26C4">
        <w:rPr>
          <w:b/>
        </w:rPr>
        <w:t>A JOINT RESOLUTION TO APPROVE REGULATIONS OF THE DEPARTMENT OF HEALTH AND ENVIRONMENTAL CONTROL, RELATING TO SHELLFISH, DESIGNATED AS REGULATION DOCUMENT NUMBER 4736, PURSUANT TO THE PROVISIONS OF ARTICLE 1, CHAPTER 23, TITLE 1 OF THE 1976 CODE.</w:t>
      </w:r>
    </w:p>
    <w:p w:rsidR="001F26C4" w:rsidRDefault="001F26C4" w:rsidP="001F26C4">
      <w:pPr>
        <w:pStyle w:val="ActionText"/>
        <w:ind w:left="648" w:firstLine="0"/>
      </w:pPr>
      <w:r>
        <w:t>(Regulations and Administrative Procedures Com.--March 13, 2017)</w:t>
      </w:r>
    </w:p>
    <w:p w:rsidR="001F26C4" w:rsidRDefault="001F26C4" w:rsidP="001F26C4">
      <w:pPr>
        <w:pStyle w:val="ActionText"/>
        <w:ind w:left="648" w:firstLine="0"/>
      </w:pPr>
      <w:r>
        <w:t>(Recalled--March 22, 2017)</w:t>
      </w:r>
    </w:p>
    <w:p w:rsidR="001F26C4" w:rsidRDefault="001F26C4" w:rsidP="001F26C4">
      <w:pPr>
        <w:pStyle w:val="ActionText"/>
        <w:ind w:left="648" w:firstLine="0"/>
      </w:pPr>
      <w:r>
        <w:t>(Read second time--March 23, 2017)</w:t>
      </w:r>
    </w:p>
    <w:p w:rsidR="001F26C4" w:rsidRDefault="001F26C4" w:rsidP="001F26C4">
      <w:pPr>
        <w:pStyle w:val="ActionText"/>
        <w:keepNext w:val="0"/>
        <w:ind w:left="0" w:firstLine="0"/>
      </w:pPr>
    </w:p>
    <w:p w:rsidR="001F26C4" w:rsidRPr="001F26C4" w:rsidRDefault="001F26C4" w:rsidP="001F26C4">
      <w:pPr>
        <w:pStyle w:val="ActionText"/>
      </w:pPr>
      <w:r w:rsidRPr="001F26C4">
        <w:rPr>
          <w:b/>
        </w:rPr>
        <w:t>S. 250--</w:t>
      </w:r>
      <w:r w:rsidRPr="001F26C4">
        <w:t xml:space="preserve">Senators Leatherman, Setzler and Alexander: </w:t>
      </w:r>
      <w:r w:rsidRPr="001F26C4">
        <w:rPr>
          <w:b/>
        </w:rPr>
        <w:t>A BILL TO AMEND SECTION 12-6-40, AS AMENDED, CODE OF LAWS OF SOUTH CAROLINA, 1976, RELATING TO THE APPLICATION OF THE INTERNAL REVENUE CODE TO STATE INCOME TAX LAWS, SO AS TO UPDATE THE REFERENCE TO THE INTERNAL REVENUE CODE TO THE YEAR 2016 AND TO PROVIDE THAT IF THE INTERNAL REVENUE CODE SECTIONS ADOPTED BY THIS STATE ARE EXTENDED, THEN THESE SECTIONS ALSO ARE EXTENDED FOR SOUTH CAROLINA INCOME TAX PURPOSES.</w:t>
      </w:r>
    </w:p>
    <w:p w:rsidR="001F26C4" w:rsidRDefault="001F26C4" w:rsidP="001F26C4">
      <w:pPr>
        <w:pStyle w:val="ActionText"/>
        <w:ind w:left="648" w:firstLine="0"/>
      </w:pPr>
      <w:r>
        <w:t>(Ways and Means--February 1, 2017)</w:t>
      </w:r>
    </w:p>
    <w:p w:rsidR="001F26C4" w:rsidRDefault="001F26C4" w:rsidP="001F26C4">
      <w:pPr>
        <w:pStyle w:val="ActionText"/>
        <w:ind w:left="648" w:firstLine="0"/>
      </w:pPr>
      <w:r>
        <w:t>(Favorable--March 22, 2017)</w:t>
      </w:r>
    </w:p>
    <w:p w:rsidR="001F26C4" w:rsidRPr="001F26C4" w:rsidRDefault="001F26C4" w:rsidP="001F26C4">
      <w:pPr>
        <w:pStyle w:val="ActionText"/>
        <w:keepNext w:val="0"/>
        <w:ind w:left="648" w:firstLine="0"/>
      </w:pPr>
      <w:r w:rsidRPr="001F26C4">
        <w:t>(Read second time--March 23, 2017)</w:t>
      </w:r>
    </w:p>
    <w:p w:rsidR="001F26C4" w:rsidRDefault="001F26C4" w:rsidP="001F26C4">
      <w:pPr>
        <w:pStyle w:val="ActionText"/>
        <w:keepNext w:val="0"/>
        <w:ind w:left="0" w:firstLine="0"/>
      </w:pPr>
    </w:p>
    <w:p w:rsidR="001F26C4" w:rsidRPr="001F26C4" w:rsidRDefault="001F26C4" w:rsidP="001F26C4">
      <w:pPr>
        <w:pStyle w:val="ActionText"/>
        <w:keepNext w:val="0"/>
      </w:pPr>
      <w:r w:rsidRPr="001F26C4">
        <w:rPr>
          <w:b/>
        </w:rPr>
        <w:t>H. 3463--</w:t>
      </w:r>
      <w:r w:rsidRPr="001F26C4">
        <w:t xml:space="preserve">Reps. Martin, B. Newton, V. S. Moss, G. R. Smith, Arrington, Elliott, Ott, West, Bennett, Atkinson, Govan, Hill, McCravy, Hosey, Davis, Magnuson, Bedingfield, Felder, Blackwell, Brown, Clemmons, Forrest, Hayes, Hiott, Hixon, Norrell, Pope, Putnam and Wheeler: </w:t>
      </w:r>
      <w:r w:rsidRPr="001F26C4">
        <w:rPr>
          <w:b/>
        </w:rPr>
        <w:t>A BILL TO AMEND THE CODE OF LAWS OF SOUTH CAROLINA, 1976, BY ADDING SECTION 12-43-235 SO AS TO PROVIDE THAT IF PROPERTY WAS ASSESSED AS AGRICULTURAL PROPERTY OR AS FARM MACHINERY AND EQUIPMENT IN 2016, THE PROPERTY MUST CONTINUE TO BE ASSESSED WITH THE SAME ASSESSMENT RATIO UNLESS A CHANGE OF USE OCCURS.</w:t>
      </w:r>
    </w:p>
    <w:p w:rsidR="001F26C4" w:rsidRDefault="001F26C4" w:rsidP="001F26C4">
      <w:pPr>
        <w:pStyle w:val="ActionText"/>
        <w:ind w:left="648" w:firstLine="0"/>
      </w:pPr>
      <w:r>
        <w:t>(Ways and Means Com.--January 12, 2017)</w:t>
      </w:r>
    </w:p>
    <w:p w:rsidR="001F26C4" w:rsidRDefault="001F26C4" w:rsidP="001F26C4">
      <w:pPr>
        <w:pStyle w:val="ActionText"/>
        <w:ind w:left="648" w:firstLine="0"/>
      </w:pPr>
      <w:r>
        <w:t>(Favorable--March 22, 2017)</w:t>
      </w:r>
    </w:p>
    <w:p w:rsidR="001F26C4" w:rsidRPr="001F26C4" w:rsidRDefault="001F26C4" w:rsidP="001F26C4">
      <w:pPr>
        <w:pStyle w:val="ActionText"/>
        <w:keepNext w:val="0"/>
        <w:ind w:left="648" w:firstLine="0"/>
      </w:pPr>
      <w:r w:rsidRPr="001F26C4">
        <w:t>(Amended and read second time--March 23, 2017)</w:t>
      </w:r>
    </w:p>
    <w:p w:rsidR="001F26C4" w:rsidRDefault="001F26C4" w:rsidP="001F26C4">
      <w:pPr>
        <w:pStyle w:val="ActionText"/>
        <w:keepNext w:val="0"/>
        <w:ind w:left="0" w:firstLine="0"/>
      </w:pPr>
    </w:p>
    <w:p w:rsidR="001F26C4" w:rsidRPr="001F26C4" w:rsidRDefault="001F26C4" w:rsidP="001F26C4">
      <w:pPr>
        <w:pStyle w:val="ActionText"/>
      </w:pPr>
      <w:r w:rsidRPr="001F26C4">
        <w:rPr>
          <w:b/>
        </w:rPr>
        <w:t>H. 3666--</w:t>
      </w:r>
      <w:r w:rsidRPr="001F26C4">
        <w:t xml:space="preserve">Reps. G. M. Smith, McEachern and Yow: </w:t>
      </w:r>
      <w:r w:rsidRPr="001F26C4">
        <w:rPr>
          <w:b/>
        </w:rPr>
        <w:t>A BILL TO AMEND SECTION 44-7-130, AS AMENDED, CODE OF LAWS OF SOUTH CAROLINA, 1976,  RELATING TO DEFINITIONS FOR THE STATE CERTIFICATION OF NEED AND HEALTH FACILITIES LICENSURE ACT, SO AS TO DEFINE "CRISIS STABILIZATION UNIT FACILITY"; TO AMEND SECTION 44-7-170, AS AMENDED, RELATING TO THE APPLICABILITY OF THE CERTIFICATE OF NEED PROCESS TO CERTAIN PROJECTS, SO AS TO MAKE THE PROCESS INAPPLICABLE TO CRISIS STABILIZATION UNIT FACILITIES; AND TO AMEND SECTION 44-7-260, AS AMENDED, RELATING TO REQUIREMENTS FOR LICENSURE FOR HEALTH FACILITIES, SO AS TO REQUIRE CRISIS STABILIZATION UNIT FACILITIES TO OBTAIN A LICENSE FROM THE DEPARTMENT OF HEALTH AND ENVIRONMENTAL CONTROL.</w:t>
      </w:r>
    </w:p>
    <w:p w:rsidR="001F26C4" w:rsidRDefault="001F26C4" w:rsidP="001F26C4">
      <w:pPr>
        <w:pStyle w:val="ActionText"/>
        <w:ind w:left="648" w:firstLine="0"/>
      </w:pPr>
      <w:r>
        <w:t>(Ways and Means Com.--February 02, 2017)</w:t>
      </w:r>
    </w:p>
    <w:p w:rsidR="001F26C4" w:rsidRDefault="001F26C4" w:rsidP="001F26C4">
      <w:pPr>
        <w:pStyle w:val="ActionText"/>
        <w:ind w:left="648" w:firstLine="0"/>
      </w:pPr>
      <w:r>
        <w:t>(Fav. With Amdt.--March 22, 2017)</w:t>
      </w:r>
    </w:p>
    <w:p w:rsidR="001F26C4" w:rsidRDefault="001F26C4" w:rsidP="001F26C4">
      <w:pPr>
        <w:pStyle w:val="ActionText"/>
        <w:keepNext w:val="0"/>
        <w:ind w:left="648" w:firstLine="0"/>
      </w:pPr>
      <w:r w:rsidRPr="001F26C4">
        <w:t>(Amended and read second time--March 23, 2017)</w:t>
      </w:r>
    </w:p>
    <w:p w:rsidR="00FE368B" w:rsidRPr="001F26C4" w:rsidRDefault="00FE368B" w:rsidP="001F26C4">
      <w:pPr>
        <w:pStyle w:val="ActionText"/>
        <w:keepNext w:val="0"/>
        <w:ind w:left="648" w:firstLine="0"/>
      </w:pPr>
    </w:p>
    <w:p w:rsidR="001F26C4" w:rsidRPr="001F26C4" w:rsidRDefault="001F26C4" w:rsidP="001F26C4">
      <w:pPr>
        <w:pStyle w:val="ActionText"/>
      </w:pPr>
      <w:r w:rsidRPr="001F26C4">
        <w:rPr>
          <w:b/>
        </w:rPr>
        <w:t>H. 3742--</w:t>
      </w:r>
      <w:r w:rsidRPr="001F26C4">
        <w:t xml:space="preserve">Rep. Pitts: </w:t>
      </w:r>
      <w:r w:rsidRPr="001F26C4">
        <w:rPr>
          <w:b/>
        </w:rPr>
        <w:t>A BILL TO AMEND SECTIONS 24-21-230 AND 24-21-280, BOTH AS AMENDED, CODE OF LAWS OF SOUTH CAROLINA, 1976,   RELATING TO THE EMPLOYMENT, DUTIES, AND POWERS OF DEPARTMENT OF PROBATION, PAROLE AND PARDON SERVICES' AGENTS, HEARING OFFICERS, AND STAFF, SO AS TO PROVIDE THAT THE DIRECTOR OF THE DEPARTMENT MAY EMPLOY OFFENDER SUPERVISION SPECIALISTS, TO PROVIDE THAT THE DEPARTMENT SHALL PROMULGATE REGULATIONS REGARDING THE QUALIFICATIONS FOR THESE EMPLOYEES, AND PROCEDURES FOR CLASSIFYING OFFENDERS AS STANDARD AND LOW-RISK, AND TO PROVIDE THE DUTIES AND AUTHORITY OF AN OFFENDER SUPERVISION SPECIALIST.</w:t>
      </w:r>
    </w:p>
    <w:p w:rsidR="001F26C4" w:rsidRDefault="001F26C4" w:rsidP="001F26C4">
      <w:pPr>
        <w:pStyle w:val="ActionText"/>
        <w:ind w:left="648" w:firstLine="0"/>
      </w:pPr>
      <w:r>
        <w:t>(Judiciary Com.--February 14, 2017)</w:t>
      </w:r>
    </w:p>
    <w:p w:rsidR="001F26C4" w:rsidRDefault="001F26C4" w:rsidP="001F26C4">
      <w:pPr>
        <w:pStyle w:val="ActionText"/>
        <w:ind w:left="648" w:firstLine="0"/>
      </w:pPr>
      <w:r>
        <w:t>(Recalled and referred to Ways and Means Com.--March 02, 2017)</w:t>
      </w:r>
    </w:p>
    <w:p w:rsidR="001F26C4" w:rsidRDefault="001F26C4" w:rsidP="001F26C4">
      <w:pPr>
        <w:pStyle w:val="ActionText"/>
        <w:ind w:left="648" w:firstLine="0"/>
      </w:pPr>
      <w:r>
        <w:t>(Favorable--March 22, 2017)</w:t>
      </w:r>
    </w:p>
    <w:p w:rsidR="001F26C4" w:rsidRPr="001F26C4" w:rsidRDefault="001F26C4" w:rsidP="001F26C4">
      <w:pPr>
        <w:pStyle w:val="ActionText"/>
        <w:keepNext w:val="0"/>
        <w:ind w:left="648" w:firstLine="0"/>
      </w:pPr>
      <w:r w:rsidRPr="001F26C4">
        <w:t>(Read second time--March 23, 2017)</w:t>
      </w:r>
    </w:p>
    <w:p w:rsidR="001F26C4" w:rsidRDefault="001F26C4" w:rsidP="001F26C4">
      <w:pPr>
        <w:pStyle w:val="ActionText"/>
        <w:keepNext w:val="0"/>
        <w:ind w:left="0" w:firstLine="0"/>
      </w:pPr>
    </w:p>
    <w:p w:rsidR="001F26C4" w:rsidRPr="001F26C4" w:rsidRDefault="001F26C4" w:rsidP="001F26C4">
      <w:pPr>
        <w:pStyle w:val="ActionText"/>
      </w:pPr>
      <w:r w:rsidRPr="001F26C4">
        <w:rPr>
          <w:b/>
        </w:rPr>
        <w:t>H. 3927--</w:t>
      </w:r>
      <w:r w:rsidRPr="001F26C4">
        <w:t xml:space="preserve">Reps. Simrill, Herbkersman, J. E. Smith, Bernstein, G. M. Smith and Weeks: </w:t>
      </w:r>
      <w:r w:rsidRPr="001F26C4">
        <w:rPr>
          <w:b/>
        </w:rPr>
        <w:t>A BILL TO AMEND SECTION 41-43-100, AS AMENDED, CODE OF LAWS OF SOUTH CAROLINA, 1976, RELATING TO THE REQUIREMENT THAT THE STATE FISCAL ACCOUNTABILITY AUTHORITY APPROVE INTEREST RATES ON BONDS ISSUED TO FINANCE INDUSTRIAL DEVELOPMENT PROJECTS UNDER THE SOUTH CAROLINA JOBS-ECONOMIC DEVELOPMENT FUND ACT, SO AS TO DELETE THE REQUIREMENT AND TO SPECIFY APPROVAL OF THESE INTEREST RATES BY THE SOUTH CAROLINA COORDINATING COUNCIL FOR ECONOMIC DEVELOPMENT IS NOT REQUIRED; AND TO AMEND SECTION 41-43-110, AS AMENDED, RELATING TO THE POWER OF THE AUTHORITY TO ISSUE CERTAIN BONDS, SO AS TO MAKE CONFORMING AND RELATED CHANGES.</w:t>
      </w:r>
    </w:p>
    <w:p w:rsidR="001F26C4" w:rsidRDefault="001F26C4" w:rsidP="001F26C4">
      <w:pPr>
        <w:pStyle w:val="ActionText"/>
        <w:ind w:left="648" w:firstLine="0"/>
      </w:pPr>
      <w:r>
        <w:t>(Ways and Means Com.--March 07, 2017)</w:t>
      </w:r>
    </w:p>
    <w:p w:rsidR="001F26C4" w:rsidRDefault="001F26C4" w:rsidP="001F26C4">
      <w:pPr>
        <w:pStyle w:val="ActionText"/>
        <w:ind w:left="648" w:firstLine="0"/>
      </w:pPr>
      <w:r>
        <w:t>(Favorable--March 22, 2017)</w:t>
      </w:r>
    </w:p>
    <w:p w:rsidR="001F26C4" w:rsidRPr="001F26C4" w:rsidRDefault="001F26C4" w:rsidP="001F26C4">
      <w:pPr>
        <w:pStyle w:val="ActionText"/>
        <w:keepNext w:val="0"/>
        <w:ind w:left="648" w:firstLine="0"/>
      </w:pPr>
      <w:r w:rsidRPr="001F26C4">
        <w:t>(Read second time--March 23, 2017)</w:t>
      </w:r>
    </w:p>
    <w:p w:rsidR="001F26C4" w:rsidRDefault="001F26C4" w:rsidP="001F26C4">
      <w:pPr>
        <w:pStyle w:val="ActionText"/>
        <w:keepNext w:val="0"/>
        <w:ind w:left="0" w:firstLine="0"/>
      </w:pPr>
    </w:p>
    <w:p w:rsidR="001F26C4" w:rsidRPr="001F26C4" w:rsidRDefault="001F26C4" w:rsidP="001F26C4">
      <w:pPr>
        <w:pStyle w:val="ActionText"/>
      </w:pPr>
      <w:r w:rsidRPr="001F26C4">
        <w:rPr>
          <w:b/>
        </w:rPr>
        <w:t>H. 3318--</w:t>
      </w:r>
      <w:r w:rsidRPr="001F26C4">
        <w:t xml:space="preserve">Reps. Pitts, G. R. Smith, Long, Tallon and Toole: </w:t>
      </w:r>
      <w:r w:rsidRPr="001F26C4">
        <w:rPr>
          <w:b/>
        </w:rPr>
        <w:t>A BILL TO AMEND THE CODE OF LAWS OF SOUTH CAROLINA, 1976, BY ADDING ARTICLE 18 TO CHAPTER 3, TITLE 23, SO AS TO ESTABLISH THE ILLEGAL IMMIGRATION ENFORCEMENT UNIT WITHIN THE STATE LAW ENFORCEMENT DIVISION; TO REPEAL SECTION 23-6-60 RELATING TO THE ILLEGAL IMMIGRATION ENFORCEMENT UNIT ESTABLISHED WITHIN THE DEPARTMENT OF PUBLIC SAFETY; AND TO TRANSFER ALL THE ASSOCIATED EMPLOYEES, AUTHORIZED APPROPRIATIONS, ASSETS, AND LIABILITIES.</w:t>
      </w:r>
    </w:p>
    <w:p w:rsidR="001F26C4" w:rsidRDefault="001F26C4" w:rsidP="001F26C4">
      <w:pPr>
        <w:pStyle w:val="ActionText"/>
        <w:ind w:left="648" w:firstLine="0"/>
      </w:pPr>
      <w:r>
        <w:t>(Prefiled--Thursday, December 15, 2016)</w:t>
      </w:r>
    </w:p>
    <w:p w:rsidR="001F26C4" w:rsidRDefault="001F26C4" w:rsidP="001F26C4">
      <w:pPr>
        <w:pStyle w:val="ActionText"/>
        <w:ind w:left="648" w:firstLine="0"/>
      </w:pPr>
      <w:r>
        <w:t>(Judiciary Com.--January 10, 2017)</w:t>
      </w:r>
    </w:p>
    <w:p w:rsidR="001F26C4" w:rsidRDefault="001F26C4" w:rsidP="001F26C4">
      <w:pPr>
        <w:pStyle w:val="ActionText"/>
        <w:ind w:left="648" w:firstLine="0"/>
      </w:pPr>
      <w:r>
        <w:t>(Recalled and referred to Ways and Means Com.--March 02, 2017)</w:t>
      </w:r>
    </w:p>
    <w:p w:rsidR="001F26C4" w:rsidRDefault="001F26C4" w:rsidP="001F26C4">
      <w:pPr>
        <w:pStyle w:val="ActionText"/>
        <w:ind w:left="648" w:firstLine="0"/>
      </w:pPr>
      <w:r>
        <w:t>(Favorable--March 22, 2017)</w:t>
      </w:r>
    </w:p>
    <w:p w:rsidR="001F26C4" w:rsidRPr="001F26C4" w:rsidRDefault="001F26C4" w:rsidP="001F26C4">
      <w:pPr>
        <w:pStyle w:val="ActionText"/>
        <w:keepNext w:val="0"/>
        <w:ind w:left="648" w:firstLine="0"/>
      </w:pPr>
      <w:r w:rsidRPr="001F26C4">
        <w:t>(Read second time--March 23, 2017)</w:t>
      </w:r>
    </w:p>
    <w:p w:rsidR="001F26C4" w:rsidRDefault="001F26C4" w:rsidP="001F26C4">
      <w:pPr>
        <w:pStyle w:val="ActionText"/>
        <w:keepNext w:val="0"/>
        <w:ind w:left="0" w:firstLine="0"/>
      </w:pPr>
    </w:p>
    <w:p w:rsidR="001F26C4" w:rsidRPr="001F26C4" w:rsidRDefault="001F26C4" w:rsidP="001F26C4">
      <w:pPr>
        <w:pStyle w:val="ActionText"/>
      </w:pPr>
      <w:r w:rsidRPr="001F26C4">
        <w:rPr>
          <w:b/>
        </w:rPr>
        <w:t>H. 3116--</w:t>
      </w:r>
      <w:r w:rsidRPr="001F26C4">
        <w:t xml:space="preserve">Reps. Crawford, Norrell, Felder, Pitts, Yow, King, Henegan, Erickson and Knight: </w:t>
      </w:r>
      <w:r w:rsidRPr="001F26C4">
        <w:rPr>
          <w:b/>
        </w:rPr>
        <w:t>A BILL TO AMEND SECTION 63-7-40, AS AMENDED, CODE OF LAWS OF SOUTH CAROLINA, 1976, RELATING TO THE PLACEMENT OF INFANTS AT DESIGNATED LOCATIONS WITHOUT CRIMINAL LIABILITY, SO AS TO ALLOW THE PLACEMENT OF AN INFANT NOT MORE THAN ONE YEAR OLD AT A SAFE HAVEN AND TO CHANGE THE DEFINITION OF "INFANT".</w:t>
      </w:r>
    </w:p>
    <w:p w:rsidR="001F26C4" w:rsidRDefault="001F26C4" w:rsidP="001F26C4">
      <w:pPr>
        <w:pStyle w:val="ActionText"/>
        <w:ind w:left="648" w:firstLine="0"/>
      </w:pPr>
      <w:r>
        <w:t>(Prefiled--Thursday, December 15, 2016)</w:t>
      </w:r>
    </w:p>
    <w:p w:rsidR="001F26C4" w:rsidRDefault="001F26C4" w:rsidP="001F26C4">
      <w:pPr>
        <w:pStyle w:val="ActionText"/>
        <w:ind w:left="648" w:firstLine="0"/>
      </w:pPr>
      <w:r>
        <w:t>(Judiciary Com.--January 10, 2017)</w:t>
      </w:r>
    </w:p>
    <w:p w:rsidR="001F26C4" w:rsidRDefault="001F26C4" w:rsidP="001F26C4">
      <w:pPr>
        <w:pStyle w:val="ActionText"/>
        <w:ind w:left="648" w:firstLine="0"/>
      </w:pPr>
      <w:r>
        <w:t>(Favorable--March 22, 2017)</w:t>
      </w:r>
    </w:p>
    <w:p w:rsidR="001F26C4" w:rsidRDefault="001F26C4" w:rsidP="001F26C4">
      <w:pPr>
        <w:pStyle w:val="ActionText"/>
        <w:keepNext w:val="0"/>
        <w:ind w:left="648" w:firstLine="0"/>
      </w:pPr>
      <w:r w:rsidRPr="001F26C4">
        <w:t>(Read second time--March 23, 2017)</w:t>
      </w:r>
    </w:p>
    <w:p w:rsidR="00FE368B" w:rsidRPr="001F26C4" w:rsidRDefault="00FE368B" w:rsidP="001F26C4">
      <w:pPr>
        <w:pStyle w:val="ActionText"/>
        <w:keepNext w:val="0"/>
        <w:ind w:left="648" w:firstLine="0"/>
      </w:pPr>
    </w:p>
    <w:p w:rsidR="00F71DFA" w:rsidRPr="001F26C4" w:rsidRDefault="00F71DFA" w:rsidP="00F71DFA">
      <w:pPr>
        <w:pStyle w:val="ActionText"/>
      </w:pPr>
      <w:r w:rsidRPr="001F26C4">
        <w:rPr>
          <w:b/>
        </w:rPr>
        <w:t>H. 3538--</w:t>
      </w:r>
      <w:r w:rsidRPr="001F26C4">
        <w:t xml:space="preserve">Rep. J. E. Smith: </w:t>
      </w:r>
      <w:r w:rsidRPr="001F26C4">
        <w:rPr>
          <w:b/>
        </w:rPr>
        <w:t>A BILL TO AMEND THE CODE OF LAWS OF SOUTH CAROLINA, 1976, TO ENACT THE "PERSONS WITH DISABILITIES RIGHT TO PARENT ACT" BY ADDING CHAPTER 21 TO TITLE 63 SO AS TO REQUIRE THE DEPARTMENT OF SOCIAL SERVICES, LAW ENFORCEMENT, AND THE FAMILY AND PROBATE COURTS, AMONG OTHERS, TO PROTECT THE PARENTING RIGHTS OF PERSONS WITH A DISABILITY BY ESTABLISHING CERTAIN REQUIREMENTS AND SAFEGUARDS APPLICABLE IN CHILD CUSTODY, CHILD PROTECTION, AND PROBATE GUARDIANSHIP PROCEEDINGS TO ENSURE THAT PERSONS WITH DISABILITIES ARE NOT DENIED THE RIGHT TO PARENT OR TO HAVE CUSTODY OF OR VISITATION WITH A CHILD BECAUSE OF THE DISABILITY; AND TO PROHIBIT CHILD PLACING AGENCIES AND ADOPTION SERVICE PROVIDERS FROM DENYING PERSONS WITH A DISABILITY THE RIGHT TO ACCESS SERVICES BECAUSE OF THE PERSON'S DISABILITY, WITH EXCEPTIONS; TO AMEND SECTION 63-7-720, RELATING TO REASONABLE EFFORTS REQUIREMENTS FOR PROBABLE CAUSE HEARINGS, SO AS TO REQUIRE CERTAIN EFFORTS IF A PARENT OR LEGAL GUARDIAN HAS A DISABILITY TO INCLUDE REFERRALS FOR SERVICES PROVIDING INSTRUCTION ON ADAPTIVE PARENTING TECHNIQUES AND OTHER REASONABLE ACCOMMODATIONS WITH REGARD TO ACCESSING SERVICES; TO AMEND SECTION 63-7-1640, AS AMENDED, RELATING TO FAMILY COURT DETERMINATIONS WHETHER TO REQUIRE REASONABLE EFFORTS TO PRESERVE OR REUNIFY A FAMILY WHEN THE PARENT OR LEGAL GUARDIAN HAS A DISABILITY, SO AS TO REQUIRE THE COURT TO TAKE INTO CONSIDERATION THE DISABILITY AND WAYS IN WHICH TO ACCOMMODATE THE DISABILITY TO PRESERVE OR REUNIFY THE FAMILY; TO AMEND SECTION 63-7-2570, AS AMENDED, RELATING TO GROUNDS FOR TERMINATION OF PARENTAL RIGHTS, SO AS TO PROHIBIT TERMINATION OF PARENTAL RIGHTS SOLELY ON THE BASIS OF A DISABILITY.</w:t>
      </w:r>
    </w:p>
    <w:p w:rsidR="00F71DFA" w:rsidRDefault="00F71DFA" w:rsidP="00F71DFA">
      <w:pPr>
        <w:pStyle w:val="ActionText"/>
        <w:ind w:left="648" w:firstLine="0"/>
      </w:pPr>
      <w:r>
        <w:t>(Judiciary Com.--January 19, 2017)</w:t>
      </w:r>
    </w:p>
    <w:p w:rsidR="00F71DFA" w:rsidRDefault="00F71DFA" w:rsidP="00F71DFA">
      <w:pPr>
        <w:pStyle w:val="ActionText"/>
        <w:ind w:left="648" w:firstLine="0"/>
      </w:pPr>
      <w:r>
        <w:t>(Favorable--March 22, 2017)</w:t>
      </w:r>
    </w:p>
    <w:p w:rsidR="00F71DFA" w:rsidRDefault="00F71DFA" w:rsidP="00F71DFA">
      <w:pPr>
        <w:pStyle w:val="ActionText"/>
        <w:ind w:left="648" w:firstLine="0"/>
      </w:pPr>
      <w:r>
        <w:t>(Read second time--March 23, 2017)</w:t>
      </w:r>
    </w:p>
    <w:p w:rsidR="00F71DFA" w:rsidRDefault="00F71DFA" w:rsidP="00F71DFA">
      <w:pPr>
        <w:pStyle w:val="ActionText"/>
        <w:keepNext w:val="0"/>
        <w:ind w:left="0" w:firstLine="0"/>
      </w:pPr>
    </w:p>
    <w:p w:rsidR="001F26C4" w:rsidRDefault="001F26C4" w:rsidP="001F26C4">
      <w:pPr>
        <w:pStyle w:val="ActionText"/>
        <w:ind w:left="0" w:firstLine="0"/>
        <w:jc w:val="center"/>
        <w:rPr>
          <w:b/>
        </w:rPr>
      </w:pPr>
      <w:r>
        <w:rPr>
          <w:b/>
        </w:rPr>
        <w:t>SECOND READING STATEWIDE UNCONTESTED BILLS</w:t>
      </w:r>
    </w:p>
    <w:p w:rsidR="001F26C4" w:rsidRDefault="001F26C4" w:rsidP="001F26C4">
      <w:pPr>
        <w:pStyle w:val="ActionText"/>
        <w:ind w:left="0" w:firstLine="0"/>
        <w:jc w:val="center"/>
        <w:rPr>
          <w:b/>
        </w:rPr>
      </w:pPr>
    </w:p>
    <w:p w:rsidR="00243053" w:rsidRPr="001F26C4" w:rsidRDefault="00243053" w:rsidP="00243053">
      <w:pPr>
        <w:pStyle w:val="ActionText"/>
        <w:keepNext w:val="0"/>
      </w:pPr>
      <w:r w:rsidRPr="001F26C4">
        <w:rPr>
          <w:b/>
        </w:rPr>
        <w:t>H. 3311--</w:t>
      </w:r>
      <w:r w:rsidRPr="001F26C4">
        <w:t>(Debate adjourned until Tue., Mar. 28, 2017--March 23, 2017)</w:t>
      </w:r>
    </w:p>
    <w:p w:rsidR="00243053" w:rsidRDefault="00243053" w:rsidP="00243053">
      <w:pPr>
        <w:pStyle w:val="ActionText"/>
        <w:keepNext w:val="0"/>
        <w:ind w:left="0"/>
      </w:pPr>
    </w:p>
    <w:p w:rsidR="00243053" w:rsidRPr="001F26C4" w:rsidRDefault="00243053" w:rsidP="00243053">
      <w:pPr>
        <w:pStyle w:val="ActionText"/>
        <w:keepNext w:val="0"/>
      </w:pPr>
      <w:r w:rsidRPr="001F26C4">
        <w:rPr>
          <w:b/>
        </w:rPr>
        <w:t>H. 3343--</w:t>
      </w:r>
      <w:r w:rsidRPr="001F26C4">
        <w:t>(Debate adjourned until Tue., Mar. 28, 2017--March 23, 2017)</w:t>
      </w:r>
    </w:p>
    <w:p w:rsidR="00243053" w:rsidRDefault="00243053" w:rsidP="00243053">
      <w:pPr>
        <w:pStyle w:val="ActionText"/>
        <w:keepNext w:val="0"/>
        <w:ind w:left="0"/>
      </w:pPr>
    </w:p>
    <w:p w:rsidR="00243053" w:rsidRPr="001F26C4" w:rsidRDefault="00243053" w:rsidP="00243053">
      <w:pPr>
        <w:pStyle w:val="ActionText"/>
      </w:pPr>
      <w:r w:rsidRPr="001F26C4">
        <w:rPr>
          <w:b/>
        </w:rPr>
        <w:t>H. 3804--</w:t>
      </w:r>
      <w:r w:rsidRPr="001F26C4">
        <w:t xml:space="preserve">Reps. D. C. Moss, Chumley, Delleney, Burns, Long, G. R. Smith, Bedingfield, V. S. Moss, Herbkersman, Yow, Hixon and King: </w:t>
      </w:r>
      <w:r w:rsidRPr="001F26C4">
        <w:rPr>
          <w:b/>
        </w:rPr>
        <w:t>A BILL TO AMEND THE CODE OF LAWS OF SOUTH CAROLINA, 1976, BY ADDING SECTION 56-5-4072 SO AS TO PROVIDE THAT A PICK-UP TRUCK WITH A FIFTH WHEEL ASSEMBLY MAY NOT TOW MORE THAN ONE SEPARATE TRAILING VEHICLE, AND TO PROVIDE A MAXIMUM LENGTH FOR THIS COMBINATION OF VEHICLES.</w:t>
      </w:r>
    </w:p>
    <w:p w:rsidR="00243053" w:rsidRDefault="00243053" w:rsidP="00243053">
      <w:pPr>
        <w:pStyle w:val="ActionText"/>
        <w:ind w:left="648" w:firstLine="0"/>
      </w:pPr>
      <w:r>
        <w:t>(Judiciary Com.--February 21, 2017)</w:t>
      </w:r>
    </w:p>
    <w:p w:rsidR="00243053" w:rsidRPr="001F26C4" w:rsidRDefault="00243053" w:rsidP="00243053">
      <w:pPr>
        <w:pStyle w:val="ActionText"/>
        <w:keepNext w:val="0"/>
        <w:ind w:left="648" w:firstLine="0"/>
      </w:pPr>
      <w:r w:rsidRPr="001F26C4">
        <w:t>(Favorable--March 22, 2017)</w:t>
      </w:r>
    </w:p>
    <w:p w:rsidR="00243053" w:rsidRDefault="00243053" w:rsidP="00243053">
      <w:pPr>
        <w:pStyle w:val="ActionText"/>
        <w:keepNext w:val="0"/>
        <w:ind w:left="0" w:firstLine="0"/>
      </w:pPr>
    </w:p>
    <w:p w:rsidR="00243053" w:rsidRPr="001F26C4" w:rsidRDefault="00243053" w:rsidP="00243053">
      <w:pPr>
        <w:pStyle w:val="ActionText"/>
      </w:pPr>
      <w:r w:rsidRPr="001F26C4">
        <w:rPr>
          <w:b/>
        </w:rPr>
        <w:t>H. 3019--</w:t>
      </w:r>
      <w:r w:rsidRPr="001F26C4">
        <w:t xml:space="preserve">Reps. Rutherford and Robinson-Simpson: </w:t>
      </w:r>
      <w:r w:rsidRPr="001F26C4">
        <w:rPr>
          <w:b/>
        </w:rPr>
        <w:t>A BILL TO AMEND SECTION 17-5-130, AS AMENDED, CODE OF LAWS OF SOUTH CAROLINA, 1976, RELATING TO CORONER QUALIFICATIONS, SO AS TO PROVIDE THAT A PERSON WHO IS ELECTED AS CORONER AND COMPLETES NECESSARY TRAINING IS QUALIFIED TO SERVE AS CORONER.</w:t>
      </w:r>
    </w:p>
    <w:p w:rsidR="00243053" w:rsidRDefault="00243053" w:rsidP="00243053">
      <w:pPr>
        <w:pStyle w:val="ActionText"/>
        <w:ind w:left="648" w:firstLine="0"/>
      </w:pPr>
      <w:r>
        <w:t>(Prefiled--Thursday, December 15, 2016)</w:t>
      </w:r>
    </w:p>
    <w:p w:rsidR="00243053" w:rsidRDefault="00243053" w:rsidP="00243053">
      <w:pPr>
        <w:pStyle w:val="ActionText"/>
        <w:ind w:left="648" w:firstLine="0"/>
      </w:pPr>
      <w:r>
        <w:t>(Judiciary Com.--January 10, 2017)</w:t>
      </w:r>
    </w:p>
    <w:p w:rsidR="00243053" w:rsidRPr="001F26C4" w:rsidRDefault="00243053" w:rsidP="00243053">
      <w:pPr>
        <w:pStyle w:val="ActionText"/>
        <w:keepNext w:val="0"/>
        <w:ind w:left="648" w:firstLine="0"/>
      </w:pPr>
      <w:r w:rsidRPr="001F26C4">
        <w:t>(Fav. With Amdt.--March 22, 2017)</w:t>
      </w:r>
    </w:p>
    <w:p w:rsidR="00243053" w:rsidRDefault="00243053" w:rsidP="00243053">
      <w:pPr>
        <w:pStyle w:val="ActionText"/>
        <w:keepNext w:val="0"/>
        <w:ind w:left="0" w:firstLine="0"/>
      </w:pPr>
    </w:p>
    <w:p w:rsidR="00243053" w:rsidRPr="001F26C4" w:rsidRDefault="00243053" w:rsidP="00243053">
      <w:pPr>
        <w:pStyle w:val="ActionText"/>
      </w:pPr>
      <w:r w:rsidRPr="001F26C4">
        <w:rPr>
          <w:b/>
        </w:rPr>
        <w:t>H. 3125--</w:t>
      </w:r>
      <w:r w:rsidRPr="001F26C4">
        <w:t xml:space="preserve">Reps. McEachern, Pitts and Toole: </w:t>
      </w:r>
      <w:r w:rsidRPr="001F26C4">
        <w:rPr>
          <w:b/>
        </w:rPr>
        <w:t>A BILL TO AMEND THE CODE OF LAWS OF SOUTH CAROLINA, 1976, BY ADDING SECTION 63-7-645 SO AS TO ALLOW TEMPORARY PLACEMENT OF A CHILD WITH A RELATIVE OR ALTERNATIVE CAREGIVER PURSUANT TO A SAFETY PLAN, TO PROVIDE REQUIREMENTS FOR A SAFETY PLAN, AND TO LIMIT THE DURATION OF A SAFETY PLAN TO NINETY DAYS, WITH EXCEPTIONS; BY ADDING SUBARTICLE 10 TO ARTICLE 3, CHAPTER 7, TITLE 63 SO AS TO ALLOW DSS TO OFFER PROTECTIVE SERVICES PURSUANT TO A CHILD AND FAMILY PLAN IN CERTAIN CHILD ABUSE OR NEGLECT MATTERS, TO PROVIDE REQUIREMENTS FOR A CHILD AND FAMILY PLAN, TO LIMIT THE DURATION OF A CHILD AND FAMILY PLAN TO SIX MONTHS, WITH EXCEPTIONS, AND TO PROVIDE FOR TERMINATION OF FAMILY PRESERVATION SERVICES; TO AMEND SECTION 63-7-20, AS AMENDED, RELATING TO DEFINITIONS USED IN CHAPTER 7, TITLE 63, SO AS TO ADD DEFINITIONS FOR "SAFETY PLAN", "PLACEMENT PLAN", AND "TREATMENT PLAN"; TO AMEND SECTION 63-7-650, RELATING TO REQUIREMENTS BEFORE PLACING A CHILD WITH A RELATIVE OR OTHER PERSON WHEN THE CHILD IS TAKEN INTO EMERGENCY PROTECTIVE CUSTODY, SO AS TO MAKE CONFORMING CHANGES; AND TO AMEND SECTION 63-7-690, RELATING TO PLACEMENT OF A CHILD WITH A RELATIVE OR OTHER PERSON INSTEAD OF TAKING THE CHILD INTO DSS CUSTODY, SO AS TO MAKE CONFORMING CHANGES.</w:t>
      </w:r>
    </w:p>
    <w:p w:rsidR="00243053" w:rsidRDefault="00243053" w:rsidP="00243053">
      <w:pPr>
        <w:pStyle w:val="ActionText"/>
        <w:ind w:left="648" w:firstLine="0"/>
      </w:pPr>
      <w:r>
        <w:t>(Prefiled--Thursday, December 15, 2016)</w:t>
      </w:r>
    </w:p>
    <w:p w:rsidR="00243053" w:rsidRDefault="00243053" w:rsidP="00243053">
      <w:pPr>
        <w:pStyle w:val="ActionText"/>
        <w:ind w:left="648" w:firstLine="0"/>
      </w:pPr>
      <w:r>
        <w:t>(Judiciary Com.--January 10, 2017)</w:t>
      </w:r>
    </w:p>
    <w:p w:rsidR="00243053" w:rsidRDefault="00243053" w:rsidP="00243053">
      <w:pPr>
        <w:pStyle w:val="ActionText"/>
        <w:keepNext w:val="0"/>
        <w:ind w:left="648" w:firstLine="0"/>
      </w:pPr>
      <w:r w:rsidRPr="001F26C4">
        <w:t>(Fav. With Amdt.--March 22, 2017)</w:t>
      </w:r>
    </w:p>
    <w:p w:rsidR="00243053" w:rsidRPr="001F26C4" w:rsidRDefault="00243053" w:rsidP="00243053">
      <w:pPr>
        <w:pStyle w:val="ActionText"/>
        <w:keepNext w:val="0"/>
        <w:ind w:left="648" w:firstLine="0"/>
      </w:pPr>
    </w:p>
    <w:p w:rsidR="001F26C4" w:rsidRPr="001F26C4" w:rsidRDefault="001F26C4" w:rsidP="001F26C4">
      <w:pPr>
        <w:pStyle w:val="ActionText"/>
      </w:pPr>
      <w:r w:rsidRPr="001F26C4">
        <w:rPr>
          <w:b/>
        </w:rPr>
        <w:t>H. 3137--</w:t>
      </w:r>
      <w:r w:rsidRPr="001F26C4">
        <w:t xml:space="preserve">Reps. Stavrinakis, McCoy, Bales and J. E. Smith: </w:t>
      </w:r>
      <w:r w:rsidRPr="001F26C4">
        <w:rPr>
          <w:b/>
        </w:rPr>
        <w:t>A BILL TO AMEND SECTIONS 61-6-1140 AND 61-6-1150, CODE OF LAWS OF SOUTH CAROLINA, 1976, BOTH RELATED TO TASTINGS AND RETAIL SALES OF ALCOHOLIC LIQUORS AT LICENSED PREMISES OF A MICRO-DISTILLERY OR MANUFACTURER, SO AS TO REVISE THE OUNCE AMOUNT OF ALCOHOLIC LIQUORS DISPENSED AT LICENSED PREMISES AND TO REVISE THE SALE AT RETAIL OF ALCOHOLIC LIQUORS AT LICENSED PREMISES AND TO ALLOW MIXERS TO BE USED IN TASTINGS.</w:t>
      </w:r>
    </w:p>
    <w:p w:rsidR="001F26C4" w:rsidRDefault="001F26C4" w:rsidP="001F26C4">
      <w:pPr>
        <w:pStyle w:val="ActionText"/>
        <w:ind w:left="648" w:firstLine="0"/>
      </w:pPr>
      <w:r>
        <w:t>(Prefiled--Thursday, December 15, 2016)</w:t>
      </w:r>
    </w:p>
    <w:p w:rsidR="001F26C4" w:rsidRDefault="001F26C4" w:rsidP="001F26C4">
      <w:pPr>
        <w:pStyle w:val="ActionText"/>
        <w:ind w:left="648" w:firstLine="0"/>
      </w:pPr>
      <w:r>
        <w:t>(Judiciary Com.--January 10, 2017)</w:t>
      </w:r>
    </w:p>
    <w:p w:rsidR="001F26C4" w:rsidRPr="001F26C4" w:rsidRDefault="001F26C4" w:rsidP="001F26C4">
      <w:pPr>
        <w:pStyle w:val="ActionText"/>
        <w:keepNext w:val="0"/>
        <w:ind w:left="648" w:firstLine="0"/>
      </w:pPr>
      <w:r w:rsidRPr="001F26C4">
        <w:t>(Fav. With Amdt.--March 22, 2017)</w:t>
      </w:r>
    </w:p>
    <w:p w:rsidR="001F26C4" w:rsidRPr="001F26C4" w:rsidRDefault="001F26C4" w:rsidP="001F26C4">
      <w:pPr>
        <w:pStyle w:val="ActionText"/>
      </w:pPr>
      <w:r w:rsidRPr="001F26C4">
        <w:rPr>
          <w:b/>
        </w:rPr>
        <w:t>H. 3885--</w:t>
      </w:r>
      <w:r w:rsidRPr="001F26C4">
        <w:t xml:space="preserve">Reps. Bannister, Bedingfield, G. R. Smith, Loftis and Hamilton: </w:t>
      </w:r>
      <w:r w:rsidRPr="001F26C4">
        <w:rPr>
          <w:b/>
        </w:rPr>
        <w:t>A BILL TO AMEND SECTION 44-7-3420, CODE OF LAWS OF SOUTH CAROLINA, 1976, RELATING TO THE DEFINITION OF TERMS USED IN THE LEWIS BLACKMAN HOSPITAL PATIENT SAFETY ACT, SO AS TO ADD DEFINITIONS FOR "HEALTH CARE PRACTITIONER" AND "HEALTH CARE FACILITY"; AND BY ADDING SECTION 44-7-3435 SO AS TO REQUIRE HEALTH CARE PRACTITIONERS TO WEAR IDENTIFICATION BADGES DISPLAYING CERTAIN INFORMATION.</w:t>
      </w:r>
    </w:p>
    <w:p w:rsidR="001F26C4" w:rsidRDefault="001F26C4" w:rsidP="001F26C4">
      <w:pPr>
        <w:pStyle w:val="ActionText"/>
        <w:ind w:left="648" w:firstLine="0"/>
      </w:pPr>
      <w:r>
        <w:t>(Judiciary Com.--March 02, 2017)</w:t>
      </w:r>
    </w:p>
    <w:p w:rsidR="001F26C4" w:rsidRPr="001F26C4" w:rsidRDefault="001F26C4" w:rsidP="001F26C4">
      <w:pPr>
        <w:pStyle w:val="ActionText"/>
        <w:keepNext w:val="0"/>
        <w:ind w:left="648" w:firstLine="0"/>
      </w:pPr>
      <w:r w:rsidRPr="001F26C4">
        <w:t>(Fav. With Amdt.--March 22, 2017)</w:t>
      </w:r>
    </w:p>
    <w:p w:rsidR="001F26C4" w:rsidRDefault="001F26C4" w:rsidP="001F26C4">
      <w:pPr>
        <w:pStyle w:val="ActionText"/>
        <w:keepNext w:val="0"/>
        <w:ind w:left="0" w:firstLine="0"/>
      </w:pPr>
    </w:p>
    <w:p w:rsidR="001F26C4" w:rsidRPr="001F26C4" w:rsidRDefault="001F26C4" w:rsidP="001F26C4">
      <w:pPr>
        <w:pStyle w:val="ActionText"/>
      </w:pPr>
      <w:r w:rsidRPr="001F26C4">
        <w:rPr>
          <w:b/>
        </w:rPr>
        <w:t>H. 3055--</w:t>
      </w:r>
      <w:r w:rsidRPr="001F26C4">
        <w:t xml:space="preserve">Reps. Robinson-Simpson, Clyburn and Gilliard: </w:t>
      </w:r>
      <w:r w:rsidRPr="001F26C4">
        <w:rPr>
          <w:b/>
        </w:rPr>
        <w:t>A BILL TO AMEND THE CODE OF LAWS OF SOUTH CAROLINA, 1976, SO AS TO ENACT THE "STOP THE SCHOOL HOUSE TO JAIL HOUSE PIPELINE ACT" BY CREATING THE RESTORATIVE JUSTICE STUDY COMMITTEE TO REVIEW THE JUVENILE JUSTICE LAWS OF THE STATE AND MAKE RECOMMENDATIONS CONCERNING PROPOSED CHANGES TO FACILITATE AND ENCOURAGE DIVERSION OF JUVENILES FROM THE JUVENILE JUSTICE SYSTEM TO RESTORATIVE JUSTICE PRACTICES FOR SPECIFIC PURPOSES AND IN CERTAIN CIRCUMSTANCES, TO PROVIDE THE STUDY COMMITTEE SHALL MAKE RECOMMENDATIONS CONCERNING A RELATED PILOT PROGRAM, TO PROVIDE SPECIFIC REQUIREMENTS FOR THE PILOT PROGRAM, AND TO DEFINE A NECESSARY TERM; BY ADDING SECTION 59-63-212 SO AS TO PROVIDE THAT SCHOOL DISTRICTS SHALL ADOPT ZERO-TOLERANCE POLICIES THAT NOT BE RIGOROUSLY APPLIED TO PETTY ACTS OF MISCONDUCT AND MISDEMEANORS, MUST APPLY EQUALLY TO ALL STUDENTS REGARDLESS OF THEIR ECONOMIC STATUS, RACE, OR DISABILITY, AND THAT ARE INTENDED TO PROMOTE SAFE AND SUPPORTIVE LEARNING ENVIRONMENTS IN SCHOOLS, PROTECT STUDENTS AND STAFF FROM CONDUCT THAT POSES A SERIOUS THREAT TO SCHOOL SAFETY, ENCOURAGES SCHOOLS TO USE ALTERNATIVES TO EXPULSION OR REFERRAL, AMONG OTHER THINGS; BY ADDING SECTION 23-23-117 SO AS TO PROVIDE THAT THE CRIMINAL JUSTICE ACADEMY SHALL DEVELOP AND IMPLEMENT A CULTURAL COMPETENCY MODEL TRAINING PROGRAM CURRICULUM FOR SCHOOL RESOURCE OFFICERS, TO PROVIDE CONTENT REQUIREMENTS FOR THE CURRICULUM, AND TO REQUIRE SCHOOL RESOURCE OFFICERS TO COMPLETE TRAINING BASED ON THE CURRICULUM; AND TO REPEAL SECTIONS 59-63-235 AND 59-63-240 BOTH RELATING TO STUDENT EXPULSIONS.</w:t>
      </w:r>
    </w:p>
    <w:p w:rsidR="001F26C4" w:rsidRDefault="001F26C4" w:rsidP="001F26C4">
      <w:pPr>
        <w:pStyle w:val="ActionText"/>
        <w:ind w:left="648" w:firstLine="0"/>
      </w:pPr>
      <w:r>
        <w:t>(Prefiled--Thursday, December 15, 2016)</w:t>
      </w:r>
    </w:p>
    <w:p w:rsidR="001F26C4" w:rsidRDefault="001F26C4" w:rsidP="001F26C4">
      <w:pPr>
        <w:pStyle w:val="ActionText"/>
        <w:ind w:left="648" w:firstLine="0"/>
      </w:pPr>
      <w:r>
        <w:t>(Judiciary Com.--January 10, 2017)</w:t>
      </w:r>
    </w:p>
    <w:p w:rsidR="001F26C4" w:rsidRPr="001F26C4" w:rsidRDefault="001F26C4" w:rsidP="001F26C4">
      <w:pPr>
        <w:pStyle w:val="ActionText"/>
        <w:keepNext w:val="0"/>
        <w:ind w:left="648" w:firstLine="0"/>
      </w:pPr>
      <w:r w:rsidRPr="001F26C4">
        <w:t>(Fav. With Amdt.--March 22, 2017)</w:t>
      </w:r>
    </w:p>
    <w:p w:rsidR="001F26C4" w:rsidRDefault="001F26C4" w:rsidP="001F26C4">
      <w:pPr>
        <w:pStyle w:val="ActionText"/>
        <w:keepNext w:val="0"/>
        <w:ind w:left="0" w:firstLine="0"/>
      </w:pPr>
    </w:p>
    <w:p w:rsidR="001F26C4" w:rsidRPr="001F26C4" w:rsidRDefault="001F26C4" w:rsidP="001F26C4">
      <w:pPr>
        <w:pStyle w:val="ActionText"/>
      </w:pPr>
      <w:r w:rsidRPr="001F26C4">
        <w:rPr>
          <w:b/>
        </w:rPr>
        <w:t>H. 3215--</w:t>
      </w:r>
      <w:r w:rsidRPr="001F26C4">
        <w:t xml:space="preserve">Rep. J. E. Smith: </w:t>
      </w:r>
      <w:r w:rsidRPr="001F26C4">
        <w:rPr>
          <w:b/>
        </w:rPr>
        <w:t>A BILL TO AMEND THE CODE OF LAWS OF SOUTH CAROLINA, 1976, BY ADDING SECTION 16-17-770 SO AS TO CREATE THE OFFENSE OF IMPERSONATING A LAWYER AND PROVIDE GRADUATED PENALTIES.</w:t>
      </w:r>
    </w:p>
    <w:p w:rsidR="001F26C4" w:rsidRDefault="001F26C4" w:rsidP="001F26C4">
      <w:pPr>
        <w:pStyle w:val="ActionText"/>
        <w:ind w:left="648" w:firstLine="0"/>
      </w:pPr>
      <w:r>
        <w:t>(Prefiled--Thursday, December 15, 2016)</w:t>
      </w:r>
    </w:p>
    <w:p w:rsidR="001F26C4" w:rsidRDefault="001F26C4" w:rsidP="001F26C4">
      <w:pPr>
        <w:pStyle w:val="ActionText"/>
        <w:ind w:left="648" w:firstLine="0"/>
      </w:pPr>
      <w:r>
        <w:t>(Judiciary Com.--January 10, 2017)</w:t>
      </w:r>
    </w:p>
    <w:p w:rsidR="001F26C4" w:rsidRPr="001F26C4" w:rsidRDefault="001F26C4" w:rsidP="001F26C4">
      <w:pPr>
        <w:pStyle w:val="ActionText"/>
        <w:keepNext w:val="0"/>
        <w:ind w:left="648" w:firstLine="0"/>
      </w:pPr>
      <w:r w:rsidRPr="001F26C4">
        <w:t>(Favorable--March 22, 2017)</w:t>
      </w:r>
    </w:p>
    <w:p w:rsidR="001F26C4" w:rsidRDefault="001F26C4" w:rsidP="001F26C4">
      <w:pPr>
        <w:pStyle w:val="ActionText"/>
        <w:keepNext w:val="0"/>
        <w:ind w:left="0" w:firstLine="0"/>
      </w:pPr>
    </w:p>
    <w:p w:rsidR="001F26C4" w:rsidRPr="001F26C4" w:rsidRDefault="001F26C4" w:rsidP="001F26C4">
      <w:pPr>
        <w:pStyle w:val="ActionText"/>
      </w:pPr>
      <w:r w:rsidRPr="001F26C4">
        <w:rPr>
          <w:b/>
        </w:rPr>
        <w:t>H. 3685--</w:t>
      </w:r>
      <w:r w:rsidRPr="001F26C4">
        <w:t xml:space="preserve">Reps. Quinn and Whipper: </w:t>
      </w:r>
      <w:r w:rsidRPr="001F26C4">
        <w:rPr>
          <w:b/>
        </w:rPr>
        <w:t>A BILL TO AMEND SECTION 7-13-190, AS AMENDED, CODE OF LAWS OF SOUTH CAROLINA, 1976, RELATING TO SPECIAL ELECTIONS TO FILL VACANCIES IN OFFICE, SO AS TO ADJUST THE DATES ON WHICH PRIMARIES, RUNOFF PRIMARIES, AND SPECIAL ELECTIONS MUST BE HELD IN ORDER TO COMPLY WITH THE "SOUTH CAROLINA UNIFORM MILITARY AND OVERSEAS VOTERS ACT".</w:t>
      </w:r>
    </w:p>
    <w:p w:rsidR="001F26C4" w:rsidRDefault="001F26C4" w:rsidP="001F26C4">
      <w:pPr>
        <w:pStyle w:val="ActionText"/>
        <w:ind w:left="648" w:firstLine="0"/>
      </w:pPr>
      <w:r>
        <w:t>(Judiciary Com.--February 08, 2017)</w:t>
      </w:r>
    </w:p>
    <w:p w:rsidR="001F26C4" w:rsidRPr="001F26C4" w:rsidRDefault="001F26C4" w:rsidP="001F26C4">
      <w:pPr>
        <w:pStyle w:val="ActionText"/>
        <w:keepNext w:val="0"/>
        <w:ind w:left="648" w:firstLine="0"/>
      </w:pPr>
      <w:r w:rsidRPr="001F26C4">
        <w:t>(Fav. With Amdt.--March 22, 2017)</w:t>
      </w:r>
    </w:p>
    <w:p w:rsidR="001F26C4" w:rsidRDefault="001F26C4" w:rsidP="001F26C4">
      <w:pPr>
        <w:pStyle w:val="ActionText"/>
        <w:keepNext w:val="0"/>
        <w:ind w:left="0" w:firstLine="0"/>
      </w:pPr>
    </w:p>
    <w:p w:rsidR="001F26C4" w:rsidRPr="001F26C4" w:rsidRDefault="001F26C4" w:rsidP="001F26C4">
      <w:pPr>
        <w:pStyle w:val="ActionText"/>
      </w:pPr>
      <w:r w:rsidRPr="001F26C4">
        <w:rPr>
          <w:b/>
        </w:rPr>
        <w:t>H. 3150--</w:t>
      </w:r>
      <w:r w:rsidRPr="001F26C4">
        <w:t xml:space="preserve">Rep. Funderburk: </w:t>
      </w:r>
      <w:r w:rsidRPr="001F26C4">
        <w:rPr>
          <w:b/>
        </w:rPr>
        <w:t>A BILL TO AMEND SECTION 7-13-190, AS AMENDED, CODE OF LAWS OF SOUTH CAROLINA, 1976, RELATING TO SPECIAL ELECTIONS TO FILL VACANCIES IN OFFICES, SO AS TO REMOVE A MUNICIPALITY'S AUTHORITY NOT TO CONDUCT GENERAL ELECTIONS UNDER CERTAIN CONDITIONS.</w:t>
      </w:r>
    </w:p>
    <w:p w:rsidR="001F26C4" w:rsidRDefault="001F26C4" w:rsidP="001F26C4">
      <w:pPr>
        <w:pStyle w:val="ActionText"/>
        <w:ind w:left="648" w:firstLine="0"/>
      </w:pPr>
      <w:r>
        <w:t>(Prefiled--Thursday, December 15, 2016)</w:t>
      </w:r>
    </w:p>
    <w:p w:rsidR="001F26C4" w:rsidRDefault="001F26C4" w:rsidP="001F26C4">
      <w:pPr>
        <w:pStyle w:val="ActionText"/>
        <w:ind w:left="648" w:firstLine="0"/>
      </w:pPr>
      <w:r>
        <w:t>(Judiciary Com.--January 10, 2017)</w:t>
      </w:r>
    </w:p>
    <w:p w:rsidR="001F26C4" w:rsidRPr="001F26C4" w:rsidRDefault="001F26C4" w:rsidP="001F26C4">
      <w:pPr>
        <w:pStyle w:val="ActionText"/>
        <w:keepNext w:val="0"/>
        <w:ind w:left="648" w:firstLine="0"/>
      </w:pPr>
      <w:r w:rsidRPr="001F26C4">
        <w:t>(Favorable--March 22, 2017)</w:t>
      </w:r>
    </w:p>
    <w:p w:rsidR="001F26C4" w:rsidRDefault="001F26C4" w:rsidP="001F26C4">
      <w:pPr>
        <w:pStyle w:val="ActionText"/>
        <w:keepNext w:val="0"/>
        <w:ind w:left="0" w:firstLine="0"/>
      </w:pPr>
    </w:p>
    <w:p w:rsidR="001F26C4" w:rsidRPr="001F26C4" w:rsidRDefault="001F26C4" w:rsidP="001F26C4">
      <w:pPr>
        <w:pStyle w:val="ActionText"/>
      </w:pPr>
      <w:r w:rsidRPr="001F26C4">
        <w:rPr>
          <w:b/>
        </w:rPr>
        <w:t>H. 3064--</w:t>
      </w:r>
      <w:r w:rsidRPr="001F26C4">
        <w:t xml:space="preserve">Rep. Rutherford: </w:t>
      </w:r>
      <w:r w:rsidRPr="001F26C4">
        <w:rPr>
          <w:b/>
        </w:rPr>
        <w:t>A BILL TO AMEND THE CODE OF LAWS OF SOUTH CAROLINA, 1976, BY ADDING SECTION 40-43-185 SO AS TO PROVIDE THE BOARD OF PHARMACY SHALL ISSUE A WRITTEN PROTOCOL IN COMPLIANCE WITH WHICH PHARMACISTS, WITHOUT AN ORDER OF A PRACTITIONER, MAY PRESCRIBE AND DISPENSE HORMONAL CONTRACEPTIVE PATCHES AND SELF-ADMINISTERED ORAL HORMONAL CONTRACEPTIVES; TO PROVIDE THE BOARD ALSO SHALL ADOPT CERTAIN RULES TO ESTABLISH STANDARD PROCEDURES FOR THESE PRESCRIPTIONS AND DISPENSATIONS; AND TO PROVIDE THAT LAWS GOVERNING INSURANCE COVERAGE OF CONTRACEPTIVE DRUGS, DEVICES, PRODUCTS, AND SERVICES MUST BE CONSTRUED TO APPLY TO HORMONAL CONTRACEPTIVE PATCHES AND SELF-ADMINISTERED ORAL HORMONAL CONTRACEPTIVES PRESCRIBED AND DISPENSED PURSUANT TO THIS ACT.</w:t>
      </w:r>
    </w:p>
    <w:p w:rsidR="001F26C4" w:rsidRDefault="001F26C4" w:rsidP="001F26C4">
      <w:pPr>
        <w:pStyle w:val="ActionText"/>
        <w:ind w:left="648" w:firstLine="0"/>
      </w:pPr>
      <w:r>
        <w:t>(Prefiled--Thursday, December 15, 2016)</w:t>
      </w:r>
    </w:p>
    <w:p w:rsidR="001F26C4" w:rsidRDefault="001F26C4" w:rsidP="001F26C4">
      <w:pPr>
        <w:pStyle w:val="ActionText"/>
        <w:ind w:left="648" w:firstLine="0"/>
      </w:pPr>
      <w:r>
        <w:t>(Med., Mil., Pub. &amp; Mun. Affrs. Com.--January 10, 2017)</w:t>
      </w:r>
    </w:p>
    <w:p w:rsidR="001F26C4" w:rsidRPr="001F26C4" w:rsidRDefault="001F26C4" w:rsidP="001F26C4">
      <w:pPr>
        <w:pStyle w:val="ActionText"/>
        <w:keepNext w:val="0"/>
        <w:ind w:left="648" w:firstLine="0"/>
      </w:pPr>
      <w:r w:rsidRPr="001F26C4">
        <w:t>(Fav. With Amdt.--March 22, 2017)</w:t>
      </w:r>
    </w:p>
    <w:p w:rsidR="001F26C4" w:rsidRDefault="001F26C4" w:rsidP="001F26C4">
      <w:pPr>
        <w:pStyle w:val="ActionText"/>
        <w:keepNext w:val="0"/>
        <w:ind w:left="0" w:firstLine="0"/>
      </w:pPr>
    </w:p>
    <w:p w:rsidR="001F26C4" w:rsidRPr="001F26C4" w:rsidRDefault="001F26C4" w:rsidP="001F26C4">
      <w:pPr>
        <w:pStyle w:val="ActionText"/>
      </w:pPr>
      <w:r w:rsidRPr="001F26C4">
        <w:rPr>
          <w:b/>
        </w:rPr>
        <w:t>H. 3428--</w:t>
      </w:r>
      <w:r w:rsidRPr="001F26C4">
        <w:t xml:space="preserve">Rep. J. E. Smith: </w:t>
      </w:r>
      <w:r w:rsidRPr="001F26C4">
        <w:rPr>
          <w:b/>
        </w:rPr>
        <w:t>A BILL TO AMEND THE CODE OF LAWS OF SOUTH CAROLINA, 1976, BY ADDING SECTION 25-11-65 SO AS TO PROVIDE THAT THE DIRECTOR OF THE DIVISION OF VETERANS' AFFAIRS SHALL RECEIVE AND RESPOND TO COMPLAINTS FROM VETERANS REGARDING COUNTY VETERANS' AFFAIRS OFFICERS.</w:t>
      </w:r>
    </w:p>
    <w:p w:rsidR="001F26C4" w:rsidRDefault="001F26C4" w:rsidP="001F26C4">
      <w:pPr>
        <w:pStyle w:val="ActionText"/>
        <w:ind w:left="648" w:firstLine="0"/>
      </w:pPr>
      <w:r>
        <w:t>(Med., Mil., Pub. &amp; Mun. Affrs. Com.--January 11, 2017)</w:t>
      </w:r>
    </w:p>
    <w:p w:rsidR="001F26C4" w:rsidRPr="001F26C4" w:rsidRDefault="001F26C4" w:rsidP="001F26C4">
      <w:pPr>
        <w:pStyle w:val="ActionText"/>
        <w:keepNext w:val="0"/>
        <w:ind w:left="648" w:firstLine="0"/>
      </w:pPr>
      <w:r w:rsidRPr="001F26C4">
        <w:t>(Favorable--March 22, 2017)</w:t>
      </w:r>
    </w:p>
    <w:p w:rsidR="001F26C4" w:rsidRDefault="001F26C4" w:rsidP="001F26C4">
      <w:pPr>
        <w:pStyle w:val="ActionText"/>
        <w:keepNext w:val="0"/>
        <w:ind w:left="0" w:firstLine="0"/>
      </w:pPr>
    </w:p>
    <w:p w:rsidR="001F26C4" w:rsidRPr="001F26C4" w:rsidRDefault="001F26C4" w:rsidP="001F26C4">
      <w:pPr>
        <w:pStyle w:val="ActionText"/>
      </w:pPr>
      <w:r w:rsidRPr="001F26C4">
        <w:rPr>
          <w:b/>
        </w:rPr>
        <w:t>H. 3440--</w:t>
      </w:r>
      <w:r w:rsidRPr="001F26C4">
        <w:t xml:space="preserve">Reps. Henderson and W. Newton: </w:t>
      </w:r>
      <w:r w:rsidRPr="001F26C4">
        <w:rPr>
          <w:b/>
        </w:rPr>
        <w:t>A BILL TO AMEND SECTION 43-25-10, CODE OF LAWS OF SOUTH CAROLINA, 1976, RELATING TO THE SOUTH CAROLINA COMMISSION FOR THE BLIND, SO AS TO REQUIRE THREE MEMBERS OF THE COMMISSION TO MEET THE LEGAL DEFINITION OF BLINDNESS; TO AMEND SECTION 43-25-30, RELATING TO THE POWERS AND DUTIES OF THE COMMISSION, SO AS TO MAKE TECHNICAL CORRECTIONS; AND TO AMEND SECTION 43-25-60, RELATING TO TEACHERS OF STUDENTS WITH CERTAIN VISUAL IMPAIRMENTS, SO AS TO PROVIDE USE OF COUNSELORS TO ASSIST THOSE TEACHERS.</w:t>
      </w:r>
    </w:p>
    <w:p w:rsidR="001F26C4" w:rsidRDefault="001F26C4" w:rsidP="001F26C4">
      <w:pPr>
        <w:pStyle w:val="ActionText"/>
        <w:ind w:left="648" w:firstLine="0"/>
      </w:pPr>
      <w:r>
        <w:t>(Med., Mil., Pub. &amp; Mun. Affrs. Com.--January 12, 2017)</w:t>
      </w:r>
    </w:p>
    <w:p w:rsidR="001F26C4" w:rsidRPr="001F26C4" w:rsidRDefault="001F26C4" w:rsidP="001F26C4">
      <w:pPr>
        <w:pStyle w:val="ActionText"/>
        <w:keepNext w:val="0"/>
        <w:ind w:left="648" w:firstLine="0"/>
      </w:pPr>
      <w:r w:rsidRPr="001F26C4">
        <w:t>(Fav. With Amdt.--March 22, 2017)</w:t>
      </w:r>
    </w:p>
    <w:p w:rsidR="001F26C4" w:rsidRDefault="001F26C4" w:rsidP="001F26C4">
      <w:pPr>
        <w:pStyle w:val="ActionText"/>
        <w:keepNext w:val="0"/>
        <w:ind w:left="0" w:firstLine="0"/>
      </w:pPr>
    </w:p>
    <w:p w:rsidR="001F26C4" w:rsidRPr="001F26C4" w:rsidRDefault="001F26C4" w:rsidP="001F26C4">
      <w:pPr>
        <w:pStyle w:val="ActionText"/>
      </w:pPr>
      <w:r w:rsidRPr="001F26C4">
        <w:rPr>
          <w:b/>
        </w:rPr>
        <w:t>H. 3487--</w:t>
      </w:r>
      <w:r w:rsidRPr="001F26C4">
        <w:t xml:space="preserve">Reps. Ridgeway, Govan, Duckworth, Hardee and Douglas: </w:t>
      </w:r>
      <w:r w:rsidRPr="001F26C4">
        <w:rPr>
          <w:b/>
        </w:rPr>
        <w:t>A BILL TO AMEND SECTIONS 44-78-15, 44-78-20, 44-78-30, 44-78-45, ALL AS AMENDED, 44-78-50, AND SECTION 44-78-60, AS AMENDED, CODE OF LAWS OF SOUTH CAROLINA, 1976, RELATING TO DO NOT RESUSCITATE ORDERS, SO AS TO ALLOW A PARENT OR LEGAL GUARDIAN OF A PATIENT WHO IS A CHILD TO REQUEST AND REVOKE A DO NOT RESUSCITATE ORDER FOR EMERGENCY SERVICES FOR THE CHILD.</w:t>
      </w:r>
    </w:p>
    <w:p w:rsidR="001F26C4" w:rsidRDefault="001F26C4" w:rsidP="001F26C4">
      <w:pPr>
        <w:pStyle w:val="ActionText"/>
        <w:ind w:left="648" w:firstLine="0"/>
      </w:pPr>
      <w:r>
        <w:t>(Judiciary Com.--January 17, 2017)</w:t>
      </w:r>
    </w:p>
    <w:p w:rsidR="001F26C4" w:rsidRDefault="001F26C4" w:rsidP="001F26C4">
      <w:pPr>
        <w:pStyle w:val="ActionText"/>
        <w:ind w:left="648" w:firstLine="0"/>
      </w:pPr>
      <w:r>
        <w:t>(Recalled and referred to Med., Mil., Pub. &amp; Mun. Affrs. Com.--January 18, 2017)</w:t>
      </w:r>
    </w:p>
    <w:p w:rsidR="001F26C4" w:rsidRPr="001F26C4" w:rsidRDefault="001F26C4" w:rsidP="001F26C4">
      <w:pPr>
        <w:pStyle w:val="ActionText"/>
        <w:keepNext w:val="0"/>
        <w:ind w:left="648" w:firstLine="0"/>
      </w:pPr>
      <w:r w:rsidRPr="001F26C4">
        <w:t>(Favorable--March 22, 2017)</w:t>
      </w:r>
    </w:p>
    <w:p w:rsidR="001F26C4" w:rsidRDefault="001F26C4" w:rsidP="001F26C4">
      <w:pPr>
        <w:pStyle w:val="ActionText"/>
        <w:keepNext w:val="0"/>
        <w:ind w:left="0" w:firstLine="0"/>
      </w:pPr>
    </w:p>
    <w:p w:rsidR="001F26C4" w:rsidRPr="001F26C4" w:rsidRDefault="001F26C4" w:rsidP="001F26C4">
      <w:pPr>
        <w:pStyle w:val="ActionText"/>
      </w:pPr>
      <w:r w:rsidRPr="001F26C4">
        <w:rPr>
          <w:b/>
        </w:rPr>
        <w:t>H. 3809--</w:t>
      </w:r>
      <w:r w:rsidRPr="001F26C4">
        <w:t xml:space="preserve">Reps. Finlay, Bernstein, Collins, Spires, J. E. Smith, Ridgeway, Clary, Dillard and Gilliard: </w:t>
      </w:r>
      <w:r w:rsidRPr="001F26C4">
        <w:rPr>
          <w:b/>
        </w:rPr>
        <w:t>A BILL TO AMEND THE CODE OF LAWS OF SOUTH CAROLINA, 1976, BY ADDING SECTION 38-71-120 SO AS TO ESTABLISH THAT AN INDIVIDUAL OR GROUP HEALTH INSURANCE POLICY PROVIDING COVERAGE FOR CONTRACEPTIVE DRUGS MUST PROVIDE REIMBURSEMENT FOR A TWELVE-MONTH REFILL OF CONTRACEPTIVE DRUGS OBTAINED AT ONE TIME; AND BY ADDING SECTION 44-6-120 SO AS TO AUTHORIZE THE DEPARTMENT OF HEALTH AND HUMAN SERVICES TO MAKE ARRANGEMENTS FOR ALL MEDICAID PROGRAMS OFFERED THROUGH MANAGED CARE PLANS OR FEE-FOR-SERVICE PROGRAMS TO REQUIRE THE DISPENSING OF CONTRACEPTIVE DRUGS WITH A TWELVE-MONTH SUPPLY PROVIDED AT ONE TIME.</w:t>
      </w:r>
    </w:p>
    <w:p w:rsidR="001F26C4" w:rsidRDefault="001F26C4" w:rsidP="001F26C4">
      <w:pPr>
        <w:pStyle w:val="ActionText"/>
        <w:ind w:left="648" w:firstLine="0"/>
      </w:pPr>
      <w:r>
        <w:t>(Med., Mil., Pub. &amp; Mun. Affrs. Com.--February 21, 2017)</w:t>
      </w:r>
    </w:p>
    <w:p w:rsidR="001F26C4" w:rsidRPr="001F26C4" w:rsidRDefault="001F26C4" w:rsidP="001F26C4">
      <w:pPr>
        <w:pStyle w:val="ActionText"/>
        <w:keepNext w:val="0"/>
        <w:ind w:left="648" w:firstLine="0"/>
      </w:pPr>
      <w:r w:rsidRPr="001F26C4">
        <w:t>(Favorable--March 22, 2017)</w:t>
      </w:r>
    </w:p>
    <w:p w:rsidR="001F26C4" w:rsidRDefault="001F26C4" w:rsidP="001F26C4">
      <w:pPr>
        <w:pStyle w:val="ActionText"/>
        <w:keepNext w:val="0"/>
        <w:ind w:left="0" w:firstLine="0"/>
      </w:pPr>
    </w:p>
    <w:p w:rsidR="001F26C4" w:rsidRPr="001F26C4" w:rsidRDefault="001F26C4" w:rsidP="001F26C4">
      <w:pPr>
        <w:pStyle w:val="ActionText"/>
      </w:pPr>
      <w:r w:rsidRPr="001F26C4">
        <w:rPr>
          <w:b/>
        </w:rPr>
        <w:t>S. 181--</w:t>
      </w:r>
      <w:r w:rsidRPr="001F26C4">
        <w:t xml:space="preserve">Senator Shealy: </w:t>
      </w:r>
      <w:r w:rsidRPr="001F26C4">
        <w:rPr>
          <w:b/>
        </w:rPr>
        <w:t>A BILL TO AMEND SECTION 44-56-200(B) OF THE 1976 CODE, RELATING TO THE SOUTH CAROLINA HAZARDOUS WASTE MANAGEMENT ACT, TO PROVIDE THAT, FOR THE PURPOSES OF THIS CHAPTER, "RESPONSIBLE PARTY" DOES NOT INCLUDE A PERSON WHO IS EXCLUDED FROM LIABILITY UNDER THE SUPERFUND RECYCLING EQUITY ACT, 42 U.S.C. SECTION 9627.</w:t>
      </w:r>
    </w:p>
    <w:p w:rsidR="001F26C4" w:rsidRDefault="001F26C4" w:rsidP="001F26C4">
      <w:pPr>
        <w:pStyle w:val="ActionText"/>
        <w:ind w:left="648" w:firstLine="0"/>
      </w:pPr>
      <w:r>
        <w:t>(Agri., Natl. Res. and Environ. Affrs. Com.--February 15, 2017)</w:t>
      </w:r>
    </w:p>
    <w:p w:rsidR="001F26C4" w:rsidRPr="001F26C4" w:rsidRDefault="001F26C4" w:rsidP="001F26C4">
      <w:pPr>
        <w:pStyle w:val="ActionText"/>
        <w:keepNext w:val="0"/>
        <w:ind w:left="648" w:firstLine="0"/>
      </w:pPr>
      <w:r w:rsidRPr="001F26C4">
        <w:t>(Favorable--March 23, 2017)</w:t>
      </w:r>
    </w:p>
    <w:p w:rsidR="001F26C4" w:rsidRDefault="001F26C4" w:rsidP="001F26C4">
      <w:pPr>
        <w:pStyle w:val="ActionText"/>
        <w:keepNext w:val="0"/>
        <w:ind w:left="0" w:firstLine="0"/>
      </w:pPr>
    </w:p>
    <w:p w:rsidR="001F26C4" w:rsidRPr="001F26C4" w:rsidRDefault="001F26C4" w:rsidP="001F26C4">
      <w:pPr>
        <w:pStyle w:val="ActionText"/>
      </w:pPr>
      <w:r w:rsidRPr="001F26C4">
        <w:rPr>
          <w:b/>
        </w:rPr>
        <w:t>H. 3601--</w:t>
      </w:r>
      <w:r w:rsidRPr="001F26C4">
        <w:t xml:space="preserve">Reps. Clemmons, Pitts, Hiott, Hardee, Duckworth, Crawford, Yow, Delleney, Lowe and White: </w:t>
      </w:r>
      <w:r w:rsidRPr="001F26C4">
        <w:rPr>
          <w:b/>
        </w:rPr>
        <w:t>A BILL TO AMEND SECTION 50-9-665, AS AMENDED, CODE OF LAWS OF SOUTH CAROLINA, 1976, RELATING TO THE ISSUANCE OF BEAR HUNTING TAGS BY THE DEPARTMENT OF NATURAL RESOURCES, SO AS TO INCREASE THE NONRESIDENT FEE TO OBTAIN A BEAR TAG, TO DELETE THE PROVISION THAT PROVIDES FOR THE RANDOM DRAWING OF TAGS BY BEAR TAG APPLICANTS IN GAME ZONES OTHER THAN GAME ZONE 1, AND TO ELIMINATE THE APPLICATION FEE; AND TO AMEND SECTION 50-11-430, AS AMENDED, RELATING TO THE HUNTING OF BEARS, SO AS TO ESTABLISH AN OPEN SEASON FOR HUNTING AND TAKING BEAR FOR STILL GUN HUNTS IN GAME  ZONE 4, TO DELETE THE PROVISION THAT ALLOWS THE  DEPARTMENT TO ISSUE PERMITS TO ALLOW THE HUNTING AND TAKING OF BEAR, TO ESTABLISH A SEASON FOR THE HUNTING AND TAKING OF BEAR ON PRIVATE LANDS AND ALL LANDS UNDER THE DEPARTMENT'S CONTROL IN GAME ZONES 2, 3, AND 4, AND TO DELETE THE PROVISION THAT PROHIBITS THE HUNTING AND TAKING OF BEAR BY THE USE OR AID OF BAIT.</w:t>
      </w:r>
    </w:p>
    <w:p w:rsidR="001F26C4" w:rsidRDefault="001F26C4" w:rsidP="001F26C4">
      <w:pPr>
        <w:pStyle w:val="ActionText"/>
        <w:ind w:left="648" w:firstLine="0"/>
      </w:pPr>
      <w:r>
        <w:t>(Agri., Natl. Res. and Environ. Affrs. Com.--January 31, 2017)</w:t>
      </w:r>
    </w:p>
    <w:p w:rsidR="001F26C4" w:rsidRPr="001F26C4" w:rsidRDefault="001F26C4" w:rsidP="001F26C4">
      <w:pPr>
        <w:pStyle w:val="ActionText"/>
        <w:keepNext w:val="0"/>
        <w:ind w:left="648" w:firstLine="0"/>
      </w:pPr>
      <w:r w:rsidRPr="001F26C4">
        <w:t>(Fav. With Amdt.--March 23, 2017)</w:t>
      </w:r>
    </w:p>
    <w:p w:rsidR="001F26C4" w:rsidRDefault="001F26C4" w:rsidP="001F26C4">
      <w:pPr>
        <w:pStyle w:val="ActionText"/>
        <w:keepNext w:val="0"/>
        <w:ind w:left="0" w:firstLine="0"/>
      </w:pPr>
    </w:p>
    <w:p w:rsidR="001F26C4" w:rsidRPr="001F26C4" w:rsidRDefault="001F26C4" w:rsidP="001F26C4">
      <w:pPr>
        <w:pStyle w:val="ActionText"/>
      </w:pPr>
      <w:r w:rsidRPr="001F26C4">
        <w:rPr>
          <w:b/>
        </w:rPr>
        <w:t>H. 4003--</w:t>
      </w:r>
      <w:r w:rsidRPr="001F26C4">
        <w:t xml:space="preserve">Reps. Hiott, Hewitt, Davis, Forrest, Bennett, West, Ott and Atkinson: </w:t>
      </w:r>
      <w:r w:rsidRPr="001F26C4">
        <w:rPr>
          <w:b/>
        </w:rPr>
        <w:t>A BILL TO AMEND THE CODE OF LAWS OF SOUTH CAROLINA, 1976, BY ADDING CHAPTER 26 TO TITLE 39 SO AS TO ENACT THE "PRODUCE SAFETY ACT", TO ESTABLISH THE AUTHORITY OF THE SOUTH CAROLINA DEPARTMENT OF AGRICULTURE TO ENFORCE CERTAIN FOOD SAFETY STANDARDS APPLICABLE TO FARM PRODUCE INCLUDING, BUT NOT LIMITED TO, THE AUTHORITY TO INSPECT CERTAIN FARMS; TO SEIZE, CONDEMN, AND DESTROY COVERED PRODUCE; AND TO OBTAIN A COURT ORDER FOR FORFEITURE AND DESTRUCTION OF COVERED PRODUCE; TO PROVIDE FOR THE APPEAL OF COURT ORDERS; TO DEFINE CERTAIN TERMS, INCLUDING "FARM" AND "COVERED PRODUCE"; TO PROVIDE EXCEPTIONS FOR CERTAIN FARMS AND PRODUCE; TO AUTHORIZE THE DEPARTMENT TO PROMULGATE REGULATIONS; TO ESTABLISH CERTAIN PENALTIES FOR VIOLATION OF THE CHAPTER; TO PROVIDE FOR THE REPEAL OF THE CHAPTER UNDER CERTAIN CIRCUMSTANCES; AND FOR OTHER PURPOSES.</w:t>
      </w:r>
    </w:p>
    <w:p w:rsidR="001F26C4" w:rsidRDefault="001F26C4" w:rsidP="001F26C4">
      <w:pPr>
        <w:pStyle w:val="ActionText"/>
        <w:ind w:left="648" w:firstLine="0"/>
      </w:pPr>
      <w:r>
        <w:t>(Agri., Natl. Res. and Environ. Affrs. Com.--March 15, 2017)</w:t>
      </w:r>
    </w:p>
    <w:p w:rsidR="001F26C4" w:rsidRPr="001F26C4" w:rsidRDefault="001F26C4" w:rsidP="001F26C4">
      <w:pPr>
        <w:pStyle w:val="ActionText"/>
        <w:keepNext w:val="0"/>
        <w:ind w:left="648" w:firstLine="0"/>
      </w:pPr>
      <w:r w:rsidRPr="001F26C4">
        <w:t>(Fav. With Amdt.--March 23, 2017)</w:t>
      </w:r>
    </w:p>
    <w:p w:rsidR="001F26C4" w:rsidRDefault="001F26C4" w:rsidP="001F26C4">
      <w:pPr>
        <w:pStyle w:val="ActionText"/>
        <w:keepNext w:val="0"/>
        <w:ind w:left="0" w:firstLine="0"/>
      </w:pPr>
    </w:p>
    <w:p w:rsidR="001F26C4" w:rsidRPr="001F26C4" w:rsidRDefault="001F26C4" w:rsidP="001F26C4">
      <w:pPr>
        <w:pStyle w:val="ActionText"/>
      </w:pPr>
      <w:r w:rsidRPr="001F26C4">
        <w:rPr>
          <w:b/>
        </w:rPr>
        <w:t>H. 3559--</w:t>
      </w:r>
      <w:r w:rsidRPr="001F26C4">
        <w:t xml:space="preserve">Reps. Pitts, Ott, Putnam, Gagnon, Atkinson, Dillard, Martin, West, Hill, Bedingfield, Gilliard and Kirby: </w:t>
      </w:r>
      <w:r w:rsidRPr="001F26C4">
        <w:rPr>
          <w:b/>
        </w:rPr>
        <w:t>A BILL TO AMEND CHAPTER 55, TITLE 46, CODE OF LAWS OF SOUTH CAROLINA, 1976, RELATING TO THE CULTIVATION OF INDUSTRIAL HEMP, SO AS TO REVISE THE DEFINITIONS OF TERMS CONTAINED IN THIS CHAPTER, TO PROVIDE A DEFINITION FOR THE TERM "HUMAN CONSUMPTION", TO CREATE THE SOUTH CAROLINA INDUSTRIAL HEMP PROGRAM, TO PROVIDE THAT INDUSTRIAL HEMP IS AN AGRICULTURAL CROP UPON WHICH AN INSTITUTION OF HIGHER EDUCATION MAY CONDUCT RESEARCH, TO PROVIDE THAT INDUSTRIAL HEMP OR HEMP PRODUCTS MAY NOT BE CONSIDERED AN ADULTERANT, TO PROVIDE PROVISIONS THAT REGULATE THE GROWING, SELLING, AND IMPORTATION OF INDUSTRIAL HEMP AND HEMP SEED, TO DELETE THE PROVISION THAT EXCLUDES INDUSTRIAL HEMP FROM THE DEFINITION OF MARIJUANA, TO REVISE THE PROVISION THAT SPECIFIES THAT CERTAIN CONDUCT REGARDING THE MANUFACTURING, DISTRIBUTION, PURCHASE, AND OTHER ACTIVITIES RELATING TO DISGUISING MARIJUANA TO MAKE IT APPEAR TO BE INDUSTRIAL HEMP, AND TO PROVIDE FOR LABORATORY TESTING OF INDUSTRIAL HEMP.</w:t>
      </w:r>
    </w:p>
    <w:p w:rsidR="001F26C4" w:rsidRDefault="001F26C4" w:rsidP="001F26C4">
      <w:pPr>
        <w:pStyle w:val="ActionText"/>
        <w:ind w:left="648" w:firstLine="0"/>
      </w:pPr>
      <w:r>
        <w:t>(Agri., Natl. Res. and Environ. Affrs. Com.--January 24, 2017)</w:t>
      </w:r>
    </w:p>
    <w:p w:rsidR="001F26C4" w:rsidRPr="001F26C4" w:rsidRDefault="001F26C4" w:rsidP="001F26C4">
      <w:pPr>
        <w:pStyle w:val="ActionText"/>
        <w:keepNext w:val="0"/>
        <w:ind w:left="648" w:firstLine="0"/>
      </w:pPr>
      <w:r w:rsidRPr="001F26C4">
        <w:t>(Fav. With Amdt.--March 23, 2017)</w:t>
      </w:r>
    </w:p>
    <w:p w:rsidR="001F26C4" w:rsidRPr="001F26C4" w:rsidRDefault="001F26C4" w:rsidP="001F26C4">
      <w:pPr>
        <w:pStyle w:val="ActionText"/>
      </w:pPr>
      <w:r w:rsidRPr="001F26C4">
        <w:rPr>
          <w:b/>
        </w:rPr>
        <w:t>H. 3417--</w:t>
      </w:r>
      <w:r w:rsidRPr="001F26C4">
        <w:t xml:space="preserve">Reps. Henegan, King and Yow: </w:t>
      </w:r>
      <w:r w:rsidRPr="001F26C4">
        <w:rPr>
          <w:b/>
        </w:rPr>
        <w:t>A BILL TO AMEND THE CODE OF LAWS OF SOUTH CAROLINA, 1976, BY ADDING SECTION 40-7-355 SO AS TO AUTHORIZE THE STATE BOARD OF BARBER EXAMINERS TO ISSUE MOBILE BARBERSHOP PERMITS, TO ESTABLISH PERMIT REQUIREMENTS, AND TO FURTHER PROVIDE FOR THE REGULATION OF MOBILE BARBERSHOPS.</w:t>
      </w:r>
    </w:p>
    <w:p w:rsidR="001F26C4" w:rsidRDefault="001F26C4" w:rsidP="001F26C4">
      <w:pPr>
        <w:pStyle w:val="ActionText"/>
        <w:ind w:left="648" w:firstLine="0"/>
      </w:pPr>
      <w:r>
        <w:t>(Med., Mil., Pub. &amp; Mun. Affrs. Com.--January 11, 2017)</w:t>
      </w:r>
    </w:p>
    <w:p w:rsidR="001F26C4" w:rsidRPr="001F26C4" w:rsidRDefault="001F26C4" w:rsidP="001F26C4">
      <w:pPr>
        <w:pStyle w:val="ActionText"/>
        <w:keepNext w:val="0"/>
        <w:ind w:left="648" w:firstLine="0"/>
      </w:pPr>
      <w:r w:rsidRPr="001F26C4">
        <w:t>(Fav. With Amdt.--March 23, 2017)</w:t>
      </w:r>
    </w:p>
    <w:p w:rsidR="001F26C4" w:rsidRDefault="001F26C4" w:rsidP="001F26C4">
      <w:pPr>
        <w:pStyle w:val="ActionText"/>
        <w:keepNext w:val="0"/>
        <w:ind w:left="0" w:firstLine="0"/>
      </w:pPr>
    </w:p>
    <w:p w:rsidR="001F26C4" w:rsidRPr="001F26C4" w:rsidRDefault="001F26C4" w:rsidP="001F26C4">
      <w:pPr>
        <w:pStyle w:val="ActionText"/>
      </w:pPr>
      <w:r w:rsidRPr="001F26C4">
        <w:rPr>
          <w:b/>
        </w:rPr>
        <w:t>H. 3041--</w:t>
      </w:r>
      <w:r w:rsidRPr="001F26C4">
        <w:t xml:space="preserve">Reps. Huggins, Elliott, Long and Hamilton: </w:t>
      </w:r>
      <w:r w:rsidRPr="001F26C4">
        <w:rPr>
          <w:b/>
        </w:rPr>
        <w:t>A BILL TO AMEND SECTION 40-57-115, AS AMENDED, CODE OF LAWS OF SOUTH CAROLINA, 1976, RELATING TO CRIMINAL BACKGROUND CHECKS REQUIRED FOR INITIAL LICENSURES BY THE REAL ESTATE COMMISSION, SO AS TO REQUIRE THESE BACKGROUND CHECKS FOR LICENSURE RENEWALS; AND TO AMEND SECTION 40-57-340, RELATING TO LICENSURE RENEWAL REQUIREMENTS FOR REAL ESTATE SALESPERSONS, BROKERS, AND BROKERS-IN-CHARGE, SO AS TO MAKE A CONFORMING CHANGE.</w:t>
      </w:r>
    </w:p>
    <w:p w:rsidR="001F26C4" w:rsidRDefault="001F26C4" w:rsidP="001F26C4">
      <w:pPr>
        <w:pStyle w:val="ActionText"/>
        <w:ind w:left="648" w:firstLine="0"/>
      </w:pPr>
      <w:r>
        <w:t>(Prefiled--Thursday, December 15, 2016)</w:t>
      </w:r>
    </w:p>
    <w:p w:rsidR="001F26C4" w:rsidRDefault="001F26C4" w:rsidP="001F26C4">
      <w:pPr>
        <w:pStyle w:val="ActionText"/>
        <w:ind w:left="648" w:firstLine="0"/>
      </w:pPr>
      <w:r>
        <w:t>(Labor, Com. &amp; Ind. Com.--January 10, 2017)</w:t>
      </w:r>
    </w:p>
    <w:p w:rsidR="001F26C4" w:rsidRPr="001F26C4" w:rsidRDefault="001F26C4" w:rsidP="001F26C4">
      <w:pPr>
        <w:pStyle w:val="ActionText"/>
        <w:keepNext w:val="0"/>
        <w:ind w:left="648" w:firstLine="0"/>
      </w:pPr>
      <w:r w:rsidRPr="001F26C4">
        <w:t>(Fav. With Amdt.--March 23, 2017)</w:t>
      </w:r>
    </w:p>
    <w:p w:rsidR="001F26C4" w:rsidRDefault="001F26C4" w:rsidP="001F26C4">
      <w:pPr>
        <w:pStyle w:val="ActionText"/>
        <w:keepNext w:val="0"/>
        <w:ind w:left="0" w:firstLine="0"/>
      </w:pPr>
    </w:p>
    <w:p w:rsidR="001F26C4" w:rsidRPr="001F26C4" w:rsidRDefault="001F26C4" w:rsidP="001F26C4">
      <w:pPr>
        <w:pStyle w:val="ActionText"/>
      </w:pPr>
      <w:r w:rsidRPr="001F26C4">
        <w:rPr>
          <w:b/>
        </w:rPr>
        <w:t>H. 3968--</w:t>
      </w:r>
      <w:r w:rsidRPr="001F26C4">
        <w:t xml:space="preserve">Reps. Sandifer and Forrester: </w:t>
      </w:r>
      <w:r w:rsidRPr="001F26C4">
        <w:rPr>
          <w:b/>
        </w:rPr>
        <w:t>A BILL TO AMEND SECTION 40-1-140, CODE OF LAWS OF SOUTH CAROLINA, 1976, RELATING TO EFFECTS OF PRIOR CRIMINAL CONVICTIONS ON PERSONS SEEKING AUTHORIZATION TO PRACTICE, PURSUE, OR ENGAGE IN REGULATED PROFESSIONS OR OCCUPATIONS, SO AS TO DELETE PROVISIONS PROHIBITING DENIALS OF SUCH AUTHORIZATIONS SOLELY FOR CERTAIN PRIOR CRIMINAL CONVICTIONS, TO ALLOW THE DENIAL OF AN AUTHORIZATION TO PRACTICE WHICH WOULD POSE CERTAIN THREATS TO THE PUBLIC, TO REQUIRE CERTAIN MINIMUM CRIMINAL RECORD BACKGROUND CHECKS OF PERSONS SEEKING AUTHORIZATION TO PRACTICE, TO PROVIDE SUCH REQUIREMENTS ARE INTENDED TO OPERATE IN THE ABSENCE OF SUCH REQUIREMENTS BUT DO NOT LIMIT OR OTHERWISE RESTRICT THE ABILITY OF BOARDS, COMMISSIONS, AND PANELS FROM IMPOSING MORE RESTRICTIVE AND ADDITIONAL REQUIREMENTS, AND TO SPECIFY THE BOARDS, COMMISSIONS, AND PANELS TO WHICH THESE BACKGROUND CHECK REQUIREMENTS APPLY; TO AMEND SECTION 40-1-110, RELATING TO SPECIFIC GROUNDS FOR DISCIPLINARY ACTION AGAINST PERSONS AUTHORIZED TO PRACTICE, PURSUE, OR ENGAGE IN REGULATED PROFESSIONS AND AUTHORIZATIONS, SO AS TO INCLUDE CERTAIN PRIOR CRIMINAL CONVICTIONS OR PLEAS TO CRIMINAL CONDUCT; AND TO PROVIDE THAT THE PROVISIONS OF THIS ACT TAKE EFFECT TWO YEARS AFTER APPROVAL BY THE GOVERNOR.</w:t>
      </w:r>
    </w:p>
    <w:p w:rsidR="001F26C4" w:rsidRDefault="001F26C4" w:rsidP="001F26C4">
      <w:pPr>
        <w:pStyle w:val="ActionText"/>
        <w:ind w:left="648" w:firstLine="0"/>
      </w:pPr>
      <w:r>
        <w:t>(Labor, Com. &amp; Ind. Com.--March 13, 2017)</w:t>
      </w:r>
    </w:p>
    <w:p w:rsidR="001F26C4" w:rsidRPr="001F26C4" w:rsidRDefault="001F26C4" w:rsidP="001F26C4">
      <w:pPr>
        <w:pStyle w:val="ActionText"/>
        <w:keepNext w:val="0"/>
        <w:ind w:left="648" w:firstLine="0"/>
      </w:pPr>
      <w:r w:rsidRPr="001F26C4">
        <w:t>(Favorable--March 23, 2017)</w:t>
      </w:r>
    </w:p>
    <w:p w:rsidR="001F26C4" w:rsidRDefault="001F26C4" w:rsidP="001F26C4">
      <w:pPr>
        <w:pStyle w:val="ActionText"/>
        <w:keepNext w:val="0"/>
        <w:ind w:left="0" w:firstLine="0"/>
      </w:pPr>
    </w:p>
    <w:p w:rsidR="001F26C4" w:rsidRPr="001F26C4" w:rsidRDefault="001F26C4" w:rsidP="001F26C4">
      <w:pPr>
        <w:pStyle w:val="ActionText"/>
      </w:pPr>
      <w:r w:rsidRPr="001F26C4">
        <w:rPr>
          <w:b/>
        </w:rPr>
        <w:t>H. 3038--</w:t>
      </w:r>
      <w:r w:rsidRPr="001F26C4">
        <w:t xml:space="preserve">Reps. Duckworth, Clemmons, Johnson, Atkinson and Daning: </w:t>
      </w:r>
      <w:r w:rsidRPr="001F26C4">
        <w:rPr>
          <w:b/>
        </w:rPr>
        <w:t>A BILL TO AMEND THE CODE OF LAWS OF SOUTH CAROLINA, 1976, BY ADDING CHAPTER 42 TO TITLE 40 SO AS TO PROVIDE FOR THE LICENSURE OF LOCKSMITHS; TO DEFINE NECESSARY TERMINOLOGY; TO CREATE THE BOARD OF LOCKSMITHS AND TO PROVIDE FOR THE COMPOSITION, FUNCTION, AND DUTIES OF THE BOARD; TO REQUIRE APPLICANTS FOR LICENSURE TO SATISFY CERTAIN CRITERIA, COMPLETE WRITTEN TESTING REQUIREMENTS, AND SUBMIT TO FINGERPRINT-BASED NATIONAL CRIMINAL BACKGROUND RECORDS CHECKS; AND TO REQUIRE LOCKSMITHS TO COMPLETE CERTAIN CONTINUING EDUCATION REQUIREMENTS TO MAINTAIN LICENSURE.</w:t>
      </w:r>
    </w:p>
    <w:p w:rsidR="001F26C4" w:rsidRDefault="001F26C4" w:rsidP="001F26C4">
      <w:pPr>
        <w:pStyle w:val="ActionText"/>
        <w:ind w:left="648" w:firstLine="0"/>
      </w:pPr>
      <w:r>
        <w:t>(Prefiled--Thursday, December 15, 2016)</w:t>
      </w:r>
    </w:p>
    <w:p w:rsidR="001F26C4" w:rsidRDefault="001F26C4" w:rsidP="001F26C4">
      <w:pPr>
        <w:pStyle w:val="ActionText"/>
        <w:ind w:left="648" w:firstLine="0"/>
      </w:pPr>
      <w:r>
        <w:t>(Labor, Com. &amp; Ind. Com.--January 10, 2017)</w:t>
      </w:r>
    </w:p>
    <w:p w:rsidR="001F26C4" w:rsidRDefault="001F26C4" w:rsidP="001F26C4">
      <w:pPr>
        <w:pStyle w:val="ActionText"/>
        <w:keepNext w:val="0"/>
        <w:ind w:left="648" w:firstLine="0"/>
      </w:pPr>
      <w:r w:rsidRPr="001F26C4">
        <w:t>(Fav. With Amdt.--March 23, 2017)</w:t>
      </w:r>
    </w:p>
    <w:p w:rsidR="00243053" w:rsidRPr="001F26C4" w:rsidRDefault="00243053" w:rsidP="001F26C4">
      <w:pPr>
        <w:pStyle w:val="ActionText"/>
        <w:keepNext w:val="0"/>
        <w:ind w:left="648" w:firstLine="0"/>
      </w:pPr>
    </w:p>
    <w:p w:rsidR="00243053" w:rsidRPr="001F26C4" w:rsidRDefault="00243053" w:rsidP="00243053">
      <w:pPr>
        <w:pStyle w:val="ActionText"/>
      </w:pPr>
      <w:r w:rsidRPr="001F26C4">
        <w:rPr>
          <w:b/>
        </w:rPr>
        <w:t>H. 4048--</w:t>
      </w:r>
      <w:r w:rsidRPr="001F26C4">
        <w:t xml:space="preserve">Reps. Herbkersman, G. M. Smith and White: </w:t>
      </w:r>
      <w:r w:rsidRPr="001F26C4">
        <w:rPr>
          <w:b/>
        </w:rPr>
        <w:t>A BILL TO AMEND THE CODE OF LAWS OF SOUTH CAROLINA, 1976, BY ADDING SECTION 44-6-55 SO AS TO REQUIRE THE DEPARTMENT OF HEALTH AND HUMAN SERVICES TO ISSUE PERSONAL EMERGENCY RESPONSE SYSTEM (PERS) DEVICES TO MEDICAID RECIPIENTS THAT INCLUDE A NURSE TRIAGE COMPONENT.</w:t>
      </w:r>
    </w:p>
    <w:p w:rsidR="00243053" w:rsidRPr="001F26C4" w:rsidRDefault="00243053" w:rsidP="00243053">
      <w:pPr>
        <w:pStyle w:val="ActionText"/>
        <w:keepNext w:val="0"/>
        <w:ind w:left="648" w:firstLine="0"/>
      </w:pPr>
      <w:r w:rsidRPr="001F26C4">
        <w:t>(Without reference--March 23, 2017)</w:t>
      </w:r>
    </w:p>
    <w:p w:rsidR="001F26C4" w:rsidRDefault="001F26C4" w:rsidP="001F26C4">
      <w:pPr>
        <w:pStyle w:val="ActionText"/>
        <w:keepNext w:val="0"/>
        <w:ind w:left="0" w:firstLine="0"/>
      </w:pPr>
    </w:p>
    <w:p w:rsidR="001F26C4" w:rsidRDefault="001F26C4" w:rsidP="001F26C4">
      <w:pPr>
        <w:pStyle w:val="ActionText"/>
        <w:ind w:left="0" w:firstLine="0"/>
        <w:jc w:val="center"/>
        <w:rPr>
          <w:b/>
        </w:rPr>
      </w:pPr>
      <w:r>
        <w:rPr>
          <w:b/>
        </w:rPr>
        <w:t>WITHDRAWAL OF OBJECTIONS/REQUEST FOR DEBATE</w:t>
      </w:r>
    </w:p>
    <w:p w:rsidR="001F26C4" w:rsidRDefault="001F26C4" w:rsidP="001F26C4">
      <w:pPr>
        <w:pStyle w:val="ActionText"/>
        <w:ind w:left="0" w:firstLine="0"/>
        <w:jc w:val="center"/>
        <w:rPr>
          <w:b/>
        </w:rPr>
      </w:pPr>
    </w:p>
    <w:p w:rsidR="001F26C4" w:rsidRDefault="001F26C4" w:rsidP="001F26C4">
      <w:pPr>
        <w:pStyle w:val="ActionText"/>
        <w:ind w:left="0" w:firstLine="0"/>
        <w:jc w:val="center"/>
        <w:rPr>
          <w:b/>
        </w:rPr>
      </w:pPr>
      <w:r>
        <w:rPr>
          <w:b/>
        </w:rPr>
        <w:t>UNANIMOUS CONSENT REQUESTS</w:t>
      </w:r>
    </w:p>
    <w:p w:rsidR="001F26C4" w:rsidRDefault="001F26C4" w:rsidP="001F26C4">
      <w:pPr>
        <w:pStyle w:val="ActionText"/>
        <w:ind w:left="0" w:firstLine="0"/>
        <w:jc w:val="center"/>
        <w:rPr>
          <w:b/>
        </w:rPr>
      </w:pPr>
    </w:p>
    <w:p w:rsidR="001F26C4" w:rsidRDefault="001F26C4" w:rsidP="001F26C4">
      <w:pPr>
        <w:pStyle w:val="ActionText"/>
        <w:ind w:left="0" w:firstLine="0"/>
        <w:jc w:val="center"/>
        <w:rPr>
          <w:b/>
        </w:rPr>
      </w:pPr>
      <w:r>
        <w:rPr>
          <w:b/>
        </w:rPr>
        <w:t>VETO ON:</w:t>
      </w:r>
    </w:p>
    <w:p w:rsidR="001F26C4" w:rsidRDefault="001F26C4" w:rsidP="001F26C4">
      <w:pPr>
        <w:pStyle w:val="ActionText"/>
        <w:ind w:left="0" w:firstLine="0"/>
        <w:jc w:val="center"/>
        <w:rPr>
          <w:b/>
        </w:rPr>
      </w:pPr>
    </w:p>
    <w:p w:rsidR="001F26C4" w:rsidRDefault="001F26C4" w:rsidP="001F26C4">
      <w:pPr>
        <w:pStyle w:val="ActionText"/>
        <w:keepNext w:val="0"/>
      </w:pPr>
      <w:r w:rsidRPr="001F26C4">
        <w:rPr>
          <w:b/>
        </w:rPr>
        <w:t>H. 3462--</w:t>
      </w:r>
      <w:r w:rsidRPr="001F26C4">
        <w:t>(Debate adjourned until Tuesday, January 8, 2019)</w:t>
      </w:r>
    </w:p>
    <w:p w:rsidR="00243053" w:rsidRPr="001F26C4" w:rsidRDefault="00243053" w:rsidP="001F26C4">
      <w:pPr>
        <w:pStyle w:val="ActionText"/>
        <w:keepNext w:val="0"/>
      </w:pPr>
    </w:p>
    <w:p w:rsidR="001F26C4" w:rsidRDefault="001F26C4" w:rsidP="001F26C4">
      <w:pPr>
        <w:pStyle w:val="ActionText"/>
        <w:ind w:left="0"/>
        <w:jc w:val="center"/>
        <w:rPr>
          <w:b/>
        </w:rPr>
      </w:pPr>
      <w:r>
        <w:rPr>
          <w:b/>
        </w:rPr>
        <w:t>SENATE AMENDMENTS ON</w:t>
      </w:r>
    </w:p>
    <w:p w:rsidR="001F26C4" w:rsidRDefault="001F26C4" w:rsidP="001F26C4">
      <w:pPr>
        <w:pStyle w:val="ActionText"/>
        <w:ind w:left="0"/>
        <w:jc w:val="center"/>
        <w:rPr>
          <w:b/>
        </w:rPr>
      </w:pPr>
    </w:p>
    <w:p w:rsidR="001F26C4" w:rsidRPr="001F26C4" w:rsidRDefault="001F26C4" w:rsidP="00243053">
      <w:pPr>
        <w:pStyle w:val="ActionText"/>
      </w:pPr>
      <w:r w:rsidRPr="001F26C4">
        <w:rPr>
          <w:b/>
        </w:rPr>
        <w:t>H. 3726--</w:t>
      </w:r>
      <w:r w:rsidRPr="001F26C4">
        <w:t>(Debate adjourned until Wed., Mar. 29, 2017--March 22, 2017)</w:t>
      </w:r>
    </w:p>
    <w:p w:rsidR="001F26C4" w:rsidRDefault="001F26C4" w:rsidP="001F26C4">
      <w:pPr>
        <w:pStyle w:val="ActionText"/>
        <w:keepNext w:val="0"/>
        <w:ind w:left="0"/>
      </w:pPr>
    </w:p>
    <w:p w:rsidR="001F26C4" w:rsidRDefault="001F26C4" w:rsidP="001F26C4">
      <w:pPr>
        <w:pStyle w:val="ActionText"/>
        <w:ind w:left="0"/>
        <w:jc w:val="center"/>
        <w:rPr>
          <w:b/>
        </w:rPr>
      </w:pPr>
      <w:r>
        <w:rPr>
          <w:b/>
        </w:rPr>
        <w:t>HOUSE RESOLUTION</w:t>
      </w:r>
    </w:p>
    <w:p w:rsidR="001F26C4" w:rsidRDefault="001F26C4" w:rsidP="001F26C4">
      <w:pPr>
        <w:pStyle w:val="ActionText"/>
        <w:ind w:left="0"/>
        <w:jc w:val="center"/>
        <w:rPr>
          <w:b/>
        </w:rPr>
      </w:pPr>
    </w:p>
    <w:p w:rsidR="001F26C4" w:rsidRPr="001F26C4" w:rsidRDefault="001F26C4" w:rsidP="001F26C4">
      <w:pPr>
        <w:pStyle w:val="ActionText"/>
      </w:pPr>
      <w:r w:rsidRPr="001F26C4">
        <w:rPr>
          <w:b/>
        </w:rPr>
        <w:t>H. 3962--</w:t>
      </w:r>
      <w:r w:rsidRPr="001F26C4">
        <w:t xml:space="preserve">Reps. Putnam, Thayer, Gagnon, Yow, West, Taylor, Loftis, Toole, Felder, Simrill, Burns, Long, V. S. Moss, Pope, Magnuson, Chumley, Hamilton, G. R. Smith, Elliott, Arrington, Bennett, McCoy, Jordan, Allison, Sottile, Atwater, Bradley, S. Rivers, Davis, Erickson, B. Newton, Martin, Bedingfield, Crawford, Fry, W. Newton, Murphy, Spires, Bannister, Blackwell, Clemmons, Cogswell, Cole, Crosby, Daning, Delleney, Forrest, Forrester, Henderson, Herbkersman, Hill, Hiott, Hixon, Lowe, D. C. Moss, Pitts, Sandifer, Tallon, Whitmire and Willis: </w:t>
      </w:r>
      <w:r w:rsidRPr="001F26C4">
        <w:rPr>
          <w:b/>
        </w:rPr>
        <w:t>A HOUSE RESOLUTION TO MEMORIALIZE THE PRESIDENT OF THE UNITED STATES, THE SOUTH CAROLINA CONGRESSIONAL DELEGATION, AND THE UNITED STATES SECRETARY OF TRANSPORTATION TO SUPPORT AND ENACT LEGISLATION THAT GIVES THE STATES MORE FLEXIBILITY IN SPENDING FEDERAL DOLLARS ON TRANSPORTATION INFRASTRUCTURE PROJECTS.</w:t>
      </w:r>
    </w:p>
    <w:p w:rsidR="001F26C4" w:rsidRDefault="001F26C4" w:rsidP="001F26C4">
      <w:pPr>
        <w:pStyle w:val="ActionText"/>
        <w:ind w:left="648" w:firstLine="0"/>
      </w:pPr>
      <w:r>
        <w:t>(Invitations and Memorial Resolutions Com.--March 13, 2017)</w:t>
      </w:r>
    </w:p>
    <w:p w:rsidR="001F26C4" w:rsidRPr="001F26C4" w:rsidRDefault="001F26C4" w:rsidP="001F26C4">
      <w:pPr>
        <w:pStyle w:val="ActionText"/>
        <w:keepNext w:val="0"/>
        <w:ind w:left="648" w:firstLine="0"/>
      </w:pPr>
      <w:r w:rsidRPr="001F26C4">
        <w:t>(Favorable--March 23, 2017)</w:t>
      </w:r>
    </w:p>
    <w:p w:rsidR="001F26C4" w:rsidRDefault="001F26C4" w:rsidP="001F26C4">
      <w:pPr>
        <w:pStyle w:val="ActionText"/>
        <w:keepNext w:val="0"/>
        <w:ind w:left="0" w:firstLine="0"/>
      </w:pPr>
    </w:p>
    <w:p w:rsidR="001F26C4" w:rsidRDefault="001F26C4" w:rsidP="001F26C4">
      <w:pPr>
        <w:pStyle w:val="ActionText"/>
        <w:ind w:left="0" w:firstLine="0"/>
        <w:jc w:val="center"/>
        <w:rPr>
          <w:b/>
        </w:rPr>
      </w:pPr>
      <w:r>
        <w:rPr>
          <w:b/>
        </w:rPr>
        <w:t>CONCURRENT RESOLUTIONS</w:t>
      </w:r>
    </w:p>
    <w:p w:rsidR="001F26C4" w:rsidRDefault="001F26C4" w:rsidP="001F26C4">
      <w:pPr>
        <w:pStyle w:val="ActionText"/>
        <w:ind w:left="0" w:firstLine="0"/>
        <w:jc w:val="center"/>
        <w:rPr>
          <w:b/>
        </w:rPr>
      </w:pPr>
    </w:p>
    <w:p w:rsidR="001F26C4" w:rsidRPr="001F26C4" w:rsidRDefault="001F26C4" w:rsidP="001F26C4">
      <w:pPr>
        <w:pStyle w:val="ActionText"/>
      </w:pPr>
      <w:r w:rsidRPr="001F26C4">
        <w:rPr>
          <w:b/>
        </w:rPr>
        <w:t>H. 3401--</w:t>
      </w:r>
      <w:r w:rsidRPr="001F26C4">
        <w:t xml:space="preserve">Rep. Clemmons: </w:t>
      </w:r>
      <w:r w:rsidRPr="001F26C4">
        <w:rPr>
          <w:b/>
        </w:rPr>
        <w:t>A CONCURRENT RESOLUTION TO MEMORIALIZE THE UNITED STATES CONGRESS AND URGE THEM TO PROPOSE THE REGULATION FREEDOM AMENDMENT TO THE UNITED STATES CONSTITUTION.</w:t>
      </w:r>
    </w:p>
    <w:p w:rsidR="001F26C4" w:rsidRDefault="001F26C4" w:rsidP="001F26C4">
      <w:pPr>
        <w:pStyle w:val="ActionText"/>
        <w:ind w:left="648" w:firstLine="0"/>
      </w:pPr>
      <w:r>
        <w:t>(Invitations and Memorial Resolutions--January 11, 2017)</w:t>
      </w:r>
    </w:p>
    <w:p w:rsidR="001F26C4" w:rsidRDefault="001F26C4" w:rsidP="001F26C4">
      <w:pPr>
        <w:pStyle w:val="ActionText"/>
        <w:ind w:left="648" w:firstLine="0"/>
      </w:pPr>
      <w:r>
        <w:t>(Favorable--February 21, 2017)</w:t>
      </w:r>
    </w:p>
    <w:p w:rsidR="001F26C4" w:rsidRDefault="001F26C4" w:rsidP="001F26C4">
      <w:pPr>
        <w:pStyle w:val="ActionText"/>
        <w:ind w:left="648" w:firstLine="0"/>
      </w:pPr>
      <w:r>
        <w:t>(Amended--February 22, 2017)</w:t>
      </w:r>
    </w:p>
    <w:p w:rsidR="001F26C4" w:rsidRPr="001F26C4" w:rsidRDefault="001F26C4" w:rsidP="001F26C4">
      <w:pPr>
        <w:pStyle w:val="ActionText"/>
        <w:keepNext w:val="0"/>
        <w:ind w:left="648" w:firstLine="0"/>
      </w:pPr>
      <w:r w:rsidRPr="001F26C4">
        <w:t>(Debate adjourned until Thu., Mar. 23, 2017--March 22, 2017)</w:t>
      </w:r>
    </w:p>
    <w:p w:rsidR="001F26C4" w:rsidRDefault="001F26C4" w:rsidP="001F26C4">
      <w:pPr>
        <w:pStyle w:val="ActionText"/>
        <w:keepNext w:val="0"/>
        <w:ind w:left="0" w:firstLine="0"/>
      </w:pPr>
    </w:p>
    <w:p w:rsidR="001F26C4" w:rsidRPr="001F26C4" w:rsidRDefault="001F26C4" w:rsidP="001F26C4">
      <w:pPr>
        <w:pStyle w:val="ActionText"/>
      </w:pPr>
      <w:r w:rsidRPr="001F26C4">
        <w:rPr>
          <w:b/>
        </w:rPr>
        <w:t>H. 3965--</w:t>
      </w:r>
      <w:r w:rsidRPr="001F26C4">
        <w:t xml:space="preserve">Reps. Hardee, Johnson, Clemmons, Crawford, Duckworth, Fry, Atkinson, Hayes and Ryhal: </w:t>
      </w:r>
      <w:r w:rsidRPr="001F26C4">
        <w:rPr>
          <w:b/>
        </w:rPr>
        <w:t>A CONCURRENT RESOLUTION TO REQUEST THE DEPARTMENT OF TRANSPORTATION ERECT APPROPRIATE MARKERS OR SIGNS AT THE INTERSECTION OF UNITED STATES HIGHWAY 17 AND THE SOUTH CAROLINA - NORTH CAROLINA STATE LINE, AT THE INTERSECTION OF UNITED STATES HIGHWAY 701 AND THE SOUTH CAROLINA - NORTH CAROLINA STATE LINE, AT THE INTERSECTION OF UNITED STATES HIGHWAY 701 AND THE HORRY-GEORGETOWN COUNTY LINE, ALONG UNITED STATES HIGHWAY 501 IN GALIVANTS FERRY, AT THE INTERSECTION OF UNITED STATES HIGHWAY 378 AND THE HORRY - MARION COUNTY LINE, AND AT THE INTERSECTION OF SOUTH CAROLINA HIGHWAY 905 AND THE SOUTH CAROLINA - NORTH CAROLINA LINE THAT CONTAIN THE WORDS "HOME OF THE 2016 NATIONAL BASEBALL CHAMPIONS COASTAL CAROLINA UNIVERSITY CHANTICLEERS".</w:t>
      </w:r>
    </w:p>
    <w:p w:rsidR="001F26C4" w:rsidRDefault="001F26C4" w:rsidP="001F26C4">
      <w:pPr>
        <w:pStyle w:val="ActionText"/>
        <w:ind w:left="648" w:firstLine="0"/>
      </w:pPr>
      <w:r>
        <w:t>(Invitations and Memorial Resolutions--March 13, 2017)</w:t>
      </w:r>
    </w:p>
    <w:p w:rsidR="001F26C4" w:rsidRPr="001F26C4" w:rsidRDefault="001F26C4" w:rsidP="001F26C4">
      <w:pPr>
        <w:pStyle w:val="ActionText"/>
        <w:keepNext w:val="0"/>
        <w:ind w:left="648" w:firstLine="0"/>
      </w:pPr>
      <w:r w:rsidRPr="001F26C4">
        <w:t>(Favorable--March 23, 2017)</w:t>
      </w:r>
    </w:p>
    <w:p w:rsidR="00243053" w:rsidRDefault="00243053" w:rsidP="00243053">
      <w:pPr>
        <w:pStyle w:val="ActionText"/>
        <w:keepNext w:val="0"/>
        <w:ind w:left="0" w:firstLine="0"/>
      </w:pPr>
    </w:p>
    <w:p w:rsidR="00243053" w:rsidRPr="001F26C4" w:rsidRDefault="00243053" w:rsidP="00243053">
      <w:pPr>
        <w:pStyle w:val="ActionText"/>
      </w:pPr>
      <w:r w:rsidRPr="001F26C4">
        <w:rPr>
          <w:b/>
        </w:rPr>
        <w:t>H. 3878--</w:t>
      </w:r>
      <w:r w:rsidRPr="001F26C4">
        <w:t xml:space="preserve">Reps. Stavrinakis, McCoy, Gilliard, Crosby, Arrington, Whipper, Bennett, Brown, Cogswell, Daning, Davis, Mack and S. Rivers: </w:t>
      </w:r>
      <w:r w:rsidRPr="001F26C4">
        <w:rPr>
          <w:b/>
        </w:rPr>
        <w:t>A CONCURRENT RESOLUTION TO REQUEST THE DEPARTMENT OF TRANSPORTATION NAME THE INTERSECTION LOCATED AT THE JUNCTION OF SOUTH CAROLINA HIGHWAY 171 AND CARRIAGE LANE IN CHARLESTON COUNTY "DEPUTY SHERIFF JOSEPH J. MATUSKOVIC MEMORIAL INTERSECTION" AND ERECT APPROPRIATE MARKERS OR SIGNS AT THIS LOCATION CONTAINING THIS DESIGNATION.</w:t>
      </w:r>
    </w:p>
    <w:p w:rsidR="00243053" w:rsidRDefault="00243053" w:rsidP="00243053">
      <w:pPr>
        <w:pStyle w:val="ActionText"/>
        <w:ind w:left="648" w:firstLine="0"/>
      </w:pPr>
      <w:r>
        <w:t>(Invitations and Memorial Resolutions--March 02, 2017)</w:t>
      </w:r>
    </w:p>
    <w:p w:rsidR="00243053" w:rsidRPr="001F26C4" w:rsidRDefault="00243053" w:rsidP="00243053">
      <w:pPr>
        <w:pStyle w:val="ActionText"/>
        <w:keepNext w:val="0"/>
        <w:ind w:left="648" w:firstLine="0"/>
      </w:pPr>
      <w:r w:rsidRPr="001F26C4">
        <w:t>(Favorable--March 23, 2017)</w:t>
      </w:r>
    </w:p>
    <w:p w:rsidR="001F26C4" w:rsidRDefault="001F26C4" w:rsidP="001F26C4">
      <w:pPr>
        <w:pStyle w:val="ActionText"/>
        <w:keepNext w:val="0"/>
        <w:ind w:left="0" w:firstLine="0"/>
      </w:pPr>
    </w:p>
    <w:p w:rsidR="001F26C4" w:rsidRPr="001F26C4" w:rsidRDefault="001F26C4" w:rsidP="001F26C4">
      <w:pPr>
        <w:pStyle w:val="ActionText"/>
      </w:pPr>
      <w:r w:rsidRPr="001F26C4">
        <w:rPr>
          <w:b/>
        </w:rPr>
        <w:t>S. 303--</w:t>
      </w:r>
      <w:r w:rsidRPr="001F26C4">
        <w:t xml:space="preserve">Senators Bryant, Alexander, Bennett, Campbell, Campsen, Climer, Corbin, Courson, Cromer, Davis, Gambrell, Goldfinch, Gregory, Grooms, Hembree, Leatherman, Martin, Massey, Peeler, Rankin, Rice, Senn, Shealy, Talley, Timmons, Turner, Verdin and Young: </w:t>
      </w:r>
      <w:r w:rsidRPr="001F26C4">
        <w:rPr>
          <w:b/>
        </w:rPr>
        <w:t>A CONCURRENT RESOLUTION TO INVITE THE HONORABLE DONALD J. TRUMP, PRESIDENT OF THE UNITED STATES OF AMERICA, TO ADDRESS THE SOUTH CAROLINA GENERAL ASSEMBLY IN JOINT ASSEMBLY IN THE CHAMBER OF THE HOUSE OF REPRESENTATIVES AT A TIME TO BE DETERMINED BY THE SPEAKER OF THE HOUSE OF REPRESENTATIVES AND THE PRESIDENT PRO TEMPORE OF THE SENATE.</w:t>
      </w:r>
    </w:p>
    <w:p w:rsidR="001F26C4" w:rsidRDefault="001F26C4" w:rsidP="001F26C4">
      <w:pPr>
        <w:pStyle w:val="ActionText"/>
        <w:ind w:left="648" w:firstLine="0"/>
      </w:pPr>
      <w:r>
        <w:t>(Invitations and Memorial Resolutions--March 07, 2017)</w:t>
      </w:r>
    </w:p>
    <w:p w:rsidR="001F26C4" w:rsidRPr="001F26C4" w:rsidRDefault="001F26C4" w:rsidP="001F26C4">
      <w:pPr>
        <w:pStyle w:val="ActionText"/>
        <w:keepNext w:val="0"/>
        <w:ind w:left="648" w:firstLine="0"/>
      </w:pPr>
      <w:r w:rsidRPr="001F26C4">
        <w:t>(Favorable--March 23, 2017)</w:t>
      </w:r>
    </w:p>
    <w:p w:rsidR="001F26C4" w:rsidRDefault="001F26C4" w:rsidP="001F26C4">
      <w:pPr>
        <w:pStyle w:val="ActionText"/>
        <w:keepNext w:val="0"/>
        <w:ind w:left="0" w:firstLine="0"/>
      </w:pPr>
    </w:p>
    <w:p w:rsidR="001F26C4" w:rsidRDefault="001F26C4" w:rsidP="001F26C4">
      <w:pPr>
        <w:pStyle w:val="ActionText"/>
        <w:ind w:left="0" w:firstLine="0"/>
        <w:jc w:val="center"/>
        <w:rPr>
          <w:b/>
        </w:rPr>
      </w:pPr>
      <w:r>
        <w:rPr>
          <w:b/>
        </w:rPr>
        <w:t>MOTION PERIOD</w:t>
      </w:r>
    </w:p>
    <w:p w:rsidR="001F26C4" w:rsidRDefault="001F26C4" w:rsidP="001F26C4">
      <w:pPr>
        <w:pStyle w:val="ActionText"/>
        <w:ind w:left="0" w:firstLine="0"/>
        <w:jc w:val="center"/>
        <w:rPr>
          <w:b/>
        </w:rPr>
      </w:pPr>
    </w:p>
    <w:p w:rsidR="001F26C4" w:rsidRDefault="001F26C4" w:rsidP="001F26C4">
      <w:pPr>
        <w:pStyle w:val="ActionText"/>
        <w:ind w:left="0" w:firstLine="0"/>
        <w:jc w:val="center"/>
        <w:rPr>
          <w:b/>
        </w:rPr>
      </w:pPr>
      <w:r>
        <w:rPr>
          <w:b/>
        </w:rPr>
        <w:t>SECOND READING STATEWIDE CONTESTED BILLS</w:t>
      </w:r>
    </w:p>
    <w:p w:rsidR="001F26C4" w:rsidRDefault="001F26C4" w:rsidP="001F26C4">
      <w:pPr>
        <w:pStyle w:val="ActionText"/>
        <w:ind w:left="0" w:firstLine="0"/>
        <w:jc w:val="center"/>
        <w:rPr>
          <w:b/>
        </w:rPr>
      </w:pPr>
    </w:p>
    <w:p w:rsidR="001F26C4" w:rsidRPr="001F26C4" w:rsidRDefault="001F26C4" w:rsidP="001F26C4">
      <w:pPr>
        <w:pStyle w:val="ActionText"/>
        <w:keepNext w:val="0"/>
      </w:pPr>
      <w:r w:rsidRPr="001F26C4">
        <w:rPr>
          <w:b/>
        </w:rPr>
        <w:t>H. 3529--</w:t>
      </w:r>
      <w:r w:rsidRPr="001F26C4">
        <w:t>(Continued--March 07, 2017)</w:t>
      </w:r>
    </w:p>
    <w:p w:rsidR="001F26C4" w:rsidRDefault="001F26C4" w:rsidP="001F26C4">
      <w:pPr>
        <w:pStyle w:val="ActionText"/>
        <w:keepNext w:val="0"/>
        <w:ind w:left="0"/>
      </w:pPr>
    </w:p>
    <w:p w:rsidR="00243053" w:rsidRDefault="001F26C4" w:rsidP="001F26C4">
      <w:pPr>
        <w:pStyle w:val="ActionText"/>
        <w:rPr>
          <w:b/>
        </w:rPr>
      </w:pPr>
      <w:r w:rsidRPr="001F26C4">
        <w:rPr>
          <w:b/>
        </w:rPr>
        <w:t>H. 3240--</w:t>
      </w:r>
      <w:r w:rsidRPr="001F26C4">
        <w:t xml:space="preserve">Reps. Clemmons, Lucas, Pope, Bannister, Rutherford, Delleney, White, Sandifer, Hiott, Allison, G. R. Smith, Bedingfield, W. Newton, Taylor, Yow, Murphy, Thayer, Finlay, D. C. Moss, Hayes, Crawford, Ryhal, Duckworth, Johnson, Fry, Hewitt, S. Rivers, Huggins, Chumley, Gagnon, Burns, Hill, Stringer, Loftis, Atwater, Clyburn, Elliott, Long, Magnuson, B. Newton, G. M. Smith, West, Whitmire, Hixon, Daning, Hamilton, Hardee, Crosby, Martin, V. S. Moss, Blackwell, Henderson, Herbkersman and Willis: </w:t>
      </w:r>
      <w:r w:rsidRPr="001F26C4">
        <w:rPr>
          <w:b/>
        </w:rPr>
        <w:t>A BILL TO AMEND SECTION 23-31-215, AS AMENDED, CODE OF LAWS OF SOUTH CAROLINA, 1976, RELATING TO THE ISSUANCE OF CONCEALED WEAPONS PERMITS, SO AS TO ENACT THE "NATIONAL CONCEALED WEAPONS PERMIT RECIPROCITY ACT" BY REVISING THE CONDITIONS THAT ALLOW A HOLDER OF AN OUT-OF</w:t>
      </w:r>
      <w:r w:rsidR="00243053">
        <w:rPr>
          <w:b/>
        </w:rPr>
        <w:t>-</w:t>
      </w:r>
      <w:r w:rsidR="00243053">
        <w:rPr>
          <w:b/>
        </w:rPr>
        <w:br/>
      </w:r>
    </w:p>
    <w:p w:rsidR="00243053" w:rsidRDefault="00243053" w:rsidP="00243053">
      <w:r>
        <w:br w:type="page"/>
      </w:r>
    </w:p>
    <w:p w:rsidR="001F26C4" w:rsidRPr="001F26C4" w:rsidRDefault="00243053" w:rsidP="001F26C4">
      <w:pPr>
        <w:pStyle w:val="ActionText"/>
      </w:pPr>
      <w:r>
        <w:rPr>
          <w:b/>
        </w:rPr>
        <w:tab/>
      </w:r>
      <w:r w:rsidR="001F26C4" w:rsidRPr="001F26C4">
        <w:rPr>
          <w:b/>
        </w:rPr>
        <w:t>STATE WEAPONS PERMIT TO CARRY A WEAPON IN THIS STATE.</w:t>
      </w:r>
    </w:p>
    <w:p w:rsidR="001F26C4" w:rsidRDefault="001F26C4" w:rsidP="001F26C4">
      <w:pPr>
        <w:pStyle w:val="ActionText"/>
        <w:ind w:left="648" w:firstLine="0"/>
      </w:pPr>
      <w:r>
        <w:t>(Prefiled--Thursday, December 15, 2016)</w:t>
      </w:r>
    </w:p>
    <w:p w:rsidR="001F26C4" w:rsidRDefault="001F26C4" w:rsidP="001F26C4">
      <w:pPr>
        <w:pStyle w:val="ActionText"/>
        <w:ind w:left="648" w:firstLine="0"/>
      </w:pPr>
      <w:r>
        <w:t>(Judiciary Com.--January 10, 2017)</w:t>
      </w:r>
    </w:p>
    <w:p w:rsidR="001F26C4" w:rsidRDefault="001F26C4" w:rsidP="001F26C4">
      <w:pPr>
        <w:pStyle w:val="ActionText"/>
        <w:ind w:left="648" w:firstLine="0"/>
      </w:pPr>
      <w:r>
        <w:t>(Fav. With Amdt.--February 15, 2017)</w:t>
      </w:r>
    </w:p>
    <w:p w:rsidR="001F26C4" w:rsidRDefault="001F26C4" w:rsidP="001F26C4">
      <w:pPr>
        <w:pStyle w:val="ActionText"/>
        <w:ind w:left="648" w:firstLine="0"/>
      </w:pPr>
      <w:r>
        <w:t>(Requests for debate by Reps. Anderson, Bedingfield, Brown, Clary, Clemmons, Clyburn, Crawford, Dillard, Douglas, Fry, Gilliard, Hardee, Hewitt, Hiott, Hixon, Hosey, Jefferson, King, Knight, Mack, Martin, McCoy, McEachern, V.S. Moss, B. Newton, Norrell, Pope, Ridgeway, Robinson-Simpson, G.R. Smith, J.E. Smith, Thigpen, Weeks, Wheeler, White, Williams and Yow--February 21, 2017)</w:t>
      </w:r>
    </w:p>
    <w:p w:rsidR="001F26C4" w:rsidRPr="001F26C4" w:rsidRDefault="001F26C4" w:rsidP="001F26C4">
      <w:pPr>
        <w:pStyle w:val="ActionText"/>
        <w:keepNext w:val="0"/>
        <w:ind w:left="648" w:firstLine="0"/>
      </w:pPr>
      <w:r w:rsidRPr="001F26C4">
        <w:t>(Debate adjourned until Thu., Mar. 23, 2017--March 22, 2017)</w:t>
      </w:r>
    </w:p>
    <w:p w:rsidR="001F26C4" w:rsidRDefault="001F26C4" w:rsidP="001F26C4">
      <w:pPr>
        <w:pStyle w:val="ActionText"/>
        <w:keepNext w:val="0"/>
        <w:ind w:left="0" w:firstLine="0"/>
      </w:pPr>
    </w:p>
    <w:p w:rsidR="001F26C4" w:rsidRPr="001F26C4" w:rsidRDefault="001F26C4" w:rsidP="001F26C4">
      <w:pPr>
        <w:pStyle w:val="ActionText"/>
      </w:pPr>
      <w:r w:rsidRPr="001F26C4">
        <w:rPr>
          <w:b/>
        </w:rPr>
        <w:t>H. 3565--</w:t>
      </w:r>
      <w:r w:rsidRPr="001F26C4">
        <w:t xml:space="preserve">Reps. Fry, Crawford, Elliott, Burns, Clemmons, Allison, Jordan, Yow, Johnson, Atwater, Duckworth, Ryhal, Loftis, Hewitt, V. S. Moss, D. C. Moss, Daning, Hardee, Felder, Erickson, Bales, Hamilton, Huggins, Putnam, Anthony, Bedingfield, West, Atkinson, Bennett, B. Newton, Lucas, Arrington, Ballentine, Chumley, Crosby, Davis, Delleney, Forrester, Gagnon, Hixon, Long, Lowe, Murphy, Pitts, Pope, S. Rivers, Sandifer, Simrill, Stringer, Taylor, Thayer, White, Bannister, Tallon, McCravy, Quinn and McEachern: </w:t>
      </w:r>
      <w:r w:rsidRPr="001F26C4">
        <w:rPr>
          <w:b/>
        </w:rPr>
        <w:t>A BILL TO AMEND SECTION 1-23-600, AS AMENDED, CODE OF LAWS OF SOUTH CAROLINA, 1976, RELATING TO TIMELY REQUESTS FOR CONTESTED CASE HEARINGS UNDER THE ADMINISTRATIVE PROCEDURES ACT AND RELATED PROVISIONS, SO AS TO ESTABLISH AN AUTOMATIC STAY CONCERNING LICENSE ISSUANCES, RENEWALS AND THE LIKE, AND TO PROVIDE FOR THE CIRCUMSTANCES UNDER WHICH THE AUTOMATIC STAY MAY BE LIFTED.</w:t>
      </w:r>
    </w:p>
    <w:p w:rsidR="001F26C4" w:rsidRDefault="001F26C4" w:rsidP="001F26C4">
      <w:pPr>
        <w:pStyle w:val="ActionText"/>
        <w:ind w:left="648" w:firstLine="0"/>
      </w:pPr>
      <w:r>
        <w:t>(Judiciary Com.--January 24, 2017)</w:t>
      </w:r>
    </w:p>
    <w:p w:rsidR="001F26C4" w:rsidRDefault="001F26C4" w:rsidP="001F26C4">
      <w:pPr>
        <w:pStyle w:val="ActionText"/>
        <w:ind w:left="648" w:firstLine="0"/>
      </w:pPr>
      <w:r>
        <w:t>(Fav. With Amdt.--February 15, 2017)</w:t>
      </w:r>
    </w:p>
    <w:p w:rsidR="001F26C4" w:rsidRDefault="001F26C4" w:rsidP="001F26C4">
      <w:pPr>
        <w:pStyle w:val="ActionText"/>
        <w:ind w:left="648" w:firstLine="0"/>
      </w:pPr>
      <w:r>
        <w:t>(Requests for debate by Reps. Anderson, Bernstein, Brown, Clary, Crawford, Dillard, Douglas, Forrest, Fry, Hardee, Henegan, Hill, Hixon, Johnson, King, Knight, McCoy, McEachern, Murphy, Norrell, Ott, Pitts, Ridgeway, Robinson-Simpson, J.E. Smith, Taylor, Wheeler, Williams and Willis--February 21, 2017)</w:t>
      </w:r>
    </w:p>
    <w:p w:rsidR="001F26C4" w:rsidRPr="001F26C4" w:rsidRDefault="001F26C4" w:rsidP="001F26C4">
      <w:pPr>
        <w:pStyle w:val="ActionText"/>
        <w:keepNext w:val="0"/>
        <w:ind w:left="648" w:firstLine="0"/>
      </w:pPr>
      <w:r w:rsidRPr="001F26C4">
        <w:t>(Debate adjourned until Thu., Mar. 23, 2017--March 22, 2017)</w:t>
      </w:r>
    </w:p>
    <w:p w:rsidR="001F26C4" w:rsidRDefault="001F26C4" w:rsidP="001F26C4">
      <w:pPr>
        <w:pStyle w:val="ActionText"/>
        <w:keepNext w:val="0"/>
        <w:ind w:left="0" w:firstLine="0"/>
      </w:pPr>
    </w:p>
    <w:p w:rsidR="00243053" w:rsidRDefault="001F26C4" w:rsidP="001F26C4">
      <w:pPr>
        <w:pStyle w:val="ActionText"/>
        <w:rPr>
          <w:b/>
        </w:rPr>
      </w:pPr>
      <w:r w:rsidRPr="001F26C4">
        <w:rPr>
          <w:b/>
        </w:rPr>
        <w:t>H. 3886--</w:t>
      </w:r>
      <w:r w:rsidRPr="001F26C4">
        <w:t xml:space="preserve">Reps. Crawford, Ryhal, Hamilton, Sandifer, Fry, Putnam, Clemmons, Yow, Anderson, Johnson, Hardee, Huggins, Hewitt, Duckworth, Bowers, Sottile, Crosby, Felder, Bennett and Thigpen: </w:t>
      </w:r>
      <w:r w:rsidRPr="001F26C4">
        <w:rPr>
          <w:b/>
        </w:rPr>
        <w:t>A BILL TO AMEND THE CODE OF LAWS OF SOUTH CAROLINA, 1976, BY ADDING CHAPTER 30 TO TITLE 27 SO AS TO ENTITLE THE CHAPTER "HOMEOWNERS ASSOCIATIONS"; TO DEFINE NECESSARY TERMS; TO REQUIRE OWNERS OF PROPERTY SUBJECT TO A HOMEOWNERS ASSOCIATION TO DISCLOSE THE ASSOCIATION'S GOVERNING DOCUMENTS TO PROSPECTIVE OWNERS, TO PROVIDE HOMEOWNERS ASSOCIATIONS SHALL PROVIDE HOMEOWNERS WITH PRINTED OR ELECTRONIC COPIES OF FINANCIAL INFORMATION AND THE GOVERNING DOCUMENTS OF THE ASSOCIATION UPON REQUEST AT NO CHARGE, TO PROVIDE HOMEOWNERS ASSOCIATION BOARDS MAY NOT TAKE ACTION TO ADD OR INCREASE FEES AND THE LIKE WITHOUT GIVING CERTAIN NOTICE TO HOMEOWNERS AND TO PROVIDE HOMEOWNERS MAY ATTEND MEETINGS AT WHICH SUCH ACTIONS ARE TO BE TAKEN, TO INSTRUCT THE SOUTH CAROLINA REAL ESTATE COMMISSION TO OFFER AN ONLINE INSTRUCTIONAL COURSE COVERING THE BASICS OF HOMEOWNERS' ASSOCIATION MANAGEMENT AND THE RIGHTS AND RESPONSIBILITIES OF HOMEOWNERS, TO GRANT CONCURRENT CIVIL JURISDICTION IN CERTAIN ACTIONS BETWEEN HOMEOWNERS ASSOCIATIONS AND HOMEOWNERS, AND TO CREATE THE OFFICE OF HOMEOWNERS ASSOCIATION OMBUDSMAN IN THE DEPARTMENT OF CONSUMER AFFAIRS, TO PROVIDE QUALIFICATIONS, POWERS, AND DUTIES OF THE OMBUDSMAN, AMONG OTHER THINGS; AND TO AMEND SECTION 27-50-40, AS AMENDED, RELATING TO MANDATORY DISCLOSURE STATEMENTS SELLERS OF REAL PROPERTY MUST PROVIDE PURCHASERS, SO AS TO INCLUDE PROVISIONS CONCERNING DISCLOSURES</w:t>
      </w:r>
      <w:r w:rsidR="00243053">
        <w:rPr>
          <w:b/>
        </w:rPr>
        <w:br/>
      </w:r>
    </w:p>
    <w:p w:rsidR="00243053" w:rsidRDefault="00243053" w:rsidP="00243053">
      <w:r>
        <w:br w:type="page"/>
      </w:r>
    </w:p>
    <w:p w:rsidR="001F26C4" w:rsidRPr="001F26C4" w:rsidRDefault="00243053" w:rsidP="001F26C4">
      <w:pPr>
        <w:pStyle w:val="ActionText"/>
      </w:pPr>
      <w:r>
        <w:rPr>
          <w:b/>
        </w:rPr>
        <w:tab/>
      </w:r>
      <w:r w:rsidR="001F26C4" w:rsidRPr="001F26C4">
        <w:rPr>
          <w:b/>
        </w:rPr>
        <w:t>OF PROPERTY SUBJECT TO HOMEOWNERS ASSOCIATION GOVERNANCE.</w:t>
      </w:r>
    </w:p>
    <w:p w:rsidR="001F26C4" w:rsidRDefault="001F26C4" w:rsidP="001F26C4">
      <w:pPr>
        <w:pStyle w:val="ActionText"/>
        <w:ind w:left="648" w:firstLine="0"/>
      </w:pPr>
      <w:r>
        <w:t>(Labor, Com. &amp; Ind. Com.--March 02, 2017)</w:t>
      </w:r>
    </w:p>
    <w:p w:rsidR="001F26C4" w:rsidRDefault="001F26C4" w:rsidP="001F26C4">
      <w:pPr>
        <w:pStyle w:val="ActionText"/>
        <w:ind w:left="648" w:firstLine="0"/>
      </w:pPr>
      <w:r>
        <w:t>(Fav. With Amdt.--March 13, 2017)</w:t>
      </w:r>
    </w:p>
    <w:p w:rsidR="001F26C4" w:rsidRPr="001F26C4" w:rsidRDefault="001F26C4" w:rsidP="001F26C4">
      <w:pPr>
        <w:pStyle w:val="ActionText"/>
        <w:keepNext w:val="0"/>
        <w:ind w:left="648" w:firstLine="0"/>
      </w:pPr>
      <w:r w:rsidRPr="001F26C4">
        <w:t>(Requests for debate by Reps. Caskey, Clary, Clemmons, Cobb-Hunter, Crawford, Crosby, Douglas, Finlay, Forrester, Hamilton, Hart, Henegan, Hewitt, Hosey, Jefferson, Johnson, King, Kirby, Loftis, Mack, Magnuson, McKnight, B. Newton, W. Newton, Norrell, Ott, Sandifer, G.R. Smith, Tallon, Thigpen, West, Whitmire, Williams and Yow--March 22, 2017)</w:t>
      </w:r>
    </w:p>
    <w:p w:rsidR="001F26C4" w:rsidRDefault="001F26C4" w:rsidP="001F26C4">
      <w:pPr>
        <w:pStyle w:val="ActionText"/>
        <w:keepNext w:val="0"/>
        <w:ind w:left="0" w:firstLine="0"/>
      </w:pPr>
    </w:p>
    <w:p w:rsidR="001F26C4" w:rsidRPr="001F26C4" w:rsidRDefault="001F26C4" w:rsidP="001F26C4">
      <w:pPr>
        <w:pStyle w:val="ActionText"/>
      </w:pPr>
      <w:r w:rsidRPr="001F26C4">
        <w:rPr>
          <w:b/>
        </w:rPr>
        <w:t>H. 3450--</w:t>
      </w:r>
      <w:r w:rsidRPr="001F26C4">
        <w:t xml:space="preserve">Rep. Spires: </w:t>
      </w:r>
      <w:r w:rsidRPr="001F26C4">
        <w:rPr>
          <w:b/>
        </w:rPr>
        <w:t>A BILL TO AMEND THE CODE OF LAWS OF SOUTH CAROLINA, 1976, TO ENACT THE "ELECTROLOGY PRACTICE ACT" BY ADDING ARTICLE 11 TO CHAPTER 47, TITLE 40 SO AS TO PROVIDE A CITATION, TO PROVIDE PURPOSES, TO PROVIDE NECESSARY DEFINITIONS, TO PROHIBIT CERTAIN CONDUCT CONCERNING THE PRACTICE AND TEACHING OF ELECTROLOGY WITHOUT LICENSURE, TO CREATE THE ELECTROLOGY LICENSURE COMMITTEE AS AN ADVISORY BOARD UNDER THE AUSPICES OF THE COSMETOLOGY BOARD, TO PROVIDE FOR THE COMPOSITION AND ORGANIZATION OF THE COMMITTEE, TO PROVIDE THE POWERS AND DUTIES OF THE COMMITTEE, TO PROVIDE REQUIREMENTS FOR LICENSURE AS AN ELECTROLOGIST AND REQUIREMENTS FOR LICENSURE AS AN ELECTROLOGY INSTRUCTOR, TO PROVIDE REQUIREMENTS FOR THE CONDUCT OF LICENSEES, TO PROVIDE PROCEDURES FOR VOLUNTARY SURRENDER OF A LICENSE AND SUBSEQUENT REINSTATEMENT, TO PROVIDE PENALTIES FOR VIOLATIONS, AND TO PROVIDE DISCIPLINARY PROCEDURES FOR VIOLATIONS, AMONG OTHER THINGS.</w:t>
      </w:r>
    </w:p>
    <w:p w:rsidR="001F26C4" w:rsidRDefault="001F26C4" w:rsidP="001F26C4">
      <w:pPr>
        <w:pStyle w:val="ActionText"/>
        <w:ind w:left="648" w:firstLine="0"/>
      </w:pPr>
      <w:r>
        <w:t>(Med., Mil., Pub. &amp; Mun. Affrs. Com.--January 12, 2017)</w:t>
      </w:r>
    </w:p>
    <w:p w:rsidR="001F26C4" w:rsidRPr="001F26C4" w:rsidRDefault="001F26C4" w:rsidP="001F26C4">
      <w:pPr>
        <w:pStyle w:val="ActionText"/>
        <w:keepNext w:val="0"/>
        <w:ind w:left="648" w:firstLine="0"/>
      </w:pPr>
      <w:r w:rsidRPr="001F26C4">
        <w:t>(Maj. Fav. with Amdt., Min. Unfav.--March 22, 2017)</w:t>
      </w:r>
    </w:p>
    <w:p w:rsidR="001F26C4" w:rsidRDefault="001F26C4" w:rsidP="001F26C4">
      <w:pPr>
        <w:pStyle w:val="ActionText"/>
        <w:keepNext w:val="0"/>
        <w:ind w:left="0" w:firstLine="0"/>
      </w:pPr>
    </w:p>
    <w:p w:rsidR="001F26C4" w:rsidRPr="001F26C4" w:rsidRDefault="001F26C4" w:rsidP="001F26C4">
      <w:pPr>
        <w:pStyle w:val="ActionText"/>
      </w:pPr>
      <w:r w:rsidRPr="001F26C4">
        <w:rPr>
          <w:b/>
        </w:rPr>
        <w:t>H. 3548--</w:t>
      </w:r>
      <w:r w:rsidRPr="001F26C4">
        <w:t xml:space="preserve">Reps. Bennett, Delleney, Yow, Stringer, Hardee, Erickson, Long, Fry, Daning, S. Rivers, Davis, Allison, Hill, Crosby, B. Newton, McCoy, West, McCravy, Tallon, Elliott, Henderson, V. S. Moss, G. R. Smith, Pope and Toole: </w:t>
      </w:r>
      <w:r w:rsidRPr="001F26C4">
        <w:rPr>
          <w:b/>
        </w:rPr>
        <w:t>A BILL TO AMEND THE CODE OF LAWS OF SOUTH CAROLINA, 1976, TO ENACT THE "SOUTH CAROLINA UNBORN CHILD PROTECTION FROM DISMEMBERMENT ABORTION ACT" BY ADDING ARTICLE 6 TO CHAPTER 41, TITLE 44 SO AS TO PROHIBIT DISMEMBERMENT ABORTIONS, WITH EXCEPTIONS, AND TO DEFINE RELEVANT TERMS; TO PROVIDE FOR INJUNCTIVE RELIEF AND CIVIL REMEDIES TO ENFORCE THE PROVISIONS OF THE ARTICLE; TO CREATE CRIMINAL PENALTIES; AND FOR OTHER PURPOSES.</w:t>
      </w:r>
    </w:p>
    <w:p w:rsidR="001F26C4" w:rsidRDefault="001F26C4" w:rsidP="001F26C4">
      <w:pPr>
        <w:pStyle w:val="ActionText"/>
        <w:ind w:left="648" w:firstLine="0"/>
      </w:pPr>
      <w:r>
        <w:t>(Judiciary Com.--January 24, 2017)</w:t>
      </w:r>
    </w:p>
    <w:p w:rsidR="001F26C4" w:rsidRDefault="001F26C4" w:rsidP="001F26C4">
      <w:pPr>
        <w:pStyle w:val="ActionText"/>
        <w:ind w:left="648" w:firstLine="0"/>
      </w:pPr>
      <w:r>
        <w:t>(Fav. With Amdt.--March 22, 2017)</w:t>
      </w:r>
    </w:p>
    <w:p w:rsidR="001F26C4" w:rsidRPr="001F26C4" w:rsidRDefault="001F26C4" w:rsidP="001F26C4">
      <w:pPr>
        <w:pStyle w:val="ActionText"/>
        <w:keepNext w:val="0"/>
        <w:ind w:left="648" w:firstLine="0"/>
      </w:pPr>
      <w:r w:rsidRPr="001F26C4">
        <w:t>(Requests for debate by Reps. Bannister, Brown, Clary, Cole, Crawford, Crosby, Delleney, Douglas, Erickson, Felder, Finlay, Hiott, Hosey, Knight, Loftis, Long, Mack, Magnuson, Martin, McCoy, McEachern, McKnight, B. Newton, Ridgeway, S. Rivers, Sandifer, G.R. Smith, Thayer, Toole, Weeks and Yow--March 23, 2017)</w:t>
      </w:r>
    </w:p>
    <w:p w:rsidR="001F26C4" w:rsidRDefault="001F26C4" w:rsidP="001F26C4">
      <w:pPr>
        <w:pStyle w:val="ActionText"/>
        <w:keepNext w:val="0"/>
        <w:ind w:left="0" w:firstLine="0"/>
      </w:pPr>
    </w:p>
    <w:p w:rsidR="001F26C4" w:rsidRPr="001F26C4" w:rsidRDefault="001F26C4" w:rsidP="001F26C4">
      <w:pPr>
        <w:pStyle w:val="ActionText"/>
      </w:pPr>
      <w:r w:rsidRPr="001F26C4">
        <w:rPr>
          <w:b/>
        </w:rPr>
        <w:t>H. 3930--</w:t>
      </w:r>
      <w:r w:rsidRPr="001F26C4">
        <w:t xml:space="preserve">Reps. Pitts, Delleney, Clemmons, McCravy, Bennett, Forrest, Crawford, Lowe, Jordan, Duckworth, White, Henderson, Loftis, Burns, Chumley, Long, G. R. Smith, Bedingfield, Stringer, Bannister, Fry, Elliott, Hixon, Thayer, Collins, Yow, West, S. Rivers, V. S. Moss, Pope, Simrill, Martin, Sandifer, Gagnon, Taylor, Whitmire, Hamilton, Forrester, Huggins, D. C. Moss, Hiott, G. M. Smith, Spires, Putnam, Toole, Bradley, W. Newton, Erickson, Arrington and Lucas: </w:t>
      </w:r>
      <w:r w:rsidRPr="001F26C4">
        <w:rPr>
          <w:b/>
        </w:rPr>
        <w:t>A BILL TO AMEND THE CODE OF LAWS OF SOUTH CAROLINA, 1976, BY ADDING SECTION 16-23-510 SO AS TO PROHIBIT A PERSON FROM CARRYING A HANDGUN INTO CERTAIN PLACES WITHOUT PERMISSION OF THE OWNER OR A PERSON IN CONTROL OF THE PREMISES; TO AMEND SECTION 16-23-20, RELATING TO THE UNLAWFUL CARRYING OF A HANDGUN, SO AS TO REVISE THE PROVISIONS THAT PROVIDE WHEN A PERSON MAY LAWFULLY CARRY A HANDGUN; TO AMEND SECTION 16-23-420, RELATING TO THE POSSESSION OF A FIREARM ON SCHOOL PROPERTY, SO AS TO REVISE THE PROVISIONS REGARDING THE LAWFUL POSSESSION OF A FIREARM ON SCHOOL PROPERTY; TO AMEND SECTION 16-23-430, RELATING TO THE CARRYING OF A WEAPON ON SCHOOL PROPERTY, SO AS TO REVISE THE CIRCUMSTANCES WHEN IT IS LAWFUL TO CARRY A WEAPON ON SCHOOL PROPERTY; TO AMEND SECTION 16-23-460, RELATING TO CARRYING A DEADLY CONCEALED WEAPON, SO AS TO REQUIRE AN ELEMENT OF INTENT; TO AMEND SECTION 16-23-465, RELATING TO PENALTIES FOR UNLAWFULLY CARRYING A WEAPON ONTO PREMISES THAT SELL ALCOHOLIC BEVERAGES, SO AS TO REVISE THE ELEMENTS OF THE OFFENSE; TO AMEND SECTION 23-31-215, AS AMENDED, RELATING TO THE ISSUANCE OF CONCEALABLE WEAPON PERMITS, SO AS TO REVISE THE PROVISIONS RELATING TO THE ISSUANCE OF PERMITS; TO AMEND SECTION 23-31-220, RELATING TO THE RIGHTS OF A PROPERTY OWNER TO ALLOW OR PERMIT A PERSON CARRYING A CONCEALED WEAPON ON HIS PROPERTY, SO AS TO MAKE A CONFORMING CHANGE; TO AMEND SECTION 23-31-225, RELATING TO A PERSON CARRYING A CONCEALABLE WEAPON INTO THE RESIDENCE OR DWELLING PLACE OF ANOTHER PERSON, SO AS TO PROVIDE ADDITIONAL CIRCUMSTANCES WHEN CERTAIN PERSONS WHO CARRY A CONCEALABLE WEAPON MUST LEAVE OR REMOVE THE WEAPON FROM THE PREMISES AND TO MAKE A CONFORMING CHANGE; AND TO PROVIDE THAT THIS ACT APPLIES ONLY TO INDIVIDUALS WHO LEGALLY MAY PURCHASE A FIREARM FROM A PROPERLY LICENSED AND CERTIFIED FIREARMS DEALER.</w:t>
      </w:r>
    </w:p>
    <w:p w:rsidR="001F26C4" w:rsidRDefault="001F26C4" w:rsidP="001F26C4">
      <w:pPr>
        <w:pStyle w:val="ActionText"/>
        <w:ind w:left="648" w:firstLine="0"/>
      </w:pPr>
      <w:r>
        <w:t>(Judiciary Com.--March 07, 2017)</w:t>
      </w:r>
    </w:p>
    <w:p w:rsidR="001F26C4" w:rsidRDefault="001F26C4" w:rsidP="001F26C4">
      <w:pPr>
        <w:pStyle w:val="ActionText"/>
        <w:ind w:left="648" w:firstLine="0"/>
      </w:pPr>
      <w:r>
        <w:t>(Fav. With Amdt.--March 22, 2017)</w:t>
      </w:r>
    </w:p>
    <w:p w:rsidR="001F26C4" w:rsidRDefault="001F26C4" w:rsidP="001F26C4">
      <w:pPr>
        <w:pStyle w:val="ActionText"/>
        <w:keepNext w:val="0"/>
        <w:ind w:left="648" w:firstLine="0"/>
      </w:pPr>
      <w:r w:rsidRPr="001F26C4">
        <w:t>(Requests for debate by Reps. Anderson, Blackwell, Brown, Clary, Clemmons, Clyburn, Cobb-Hunter, Crawford, Crosby, Davis, Delleney, Dillard, Douglas, Felder, Finlay, Forrest, Govan, Hart, Hiott, Hixon, Hosey, Jefferson, King, Knight, Long, Mack, Martin, McCoy, McEachern, McKnight, B. Newton, Ridgeway, Sandifer, Thayer, Toole, Weeks and Yow--March 23, 2017)</w:t>
      </w:r>
    </w:p>
    <w:p w:rsidR="001F26C4" w:rsidRDefault="001F26C4" w:rsidP="001F26C4">
      <w:pPr>
        <w:pStyle w:val="ActionText"/>
        <w:keepNext w:val="0"/>
        <w:ind w:left="648" w:firstLine="0"/>
      </w:pPr>
    </w:p>
    <w:p w:rsidR="001F26C4" w:rsidRDefault="001F26C4" w:rsidP="001F26C4">
      <w:pPr>
        <w:pStyle w:val="ActionText"/>
        <w:keepNext w:val="0"/>
        <w:ind w:left="0" w:firstLine="0"/>
      </w:pPr>
    </w:p>
    <w:p w:rsidR="00F03B7E" w:rsidRDefault="00F03B7E" w:rsidP="001F26C4">
      <w:pPr>
        <w:pStyle w:val="ActionText"/>
        <w:keepNext w:val="0"/>
        <w:ind w:left="0" w:firstLine="0"/>
      </w:pPr>
    </w:p>
    <w:p w:rsidR="00F03B7E" w:rsidRDefault="00F03B7E" w:rsidP="001F26C4">
      <w:pPr>
        <w:pStyle w:val="ActionText"/>
        <w:keepNext w:val="0"/>
        <w:ind w:left="0" w:firstLine="0"/>
        <w:sectPr w:rsidR="00F03B7E" w:rsidSect="001F26C4">
          <w:headerReference w:type="default" r:id="rId15"/>
          <w:pgSz w:w="12240" w:h="15840" w:code="1"/>
          <w:pgMar w:top="1008" w:right="4694" w:bottom="3499" w:left="1224" w:header="1008" w:footer="3499" w:gutter="0"/>
          <w:pgNumType w:start="1"/>
          <w:cols w:space="720"/>
        </w:sectPr>
      </w:pPr>
    </w:p>
    <w:p w:rsidR="00F03B7E" w:rsidRDefault="00F03B7E" w:rsidP="00F03B7E">
      <w:pPr>
        <w:pStyle w:val="ActionText"/>
        <w:keepNext w:val="0"/>
        <w:ind w:left="0" w:firstLine="0"/>
        <w:jc w:val="center"/>
        <w:rPr>
          <w:b/>
        </w:rPr>
      </w:pPr>
      <w:r w:rsidRPr="00F03B7E">
        <w:rPr>
          <w:b/>
        </w:rPr>
        <w:t>HOUSE CALENDAR INDEX</w:t>
      </w:r>
    </w:p>
    <w:p w:rsidR="00F03B7E" w:rsidRDefault="00F03B7E" w:rsidP="00F03B7E">
      <w:pPr>
        <w:pStyle w:val="ActionText"/>
        <w:keepNext w:val="0"/>
        <w:ind w:left="0" w:firstLine="0"/>
        <w:rPr>
          <w:b/>
        </w:rPr>
      </w:pPr>
    </w:p>
    <w:p w:rsidR="00F03B7E" w:rsidRDefault="00F03B7E" w:rsidP="00F03B7E">
      <w:pPr>
        <w:pStyle w:val="ActionText"/>
        <w:keepNext w:val="0"/>
        <w:ind w:left="0" w:firstLine="0"/>
        <w:rPr>
          <w:b/>
        </w:rPr>
        <w:sectPr w:rsidR="00F03B7E" w:rsidSect="00F03B7E">
          <w:pgSz w:w="12240" w:h="15840" w:code="1"/>
          <w:pgMar w:top="1008" w:right="4694" w:bottom="3499" w:left="1224" w:header="1008" w:footer="3499" w:gutter="0"/>
          <w:cols w:space="720"/>
        </w:sectPr>
      </w:pPr>
    </w:p>
    <w:p w:rsidR="00F03B7E" w:rsidRPr="00F03B7E" w:rsidRDefault="00F03B7E" w:rsidP="00F03B7E">
      <w:pPr>
        <w:pStyle w:val="ActionText"/>
        <w:keepNext w:val="0"/>
        <w:tabs>
          <w:tab w:val="right" w:leader="dot" w:pos="2520"/>
        </w:tabs>
        <w:ind w:left="0" w:firstLine="0"/>
      </w:pPr>
      <w:bookmarkStart w:id="1" w:name="index_start"/>
      <w:bookmarkEnd w:id="1"/>
      <w:r w:rsidRPr="00F03B7E">
        <w:t>H. 3019</w:t>
      </w:r>
      <w:r w:rsidRPr="00F03B7E">
        <w:tab/>
        <w:t>9</w:t>
      </w:r>
    </w:p>
    <w:p w:rsidR="00F03B7E" w:rsidRPr="00F03B7E" w:rsidRDefault="00F03B7E" w:rsidP="00F03B7E">
      <w:pPr>
        <w:pStyle w:val="ActionText"/>
        <w:keepNext w:val="0"/>
        <w:tabs>
          <w:tab w:val="right" w:leader="dot" w:pos="2520"/>
        </w:tabs>
        <w:ind w:left="0" w:firstLine="0"/>
      </w:pPr>
      <w:r w:rsidRPr="00F03B7E">
        <w:t>H. 3038</w:t>
      </w:r>
      <w:r w:rsidRPr="00F03B7E">
        <w:tab/>
        <w:t>18</w:t>
      </w:r>
    </w:p>
    <w:p w:rsidR="00F03B7E" w:rsidRPr="00F03B7E" w:rsidRDefault="00F03B7E" w:rsidP="00F03B7E">
      <w:pPr>
        <w:pStyle w:val="ActionText"/>
        <w:keepNext w:val="0"/>
        <w:tabs>
          <w:tab w:val="right" w:leader="dot" w:pos="2520"/>
        </w:tabs>
        <w:ind w:left="0" w:firstLine="0"/>
      </w:pPr>
      <w:r w:rsidRPr="00F03B7E">
        <w:t>H. 3041</w:t>
      </w:r>
      <w:r w:rsidRPr="00F03B7E">
        <w:tab/>
        <w:t>17</w:t>
      </w:r>
    </w:p>
    <w:p w:rsidR="00F03B7E" w:rsidRPr="00F03B7E" w:rsidRDefault="00F03B7E" w:rsidP="00F03B7E">
      <w:pPr>
        <w:pStyle w:val="ActionText"/>
        <w:keepNext w:val="0"/>
        <w:tabs>
          <w:tab w:val="right" w:leader="dot" w:pos="2520"/>
        </w:tabs>
        <w:ind w:left="0" w:firstLine="0"/>
      </w:pPr>
      <w:r w:rsidRPr="00F03B7E">
        <w:t>H. 3055</w:t>
      </w:r>
      <w:r w:rsidRPr="00F03B7E">
        <w:tab/>
        <w:t>11</w:t>
      </w:r>
    </w:p>
    <w:p w:rsidR="00F03B7E" w:rsidRPr="00F03B7E" w:rsidRDefault="00F03B7E" w:rsidP="00F03B7E">
      <w:pPr>
        <w:pStyle w:val="ActionText"/>
        <w:keepNext w:val="0"/>
        <w:tabs>
          <w:tab w:val="right" w:leader="dot" w:pos="2520"/>
        </w:tabs>
        <w:ind w:left="0" w:firstLine="0"/>
      </w:pPr>
      <w:r w:rsidRPr="00F03B7E">
        <w:t>H. 3064</w:t>
      </w:r>
      <w:r w:rsidRPr="00F03B7E">
        <w:tab/>
        <w:t>13</w:t>
      </w:r>
    </w:p>
    <w:p w:rsidR="00F03B7E" w:rsidRPr="00F03B7E" w:rsidRDefault="00F03B7E" w:rsidP="00F03B7E">
      <w:pPr>
        <w:pStyle w:val="ActionText"/>
        <w:keepNext w:val="0"/>
        <w:tabs>
          <w:tab w:val="right" w:leader="dot" w:pos="2520"/>
        </w:tabs>
        <w:ind w:left="0" w:firstLine="0"/>
      </w:pPr>
      <w:r w:rsidRPr="00F03B7E">
        <w:t>H. 3116</w:t>
      </w:r>
      <w:r w:rsidRPr="00F03B7E">
        <w:tab/>
        <w:t>7</w:t>
      </w:r>
    </w:p>
    <w:p w:rsidR="00F03B7E" w:rsidRPr="00F03B7E" w:rsidRDefault="00F03B7E" w:rsidP="00F03B7E">
      <w:pPr>
        <w:pStyle w:val="ActionText"/>
        <w:keepNext w:val="0"/>
        <w:tabs>
          <w:tab w:val="right" w:leader="dot" w:pos="2520"/>
        </w:tabs>
        <w:ind w:left="0" w:firstLine="0"/>
      </w:pPr>
      <w:r w:rsidRPr="00F03B7E">
        <w:t>H. 3125</w:t>
      </w:r>
      <w:r w:rsidRPr="00F03B7E">
        <w:tab/>
        <w:t>9</w:t>
      </w:r>
    </w:p>
    <w:p w:rsidR="00F03B7E" w:rsidRPr="00F03B7E" w:rsidRDefault="00F03B7E" w:rsidP="00F03B7E">
      <w:pPr>
        <w:pStyle w:val="ActionText"/>
        <w:keepNext w:val="0"/>
        <w:tabs>
          <w:tab w:val="right" w:leader="dot" w:pos="2520"/>
        </w:tabs>
        <w:ind w:left="0" w:firstLine="0"/>
      </w:pPr>
      <w:r w:rsidRPr="00F03B7E">
        <w:t>H. 3132</w:t>
      </w:r>
      <w:r w:rsidRPr="00F03B7E">
        <w:tab/>
        <w:t>4</w:t>
      </w:r>
    </w:p>
    <w:p w:rsidR="00F03B7E" w:rsidRPr="00F03B7E" w:rsidRDefault="00F03B7E" w:rsidP="00F03B7E">
      <w:pPr>
        <w:pStyle w:val="ActionText"/>
        <w:keepNext w:val="0"/>
        <w:tabs>
          <w:tab w:val="right" w:leader="dot" w:pos="2520"/>
        </w:tabs>
        <w:ind w:left="0" w:firstLine="0"/>
      </w:pPr>
      <w:r w:rsidRPr="00F03B7E">
        <w:t>H. 3137</w:t>
      </w:r>
      <w:r w:rsidRPr="00F03B7E">
        <w:tab/>
        <w:t>10</w:t>
      </w:r>
    </w:p>
    <w:p w:rsidR="00F03B7E" w:rsidRPr="00F03B7E" w:rsidRDefault="00F03B7E" w:rsidP="00F03B7E">
      <w:pPr>
        <w:pStyle w:val="ActionText"/>
        <w:keepNext w:val="0"/>
        <w:tabs>
          <w:tab w:val="right" w:leader="dot" w:pos="2520"/>
        </w:tabs>
        <w:ind w:left="0" w:firstLine="0"/>
      </w:pPr>
      <w:r w:rsidRPr="00F03B7E">
        <w:t>H. 3150</w:t>
      </w:r>
      <w:r w:rsidRPr="00F03B7E">
        <w:tab/>
        <w:t>12</w:t>
      </w:r>
    </w:p>
    <w:p w:rsidR="00F03B7E" w:rsidRPr="00F03B7E" w:rsidRDefault="00F03B7E" w:rsidP="00F03B7E">
      <w:pPr>
        <w:pStyle w:val="ActionText"/>
        <w:keepNext w:val="0"/>
        <w:tabs>
          <w:tab w:val="right" w:leader="dot" w:pos="2520"/>
        </w:tabs>
        <w:ind w:left="0" w:firstLine="0"/>
      </w:pPr>
      <w:r w:rsidRPr="00F03B7E">
        <w:t>H. 3215</w:t>
      </w:r>
      <w:r w:rsidRPr="00F03B7E">
        <w:tab/>
        <w:t>12</w:t>
      </w:r>
    </w:p>
    <w:p w:rsidR="00F03B7E" w:rsidRPr="00F03B7E" w:rsidRDefault="00F03B7E" w:rsidP="00F03B7E">
      <w:pPr>
        <w:pStyle w:val="ActionText"/>
        <w:keepNext w:val="0"/>
        <w:tabs>
          <w:tab w:val="right" w:leader="dot" w:pos="2520"/>
        </w:tabs>
        <w:ind w:left="0" w:firstLine="0"/>
      </w:pPr>
      <w:r w:rsidRPr="00F03B7E">
        <w:t>H. 3240</w:t>
      </w:r>
      <w:r w:rsidRPr="00F03B7E">
        <w:tab/>
        <w:t>21</w:t>
      </w:r>
    </w:p>
    <w:p w:rsidR="00F03B7E" w:rsidRPr="00F03B7E" w:rsidRDefault="00F03B7E" w:rsidP="00F03B7E">
      <w:pPr>
        <w:pStyle w:val="ActionText"/>
        <w:keepNext w:val="0"/>
        <w:tabs>
          <w:tab w:val="right" w:leader="dot" w:pos="2520"/>
        </w:tabs>
        <w:ind w:left="0" w:firstLine="0"/>
      </w:pPr>
      <w:r w:rsidRPr="00F03B7E">
        <w:t>H. 3311</w:t>
      </w:r>
      <w:r w:rsidRPr="00F03B7E">
        <w:tab/>
        <w:t>9</w:t>
      </w:r>
    </w:p>
    <w:p w:rsidR="00F03B7E" w:rsidRPr="00F03B7E" w:rsidRDefault="00F03B7E" w:rsidP="00F03B7E">
      <w:pPr>
        <w:pStyle w:val="ActionText"/>
        <w:keepNext w:val="0"/>
        <w:tabs>
          <w:tab w:val="right" w:leader="dot" w:pos="2520"/>
        </w:tabs>
        <w:ind w:left="0" w:firstLine="0"/>
      </w:pPr>
      <w:r w:rsidRPr="00F03B7E">
        <w:t>H. 3318</w:t>
      </w:r>
      <w:r w:rsidRPr="00F03B7E">
        <w:tab/>
        <w:t>7</w:t>
      </w:r>
    </w:p>
    <w:p w:rsidR="00F03B7E" w:rsidRPr="00F03B7E" w:rsidRDefault="00F03B7E" w:rsidP="00F03B7E">
      <w:pPr>
        <w:pStyle w:val="ActionText"/>
        <w:keepNext w:val="0"/>
        <w:tabs>
          <w:tab w:val="right" w:leader="dot" w:pos="2520"/>
        </w:tabs>
        <w:ind w:left="0" w:firstLine="0"/>
      </w:pPr>
      <w:r w:rsidRPr="00F03B7E">
        <w:t>H. 3343</w:t>
      </w:r>
      <w:r w:rsidRPr="00F03B7E">
        <w:tab/>
        <w:t>9</w:t>
      </w:r>
    </w:p>
    <w:p w:rsidR="00F03B7E" w:rsidRPr="00F03B7E" w:rsidRDefault="00F03B7E" w:rsidP="00F03B7E">
      <w:pPr>
        <w:pStyle w:val="ActionText"/>
        <w:keepNext w:val="0"/>
        <w:tabs>
          <w:tab w:val="right" w:leader="dot" w:pos="2520"/>
        </w:tabs>
        <w:ind w:left="0" w:firstLine="0"/>
      </w:pPr>
      <w:r w:rsidRPr="00F03B7E">
        <w:t>H. 3401</w:t>
      </w:r>
      <w:r w:rsidRPr="00F03B7E">
        <w:tab/>
        <w:t>19</w:t>
      </w:r>
    </w:p>
    <w:p w:rsidR="00F03B7E" w:rsidRPr="00F03B7E" w:rsidRDefault="00F03B7E" w:rsidP="00F03B7E">
      <w:pPr>
        <w:pStyle w:val="ActionText"/>
        <w:keepNext w:val="0"/>
        <w:tabs>
          <w:tab w:val="right" w:leader="dot" w:pos="2520"/>
        </w:tabs>
        <w:ind w:left="0" w:firstLine="0"/>
      </w:pPr>
      <w:r w:rsidRPr="00F03B7E">
        <w:t>H. 3417</w:t>
      </w:r>
      <w:r w:rsidRPr="00F03B7E">
        <w:tab/>
        <w:t>17</w:t>
      </w:r>
    </w:p>
    <w:p w:rsidR="00F03B7E" w:rsidRPr="00F03B7E" w:rsidRDefault="00F03B7E" w:rsidP="00F03B7E">
      <w:pPr>
        <w:pStyle w:val="ActionText"/>
        <w:keepNext w:val="0"/>
        <w:tabs>
          <w:tab w:val="right" w:leader="dot" w:pos="2520"/>
        </w:tabs>
        <w:ind w:left="0" w:firstLine="0"/>
      </w:pPr>
      <w:r w:rsidRPr="00F03B7E">
        <w:t>H. 3428</w:t>
      </w:r>
      <w:r w:rsidRPr="00F03B7E">
        <w:tab/>
        <w:t>13</w:t>
      </w:r>
    </w:p>
    <w:p w:rsidR="00F03B7E" w:rsidRPr="00F03B7E" w:rsidRDefault="00F03B7E" w:rsidP="00F03B7E">
      <w:pPr>
        <w:pStyle w:val="ActionText"/>
        <w:keepNext w:val="0"/>
        <w:tabs>
          <w:tab w:val="right" w:leader="dot" w:pos="2520"/>
        </w:tabs>
        <w:ind w:left="0" w:firstLine="0"/>
      </w:pPr>
      <w:r w:rsidRPr="00F03B7E">
        <w:t>H. 3440</w:t>
      </w:r>
      <w:r w:rsidRPr="00F03B7E">
        <w:tab/>
        <w:t>13</w:t>
      </w:r>
    </w:p>
    <w:p w:rsidR="00F03B7E" w:rsidRPr="00F03B7E" w:rsidRDefault="00F03B7E" w:rsidP="00F03B7E">
      <w:pPr>
        <w:pStyle w:val="ActionText"/>
        <w:keepNext w:val="0"/>
        <w:tabs>
          <w:tab w:val="right" w:leader="dot" w:pos="2520"/>
        </w:tabs>
        <w:ind w:left="0" w:firstLine="0"/>
      </w:pPr>
      <w:r w:rsidRPr="00F03B7E">
        <w:t>H. 3450</w:t>
      </w:r>
      <w:r w:rsidRPr="00F03B7E">
        <w:tab/>
        <w:t>24</w:t>
      </w:r>
    </w:p>
    <w:p w:rsidR="00F03B7E" w:rsidRPr="00F03B7E" w:rsidRDefault="00F03B7E" w:rsidP="00F03B7E">
      <w:pPr>
        <w:pStyle w:val="ActionText"/>
        <w:keepNext w:val="0"/>
        <w:tabs>
          <w:tab w:val="right" w:leader="dot" w:pos="2520"/>
        </w:tabs>
        <w:ind w:left="0" w:firstLine="0"/>
      </w:pPr>
      <w:r w:rsidRPr="00F03B7E">
        <w:t>H. 3462</w:t>
      </w:r>
      <w:r w:rsidRPr="00F03B7E">
        <w:tab/>
        <w:t>19</w:t>
      </w:r>
    </w:p>
    <w:p w:rsidR="00F03B7E" w:rsidRPr="00F03B7E" w:rsidRDefault="00F03B7E" w:rsidP="00F03B7E">
      <w:pPr>
        <w:pStyle w:val="ActionText"/>
        <w:keepNext w:val="0"/>
        <w:tabs>
          <w:tab w:val="right" w:leader="dot" w:pos="2520"/>
        </w:tabs>
        <w:ind w:left="0" w:firstLine="0"/>
      </w:pPr>
      <w:r w:rsidRPr="00F03B7E">
        <w:t>H. 3463</w:t>
      </w:r>
      <w:r w:rsidRPr="00F03B7E">
        <w:tab/>
        <w:t>5</w:t>
      </w:r>
    </w:p>
    <w:p w:rsidR="00F03B7E" w:rsidRPr="00F03B7E" w:rsidRDefault="00F03B7E" w:rsidP="00F03B7E">
      <w:pPr>
        <w:pStyle w:val="ActionText"/>
        <w:keepNext w:val="0"/>
        <w:tabs>
          <w:tab w:val="right" w:leader="dot" w:pos="2520"/>
        </w:tabs>
        <w:ind w:left="0" w:firstLine="0"/>
      </w:pPr>
      <w:r w:rsidRPr="00F03B7E">
        <w:t>H. 3487</w:t>
      </w:r>
      <w:r w:rsidRPr="00F03B7E">
        <w:tab/>
        <w:t>14</w:t>
      </w:r>
    </w:p>
    <w:p w:rsidR="00F03B7E" w:rsidRPr="00F03B7E" w:rsidRDefault="00F03B7E" w:rsidP="00F03B7E">
      <w:pPr>
        <w:pStyle w:val="ActionText"/>
        <w:keepNext w:val="0"/>
        <w:tabs>
          <w:tab w:val="right" w:leader="dot" w:pos="2520"/>
        </w:tabs>
        <w:ind w:left="0" w:firstLine="0"/>
      </w:pPr>
      <w:r w:rsidRPr="00F03B7E">
        <w:t>H. 3529</w:t>
      </w:r>
      <w:r w:rsidRPr="00F03B7E">
        <w:tab/>
        <w:t>21</w:t>
      </w:r>
    </w:p>
    <w:p w:rsidR="00F03B7E" w:rsidRPr="00F03B7E" w:rsidRDefault="00F03B7E" w:rsidP="00F03B7E">
      <w:pPr>
        <w:pStyle w:val="ActionText"/>
        <w:keepNext w:val="0"/>
        <w:tabs>
          <w:tab w:val="right" w:leader="dot" w:pos="2520"/>
        </w:tabs>
        <w:ind w:left="0" w:firstLine="0"/>
      </w:pPr>
      <w:r w:rsidRPr="00F03B7E">
        <w:t>H. 3538</w:t>
      </w:r>
      <w:r w:rsidRPr="00F03B7E">
        <w:tab/>
        <w:t>8</w:t>
      </w:r>
    </w:p>
    <w:p w:rsidR="00F03B7E" w:rsidRPr="00F03B7E" w:rsidRDefault="00F03B7E" w:rsidP="00F03B7E">
      <w:pPr>
        <w:pStyle w:val="ActionText"/>
        <w:keepNext w:val="0"/>
        <w:tabs>
          <w:tab w:val="right" w:leader="dot" w:pos="2520"/>
        </w:tabs>
        <w:ind w:left="0" w:firstLine="0"/>
      </w:pPr>
      <w:r>
        <w:br w:type="column"/>
      </w:r>
      <w:r w:rsidRPr="00F03B7E">
        <w:t>H. 3548</w:t>
      </w:r>
      <w:r w:rsidRPr="00F03B7E">
        <w:tab/>
        <w:t>24</w:t>
      </w:r>
    </w:p>
    <w:p w:rsidR="00F03B7E" w:rsidRPr="00F03B7E" w:rsidRDefault="00F03B7E" w:rsidP="00F03B7E">
      <w:pPr>
        <w:pStyle w:val="ActionText"/>
        <w:keepNext w:val="0"/>
        <w:tabs>
          <w:tab w:val="right" w:leader="dot" w:pos="2520"/>
        </w:tabs>
        <w:ind w:left="0" w:firstLine="0"/>
      </w:pPr>
      <w:r w:rsidRPr="00F03B7E">
        <w:t>H. 3559</w:t>
      </w:r>
      <w:r w:rsidRPr="00F03B7E">
        <w:tab/>
        <w:t>16</w:t>
      </w:r>
    </w:p>
    <w:p w:rsidR="00F03B7E" w:rsidRPr="00F03B7E" w:rsidRDefault="00F03B7E" w:rsidP="00F03B7E">
      <w:pPr>
        <w:pStyle w:val="ActionText"/>
        <w:keepNext w:val="0"/>
        <w:tabs>
          <w:tab w:val="right" w:leader="dot" w:pos="2520"/>
        </w:tabs>
        <w:ind w:left="0" w:firstLine="0"/>
      </w:pPr>
      <w:r w:rsidRPr="00F03B7E">
        <w:t>H. 3565</w:t>
      </w:r>
      <w:r w:rsidRPr="00F03B7E">
        <w:tab/>
        <w:t>22</w:t>
      </w:r>
    </w:p>
    <w:p w:rsidR="00F03B7E" w:rsidRPr="00F03B7E" w:rsidRDefault="00F03B7E" w:rsidP="00F03B7E">
      <w:pPr>
        <w:pStyle w:val="ActionText"/>
        <w:keepNext w:val="0"/>
        <w:tabs>
          <w:tab w:val="right" w:leader="dot" w:pos="2520"/>
        </w:tabs>
        <w:ind w:left="0" w:firstLine="0"/>
      </w:pPr>
      <w:r w:rsidRPr="00F03B7E">
        <w:t>H. 3601</w:t>
      </w:r>
      <w:r w:rsidRPr="00F03B7E">
        <w:tab/>
        <w:t>15</w:t>
      </w:r>
    </w:p>
    <w:p w:rsidR="00F03B7E" w:rsidRPr="00F03B7E" w:rsidRDefault="00F03B7E" w:rsidP="00F03B7E">
      <w:pPr>
        <w:pStyle w:val="ActionText"/>
        <w:keepNext w:val="0"/>
        <w:tabs>
          <w:tab w:val="right" w:leader="dot" w:pos="2520"/>
        </w:tabs>
        <w:ind w:left="0" w:firstLine="0"/>
      </w:pPr>
      <w:r w:rsidRPr="00F03B7E">
        <w:t>H. 3666</w:t>
      </w:r>
      <w:r w:rsidRPr="00F03B7E">
        <w:tab/>
        <w:t>5</w:t>
      </w:r>
    </w:p>
    <w:p w:rsidR="00F03B7E" w:rsidRPr="00F03B7E" w:rsidRDefault="00F03B7E" w:rsidP="00F03B7E">
      <w:pPr>
        <w:pStyle w:val="ActionText"/>
        <w:keepNext w:val="0"/>
        <w:tabs>
          <w:tab w:val="right" w:leader="dot" w:pos="2520"/>
        </w:tabs>
        <w:ind w:left="0" w:firstLine="0"/>
      </w:pPr>
      <w:r w:rsidRPr="00F03B7E">
        <w:t>H. 3685</w:t>
      </w:r>
      <w:r w:rsidRPr="00F03B7E">
        <w:tab/>
        <w:t>12</w:t>
      </w:r>
    </w:p>
    <w:p w:rsidR="00F03B7E" w:rsidRPr="00F03B7E" w:rsidRDefault="00F03B7E" w:rsidP="00F03B7E">
      <w:pPr>
        <w:pStyle w:val="ActionText"/>
        <w:keepNext w:val="0"/>
        <w:tabs>
          <w:tab w:val="right" w:leader="dot" w:pos="2520"/>
        </w:tabs>
        <w:ind w:left="0" w:firstLine="0"/>
      </w:pPr>
      <w:r w:rsidRPr="00F03B7E">
        <w:t>H. 3726</w:t>
      </w:r>
      <w:r w:rsidRPr="00F03B7E">
        <w:tab/>
        <w:t>19</w:t>
      </w:r>
    </w:p>
    <w:p w:rsidR="00F03B7E" w:rsidRPr="00F03B7E" w:rsidRDefault="00F03B7E" w:rsidP="00F03B7E">
      <w:pPr>
        <w:pStyle w:val="ActionText"/>
        <w:keepNext w:val="0"/>
        <w:tabs>
          <w:tab w:val="right" w:leader="dot" w:pos="2520"/>
        </w:tabs>
        <w:ind w:left="0" w:firstLine="0"/>
      </w:pPr>
      <w:r w:rsidRPr="00F03B7E">
        <w:t>H. 3742</w:t>
      </w:r>
      <w:r w:rsidRPr="00F03B7E">
        <w:tab/>
        <w:t>6</w:t>
      </w:r>
    </w:p>
    <w:p w:rsidR="00F03B7E" w:rsidRPr="00F03B7E" w:rsidRDefault="00F03B7E" w:rsidP="00F03B7E">
      <w:pPr>
        <w:pStyle w:val="ActionText"/>
        <w:keepNext w:val="0"/>
        <w:tabs>
          <w:tab w:val="right" w:leader="dot" w:pos="2520"/>
        </w:tabs>
        <w:ind w:left="0" w:firstLine="0"/>
      </w:pPr>
      <w:r w:rsidRPr="00F03B7E">
        <w:t>H. 3804</w:t>
      </w:r>
      <w:r w:rsidRPr="00F03B7E">
        <w:tab/>
        <w:t>9</w:t>
      </w:r>
    </w:p>
    <w:p w:rsidR="00F03B7E" w:rsidRPr="00F03B7E" w:rsidRDefault="00F03B7E" w:rsidP="00F03B7E">
      <w:pPr>
        <w:pStyle w:val="ActionText"/>
        <w:keepNext w:val="0"/>
        <w:tabs>
          <w:tab w:val="right" w:leader="dot" w:pos="2520"/>
        </w:tabs>
        <w:ind w:left="0" w:firstLine="0"/>
      </w:pPr>
      <w:r w:rsidRPr="00F03B7E">
        <w:t>H. 3809</w:t>
      </w:r>
      <w:r w:rsidRPr="00F03B7E">
        <w:tab/>
        <w:t>14</w:t>
      </w:r>
    </w:p>
    <w:p w:rsidR="00F03B7E" w:rsidRPr="00F03B7E" w:rsidRDefault="00F03B7E" w:rsidP="00F03B7E">
      <w:pPr>
        <w:pStyle w:val="ActionText"/>
        <w:keepNext w:val="0"/>
        <w:tabs>
          <w:tab w:val="right" w:leader="dot" w:pos="2520"/>
        </w:tabs>
        <w:ind w:left="0" w:firstLine="0"/>
      </w:pPr>
      <w:r w:rsidRPr="00F03B7E">
        <w:t>H. 3878</w:t>
      </w:r>
      <w:r w:rsidRPr="00F03B7E">
        <w:tab/>
        <w:t>20</w:t>
      </w:r>
    </w:p>
    <w:p w:rsidR="00F03B7E" w:rsidRPr="00F03B7E" w:rsidRDefault="00F03B7E" w:rsidP="00F03B7E">
      <w:pPr>
        <w:pStyle w:val="ActionText"/>
        <w:keepNext w:val="0"/>
        <w:tabs>
          <w:tab w:val="right" w:leader="dot" w:pos="2520"/>
        </w:tabs>
        <w:ind w:left="0" w:firstLine="0"/>
      </w:pPr>
      <w:r w:rsidRPr="00F03B7E">
        <w:t>H. 3885</w:t>
      </w:r>
      <w:r w:rsidRPr="00F03B7E">
        <w:tab/>
        <w:t>11</w:t>
      </w:r>
    </w:p>
    <w:p w:rsidR="00F03B7E" w:rsidRPr="00F03B7E" w:rsidRDefault="00F03B7E" w:rsidP="00F03B7E">
      <w:pPr>
        <w:pStyle w:val="ActionText"/>
        <w:keepNext w:val="0"/>
        <w:tabs>
          <w:tab w:val="right" w:leader="dot" w:pos="2520"/>
        </w:tabs>
        <w:ind w:left="0" w:firstLine="0"/>
      </w:pPr>
      <w:r w:rsidRPr="00F03B7E">
        <w:t>H. 3886</w:t>
      </w:r>
      <w:r w:rsidRPr="00F03B7E">
        <w:tab/>
        <w:t>23</w:t>
      </w:r>
    </w:p>
    <w:p w:rsidR="00F03B7E" w:rsidRPr="00F03B7E" w:rsidRDefault="00F03B7E" w:rsidP="00F03B7E">
      <w:pPr>
        <w:pStyle w:val="ActionText"/>
        <w:keepNext w:val="0"/>
        <w:tabs>
          <w:tab w:val="right" w:leader="dot" w:pos="2520"/>
        </w:tabs>
        <w:ind w:left="0" w:firstLine="0"/>
      </w:pPr>
      <w:r w:rsidRPr="00F03B7E">
        <w:t>H. 3927</w:t>
      </w:r>
      <w:r w:rsidRPr="00F03B7E">
        <w:tab/>
        <w:t>6</w:t>
      </w:r>
    </w:p>
    <w:p w:rsidR="00F03B7E" w:rsidRPr="00F03B7E" w:rsidRDefault="00F03B7E" w:rsidP="00F03B7E">
      <w:pPr>
        <w:pStyle w:val="ActionText"/>
        <w:keepNext w:val="0"/>
        <w:tabs>
          <w:tab w:val="right" w:leader="dot" w:pos="2520"/>
        </w:tabs>
        <w:ind w:left="0" w:firstLine="0"/>
      </w:pPr>
      <w:r w:rsidRPr="00F03B7E">
        <w:t>H. 3930</w:t>
      </w:r>
      <w:r w:rsidRPr="00F03B7E">
        <w:tab/>
        <w:t>25</w:t>
      </w:r>
    </w:p>
    <w:p w:rsidR="00F03B7E" w:rsidRPr="00F03B7E" w:rsidRDefault="00F03B7E" w:rsidP="00F03B7E">
      <w:pPr>
        <w:pStyle w:val="ActionText"/>
        <w:keepNext w:val="0"/>
        <w:tabs>
          <w:tab w:val="right" w:leader="dot" w:pos="2520"/>
        </w:tabs>
        <w:ind w:left="0" w:firstLine="0"/>
      </w:pPr>
      <w:r w:rsidRPr="00F03B7E">
        <w:t>H. 3962</w:t>
      </w:r>
      <w:r w:rsidRPr="00F03B7E">
        <w:tab/>
        <w:t>19</w:t>
      </w:r>
    </w:p>
    <w:p w:rsidR="00F03B7E" w:rsidRPr="00F03B7E" w:rsidRDefault="00F03B7E" w:rsidP="00F03B7E">
      <w:pPr>
        <w:pStyle w:val="ActionText"/>
        <w:keepNext w:val="0"/>
        <w:tabs>
          <w:tab w:val="right" w:leader="dot" w:pos="2520"/>
        </w:tabs>
        <w:ind w:left="0" w:firstLine="0"/>
      </w:pPr>
      <w:r w:rsidRPr="00F03B7E">
        <w:t>H. 3965</w:t>
      </w:r>
      <w:r w:rsidRPr="00F03B7E">
        <w:tab/>
        <w:t>20</w:t>
      </w:r>
    </w:p>
    <w:p w:rsidR="00F03B7E" w:rsidRPr="00F03B7E" w:rsidRDefault="00F03B7E" w:rsidP="00F03B7E">
      <w:pPr>
        <w:pStyle w:val="ActionText"/>
        <w:keepNext w:val="0"/>
        <w:tabs>
          <w:tab w:val="right" w:leader="dot" w:pos="2520"/>
        </w:tabs>
        <w:ind w:left="0" w:firstLine="0"/>
      </w:pPr>
      <w:r w:rsidRPr="00F03B7E">
        <w:t>H. 3968</w:t>
      </w:r>
      <w:r w:rsidRPr="00F03B7E">
        <w:tab/>
        <w:t>17</w:t>
      </w:r>
    </w:p>
    <w:p w:rsidR="00F03B7E" w:rsidRPr="00F03B7E" w:rsidRDefault="00F03B7E" w:rsidP="00F03B7E">
      <w:pPr>
        <w:pStyle w:val="ActionText"/>
        <w:keepNext w:val="0"/>
        <w:tabs>
          <w:tab w:val="right" w:leader="dot" w:pos="2520"/>
        </w:tabs>
        <w:ind w:left="0" w:firstLine="0"/>
      </w:pPr>
      <w:r w:rsidRPr="00F03B7E">
        <w:t>H. 4003</w:t>
      </w:r>
      <w:r w:rsidRPr="00F03B7E">
        <w:tab/>
        <w:t>15</w:t>
      </w:r>
    </w:p>
    <w:p w:rsidR="00F03B7E" w:rsidRPr="00F03B7E" w:rsidRDefault="00F03B7E" w:rsidP="00F03B7E">
      <w:pPr>
        <w:pStyle w:val="ActionText"/>
        <w:keepNext w:val="0"/>
        <w:tabs>
          <w:tab w:val="right" w:leader="dot" w:pos="2520"/>
        </w:tabs>
        <w:ind w:left="0" w:firstLine="0"/>
      </w:pPr>
      <w:r w:rsidRPr="00F03B7E">
        <w:t>H. 4048</w:t>
      </w:r>
      <w:r w:rsidRPr="00F03B7E">
        <w:tab/>
        <w:t>18</w:t>
      </w:r>
    </w:p>
    <w:p w:rsidR="00F03B7E" w:rsidRPr="00F03B7E" w:rsidRDefault="00F03B7E" w:rsidP="00F03B7E">
      <w:pPr>
        <w:pStyle w:val="ActionText"/>
        <w:keepNext w:val="0"/>
        <w:tabs>
          <w:tab w:val="right" w:leader="dot" w:pos="2520"/>
        </w:tabs>
        <w:ind w:left="0" w:firstLine="0"/>
      </w:pPr>
    </w:p>
    <w:p w:rsidR="00F03B7E" w:rsidRPr="00F03B7E" w:rsidRDefault="00F03B7E" w:rsidP="00F03B7E">
      <w:pPr>
        <w:pStyle w:val="ActionText"/>
        <w:keepNext w:val="0"/>
        <w:tabs>
          <w:tab w:val="right" w:leader="dot" w:pos="2520"/>
        </w:tabs>
        <w:ind w:left="0" w:firstLine="0"/>
      </w:pPr>
      <w:r w:rsidRPr="00F03B7E">
        <w:t>S. 181</w:t>
      </w:r>
      <w:r w:rsidRPr="00F03B7E">
        <w:tab/>
        <w:t>14</w:t>
      </w:r>
    </w:p>
    <w:p w:rsidR="00F03B7E" w:rsidRPr="00F03B7E" w:rsidRDefault="00F03B7E" w:rsidP="00F03B7E">
      <w:pPr>
        <w:pStyle w:val="ActionText"/>
        <w:keepNext w:val="0"/>
        <w:tabs>
          <w:tab w:val="right" w:leader="dot" w:pos="2520"/>
        </w:tabs>
        <w:ind w:left="0" w:firstLine="0"/>
      </w:pPr>
      <w:r w:rsidRPr="00F03B7E">
        <w:t>S. 250</w:t>
      </w:r>
      <w:r w:rsidRPr="00F03B7E">
        <w:tab/>
        <w:t>5</w:t>
      </w:r>
    </w:p>
    <w:p w:rsidR="00F03B7E" w:rsidRPr="00F03B7E" w:rsidRDefault="00F03B7E" w:rsidP="00F03B7E">
      <w:pPr>
        <w:pStyle w:val="ActionText"/>
        <w:keepNext w:val="0"/>
        <w:tabs>
          <w:tab w:val="right" w:leader="dot" w:pos="2520"/>
        </w:tabs>
        <w:ind w:left="0" w:firstLine="0"/>
      </w:pPr>
      <w:r w:rsidRPr="00F03B7E">
        <w:t>S. 303</w:t>
      </w:r>
      <w:r w:rsidRPr="00F03B7E">
        <w:tab/>
        <w:t>21</w:t>
      </w:r>
    </w:p>
    <w:p w:rsidR="00F03B7E" w:rsidRDefault="00F03B7E" w:rsidP="00F03B7E">
      <w:pPr>
        <w:pStyle w:val="ActionText"/>
        <w:keepNext w:val="0"/>
        <w:tabs>
          <w:tab w:val="right" w:leader="dot" w:pos="2520"/>
        </w:tabs>
        <w:ind w:left="0" w:firstLine="0"/>
      </w:pPr>
      <w:r w:rsidRPr="00F03B7E">
        <w:t>S. 496</w:t>
      </w:r>
      <w:r w:rsidRPr="00F03B7E">
        <w:tab/>
        <w:t>4</w:t>
      </w:r>
    </w:p>
    <w:p w:rsidR="00F03B7E" w:rsidRDefault="00F03B7E" w:rsidP="00F03B7E">
      <w:pPr>
        <w:pStyle w:val="ActionText"/>
        <w:keepNext w:val="0"/>
        <w:tabs>
          <w:tab w:val="right" w:leader="dot" w:pos="2520"/>
        </w:tabs>
        <w:ind w:left="0" w:firstLine="0"/>
        <w:sectPr w:rsidR="00F03B7E" w:rsidSect="00F03B7E">
          <w:type w:val="continuous"/>
          <w:pgSz w:w="12240" w:h="15840" w:code="1"/>
          <w:pgMar w:top="1008" w:right="4694" w:bottom="3499" w:left="1224" w:header="1008" w:footer="3499" w:gutter="0"/>
          <w:cols w:num="2" w:space="720"/>
        </w:sectPr>
      </w:pPr>
    </w:p>
    <w:p w:rsidR="00F03B7E" w:rsidRPr="00F03B7E" w:rsidRDefault="00F03B7E" w:rsidP="00F03B7E">
      <w:pPr>
        <w:pStyle w:val="ActionText"/>
        <w:keepNext w:val="0"/>
        <w:tabs>
          <w:tab w:val="right" w:leader="dot" w:pos="2520"/>
        </w:tabs>
        <w:ind w:left="0" w:firstLine="0"/>
      </w:pPr>
    </w:p>
    <w:sectPr w:rsidR="00F03B7E" w:rsidRPr="00F03B7E" w:rsidSect="00F03B7E">
      <w:type w:val="continuous"/>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68B" w:rsidRDefault="00FE368B">
      <w:r>
        <w:separator/>
      </w:r>
    </w:p>
  </w:endnote>
  <w:endnote w:type="continuationSeparator" w:id="0">
    <w:p w:rsidR="00FE368B" w:rsidRDefault="00FE3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68B" w:rsidRDefault="00FE36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E368B" w:rsidRDefault="00FE36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68B" w:rsidRDefault="00FE368B">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sidR="00AF57F4">
      <w:rPr>
        <w:rStyle w:val="PageNumber"/>
        <w:noProof/>
      </w:rPr>
      <w:t>1</w:t>
    </w:r>
    <w:r>
      <w:rPr>
        <w:rStyle w:val="PageNumber"/>
      </w:rPr>
      <w:fldChar w:fldCharType="end"/>
    </w:r>
  </w:p>
  <w:p w:rsidR="00FE368B" w:rsidRDefault="00FE368B">
    <w:pPr>
      <w:pStyle w:val="Footer"/>
    </w:pPr>
    <w:r>
      <w:t>HC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68B" w:rsidRDefault="00FE36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68B" w:rsidRDefault="00FE368B">
      <w:r>
        <w:separator/>
      </w:r>
    </w:p>
  </w:footnote>
  <w:footnote w:type="continuationSeparator" w:id="0">
    <w:p w:rsidR="00FE368B" w:rsidRDefault="00FE36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68B" w:rsidRDefault="00FE36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68B" w:rsidRDefault="00FE36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68B" w:rsidRDefault="00FE368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68B" w:rsidRDefault="00FE36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8"/>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6C4"/>
    <w:rsid w:val="001F26C4"/>
    <w:rsid w:val="00243053"/>
    <w:rsid w:val="00AF57F4"/>
    <w:rsid w:val="00F03B7E"/>
    <w:rsid w:val="00F71DFA"/>
    <w:rsid w:val="00FE3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427F06-F220-4A25-88E7-516E3FE57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1F26C4"/>
    <w:pPr>
      <w:keepNext/>
      <w:ind w:left="0" w:firstLine="0"/>
      <w:outlineLvl w:val="2"/>
    </w:pPr>
    <w:rPr>
      <w:b/>
      <w:sz w:val="20"/>
    </w:rPr>
  </w:style>
  <w:style w:type="paragraph" w:styleId="Heading4">
    <w:name w:val="heading 4"/>
    <w:basedOn w:val="Normal"/>
    <w:next w:val="Normal"/>
    <w:link w:val="Heading4Char"/>
    <w:qFormat/>
    <w:rsid w:val="001F26C4"/>
    <w:pPr>
      <w:keepNext/>
      <w:tabs>
        <w:tab w:val="center" w:pos="3168"/>
      </w:tabs>
      <w:ind w:left="0" w:firstLine="0"/>
      <w:outlineLvl w:val="3"/>
    </w:pPr>
    <w:rPr>
      <w:b/>
      <w:snapToGrid w:val="0"/>
    </w:rPr>
  </w:style>
  <w:style w:type="paragraph" w:styleId="Heading6">
    <w:name w:val="heading 6"/>
    <w:basedOn w:val="Normal"/>
    <w:next w:val="Normal"/>
    <w:link w:val="Heading6Char"/>
    <w:qFormat/>
    <w:rsid w:val="001F26C4"/>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1F26C4"/>
    <w:rPr>
      <w:b/>
    </w:rPr>
  </w:style>
  <w:style w:type="character" w:customStyle="1" w:styleId="Heading4Char">
    <w:name w:val="Heading 4 Char"/>
    <w:basedOn w:val="DefaultParagraphFont"/>
    <w:link w:val="Heading4"/>
    <w:rsid w:val="001F26C4"/>
    <w:rPr>
      <w:b/>
      <w:snapToGrid w:val="0"/>
      <w:sz w:val="22"/>
    </w:rPr>
  </w:style>
  <w:style w:type="character" w:customStyle="1" w:styleId="Heading6Char">
    <w:name w:val="Heading 6 Char"/>
    <w:basedOn w:val="DefaultParagraphFont"/>
    <w:link w:val="Heading6"/>
    <w:rsid w:val="001F26C4"/>
    <w:rPr>
      <w:b/>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netapp4\House_lib\H-CHAMB\Lis_Cal\graphics\hsea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5F921-8C36-406A-BC09-0FCCEC064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29B799F7.dotm</Template>
  <TotalTime>1</TotalTime>
  <Pages>4</Pages>
  <Words>6910</Words>
  <Characters>37331</Characters>
  <Application>Microsoft Office Word</Application>
  <DocSecurity>0</DocSecurity>
  <Lines>1146</Lines>
  <Paragraphs>300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43747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3/24/2017 - South Carolina Legislature Online</dc:title>
  <dc:subject/>
  <dc:creator>%USERNAME%</dc:creator>
  <cp:keywords/>
  <cp:lastModifiedBy>Olivia Faile</cp:lastModifiedBy>
  <cp:revision>3</cp:revision>
  <dcterms:created xsi:type="dcterms:W3CDTF">2017-03-23T17:47:00Z</dcterms:created>
  <dcterms:modified xsi:type="dcterms:W3CDTF">2017-03-23T18:59:00Z</dcterms:modified>
</cp:coreProperties>
</file>