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34" w:rsidRDefault="002C3934">
      <w:pPr>
        <w:pStyle w:val="Heading6"/>
        <w:jc w:val="center"/>
        <w:rPr>
          <w:sz w:val="22"/>
        </w:rPr>
      </w:pPr>
      <w:bookmarkStart w:id="0" w:name="_GoBack"/>
      <w:bookmarkEnd w:id="0"/>
      <w:r>
        <w:rPr>
          <w:sz w:val="22"/>
        </w:rPr>
        <w:t>HOUSE TO MEET AT 10:00 A.M.</w:t>
      </w:r>
    </w:p>
    <w:p w:rsidR="002C3934" w:rsidRDefault="002C3934">
      <w:pPr>
        <w:tabs>
          <w:tab w:val="right" w:pos="6336"/>
        </w:tabs>
        <w:ind w:left="0" w:firstLine="0"/>
        <w:jc w:val="center"/>
      </w:pPr>
    </w:p>
    <w:p w:rsidR="002C3934" w:rsidRDefault="002C3934">
      <w:pPr>
        <w:tabs>
          <w:tab w:val="right" w:pos="6336"/>
        </w:tabs>
        <w:ind w:left="0" w:firstLine="0"/>
        <w:jc w:val="right"/>
        <w:rPr>
          <w:b/>
        </w:rPr>
      </w:pPr>
      <w:r>
        <w:rPr>
          <w:b/>
        </w:rPr>
        <w:t>NO. 54</w:t>
      </w:r>
    </w:p>
    <w:p w:rsidR="002C3934" w:rsidRDefault="002C3934">
      <w:pPr>
        <w:tabs>
          <w:tab w:val="center" w:pos="3168"/>
        </w:tabs>
        <w:ind w:left="0" w:firstLine="0"/>
        <w:jc w:val="center"/>
      </w:pPr>
      <w:r>
        <w:rPr>
          <w:b/>
        </w:rPr>
        <w:t>CALENDAR</w:t>
      </w:r>
    </w:p>
    <w:p w:rsidR="002C3934" w:rsidRDefault="002C3934">
      <w:pPr>
        <w:ind w:left="0" w:firstLine="0"/>
        <w:jc w:val="center"/>
      </w:pPr>
    </w:p>
    <w:p w:rsidR="002C3934" w:rsidRDefault="002C3934">
      <w:pPr>
        <w:tabs>
          <w:tab w:val="center" w:pos="3168"/>
        </w:tabs>
        <w:ind w:left="0" w:firstLine="0"/>
        <w:jc w:val="center"/>
        <w:rPr>
          <w:b/>
        </w:rPr>
      </w:pPr>
      <w:r>
        <w:rPr>
          <w:b/>
        </w:rPr>
        <w:t>OF THE</w:t>
      </w:r>
    </w:p>
    <w:p w:rsidR="002C3934" w:rsidRDefault="002C3934">
      <w:pPr>
        <w:ind w:left="0" w:firstLine="0"/>
        <w:jc w:val="center"/>
      </w:pPr>
    </w:p>
    <w:p w:rsidR="002C3934" w:rsidRDefault="002C3934">
      <w:pPr>
        <w:tabs>
          <w:tab w:val="center" w:pos="3168"/>
        </w:tabs>
        <w:ind w:left="0" w:firstLine="0"/>
        <w:jc w:val="center"/>
      </w:pPr>
      <w:r>
        <w:rPr>
          <w:b/>
        </w:rPr>
        <w:t>HOUSE OF REPRESENTATIVES</w:t>
      </w:r>
    </w:p>
    <w:p w:rsidR="002C3934" w:rsidRDefault="002C3934">
      <w:pPr>
        <w:ind w:left="0" w:firstLine="0"/>
        <w:jc w:val="center"/>
      </w:pPr>
    </w:p>
    <w:p w:rsidR="002C3934" w:rsidRDefault="002C3934">
      <w:pPr>
        <w:pStyle w:val="Heading4"/>
        <w:jc w:val="center"/>
        <w:rPr>
          <w:snapToGrid/>
        </w:rPr>
      </w:pPr>
      <w:r>
        <w:rPr>
          <w:snapToGrid/>
        </w:rPr>
        <w:t>OF THE</w:t>
      </w:r>
    </w:p>
    <w:p w:rsidR="002C3934" w:rsidRDefault="002C3934">
      <w:pPr>
        <w:ind w:left="0" w:firstLine="0"/>
        <w:jc w:val="center"/>
      </w:pPr>
    </w:p>
    <w:p w:rsidR="002C3934" w:rsidRDefault="002C3934">
      <w:pPr>
        <w:tabs>
          <w:tab w:val="center" w:pos="3168"/>
        </w:tabs>
        <w:ind w:left="0" w:firstLine="0"/>
        <w:jc w:val="center"/>
        <w:rPr>
          <w:b/>
        </w:rPr>
      </w:pPr>
      <w:r>
        <w:rPr>
          <w:b/>
        </w:rPr>
        <w:t>STATE OF SOUTH CAROLINA</w:t>
      </w:r>
    </w:p>
    <w:p w:rsidR="002C3934" w:rsidRDefault="002C3934">
      <w:pPr>
        <w:ind w:left="0" w:firstLine="0"/>
        <w:jc w:val="center"/>
        <w:rPr>
          <w:b/>
        </w:rPr>
      </w:pPr>
    </w:p>
    <w:p w:rsidR="002C3934" w:rsidRDefault="002C3934">
      <w:pPr>
        <w:ind w:left="0" w:firstLine="0"/>
        <w:jc w:val="center"/>
        <w:rPr>
          <w:b/>
        </w:rPr>
      </w:pPr>
    </w:p>
    <w:p w:rsidR="002C3934" w:rsidRDefault="002C3934">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C3934" w:rsidRDefault="002C3934">
      <w:pPr>
        <w:ind w:left="0" w:firstLine="0"/>
        <w:jc w:val="center"/>
        <w:rPr>
          <w:b/>
        </w:rPr>
      </w:pPr>
    </w:p>
    <w:p w:rsidR="002C3934" w:rsidRDefault="002C3934">
      <w:pPr>
        <w:pStyle w:val="Heading3"/>
        <w:jc w:val="center"/>
      </w:pPr>
      <w:r>
        <w:t>REGULAR SESSION BEGINNING TUESDAY, JANUARY 10, 2017</w:t>
      </w:r>
    </w:p>
    <w:p w:rsidR="002C3934" w:rsidRDefault="002C3934">
      <w:pPr>
        <w:ind w:left="0" w:firstLine="0"/>
        <w:jc w:val="center"/>
        <w:rPr>
          <w:b/>
        </w:rPr>
      </w:pPr>
    </w:p>
    <w:p w:rsidR="002C3934" w:rsidRDefault="002C3934">
      <w:pPr>
        <w:ind w:left="0" w:firstLine="0"/>
        <w:jc w:val="center"/>
        <w:rPr>
          <w:b/>
        </w:rPr>
      </w:pPr>
    </w:p>
    <w:p w:rsidR="002C3934" w:rsidRPr="003A1B07" w:rsidRDefault="002C3934">
      <w:pPr>
        <w:ind w:left="0" w:firstLine="0"/>
        <w:jc w:val="center"/>
        <w:rPr>
          <w:b/>
        </w:rPr>
      </w:pPr>
      <w:r w:rsidRPr="003A1B07">
        <w:rPr>
          <w:b/>
        </w:rPr>
        <w:t>FRIDAY, APRIL 21, 2017</w:t>
      </w:r>
    </w:p>
    <w:p w:rsidR="002C3934" w:rsidRDefault="002C3934">
      <w:pPr>
        <w:ind w:left="0" w:firstLine="0"/>
        <w:jc w:val="center"/>
        <w:rPr>
          <w:b/>
        </w:rPr>
      </w:pPr>
    </w:p>
    <w:p w:rsidR="002C3934" w:rsidRDefault="002C3934">
      <w:pPr>
        <w:pStyle w:val="ActionText"/>
        <w:sectPr w:rsidR="002C393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2C3934" w:rsidRDefault="002C3934">
      <w:pPr>
        <w:pStyle w:val="ActionText"/>
        <w:sectPr w:rsidR="002C3934">
          <w:pgSz w:w="12240" w:h="15840" w:code="1"/>
          <w:pgMar w:top="1008" w:right="4694" w:bottom="3499" w:left="1224" w:header="1008" w:footer="3499" w:gutter="0"/>
          <w:cols w:space="720"/>
          <w:titlePg/>
        </w:sectPr>
      </w:pPr>
    </w:p>
    <w:p w:rsidR="002C3934" w:rsidRPr="002C3934" w:rsidRDefault="002C3934" w:rsidP="002C3934">
      <w:pPr>
        <w:pStyle w:val="ActionText"/>
        <w:jc w:val="center"/>
        <w:rPr>
          <w:b/>
        </w:rPr>
      </w:pPr>
      <w:r w:rsidRPr="002C3934">
        <w:rPr>
          <w:b/>
        </w:rPr>
        <w:lastRenderedPageBreak/>
        <w:t>INVITATIONS</w:t>
      </w:r>
    </w:p>
    <w:p w:rsidR="002C3934" w:rsidRDefault="002C3934" w:rsidP="002C3934">
      <w:pPr>
        <w:pStyle w:val="ActionText"/>
        <w:jc w:val="center"/>
        <w:rPr>
          <w:b/>
        </w:rPr>
      </w:pPr>
    </w:p>
    <w:p w:rsidR="002C3934" w:rsidRDefault="002C3934" w:rsidP="002C3934">
      <w:pPr>
        <w:pStyle w:val="ActionText"/>
        <w:jc w:val="center"/>
        <w:rPr>
          <w:b/>
        </w:rPr>
      </w:pPr>
      <w:r>
        <w:rPr>
          <w:b/>
        </w:rPr>
        <w:t>Wednesday, April 26, 2017, 8:00-10:00 a.m.</w:t>
      </w:r>
    </w:p>
    <w:p w:rsidR="002C3934" w:rsidRDefault="002C3934" w:rsidP="002C3934">
      <w:pPr>
        <w:pStyle w:val="ActionText"/>
        <w:ind w:left="0" w:firstLine="0"/>
      </w:pPr>
      <w:r>
        <w:t>Members of the House and staff, breakfast, Room 112, Blatt Bldg., by Absolute Total Care.</w:t>
      </w:r>
    </w:p>
    <w:p w:rsidR="002C3934" w:rsidRDefault="002C3934" w:rsidP="002C3934">
      <w:pPr>
        <w:pStyle w:val="ActionText"/>
        <w:keepNext w:val="0"/>
        <w:ind w:left="0" w:firstLine="0"/>
        <w:jc w:val="center"/>
      </w:pPr>
      <w:r>
        <w:t>(Accepted--March 22,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Wednesday, April 26, 2017, 11:30-2:00 p.m.</w:t>
      </w:r>
    </w:p>
    <w:p w:rsidR="002C3934" w:rsidRDefault="002C3934" w:rsidP="002C3934">
      <w:pPr>
        <w:pStyle w:val="ActionText"/>
        <w:ind w:left="0" w:firstLine="0"/>
      </w:pPr>
      <w:r>
        <w:t>Members of the House and staff, luncheon, State House Grounds, by the SCRLA Legislative "Hospitality Day".</w:t>
      </w:r>
    </w:p>
    <w:p w:rsidR="002C3934" w:rsidRDefault="002C3934" w:rsidP="002C3934">
      <w:pPr>
        <w:pStyle w:val="ActionText"/>
        <w:keepNext w:val="0"/>
        <w:ind w:left="0" w:firstLine="0"/>
        <w:jc w:val="center"/>
      </w:pPr>
      <w:r>
        <w:t>(Accepted--March 22,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Thursday, April 27, 2017, 8:00-10:00 a.m.</w:t>
      </w:r>
    </w:p>
    <w:p w:rsidR="002C3934" w:rsidRDefault="002C3934" w:rsidP="002C3934">
      <w:pPr>
        <w:pStyle w:val="ActionText"/>
        <w:ind w:left="0" w:firstLine="0"/>
      </w:pPr>
      <w:r>
        <w:t>Members of the House and staff, breakfast, Room 112, Blatt Bldg., by the SC Association of Convenience Stores.</w:t>
      </w:r>
    </w:p>
    <w:p w:rsidR="002C3934" w:rsidRDefault="002C3934" w:rsidP="002C3934">
      <w:pPr>
        <w:pStyle w:val="ActionText"/>
        <w:keepNext w:val="0"/>
        <w:ind w:left="0" w:firstLine="0"/>
        <w:jc w:val="center"/>
      </w:pPr>
      <w:r>
        <w:t>(Accepted--March 22,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JOINT ASSEMBLY</w:t>
      </w:r>
    </w:p>
    <w:p w:rsidR="002C3934" w:rsidRDefault="002C3934" w:rsidP="002C3934">
      <w:pPr>
        <w:pStyle w:val="ActionText"/>
        <w:ind w:left="0" w:firstLine="0"/>
        <w:jc w:val="center"/>
        <w:rPr>
          <w:b/>
        </w:rPr>
      </w:pPr>
    </w:p>
    <w:p w:rsidR="002C3934" w:rsidRPr="00A448E4" w:rsidRDefault="002C3934" w:rsidP="002C3934">
      <w:pPr>
        <w:jc w:val="center"/>
        <w:rPr>
          <w:b/>
        </w:rPr>
      </w:pPr>
      <w:r w:rsidRPr="00A448E4">
        <w:rPr>
          <w:b/>
        </w:rPr>
        <w:t xml:space="preserve">Tuesday, </w:t>
      </w:r>
      <w:r>
        <w:rPr>
          <w:b/>
        </w:rPr>
        <w:t>April 25</w:t>
      </w:r>
      <w:r w:rsidRPr="00A448E4">
        <w:rPr>
          <w:b/>
        </w:rPr>
        <w:t>, 2017, Noon</w:t>
      </w:r>
    </w:p>
    <w:p w:rsidR="002C3934" w:rsidRPr="002C3934" w:rsidRDefault="002C3934" w:rsidP="002C3934">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color w:val="000000"/>
        </w:rPr>
      </w:pPr>
      <w:r w:rsidRPr="002C3934">
        <w:rPr>
          <w:color w:val="000000"/>
        </w:rPr>
        <w:t>TO CONGRATULATE THE UNIVERSITY OF SOUTH CAROLINA WOMEN’S AND MEN’S BASKETBALL TEAMS AND COACHES FOR AN OUTSTANDING SEASON, TO INVITE THE WOMEN’S AND MEN’S GAMECOCK BASKETBALL TEAMS AND UNIVERSITY OF SOUTH CAROLINA OFFICIALS TO JOIN THE GENERAL ASSEMBLY IN JOINT SESSION AT A DATE AND TIME SCHEDULED BY THE SPEAKER OF THE HOUSE OF REPRESENTATIVES AND THE PRESIDENT PRO TEMPORE OF THE SENATE, WHEREBY COACH DAWN STALEY IS INVITED TO ADDRESS THE JOINT SESSION, AND TO EXTEND THE PRIVILEGE OF THE FLOOR DURING THE JOINT SESSION.</w:t>
      </w:r>
    </w:p>
    <w:p w:rsidR="002C3934" w:rsidRDefault="002C3934" w:rsidP="002C3934">
      <w:r>
        <w:tab/>
      </w:r>
      <w:r>
        <w:tab/>
        <w:t>(Under S.615--Adopted--April 5, 2017)</w:t>
      </w:r>
    </w:p>
    <w:p w:rsidR="002C3934" w:rsidRDefault="002C3934" w:rsidP="002C3934">
      <w:pPr>
        <w:pStyle w:val="ActionText"/>
        <w:keepNext w:val="0"/>
        <w:ind w:left="0" w:firstLine="0"/>
      </w:pPr>
    </w:p>
    <w:p w:rsidR="002C3934" w:rsidRDefault="002C3934" w:rsidP="002C3934">
      <w:pPr>
        <w:pStyle w:val="ActionText"/>
        <w:ind w:left="0" w:firstLine="0"/>
        <w:jc w:val="center"/>
        <w:rPr>
          <w:b/>
        </w:rPr>
      </w:pPr>
      <w:r>
        <w:rPr>
          <w:b/>
        </w:rPr>
        <w:t>HOUSE ASSEMBLIES</w:t>
      </w:r>
    </w:p>
    <w:p w:rsidR="002C3934" w:rsidRDefault="002C3934" w:rsidP="002C3934">
      <w:pPr>
        <w:pStyle w:val="ActionText"/>
        <w:ind w:left="0" w:firstLine="0"/>
        <w:jc w:val="center"/>
        <w:rPr>
          <w:b/>
        </w:rPr>
      </w:pPr>
    </w:p>
    <w:p w:rsidR="002C3934" w:rsidRDefault="002C3934" w:rsidP="002C3934">
      <w:pPr>
        <w:pStyle w:val="ActionText"/>
        <w:ind w:left="0" w:firstLine="0"/>
        <w:jc w:val="center"/>
        <w:rPr>
          <w:b/>
        </w:rPr>
      </w:pPr>
      <w:r>
        <w:rPr>
          <w:b/>
        </w:rPr>
        <w:t>Wednesday, April 26, 2017</w:t>
      </w:r>
    </w:p>
    <w:p w:rsidR="002C3934" w:rsidRDefault="002C3934" w:rsidP="002C3934">
      <w:pPr>
        <w:pStyle w:val="ActionText"/>
        <w:ind w:left="0" w:firstLine="0"/>
      </w:pPr>
      <w:r>
        <w:t>To recognize the Coastal Carolina University Baseball Team, coaches and other school officials.</w:t>
      </w:r>
    </w:p>
    <w:p w:rsidR="002C3934" w:rsidRDefault="002C3934" w:rsidP="002C3934">
      <w:pPr>
        <w:pStyle w:val="ActionText"/>
        <w:keepNext w:val="0"/>
        <w:ind w:left="0" w:firstLine="0"/>
        <w:jc w:val="center"/>
      </w:pPr>
      <w:r>
        <w:t>(Under H.3495--Adopted--January 18,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lastRenderedPageBreak/>
        <w:t>Wednesday, April 26, 2017</w:t>
      </w:r>
    </w:p>
    <w:p w:rsidR="002C3934" w:rsidRDefault="002C3934" w:rsidP="002C3934">
      <w:pPr>
        <w:pStyle w:val="ActionText"/>
        <w:ind w:left="0" w:firstLine="0"/>
      </w:pPr>
      <w:r>
        <w:t>To recognize the South Aiken High School Girls Swim Team, coaches and other school officials.</w:t>
      </w:r>
    </w:p>
    <w:p w:rsidR="002C3934" w:rsidRDefault="002C3934" w:rsidP="002C3934">
      <w:pPr>
        <w:pStyle w:val="ActionText"/>
        <w:keepNext w:val="0"/>
        <w:ind w:left="0" w:firstLine="0"/>
        <w:jc w:val="center"/>
      </w:pPr>
      <w:r>
        <w:t>(Accepted--March 14,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Thursday, April 27, 2017</w:t>
      </w:r>
    </w:p>
    <w:p w:rsidR="002C3934" w:rsidRDefault="002C3934" w:rsidP="002C3934">
      <w:pPr>
        <w:pStyle w:val="ActionText"/>
        <w:ind w:left="0" w:firstLine="0"/>
      </w:pPr>
      <w:r>
        <w:t>To recognize the North Augusta High School Girls Basketball Team, coaches and other school officials.</w:t>
      </w:r>
    </w:p>
    <w:p w:rsidR="002C3934" w:rsidRDefault="002C3934" w:rsidP="002C3934">
      <w:pPr>
        <w:pStyle w:val="ActionText"/>
        <w:keepNext w:val="0"/>
        <w:ind w:left="0" w:firstLine="0"/>
        <w:jc w:val="center"/>
      </w:pPr>
      <w:r>
        <w:t>(Under H.4017--Adopted--March 21,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Thursday, April 27, 2017</w:t>
      </w:r>
    </w:p>
    <w:p w:rsidR="002C3934" w:rsidRDefault="002C3934" w:rsidP="002C3934">
      <w:pPr>
        <w:pStyle w:val="ActionText"/>
        <w:ind w:left="0" w:firstLine="0"/>
      </w:pPr>
      <w:r>
        <w:t>To recognize the New Covenant School Boys Varsity Basketball Team, coaches and other school officials.</w:t>
      </w:r>
    </w:p>
    <w:p w:rsidR="002C3934" w:rsidRDefault="002C3934" w:rsidP="002C3934">
      <w:pPr>
        <w:pStyle w:val="ActionText"/>
        <w:keepNext w:val="0"/>
        <w:ind w:left="0" w:firstLine="0"/>
        <w:jc w:val="center"/>
      </w:pPr>
      <w:r>
        <w:t>(Under H.3975--Adopted--March 14, 2017)</w:t>
      </w:r>
    </w:p>
    <w:p w:rsidR="002C3934" w:rsidRDefault="002C3934" w:rsidP="002C3934">
      <w:pPr>
        <w:pStyle w:val="ActionText"/>
        <w:keepNext w:val="0"/>
        <w:ind w:left="0" w:firstLine="0"/>
        <w:jc w:val="center"/>
      </w:pPr>
    </w:p>
    <w:p w:rsidR="002C3934" w:rsidRDefault="002C3934" w:rsidP="002C3934">
      <w:pPr>
        <w:pStyle w:val="ActionText"/>
        <w:ind w:left="0" w:firstLine="0"/>
        <w:jc w:val="center"/>
        <w:rPr>
          <w:b/>
        </w:rPr>
      </w:pPr>
      <w:r>
        <w:rPr>
          <w:b/>
        </w:rPr>
        <w:t>SPECIAL INTRODUCTIONS/ RECOGNITIONS/ANNOUNCEMENTS</w:t>
      </w:r>
    </w:p>
    <w:p w:rsidR="002C3934" w:rsidRDefault="002C3934" w:rsidP="002C3934">
      <w:pPr>
        <w:pStyle w:val="ActionText"/>
        <w:ind w:left="0" w:firstLine="0"/>
        <w:jc w:val="center"/>
        <w:rPr>
          <w:b/>
        </w:rPr>
      </w:pPr>
    </w:p>
    <w:p w:rsidR="002C3934" w:rsidRDefault="002C3934" w:rsidP="002C3934">
      <w:pPr>
        <w:pStyle w:val="ActionText"/>
        <w:ind w:left="0" w:firstLine="0"/>
        <w:jc w:val="center"/>
        <w:rPr>
          <w:b/>
        </w:rPr>
      </w:pPr>
      <w:r>
        <w:rPr>
          <w:b/>
        </w:rPr>
        <w:t>THIRD READING STATEWIDE UNCONTESTED BILLS</w:t>
      </w:r>
    </w:p>
    <w:p w:rsidR="002C3934" w:rsidRDefault="002C3934" w:rsidP="002C3934">
      <w:pPr>
        <w:pStyle w:val="ActionText"/>
        <w:ind w:left="0" w:firstLine="0"/>
        <w:jc w:val="center"/>
        <w:rPr>
          <w:b/>
        </w:rPr>
      </w:pPr>
    </w:p>
    <w:p w:rsidR="002C3934" w:rsidRPr="002C3934" w:rsidRDefault="002C3934" w:rsidP="002C3934">
      <w:pPr>
        <w:pStyle w:val="ActionText"/>
      </w:pPr>
      <w:r w:rsidRPr="002C3934">
        <w:rPr>
          <w:b/>
        </w:rPr>
        <w:t>H. 4133--</w:t>
      </w:r>
      <w:r w:rsidRPr="002C3934">
        <w:t xml:space="preserve">Regulations and Administrative Procedures Committee: </w:t>
      </w:r>
      <w:r w:rsidRPr="002C3934">
        <w:rPr>
          <w:b/>
        </w:rPr>
        <w:t>A JOINT RESOLUTION TO APPROVE REGULATIONS OF THE DEPARTMENT OF TRANSPORTATION, RELATING TO SECRETARY OF TRANSPORTATION APPROVAL OF ACTIONS, DESIGNATED AS REGULATION DOCUMENT NUMBER 4684, PURSUANT TO THE PROVISIONS OF ARTICLE 1, CHAPTER 23, TITLE 1 OF THE 1976 CODE.</w:t>
      </w:r>
    </w:p>
    <w:p w:rsidR="002C3934" w:rsidRDefault="002C3934" w:rsidP="002C3934">
      <w:pPr>
        <w:pStyle w:val="ActionText"/>
        <w:ind w:left="648" w:firstLine="0"/>
      </w:pPr>
      <w:r>
        <w:t>(Without reference--April 18, 2017)</w:t>
      </w:r>
    </w:p>
    <w:p w:rsidR="002C3934" w:rsidRDefault="002C3934" w:rsidP="002C3934">
      <w:pPr>
        <w:pStyle w:val="ActionText"/>
        <w:ind w:left="648" w:firstLine="0"/>
      </w:pPr>
      <w:r>
        <w:t>(Read second time--April 20,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4134--</w:t>
      </w:r>
      <w:r w:rsidRPr="002C3934">
        <w:t xml:space="preserve">Regulations and Administrative Procedures Committee: </w:t>
      </w:r>
      <w:r w:rsidRPr="002C3934">
        <w:rPr>
          <w:b/>
        </w:rPr>
        <w:t>A JOINT RESOLUTION TO APPROVE REGULATIONS OF THE DEPARTMENT OF TRANSPORTATION, RELATING TO COMMISSION APPROVAL OF ACTIONS, DESIGNATED AS REGULATION DOCUMENT NUMBER 4685, PURSUANT TO THE PROVISIONS OF ARTICLE 1, CHAPTER 23, TITLE 1 OF THE 1976 CODE.</w:t>
      </w:r>
    </w:p>
    <w:p w:rsidR="002C3934" w:rsidRDefault="002C3934" w:rsidP="002C3934">
      <w:pPr>
        <w:pStyle w:val="ActionText"/>
        <w:ind w:left="648" w:firstLine="0"/>
      </w:pPr>
      <w:r>
        <w:t>(Without reference--April 18, 2017)</w:t>
      </w:r>
    </w:p>
    <w:p w:rsidR="002C3934" w:rsidRPr="002C3934" w:rsidRDefault="002C3934" w:rsidP="002C3934">
      <w:pPr>
        <w:pStyle w:val="ActionText"/>
        <w:keepNext w:val="0"/>
        <w:ind w:left="648" w:firstLine="0"/>
      </w:pPr>
      <w:r w:rsidRPr="002C3934">
        <w:t>(Read second time--April 20,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3667--</w:t>
      </w:r>
      <w:r w:rsidRPr="002C3934">
        <w:t xml:space="preserve">Reps. Clyburn and Forrest: </w:t>
      </w:r>
      <w:r w:rsidRPr="002C3934">
        <w:rPr>
          <w:b/>
        </w:rPr>
        <w:t xml:space="preserve">A BILL TO AMEND SECTION 7-7-480, AS AMENDED, CODE OF LAWS OF SOUTH </w:t>
      </w:r>
      <w:r w:rsidRPr="002C3934">
        <w:rPr>
          <w:b/>
        </w:rPr>
        <w:lastRenderedPageBreak/>
        <w:t>CAROLINA, 1976, RELATING TO THE DESIGNATION OF VOTING PRECINCTS IN SALUDA COUNTY, SO AS TO REDESIGNATE THE MAP NUMBER ON WHICH THE NAMES OF THESE PRECINCTS MAY BE FOUND AND MAINTAINED BY THE REVENUE AND FISCAL AFFAIRS OFFICE.</w:t>
      </w:r>
    </w:p>
    <w:p w:rsidR="002C3934" w:rsidRDefault="002C3934" w:rsidP="002C3934">
      <w:pPr>
        <w:pStyle w:val="ActionText"/>
        <w:ind w:left="648" w:firstLine="0"/>
      </w:pPr>
      <w:r>
        <w:t>(Saluda Delegation Com.--February 02, 2017)</w:t>
      </w:r>
    </w:p>
    <w:p w:rsidR="002C3934" w:rsidRDefault="002C3934" w:rsidP="002C3934">
      <w:pPr>
        <w:pStyle w:val="ActionText"/>
        <w:ind w:left="648" w:firstLine="0"/>
      </w:pPr>
      <w:r>
        <w:t>(Favorable--April 19, 2017)</w:t>
      </w:r>
    </w:p>
    <w:p w:rsidR="002C3934" w:rsidRPr="002C3934" w:rsidRDefault="002C3934" w:rsidP="002C3934">
      <w:pPr>
        <w:pStyle w:val="ActionText"/>
        <w:keepNext w:val="0"/>
        <w:ind w:left="648" w:firstLine="0"/>
      </w:pPr>
      <w:r w:rsidRPr="002C3934">
        <w:t>(Read second time--April 20, 2017)</w:t>
      </w:r>
    </w:p>
    <w:p w:rsidR="002C3934" w:rsidRDefault="002C3934" w:rsidP="002C3934">
      <w:pPr>
        <w:pStyle w:val="ActionText"/>
        <w:keepNext w:val="0"/>
        <w:ind w:left="0" w:firstLine="0"/>
      </w:pPr>
    </w:p>
    <w:p w:rsidR="002C3934" w:rsidRDefault="002C3934" w:rsidP="002C3934">
      <w:pPr>
        <w:pStyle w:val="ActionText"/>
        <w:ind w:left="0" w:firstLine="0"/>
        <w:jc w:val="center"/>
        <w:rPr>
          <w:b/>
        </w:rPr>
      </w:pPr>
      <w:r>
        <w:rPr>
          <w:b/>
        </w:rPr>
        <w:t>SECOND READING STATEWIDE UNCONTESTED BILLS</w:t>
      </w:r>
    </w:p>
    <w:p w:rsidR="002C3934" w:rsidRDefault="002C3934" w:rsidP="002C3934">
      <w:pPr>
        <w:pStyle w:val="ActionText"/>
        <w:ind w:left="0" w:firstLine="0"/>
        <w:jc w:val="center"/>
        <w:rPr>
          <w:b/>
        </w:rPr>
      </w:pPr>
    </w:p>
    <w:p w:rsidR="002C3934" w:rsidRPr="002C3934" w:rsidRDefault="002C3934" w:rsidP="002C3934">
      <w:pPr>
        <w:pStyle w:val="ActionText"/>
        <w:keepNext w:val="0"/>
      </w:pPr>
      <w:r w:rsidRPr="002C3934">
        <w:rPr>
          <w:b/>
        </w:rPr>
        <w:t>H. 3971--</w:t>
      </w:r>
      <w:r w:rsidRPr="002C3934">
        <w:t>(Debate adjourned until Tue., May 02, 2017--April 06, 2017)</w:t>
      </w:r>
    </w:p>
    <w:p w:rsidR="002C3934" w:rsidRDefault="002C3934" w:rsidP="002C3934">
      <w:pPr>
        <w:pStyle w:val="ActionText"/>
        <w:keepNext w:val="0"/>
        <w:ind w:left="0"/>
      </w:pPr>
    </w:p>
    <w:p w:rsidR="002C3934" w:rsidRPr="002C3934" w:rsidRDefault="002C3934" w:rsidP="002C3934">
      <w:pPr>
        <w:pStyle w:val="ActionText"/>
        <w:keepNext w:val="0"/>
      </w:pPr>
      <w:r w:rsidRPr="002C3934">
        <w:rPr>
          <w:b/>
        </w:rPr>
        <w:t>H. 4132--</w:t>
      </w:r>
      <w:r w:rsidRPr="002C3934">
        <w:t>(Debate adjourned until Tue., Apr. 25, 2017--April 20, 2017)</w:t>
      </w:r>
    </w:p>
    <w:p w:rsidR="002C3934" w:rsidRDefault="002C3934" w:rsidP="002C3934">
      <w:pPr>
        <w:pStyle w:val="ActionText"/>
        <w:keepNext w:val="0"/>
        <w:ind w:left="0"/>
      </w:pPr>
    </w:p>
    <w:p w:rsidR="002C3934" w:rsidRPr="002C3934" w:rsidRDefault="002C3934" w:rsidP="002C3934">
      <w:pPr>
        <w:pStyle w:val="ActionText"/>
        <w:keepNext w:val="0"/>
      </w:pPr>
      <w:r w:rsidRPr="002C3934">
        <w:rPr>
          <w:b/>
        </w:rPr>
        <w:t>S. 530--</w:t>
      </w:r>
      <w:r w:rsidRPr="002C3934">
        <w:t>(Debate adjourned until Tue., Apr. 25, 2017--April 20, 2017)</w:t>
      </w:r>
    </w:p>
    <w:p w:rsidR="002C3934" w:rsidRDefault="002C3934" w:rsidP="002C3934">
      <w:pPr>
        <w:pStyle w:val="ActionText"/>
        <w:keepNext w:val="0"/>
        <w:ind w:left="0"/>
      </w:pPr>
    </w:p>
    <w:p w:rsidR="002C3934" w:rsidRPr="002C3934" w:rsidRDefault="002C3934" w:rsidP="002C3934">
      <w:pPr>
        <w:pStyle w:val="ActionText"/>
      </w:pPr>
      <w:r w:rsidRPr="002C3934">
        <w:rPr>
          <w:b/>
        </w:rPr>
        <w:t>S. 617--</w:t>
      </w:r>
      <w:r w:rsidRPr="002C3934">
        <w:t xml:space="preserve">Senators McLeod, Setzler, Malloy, Massey, McElveen, Rice, Bennett, M. B. Matthews, Gregory, Timmons, Talley, Senn, Nicholson, Sabb, Jackson, Peeler, Davis, Alexander, Fanning, Sheheen and Grooms: </w:t>
      </w:r>
      <w:r w:rsidRPr="002C3934">
        <w:rPr>
          <w:b/>
        </w:rPr>
        <w:t>A BILL TO AMEND CHAPTER 3, TITLE 56 OF THE 1976 CODE, BY ADDING ARTICLE 140, TO PROVIDE THAT THE DEPARTMENT OF MOTOR VEHICLES SHALL ISSUE "UNIVERSITY OF SOUTH CAROLINA 2017 WOMEN'S BASKETBALL NATIONAL CHAMPIONS" SPECIAL LICENSE PLATES.</w:t>
      </w:r>
    </w:p>
    <w:p w:rsidR="002C3934" w:rsidRDefault="002C3934" w:rsidP="002C3934">
      <w:pPr>
        <w:pStyle w:val="ActionText"/>
        <w:ind w:left="648" w:firstLine="0"/>
      </w:pPr>
      <w:r>
        <w:t>(Educ. &amp; Pub. Wks. Com.--April 18, 2017)</w:t>
      </w:r>
    </w:p>
    <w:p w:rsidR="002C3934" w:rsidRPr="002C3934" w:rsidRDefault="002C3934" w:rsidP="002C3934">
      <w:pPr>
        <w:pStyle w:val="ActionText"/>
        <w:keepNext w:val="0"/>
        <w:ind w:left="648" w:firstLine="0"/>
      </w:pPr>
      <w:r w:rsidRPr="002C3934">
        <w:t>(Recalled--April 20, 2017)</w:t>
      </w:r>
    </w:p>
    <w:p w:rsidR="002C3934" w:rsidRDefault="002C3934" w:rsidP="002C3934">
      <w:pPr>
        <w:pStyle w:val="ActionText"/>
        <w:keepNext w:val="0"/>
        <w:ind w:left="0" w:firstLine="0"/>
      </w:pPr>
    </w:p>
    <w:p w:rsidR="002C3934" w:rsidRDefault="002C3934" w:rsidP="002C3934">
      <w:pPr>
        <w:pStyle w:val="ActionText"/>
        <w:ind w:left="0" w:firstLine="0"/>
        <w:jc w:val="center"/>
        <w:rPr>
          <w:b/>
        </w:rPr>
      </w:pPr>
      <w:r>
        <w:rPr>
          <w:b/>
        </w:rPr>
        <w:t>WITHDRAWAL OF OBJECTIONS/REQUEST FOR DEBATE</w:t>
      </w:r>
    </w:p>
    <w:p w:rsidR="002C3934" w:rsidRDefault="002C3934" w:rsidP="002C3934">
      <w:pPr>
        <w:pStyle w:val="ActionText"/>
        <w:ind w:left="0" w:firstLine="0"/>
        <w:jc w:val="center"/>
        <w:rPr>
          <w:b/>
        </w:rPr>
      </w:pPr>
    </w:p>
    <w:p w:rsidR="002C3934" w:rsidRDefault="002C3934" w:rsidP="002C3934">
      <w:pPr>
        <w:pStyle w:val="ActionText"/>
        <w:ind w:left="0" w:firstLine="0"/>
        <w:jc w:val="center"/>
        <w:rPr>
          <w:b/>
        </w:rPr>
      </w:pPr>
      <w:r>
        <w:rPr>
          <w:b/>
        </w:rPr>
        <w:t>UNANIMOUS CONSENT REQUESTS</w:t>
      </w:r>
    </w:p>
    <w:p w:rsidR="002C3934" w:rsidRDefault="002C3934" w:rsidP="002C3934">
      <w:pPr>
        <w:pStyle w:val="ActionText"/>
        <w:ind w:left="0" w:firstLine="0"/>
        <w:jc w:val="center"/>
        <w:rPr>
          <w:b/>
        </w:rPr>
      </w:pPr>
    </w:p>
    <w:p w:rsidR="002C3934" w:rsidRDefault="002C3934" w:rsidP="002C3934">
      <w:pPr>
        <w:pStyle w:val="ActionText"/>
        <w:ind w:left="0" w:firstLine="0"/>
        <w:jc w:val="center"/>
        <w:rPr>
          <w:b/>
        </w:rPr>
      </w:pPr>
      <w:r>
        <w:rPr>
          <w:b/>
        </w:rPr>
        <w:t>VETO ON:</w:t>
      </w:r>
    </w:p>
    <w:p w:rsidR="002C3934" w:rsidRDefault="002C3934" w:rsidP="002C3934">
      <w:pPr>
        <w:pStyle w:val="ActionText"/>
        <w:ind w:left="0" w:firstLine="0"/>
        <w:jc w:val="center"/>
        <w:rPr>
          <w:b/>
        </w:rPr>
      </w:pPr>
    </w:p>
    <w:p w:rsidR="002C3934" w:rsidRPr="002C3934" w:rsidRDefault="002C3934" w:rsidP="002C3934">
      <w:pPr>
        <w:pStyle w:val="ActionText"/>
        <w:keepNext w:val="0"/>
      </w:pPr>
      <w:r w:rsidRPr="002C3934">
        <w:rPr>
          <w:b/>
        </w:rPr>
        <w:t>H. 3462--</w:t>
      </w:r>
      <w:r w:rsidRPr="002C3934">
        <w:t>(Debate adjourned until Tue., Jan. 8, 2019--March 22, 2017)</w:t>
      </w:r>
    </w:p>
    <w:p w:rsidR="002C3934" w:rsidRDefault="002C3934" w:rsidP="002C3934">
      <w:pPr>
        <w:pStyle w:val="ActionText"/>
        <w:keepNext w:val="0"/>
        <w:ind w:left="0"/>
      </w:pPr>
    </w:p>
    <w:p w:rsidR="002C3934" w:rsidRDefault="002C3934" w:rsidP="002C3934">
      <w:pPr>
        <w:pStyle w:val="ActionText"/>
        <w:ind w:left="0"/>
        <w:jc w:val="center"/>
        <w:rPr>
          <w:b/>
        </w:rPr>
      </w:pPr>
      <w:r>
        <w:rPr>
          <w:b/>
        </w:rPr>
        <w:t>SENATE AMENDMENTS ON</w:t>
      </w:r>
    </w:p>
    <w:p w:rsidR="002C3934" w:rsidRDefault="002C3934" w:rsidP="002C3934">
      <w:pPr>
        <w:pStyle w:val="ActionText"/>
        <w:ind w:left="0"/>
        <w:jc w:val="center"/>
        <w:rPr>
          <w:b/>
        </w:rPr>
      </w:pPr>
    </w:p>
    <w:p w:rsidR="002C3934" w:rsidRPr="002C3934" w:rsidRDefault="002C3934" w:rsidP="002C3934">
      <w:pPr>
        <w:pStyle w:val="ActionText"/>
      </w:pPr>
      <w:r w:rsidRPr="002C3934">
        <w:rPr>
          <w:b/>
        </w:rPr>
        <w:t>H. 3720--</w:t>
      </w:r>
      <w:r w:rsidRPr="002C3934">
        <w:t>(Debate adjourned until Tue., Apr. 25, 2017--April 20, 2017)</w:t>
      </w:r>
    </w:p>
    <w:p w:rsidR="002C3934" w:rsidRDefault="002C3934" w:rsidP="002C3934">
      <w:pPr>
        <w:pStyle w:val="ActionText"/>
        <w:keepNext w:val="0"/>
        <w:ind w:left="0"/>
      </w:pPr>
    </w:p>
    <w:p w:rsidR="002C3934" w:rsidRPr="002C3934" w:rsidRDefault="002C3934" w:rsidP="002C3934">
      <w:pPr>
        <w:pStyle w:val="ActionText"/>
      </w:pPr>
      <w:r w:rsidRPr="002C3934">
        <w:rPr>
          <w:b/>
        </w:rPr>
        <w:lastRenderedPageBreak/>
        <w:t>H. 3721--</w:t>
      </w:r>
      <w:r w:rsidRPr="002C3934">
        <w:t>(Debate adjourned until Tue., Apr. 25, 2017--April 20, 2017)</w:t>
      </w:r>
    </w:p>
    <w:p w:rsidR="002C3934" w:rsidRDefault="002C3934" w:rsidP="002C3934">
      <w:pPr>
        <w:pStyle w:val="ActionText"/>
        <w:keepNext w:val="0"/>
        <w:ind w:left="0"/>
      </w:pPr>
    </w:p>
    <w:p w:rsidR="00592768" w:rsidRPr="009F1AA7" w:rsidRDefault="00592768" w:rsidP="00592768">
      <w:pPr>
        <w:pStyle w:val="ActionText"/>
      </w:pPr>
      <w:r w:rsidRPr="009F1AA7">
        <w:rPr>
          <w:b/>
        </w:rPr>
        <w:t>H. 3221--</w:t>
      </w:r>
      <w:r w:rsidRPr="009F1AA7">
        <w:t xml:space="preserve">Reps. Allison, Collins, Felder, Daning, Govan, Taylor, Knight and Anderson: </w:t>
      </w:r>
      <w:r w:rsidRPr="009F1AA7">
        <w:rPr>
          <w:b/>
        </w:rPr>
        <w:t>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592768" w:rsidRDefault="00592768" w:rsidP="00592768">
      <w:pPr>
        <w:pStyle w:val="ActionText"/>
        <w:keepNext w:val="0"/>
        <w:ind w:left="648" w:firstLine="0"/>
      </w:pPr>
      <w:r w:rsidRPr="009F1AA7">
        <w:t>(Pending question:  Shall the House concur in the Senate Amendments--April 20, 2017)</w:t>
      </w:r>
    </w:p>
    <w:p w:rsidR="00592768" w:rsidRPr="009F1AA7" w:rsidRDefault="00592768" w:rsidP="00592768">
      <w:pPr>
        <w:pStyle w:val="ActionText"/>
        <w:keepNext w:val="0"/>
        <w:ind w:left="648" w:firstLine="0"/>
      </w:pPr>
    </w:p>
    <w:p w:rsidR="002C3934" w:rsidRPr="002C3934" w:rsidRDefault="002C3934" w:rsidP="002C3934">
      <w:pPr>
        <w:pStyle w:val="ActionText"/>
      </w:pPr>
      <w:r w:rsidRPr="002C3934">
        <w:rPr>
          <w:b/>
        </w:rPr>
        <w:t>H. 3999--</w:t>
      </w:r>
      <w:r w:rsidRPr="002C3934">
        <w:t xml:space="preserve">Reps. Quinn, Atwater and Huggins: </w:t>
      </w:r>
      <w:r w:rsidRPr="002C3934">
        <w:rPr>
          <w:b/>
        </w:rPr>
        <w:t>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2C3934" w:rsidRPr="002C3934" w:rsidRDefault="002C3934" w:rsidP="002C3934">
      <w:pPr>
        <w:pStyle w:val="ActionText"/>
        <w:keepNext w:val="0"/>
        <w:ind w:left="648" w:firstLine="0"/>
      </w:pPr>
      <w:r w:rsidRPr="002C3934">
        <w:t>(Pending question: Shall the House concur in the Senate Amendments-April 20, 2017)</w:t>
      </w:r>
    </w:p>
    <w:p w:rsidR="002C3934" w:rsidRDefault="002C3934" w:rsidP="002C3934">
      <w:pPr>
        <w:pStyle w:val="ActionText"/>
        <w:keepNext w:val="0"/>
        <w:ind w:left="0" w:firstLine="0"/>
      </w:pPr>
    </w:p>
    <w:p w:rsidR="002C3934" w:rsidRDefault="002C3934" w:rsidP="002C3934">
      <w:pPr>
        <w:pStyle w:val="ActionText"/>
        <w:ind w:left="0" w:firstLine="0"/>
        <w:jc w:val="center"/>
        <w:rPr>
          <w:b/>
        </w:rPr>
      </w:pPr>
      <w:r>
        <w:rPr>
          <w:b/>
        </w:rPr>
        <w:t>CONCURRENT RESOLUTIONS</w:t>
      </w:r>
    </w:p>
    <w:p w:rsidR="002C3934" w:rsidRDefault="002C3934" w:rsidP="002C3934">
      <w:pPr>
        <w:pStyle w:val="ActionText"/>
        <w:ind w:left="0" w:firstLine="0"/>
        <w:jc w:val="center"/>
        <w:rPr>
          <w:b/>
        </w:rPr>
      </w:pPr>
    </w:p>
    <w:p w:rsidR="002C3934" w:rsidRPr="002C3934" w:rsidRDefault="002C3934" w:rsidP="002C3934">
      <w:pPr>
        <w:pStyle w:val="ActionText"/>
      </w:pPr>
      <w:r w:rsidRPr="002C3934">
        <w:rPr>
          <w:b/>
        </w:rPr>
        <w:t>H. 3401--</w:t>
      </w:r>
      <w:r w:rsidRPr="002C3934">
        <w:t xml:space="preserve">Rep. Clemmons: </w:t>
      </w:r>
      <w:r w:rsidRPr="002C3934">
        <w:rPr>
          <w:b/>
        </w:rPr>
        <w:t>A CONCURRENT RESOLUTION TO MEMORIALIZE THE UNITED STATES CONGRESS AND URGE THEM TO PROPOSE THE REGULATION FREEDOM AMENDMENT TO THE UNITED STATES CONSTITUTION.</w:t>
      </w:r>
    </w:p>
    <w:p w:rsidR="002C3934" w:rsidRDefault="002C3934" w:rsidP="002C3934">
      <w:pPr>
        <w:pStyle w:val="ActionText"/>
        <w:ind w:left="648" w:firstLine="0"/>
      </w:pPr>
      <w:r>
        <w:t>(Invitations and Memorial Resolutions--January 11, 2017)</w:t>
      </w:r>
    </w:p>
    <w:p w:rsidR="002C3934" w:rsidRDefault="002C3934" w:rsidP="002C3934">
      <w:pPr>
        <w:pStyle w:val="ActionText"/>
        <w:ind w:left="648" w:firstLine="0"/>
      </w:pPr>
      <w:r>
        <w:t>(Favorable--February 21, 2017)</w:t>
      </w:r>
    </w:p>
    <w:p w:rsidR="002C3934" w:rsidRDefault="002C3934" w:rsidP="002C3934">
      <w:pPr>
        <w:pStyle w:val="ActionText"/>
        <w:ind w:left="648" w:firstLine="0"/>
      </w:pPr>
      <w:r>
        <w:t>(Amended--February 22,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4142--</w:t>
      </w:r>
      <w:r w:rsidRPr="002C3934">
        <w:t xml:space="preserve">Reps. Knight, Arrington, Bennett, Jefferson, Mack, Murphy and Whipper: </w:t>
      </w:r>
      <w:r w:rsidRPr="002C3934">
        <w:rPr>
          <w:b/>
        </w:rPr>
        <w:t>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2C3934" w:rsidRDefault="002C3934" w:rsidP="002C3934">
      <w:pPr>
        <w:pStyle w:val="ActionText"/>
        <w:ind w:left="648" w:firstLine="0"/>
      </w:pPr>
      <w:r>
        <w:t>(Invitations and Memorial Resolutions--April 19, 2017)</w:t>
      </w:r>
    </w:p>
    <w:p w:rsidR="002C3934" w:rsidRPr="002C3934" w:rsidRDefault="002C3934" w:rsidP="002C3934">
      <w:pPr>
        <w:pStyle w:val="ActionText"/>
        <w:keepNext w:val="0"/>
        <w:ind w:left="648" w:firstLine="0"/>
      </w:pPr>
      <w:r w:rsidRPr="002C3934">
        <w:t>(Favorable--April 20,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S. 611--</w:t>
      </w:r>
      <w:r w:rsidRPr="002C3934">
        <w:t xml:space="preserve">Senators Corbin, Alexander, Allen, Bennett, Campbell, Campsen, Climer,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w:t>
      </w:r>
      <w:r w:rsidRPr="002C3934">
        <w:rPr>
          <w:b/>
        </w:rPr>
        <w:t>A CONCURRENT RESOLUTION TO DECLARE APRIL 2017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2C3934" w:rsidRDefault="002C3934" w:rsidP="002C3934">
      <w:pPr>
        <w:pStyle w:val="ActionText"/>
        <w:ind w:left="648" w:firstLine="0"/>
      </w:pPr>
      <w:r>
        <w:t>(Invitations and Memorial Resolutions--April 04, 2017)</w:t>
      </w:r>
    </w:p>
    <w:p w:rsidR="002C3934" w:rsidRPr="002C3934" w:rsidRDefault="002C3934" w:rsidP="002C3934">
      <w:pPr>
        <w:pStyle w:val="ActionText"/>
        <w:keepNext w:val="0"/>
        <w:ind w:left="648" w:firstLine="0"/>
      </w:pPr>
      <w:r w:rsidRPr="002C3934">
        <w:t>(Favorable--April 20,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S. 487--</w:t>
      </w:r>
      <w:r w:rsidRPr="002C3934">
        <w:t xml:space="preserve">Senator Jackson: </w:t>
      </w:r>
      <w:r w:rsidRPr="002C3934">
        <w:rPr>
          <w:b/>
        </w:rPr>
        <w:t>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2C3934" w:rsidRDefault="002C3934" w:rsidP="002C3934">
      <w:pPr>
        <w:pStyle w:val="ActionText"/>
        <w:ind w:left="648" w:firstLine="0"/>
      </w:pPr>
      <w:r>
        <w:t>(Invitations and Memorial Resolutions--April 19, 2017)</w:t>
      </w:r>
    </w:p>
    <w:p w:rsidR="002C3934" w:rsidRPr="002C3934" w:rsidRDefault="002C3934" w:rsidP="002C3934">
      <w:pPr>
        <w:pStyle w:val="ActionText"/>
        <w:keepNext w:val="0"/>
        <w:ind w:left="648" w:firstLine="0"/>
      </w:pPr>
      <w:r w:rsidRPr="002C3934">
        <w:t>(Favorable--April 20, 2017)</w:t>
      </w:r>
    </w:p>
    <w:p w:rsidR="002C3934" w:rsidRDefault="002C3934" w:rsidP="002C3934">
      <w:pPr>
        <w:pStyle w:val="ActionText"/>
        <w:keepNext w:val="0"/>
        <w:ind w:left="0" w:firstLine="0"/>
      </w:pPr>
    </w:p>
    <w:p w:rsidR="002C3934" w:rsidRDefault="002C3934" w:rsidP="002C3934">
      <w:pPr>
        <w:pStyle w:val="ActionText"/>
        <w:ind w:left="0" w:firstLine="0"/>
        <w:jc w:val="center"/>
        <w:rPr>
          <w:b/>
        </w:rPr>
      </w:pPr>
      <w:r>
        <w:rPr>
          <w:b/>
        </w:rPr>
        <w:t>MOTION PERIOD</w:t>
      </w:r>
    </w:p>
    <w:p w:rsidR="002C3934" w:rsidRDefault="002C3934" w:rsidP="002C3934">
      <w:pPr>
        <w:pStyle w:val="ActionText"/>
        <w:ind w:left="0" w:firstLine="0"/>
        <w:jc w:val="center"/>
        <w:rPr>
          <w:b/>
        </w:rPr>
      </w:pPr>
    </w:p>
    <w:p w:rsidR="002C3934" w:rsidRDefault="002C3934" w:rsidP="002C3934">
      <w:pPr>
        <w:pStyle w:val="ActionText"/>
        <w:ind w:left="0" w:firstLine="0"/>
        <w:jc w:val="center"/>
        <w:rPr>
          <w:b/>
        </w:rPr>
      </w:pPr>
      <w:r>
        <w:rPr>
          <w:b/>
        </w:rPr>
        <w:t>SECOND READING STATEWIDE CONTESTED BILLS</w:t>
      </w:r>
    </w:p>
    <w:p w:rsidR="002C3934" w:rsidRDefault="002C3934" w:rsidP="002C3934">
      <w:pPr>
        <w:pStyle w:val="ActionText"/>
        <w:ind w:left="0" w:firstLine="0"/>
        <w:jc w:val="center"/>
        <w:rPr>
          <w:b/>
        </w:rPr>
      </w:pPr>
    </w:p>
    <w:p w:rsidR="002C3934" w:rsidRPr="002C3934" w:rsidRDefault="002C3934" w:rsidP="002C3934">
      <w:pPr>
        <w:pStyle w:val="ActionText"/>
        <w:keepNext w:val="0"/>
      </w:pPr>
      <w:r w:rsidRPr="002C3934">
        <w:rPr>
          <w:b/>
        </w:rPr>
        <w:t>H. 3529--</w:t>
      </w:r>
      <w:r w:rsidRPr="002C3934">
        <w:t>(Continued--March 07, 2017)</w:t>
      </w:r>
    </w:p>
    <w:p w:rsidR="002C3934" w:rsidRDefault="002C3934" w:rsidP="002C3934">
      <w:pPr>
        <w:pStyle w:val="ActionText"/>
        <w:keepNext w:val="0"/>
        <w:ind w:left="0"/>
      </w:pPr>
    </w:p>
    <w:p w:rsidR="002C3934" w:rsidRPr="002C3934" w:rsidRDefault="002C3934" w:rsidP="002C3934">
      <w:pPr>
        <w:pStyle w:val="ActionText"/>
      </w:pPr>
      <w:r w:rsidRPr="002C3934">
        <w:rPr>
          <w:b/>
        </w:rPr>
        <w:t>H. 3240--</w:t>
      </w:r>
      <w:r w:rsidRPr="002C3934">
        <w:t xml:space="preserve">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w:t>
      </w:r>
      <w:r w:rsidRPr="002C3934">
        <w:rPr>
          <w:b/>
        </w:rPr>
        <w:t>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2C3934" w:rsidRDefault="002C3934" w:rsidP="002C3934">
      <w:pPr>
        <w:pStyle w:val="ActionText"/>
        <w:ind w:left="648" w:firstLine="0"/>
      </w:pPr>
      <w:r>
        <w:t>(Prefiled--Thursday, December 15, 2016)</w:t>
      </w:r>
    </w:p>
    <w:p w:rsidR="002C3934" w:rsidRDefault="002C3934" w:rsidP="002C3934">
      <w:pPr>
        <w:pStyle w:val="ActionText"/>
        <w:ind w:left="648" w:firstLine="0"/>
      </w:pPr>
      <w:r>
        <w:t>(Judiciary Com.--January 10, 2017)</w:t>
      </w:r>
    </w:p>
    <w:p w:rsidR="002C3934" w:rsidRDefault="002C3934" w:rsidP="002C3934">
      <w:pPr>
        <w:pStyle w:val="ActionText"/>
        <w:ind w:left="648" w:firstLine="0"/>
      </w:pPr>
      <w:r>
        <w:t>(Fav. With Amdt.--February 15, 2017)</w:t>
      </w:r>
    </w:p>
    <w:p w:rsidR="002C3934" w:rsidRDefault="002C3934" w:rsidP="002C3934">
      <w:pPr>
        <w:pStyle w:val="ActionText"/>
        <w:ind w:left="648" w:firstLine="0"/>
      </w:pPr>
      <w:r>
        <w:t>(Requests for debate by Reps. Anderson, Bedingfield, Brown, Clary, Clemmons, Clyburn, Crawford, Dillard, Douglas, Fry, Gilliard, Hardee, Hewitt, Hiott, Hixon, Hosey, Jefferson, King, Knight, Mack, Martin, McCoy, McEachern, V.S. Moss, B. Newton, Norrell, Pope, Ridgeway, Robinson-Simpson, G.R. Smith, J.E. Smith, Thigpen, Weeks, Wheeler, White, Williams and Yow--February 21,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592768" w:rsidRDefault="002C3934" w:rsidP="002C3934">
      <w:pPr>
        <w:pStyle w:val="ActionText"/>
        <w:rPr>
          <w:b/>
        </w:rPr>
      </w:pPr>
      <w:r w:rsidRPr="002C3934">
        <w:rPr>
          <w:b/>
        </w:rPr>
        <w:t>H. 3565--</w:t>
      </w:r>
      <w:r w:rsidRPr="002C3934">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2C3934">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w:t>
      </w:r>
      <w:r w:rsidR="00592768">
        <w:rPr>
          <w:b/>
        </w:rPr>
        <w:br/>
      </w:r>
    </w:p>
    <w:p w:rsidR="00592768" w:rsidRDefault="00592768" w:rsidP="002C3934">
      <w:pPr>
        <w:pStyle w:val="ActionText"/>
        <w:rPr>
          <w:b/>
        </w:rPr>
      </w:pPr>
      <w:r>
        <w:rPr>
          <w:b/>
        </w:rPr>
        <w:tab/>
      </w:r>
    </w:p>
    <w:p w:rsidR="00592768" w:rsidRDefault="00592768" w:rsidP="00592768">
      <w:r>
        <w:br w:type="page"/>
      </w:r>
    </w:p>
    <w:p w:rsidR="002C3934" w:rsidRPr="002C3934" w:rsidRDefault="00592768" w:rsidP="002C3934">
      <w:pPr>
        <w:pStyle w:val="ActionText"/>
      </w:pPr>
      <w:r>
        <w:rPr>
          <w:b/>
        </w:rPr>
        <w:tab/>
      </w:r>
      <w:r w:rsidR="002C3934" w:rsidRPr="002C3934">
        <w:rPr>
          <w:b/>
        </w:rPr>
        <w:t>CIRCUMSTANCES UNDER WHICH THE AUTOMATIC STAY MAY BE LIFTED.</w:t>
      </w:r>
    </w:p>
    <w:p w:rsidR="002C3934" w:rsidRDefault="002C3934" w:rsidP="002C3934">
      <w:pPr>
        <w:pStyle w:val="ActionText"/>
        <w:ind w:left="648" w:firstLine="0"/>
      </w:pPr>
      <w:r>
        <w:t>(Judiciary Com.--January 24, 2017)</w:t>
      </w:r>
    </w:p>
    <w:p w:rsidR="002C3934" w:rsidRDefault="002C3934" w:rsidP="002C3934">
      <w:pPr>
        <w:pStyle w:val="ActionText"/>
        <w:ind w:left="648" w:firstLine="0"/>
      </w:pPr>
      <w:r>
        <w:t>(Fav. With Amdt.--February 15, 2017)</w:t>
      </w:r>
    </w:p>
    <w:p w:rsidR="002C3934" w:rsidRDefault="002C3934" w:rsidP="002C3934">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3019--</w:t>
      </w:r>
      <w:r w:rsidRPr="002C3934">
        <w:t xml:space="preserve">Reps. Rutherford and Robinson-Simpson: </w:t>
      </w:r>
      <w:r w:rsidRPr="002C3934">
        <w:rPr>
          <w:b/>
        </w:rPr>
        <w:t>A BILL TO AMEND SECTION 17-5-130, AS AMENDED, CODE OF LAWS OF SOUTH CAROLINA, 1976, RELATING TO CORONER QUALIFICATIONS, SO AS TO PROVIDE THAT A PERSON WHO IS ELECTED AS CORONER AND COMPLETES NECESSARY TRAINING IS QUALIFIED TO SERVE AS CORONER.</w:t>
      </w:r>
    </w:p>
    <w:p w:rsidR="002C3934" w:rsidRDefault="002C3934" w:rsidP="002C3934">
      <w:pPr>
        <w:pStyle w:val="ActionText"/>
        <w:ind w:left="648" w:firstLine="0"/>
      </w:pPr>
      <w:r>
        <w:t>(Prefiled--Thursday, December 15, 2016)</w:t>
      </w:r>
    </w:p>
    <w:p w:rsidR="002C3934" w:rsidRDefault="002C3934" w:rsidP="002C3934">
      <w:pPr>
        <w:pStyle w:val="ActionText"/>
        <w:ind w:left="648" w:firstLine="0"/>
      </w:pPr>
      <w:r>
        <w:t>(Judiciary Com.--January 10, 2017)</w:t>
      </w:r>
    </w:p>
    <w:p w:rsidR="002C3934" w:rsidRDefault="002C3934" w:rsidP="002C3934">
      <w:pPr>
        <w:pStyle w:val="ActionText"/>
        <w:ind w:left="648" w:firstLine="0"/>
      </w:pPr>
      <w:r>
        <w:t>(Fav. With Amdt.--March 22, 2017)</w:t>
      </w:r>
    </w:p>
    <w:p w:rsidR="002C3934" w:rsidRDefault="002C3934" w:rsidP="002C3934">
      <w:pPr>
        <w:pStyle w:val="ActionText"/>
        <w:ind w:left="648" w:firstLine="0"/>
      </w:pPr>
      <w:r>
        <w:t>(Requests for debate by Reps. Allison, Bannister, Brown, Cole, Douglas, Forrester, Henegan, Hosey, Johnson, Knight, McCoy, Murphy, Parks, Sandifer, G.R. Smith, J.E. Smith, Spires, Tallon, Taylor, Whitmire and Williams--March 28,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3064--</w:t>
      </w:r>
      <w:r w:rsidRPr="002C3934">
        <w:t xml:space="preserve">Reps. Rutherford and Gilliard: </w:t>
      </w:r>
      <w:r w:rsidRPr="002C3934">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2C3934" w:rsidRDefault="002C3934" w:rsidP="002C3934">
      <w:pPr>
        <w:pStyle w:val="ActionText"/>
        <w:ind w:left="648" w:firstLine="0"/>
      </w:pPr>
      <w:r>
        <w:t>(Prefiled--Thursday, December 15, 2016)</w:t>
      </w:r>
    </w:p>
    <w:p w:rsidR="002C3934" w:rsidRDefault="002C3934" w:rsidP="002C3934">
      <w:pPr>
        <w:pStyle w:val="ActionText"/>
        <w:ind w:left="648" w:firstLine="0"/>
      </w:pPr>
      <w:r>
        <w:t>(Med., Mil., Pub. &amp; Mun. Affrs. Com.--January 10, 2017)</w:t>
      </w:r>
    </w:p>
    <w:p w:rsidR="002C3934" w:rsidRDefault="002C3934" w:rsidP="002C3934">
      <w:pPr>
        <w:pStyle w:val="ActionText"/>
        <w:ind w:left="648" w:firstLine="0"/>
      </w:pPr>
      <w:r>
        <w:t>(Fav. With Amdt.--March 22, 2017)</w:t>
      </w:r>
    </w:p>
    <w:p w:rsidR="002C3934" w:rsidRDefault="002C3934" w:rsidP="002C3934">
      <w:pPr>
        <w:pStyle w:val="ActionText"/>
        <w:ind w:left="648" w:firstLine="0"/>
      </w:pPr>
      <w:r>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3790--</w:t>
      </w:r>
      <w:r w:rsidRPr="002C3934">
        <w:t xml:space="preserve">Reps. Erickson, Ballentine, Govan, Brown and Toole: </w:t>
      </w:r>
      <w:r w:rsidRPr="002C3934">
        <w:rPr>
          <w:b/>
        </w:rPr>
        <w:t>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2C3934" w:rsidRDefault="002C3934" w:rsidP="002C3934">
      <w:pPr>
        <w:pStyle w:val="ActionText"/>
        <w:ind w:left="648" w:firstLine="0"/>
      </w:pPr>
      <w:r>
        <w:t>(Med., Mil., Pub. &amp; Mun. Affrs. Com.--February 16, 2017)</w:t>
      </w:r>
    </w:p>
    <w:p w:rsidR="002C3934" w:rsidRDefault="002C3934" w:rsidP="002C3934">
      <w:pPr>
        <w:pStyle w:val="ActionText"/>
        <w:ind w:left="648" w:firstLine="0"/>
      </w:pPr>
      <w:r>
        <w:t>(Fav. With Amdt.--March 29, 2017)</w:t>
      </w:r>
    </w:p>
    <w:p w:rsidR="002C3934" w:rsidRDefault="002C3934" w:rsidP="002C3934">
      <w:pPr>
        <w:pStyle w:val="ActionText"/>
        <w:ind w:left="648" w:firstLine="0"/>
      </w:pPr>
      <w:r>
        <w:t>(Requests for debate by Reps. Ballentine, Bennett, Caskey, Crosby, Erickson, Forrester, Gagnon, Hill, Jefferson, Loftis, Ryhal, Sandifer, G.R. Smith, J.E. Smith, White and Williams--April 05, 2017)</w:t>
      </w:r>
    </w:p>
    <w:p w:rsidR="002C3934" w:rsidRPr="002C3934" w:rsidRDefault="002C3934" w:rsidP="002C3934">
      <w:pPr>
        <w:pStyle w:val="ActionText"/>
        <w:keepNext w:val="0"/>
        <w:ind w:left="648" w:firstLine="0"/>
      </w:pPr>
      <w:r w:rsidRPr="002C3934">
        <w:t>(Debate adjourned until Thu., Apr. 20, 2017--April 19, 2017)</w:t>
      </w:r>
    </w:p>
    <w:p w:rsidR="002C3934" w:rsidRDefault="002C3934" w:rsidP="002C3934">
      <w:pPr>
        <w:pStyle w:val="ActionText"/>
        <w:keepNext w:val="0"/>
        <w:ind w:left="0" w:firstLine="0"/>
      </w:pPr>
    </w:p>
    <w:p w:rsidR="002C3934" w:rsidRPr="002C3934" w:rsidRDefault="002C3934" w:rsidP="002C3934">
      <w:pPr>
        <w:pStyle w:val="ActionText"/>
      </w:pPr>
      <w:r w:rsidRPr="002C3934">
        <w:rPr>
          <w:b/>
        </w:rPr>
        <w:t>H. 3722--</w:t>
      </w:r>
      <w:r w:rsidRPr="002C3934">
        <w:t xml:space="preserve">Ways and Means Committee: </w:t>
      </w:r>
      <w:r w:rsidRPr="002C3934">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2C3934" w:rsidRDefault="002C3934" w:rsidP="002C3934">
      <w:pPr>
        <w:pStyle w:val="ActionText"/>
        <w:ind w:left="648" w:firstLine="0"/>
      </w:pPr>
      <w:r>
        <w:t>(Without Reference--March 29, 2017)</w:t>
      </w:r>
    </w:p>
    <w:p w:rsidR="002C3934" w:rsidRDefault="002C3934" w:rsidP="002C3934">
      <w:pPr>
        <w:pStyle w:val="ActionText"/>
        <w:keepNext w:val="0"/>
        <w:ind w:left="648" w:firstLine="0"/>
      </w:pPr>
      <w:r w:rsidRPr="002C3934">
        <w:t>(Requests for debate by Reps. Anderson, Anthony, Bales, Bedingfield, Cobb-Hunter, Crosby, Davis, Dillard, Douglas, Gilliard, Govan, Hill, Hiott, Hosey, Jefferson, King, Loftis, Mack, Robinson-Simpson, G.M. Smith, G.R. Smith, Toole, Weeks, West, White and Williams--April 19, 2017)</w:t>
      </w:r>
    </w:p>
    <w:p w:rsidR="002C3934" w:rsidRDefault="002C3934" w:rsidP="002C3934">
      <w:pPr>
        <w:pStyle w:val="ActionText"/>
        <w:keepNext w:val="0"/>
        <w:ind w:left="648" w:firstLine="0"/>
      </w:pPr>
    </w:p>
    <w:p w:rsidR="002C3934" w:rsidRDefault="002C3934" w:rsidP="002C3934">
      <w:pPr>
        <w:pStyle w:val="ActionText"/>
        <w:keepNext w:val="0"/>
        <w:ind w:left="0" w:firstLine="0"/>
      </w:pPr>
    </w:p>
    <w:p w:rsidR="00463879" w:rsidRDefault="00463879" w:rsidP="002C3934">
      <w:pPr>
        <w:pStyle w:val="ActionText"/>
        <w:keepNext w:val="0"/>
        <w:ind w:left="0" w:firstLine="0"/>
      </w:pPr>
    </w:p>
    <w:p w:rsidR="00463879" w:rsidRDefault="00463879" w:rsidP="002C3934">
      <w:pPr>
        <w:pStyle w:val="ActionText"/>
        <w:keepNext w:val="0"/>
        <w:ind w:left="0" w:firstLine="0"/>
        <w:sectPr w:rsidR="00463879" w:rsidSect="002C3934">
          <w:headerReference w:type="default" r:id="rId14"/>
          <w:pgSz w:w="12240" w:h="15840" w:code="1"/>
          <w:pgMar w:top="1008" w:right="4694" w:bottom="3499" w:left="1224" w:header="1008" w:footer="3499" w:gutter="0"/>
          <w:pgNumType w:start="1"/>
          <w:cols w:space="720"/>
        </w:sectPr>
      </w:pPr>
    </w:p>
    <w:p w:rsidR="00463879" w:rsidRDefault="00463879" w:rsidP="00463879">
      <w:pPr>
        <w:pStyle w:val="ActionText"/>
        <w:keepNext w:val="0"/>
        <w:ind w:left="0" w:firstLine="0"/>
        <w:jc w:val="center"/>
        <w:rPr>
          <w:b/>
        </w:rPr>
      </w:pPr>
      <w:r w:rsidRPr="00463879">
        <w:rPr>
          <w:b/>
        </w:rPr>
        <w:t>HOUSE CALENDAR INDEX</w:t>
      </w:r>
    </w:p>
    <w:p w:rsidR="00463879" w:rsidRDefault="00463879" w:rsidP="00463879">
      <w:pPr>
        <w:pStyle w:val="ActionText"/>
        <w:keepNext w:val="0"/>
        <w:ind w:left="0" w:firstLine="0"/>
        <w:rPr>
          <w:b/>
        </w:rPr>
      </w:pPr>
    </w:p>
    <w:p w:rsidR="00463879" w:rsidRDefault="00463879" w:rsidP="00463879">
      <w:pPr>
        <w:pStyle w:val="ActionText"/>
        <w:keepNext w:val="0"/>
        <w:ind w:left="0" w:firstLine="0"/>
        <w:rPr>
          <w:b/>
        </w:rPr>
        <w:sectPr w:rsidR="00463879" w:rsidSect="00463879">
          <w:pgSz w:w="12240" w:h="15840" w:code="1"/>
          <w:pgMar w:top="1008" w:right="4694" w:bottom="3499" w:left="1224" w:header="1008" w:footer="3499" w:gutter="0"/>
          <w:cols w:space="720"/>
        </w:sectPr>
      </w:pPr>
    </w:p>
    <w:p w:rsidR="00463879" w:rsidRPr="00463879" w:rsidRDefault="00463879" w:rsidP="00463879">
      <w:pPr>
        <w:pStyle w:val="ActionText"/>
        <w:keepNext w:val="0"/>
        <w:tabs>
          <w:tab w:val="right" w:leader="dot" w:pos="2520"/>
        </w:tabs>
        <w:ind w:left="0" w:firstLine="0"/>
      </w:pPr>
      <w:bookmarkStart w:id="1" w:name="index_start"/>
      <w:bookmarkEnd w:id="1"/>
      <w:r w:rsidRPr="00463879">
        <w:t>H. 3019</w:t>
      </w:r>
      <w:r w:rsidRPr="00463879">
        <w:tab/>
        <w:t>8</w:t>
      </w:r>
    </w:p>
    <w:p w:rsidR="00463879" w:rsidRPr="00463879" w:rsidRDefault="00463879" w:rsidP="00463879">
      <w:pPr>
        <w:pStyle w:val="ActionText"/>
        <w:keepNext w:val="0"/>
        <w:tabs>
          <w:tab w:val="right" w:leader="dot" w:pos="2520"/>
        </w:tabs>
        <w:ind w:left="0" w:firstLine="0"/>
      </w:pPr>
      <w:r w:rsidRPr="00463879">
        <w:t>H. 3064</w:t>
      </w:r>
      <w:r w:rsidRPr="00463879">
        <w:tab/>
        <w:t>8</w:t>
      </w:r>
    </w:p>
    <w:p w:rsidR="00463879" w:rsidRPr="00463879" w:rsidRDefault="00463879" w:rsidP="00463879">
      <w:pPr>
        <w:pStyle w:val="ActionText"/>
        <w:keepNext w:val="0"/>
        <w:tabs>
          <w:tab w:val="right" w:leader="dot" w:pos="2520"/>
        </w:tabs>
        <w:ind w:left="0" w:firstLine="0"/>
      </w:pPr>
      <w:r w:rsidRPr="00463879">
        <w:t>H. 3221</w:t>
      </w:r>
      <w:r w:rsidRPr="00463879">
        <w:tab/>
        <w:t>4</w:t>
      </w:r>
    </w:p>
    <w:p w:rsidR="00463879" w:rsidRPr="00463879" w:rsidRDefault="00463879" w:rsidP="00463879">
      <w:pPr>
        <w:pStyle w:val="ActionText"/>
        <w:keepNext w:val="0"/>
        <w:tabs>
          <w:tab w:val="right" w:leader="dot" w:pos="2520"/>
        </w:tabs>
        <w:ind w:left="0" w:firstLine="0"/>
      </w:pPr>
      <w:r w:rsidRPr="00463879">
        <w:t>H. 3240</w:t>
      </w:r>
      <w:r w:rsidRPr="00463879">
        <w:tab/>
        <w:t>6</w:t>
      </w:r>
    </w:p>
    <w:p w:rsidR="00463879" w:rsidRPr="00463879" w:rsidRDefault="00463879" w:rsidP="00463879">
      <w:pPr>
        <w:pStyle w:val="ActionText"/>
        <w:keepNext w:val="0"/>
        <w:tabs>
          <w:tab w:val="right" w:leader="dot" w:pos="2520"/>
        </w:tabs>
        <w:ind w:left="0" w:firstLine="0"/>
      </w:pPr>
      <w:r w:rsidRPr="00463879">
        <w:t>H. 3401</w:t>
      </w:r>
      <w:r w:rsidRPr="00463879">
        <w:tab/>
        <w:t>5</w:t>
      </w:r>
    </w:p>
    <w:p w:rsidR="00463879" w:rsidRPr="00463879" w:rsidRDefault="00463879" w:rsidP="00463879">
      <w:pPr>
        <w:pStyle w:val="ActionText"/>
        <w:keepNext w:val="0"/>
        <w:tabs>
          <w:tab w:val="right" w:leader="dot" w:pos="2520"/>
        </w:tabs>
        <w:ind w:left="0" w:firstLine="0"/>
      </w:pPr>
      <w:r w:rsidRPr="00463879">
        <w:t>H. 3462</w:t>
      </w:r>
      <w:r w:rsidRPr="00463879">
        <w:tab/>
        <w:t>3</w:t>
      </w:r>
    </w:p>
    <w:p w:rsidR="00463879" w:rsidRPr="00463879" w:rsidRDefault="00463879" w:rsidP="00463879">
      <w:pPr>
        <w:pStyle w:val="ActionText"/>
        <w:keepNext w:val="0"/>
        <w:tabs>
          <w:tab w:val="right" w:leader="dot" w:pos="2520"/>
        </w:tabs>
        <w:ind w:left="0" w:firstLine="0"/>
      </w:pPr>
      <w:r w:rsidRPr="00463879">
        <w:t>H. 3529</w:t>
      </w:r>
      <w:r w:rsidRPr="00463879">
        <w:tab/>
        <w:t>6</w:t>
      </w:r>
    </w:p>
    <w:p w:rsidR="00463879" w:rsidRPr="00463879" w:rsidRDefault="00463879" w:rsidP="00463879">
      <w:pPr>
        <w:pStyle w:val="ActionText"/>
        <w:keepNext w:val="0"/>
        <w:tabs>
          <w:tab w:val="right" w:leader="dot" w:pos="2520"/>
        </w:tabs>
        <w:ind w:left="0" w:firstLine="0"/>
      </w:pPr>
      <w:r w:rsidRPr="00463879">
        <w:t>H. 3565</w:t>
      </w:r>
      <w:r w:rsidRPr="00463879">
        <w:tab/>
        <w:t>7</w:t>
      </w:r>
    </w:p>
    <w:p w:rsidR="00463879" w:rsidRPr="00463879" w:rsidRDefault="00463879" w:rsidP="00463879">
      <w:pPr>
        <w:pStyle w:val="ActionText"/>
        <w:keepNext w:val="0"/>
        <w:tabs>
          <w:tab w:val="right" w:leader="dot" w:pos="2520"/>
        </w:tabs>
        <w:ind w:left="0" w:firstLine="0"/>
      </w:pPr>
      <w:r w:rsidRPr="00463879">
        <w:t>H. 3667</w:t>
      </w:r>
      <w:r w:rsidRPr="00463879">
        <w:tab/>
        <w:t>2</w:t>
      </w:r>
    </w:p>
    <w:p w:rsidR="00463879" w:rsidRPr="00463879" w:rsidRDefault="00463879" w:rsidP="00463879">
      <w:pPr>
        <w:pStyle w:val="ActionText"/>
        <w:keepNext w:val="0"/>
        <w:tabs>
          <w:tab w:val="right" w:leader="dot" w:pos="2520"/>
        </w:tabs>
        <w:ind w:left="0" w:firstLine="0"/>
      </w:pPr>
      <w:r w:rsidRPr="00463879">
        <w:t>H. 3720</w:t>
      </w:r>
      <w:r w:rsidRPr="00463879">
        <w:tab/>
        <w:t>3</w:t>
      </w:r>
    </w:p>
    <w:p w:rsidR="00463879" w:rsidRPr="00463879" w:rsidRDefault="00463879" w:rsidP="00463879">
      <w:pPr>
        <w:pStyle w:val="ActionText"/>
        <w:keepNext w:val="0"/>
        <w:tabs>
          <w:tab w:val="right" w:leader="dot" w:pos="2520"/>
        </w:tabs>
        <w:ind w:left="0" w:firstLine="0"/>
      </w:pPr>
      <w:r w:rsidRPr="00463879">
        <w:t>H. 3721</w:t>
      </w:r>
      <w:r w:rsidRPr="00463879">
        <w:tab/>
        <w:t>4</w:t>
      </w:r>
    </w:p>
    <w:p w:rsidR="00463879" w:rsidRPr="00463879" w:rsidRDefault="00463879" w:rsidP="00463879">
      <w:pPr>
        <w:pStyle w:val="ActionText"/>
        <w:keepNext w:val="0"/>
        <w:tabs>
          <w:tab w:val="right" w:leader="dot" w:pos="2520"/>
        </w:tabs>
        <w:ind w:left="0" w:firstLine="0"/>
      </w:pPr>
      <w:r w:rsidRPr="00463879">
        <w:t>H. 3722</w:t>
      </w:r>
      <w:r w:rsidRPr="00463879">
        <w:tab/>
        <w:t>9</w:t>
      </w:r>
    </w:p>
    <w:p w:rsidR="00463879" w:rsidRPr="00463879" w:rsidRDefault="00463879" w:rsidP="00463879">
      <w:pPr>
        <w:pStyle w:val="ActionText"/>
        <w:keepNext w:val="0"/>
        <w:tabs>
          <w:tab w:val="right" w:leader="dot" w:pos="2520"/>
        </w:tabs>
        <w:ind w:left="0" w:firstLine="0"/>
      </w:pPr>
      <w:r>
        <w:br w:type="column"/>
      </w:r>
      <w:r w:rsidRPr="00463879">
        <w:t>H. 3790</w:t>
      </w:r>
      <w:r w:rsidRPr="00463879">
        <w:tab/>
        <w:t>9</w:t>
      </w:r>
    </w:p>
    <w:p w:rsidR="00463879" w:rsidRPr="00463879" w:rsidRDefault="00463879" w:rsidP="00463879">
      <w:pPr>
        <w:pStyle w:val="ActionText"/>
        <w:keepNext w:val="0"/>
        <w:tabs>
          <w:tab w:val="right" w:leader="dot" w:pos="2520"/>
        </w:tabs>
        <w:ind w:left="0" w:firstLine="0"/>
      </w:pPr>
      <w:r w:rsidRPr="00463879">
        <w:t>H. 3971</w:t>
      </w:r>
      <w:r w:rsidRPr="00463879">
        <w:tab/>
        <w:t>3</w:t>
      </w:r>
    </w:p>
    <w:p w:rsidR="00463879" w:rsidRPr="00463879" w:rsidRDefault="00463879" w:rsidP="00463879">
      <w:pPr>
        <w:pStyle w:val="ActionText"/>
        <w:keepNext w:val="0"/>
        <w:tabs>
          <w:tab w:val="right" w:leader="dot" w:pos="2520"/>
        </w:tabs>
        <w:ind w:left="0" w:firstLine="0"/>
      </w:pPr>
      <w:r w:rsidRPr="00463879">
        <w:t>H. 3999</w:t>
      </w:r>
      <w:r w:rsidRPr="00463879">
        <w:tab/>
        <w:t>5</w:t>
      </w:r>
    </w:p>
    <w:p w:rsidR="00463879" w:rsidRPr="00463879" w:rsidRDefault="00463879" w:rsidP="00463879">
      <w:pPr>
        <w:pStyle w:val="ActionText"/>
        <w:keepNext w:val="0"/>
        <w:tabs>
          <w:tab w:val="right" w:leader="dot" w:pos="2520"/>
        </w:tabs>
        <w:ind w:left="0" w:firstLine="0"/>
      </w:pPr>
      <w:r w:rsidRPr="00463879">
        <w:t>H. 4132</w:t>
      </w:r>
      <w:r w:rsidRPr="00463879">
        <w:tab/>
        <w:t>3</w:t>
      </w:r>
    </w:p>
    <w:p w:rsidR="00463879" w:rsidRPr="00463879" w:rsidRDefault="00463879" w:rsidP="00463879">
      <w:pPr>
        <w:pStyle w:val="ActionText"/>
        <w:keepNext w:val="0"/>
        <w:tabs>
          <w:tab w:val="right" w:leader="dot" w:pos="2520"/>
        </w:tabs>
        <w:ind w:left="0" w:firstLine="0"/>
      </w:pPr>
      <w:r w:rsidRPr="00463879">
        <w:t>H. 4133</w:t>
      </w:r>
      <w:r w:rsidRPr="00463879">
        <w:tab/>
        <w:t>2</w:t>
      </w:r>
    </w:p>
    <w:p w:rsidR="00463879" w:rsidRPr="00463879" w:rsidRDefault="00463879" w:rsidP="00463879">
      <w:pPr>
        <w:pStyle w:val="ActionText"/>
        <w:keepNext w:val="0"/>
        <w:tabs>
          <w:tab w:val="right" w:leader="dot" w:pos="2520"/>
        </w:tabs>
        <w:ind w:left="0" w:firstLine="0"/>
      </w:pPr>
      <w:r w:rsidRPr="00463879">
        <w:t>H. 4134</w:t>
      </w:r>
      <w:r w:rsidRPr="00463879">
        <w:tab/>
        <w:t>2</w:t>
      </w:r>
    </w:p>
    <w:p w:rsidR="00463879" w:rsidRPr="00463879" w:rsidRDefault="00463879" w:rsidP="00463879">
      <w:pPr>
        <w:pStyle w:val="ActionText"/>
        <w:keepNext w:val="0"/>
        <w:tabs>
          <w:tab w:val="right" w:leader="dot" w:pos="2520"/>
        </w:tabs>
        <w:ind w:left="0" w:firstLine="0"/>
      </w:pPr>
      <w:r w:rsidRPr="00463879">
        <w:t>H. 4142</w:t>
      </w:r>
      <w:r w:rsidRPr="00463879">
        <w:tab/>
        <w:t>5</w:t>
      </w:r>
    </w:p>
    <w:p w:rsidR="00463879" w:rsidRPr="00463879" w:rsidRDefault="00463879" w:rsidP="00463879">
      <w:pPr>
        <w:pStyle w:val="ActionText"/>
        <w:keepNext w:val="0"/>
        <w:tabs>
          <w:tab w:val="right" w:leader="dot" w:pos="2520"/>
        </w:tabs>
        <w:ind w:left="0" w:firstLine="0"/>
      </w:pPr>
    </w:p>
    <w:p w:rsidR="00463879" w:rsidRPr="00463879" w:rsidRDefault="00463879" w:rsidP="00463879">
      <w:pPr>
        <w:pStyle w:val="ActionText"/>
        <w:keepNext w:val="0"/>
        <w:tabs>
          <w:tab w:val="right" w:leader="dot" w:pos="2520"/>
        </w:tabs>
        <w:ind w:left="0" w:firstLine="0"/>
      </w:pPr>
      <w:r w:rsidRPr="00463879">
        <w:t>S. 487</w:t>
      </w:r>
      <w:r w:rsidRPr="00463879">
        <w:tab/>
        <w:t>6</w:t>
      </w:r>
    </w:p>
    <w:p w:rsidR="00463879" w:rsidRPr="00463879" w:rsidRDefault="00463879" w:rsidP="00463879">
      <w:pPr>
        <w:pStyle w:val="ActionText"/>
        <w:keepNext w:val="0"/>
        <w:tabs>
          <w:tab w:val="right" w:leader="dot" w:pos="2520"/>
        </w:tabs>
        <w:ind w:left="0" w:firstLine="0"/>
      </w:pPr>
      <w:r w:rsidRPr="00463879">
        <w:t>S. 530</w:t>
      </w:r>
      <w:r w:rsidRPr="00463879">
        <w:tab/>
        <w:t>3</w:t>
      </w:r>
    </w:p>
    <w:p w:rsidR="00463879" w:rsidRPr="00463879" w:rsidRDefault="00463879" w:rsidP="00463879">
      <w:pPr>
        <w:pStyle w:val="ActionText"/>
        <w:keepNext w:val="0"/>
        <w:tabs>
          <w:tab w:val="right" w:leader="dot" w:pos="2520"/>
        </w:tabs>
        <w:ind w:left="0" w:firstLine="0"/>
      </w:pPr>
      <w:r w:rsidRPr="00463879">
        <w:t>S. 611</w:t>
      </w:r>
      <w:r w:rsidRPr="00463879">
        <w:tab/>
        <w:t>5</w:t>
      </w:r>
    </w:p>
    <w:p w:rsidR="00463879" w:rsidRDefault="00463879" w:rsidP="00463879">
      <w:pPr>
        <w:pStyle w:val="ActionText"/>
        <w:keepNext w:val="0"/>
        <w:tabs>
          <w:tab w:val="right" w:leader="dot" w:pos="2520"/>
        </w:tabs>
        <w:ind w:left="0" w:firstLine="0"/>
      </w:pPr>
      <w:r w:rsidRPr="00463879">
        <w:t>S. 617</w:t>
      </w:r>
      <w:r w:rsidRPr="00463879">
        <w:tab/>
        <w:t>3</w:t>
      </w:r>
    </w:p>
    <w:p w:rsidR="00463879" w:rsidRDefault="00463879" w:rsidP="00463879">
      <w:pPr>
        <w:pStyle w:val="ActionText"/>
        <w:keepNext w:val="0"/>
        <w:tabs>
          <w:tab w:val="right" w:leader="dot" w:pos="2520"/>
        </w:tabs>
        <w:ind w:left="0" w:firstLine="0"/>
        <w:sectPr w:rsidR="00463879" w:rsidSect="00463879">
          <w:type w:val="continuous"/>
          <w:pgSz w:w="12240" w:h="15840" w:code="1"/>
          <w:pgMar w:top="1008" w:right="4694" w:bottom="3499" w:left="1224" w:header="1008" w:footer="3499" w:gutter="0"/>
          <w:cols w:num="2" w:space="720"/>
        </w:sectPr>
      </w:pPr>
    </w:p>
    <w:p w:rsidR="00463879" w:rsidRPr="00463879" w:rsidRDefault="00463879" w:rsidP="00463879">
      <w:pPr>
        <w:pStyle w:val="ActionText"/>
        <w:keepNext w:val="0"/>
        <w:tabs>
          <w:tab w:val="right" w:leader="dot" w:pos="2520"/>
        </w:tabs>
        <w:ind w:left="0" w:firstLine="0"/>
      </w:pPr>
    </w:p>
    <w:sectPr w:rsidR="00463879" w:rsidRPr="00463879" w:rsidSect="0046387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34" w:rsidRDefault="002C3934">
      <w:r>
        <w:separator/>
      </w:r>
    </w:p>
  </w:endnote>
  <w:endnote w:type="continuationSeparator" w:id="0">
    <w:p w:rsidR="002C3934" w:rsidRDefault="002C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2C3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344C" w:rsidRDefault="00F53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2C393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F6033D">
      <w:rPr>
        <w:rStyle w:val="PageNumber"/>
        <w:noProof/>
      </w:rPr>
      <w:t>3</w:t>
    </w:r>
    <w:r>
      <w:rPr>
        <w:rStyle w:val="PageNumber"/>
      </w:rPr>
      <w:fldChar w:fldCharType="end"/>
    </w:r>
  </w:p>
  <w:p w:rsidR="00F5344C" w:rsidRDefault="002C3934">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F53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34" w:rsidRDefault="002C3934">
      <w:r>
        <w:separator/>
      </w:r>
    </w:p>
  </w:footnote>
  <w:footnote w:type="continuationSeparator" w:id="0">
    <w:p w:rsidR="002C3934" w:rsidRDefault="002C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F53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F5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C" w:rsidRDefault="00F534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34" w:rsidRDefault="002C3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34"/>
    <w:rsid w:val="002C3934"/>
    <w:rsid w:val="00463879"/>
    <w:rsid w:val="00592768"/>
    <w:rsid w:val="00F5344C"/>
    <w:rsid w:val="00F6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B8EDB-085D-42A0-AC7D-20679604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C3934"/>
    <w:pPr>
      <w:keepNext/>
      <w:ind w:left="0" w:firstLine="0"/>
      <w:outlineLvl w:val="2"/>
    </w:pPr>
    <w:rPr>
      <w:b/>
      <w:sz w:val="20"/>
    </w:rPr>
  </w:style>
  <w:style w:type="paragraph" w:styleId="Heading4">
    <w:name w:val="heading 4"/>
    <w:basedOn w:val="Normal"/>
    <w:next w:val="Normal"/>
    <w:link w:val="Heading4Char"/>
    <w:qFormat/>
    <w:rsid w:val="002C3934"/>
    <w:pPr>
      <w:keepNext/>
      <w:tabs>
        <w:tab w:val="center" w:pos="3168"/>
      </w:tabs>
      <w:ind w:left="0" w:firstLine="0"/>
      <w:outlineLvl w:val="3"/>
    </w:pPr>
    <w:rPr>
      <w:b/>
      <w:snapToGrid w:val="0"/>
    </w:rPr>
  </w:style>
  <w:style w:type="paragraph" w:styleId="Heading6">
    <w:name w:val="heading 6"/>
    <w:basedOn w:val="Normal"/>
    <w:next w:val="Normal"/>
    <w:link w:val="Heading6Char"/>
    <w:qFormat/>
    <w:rsid w:val="002C3934"/>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C3934"/>
    <w:rPr>
      <w:b/>
    </w:rPr>
  </w:style>
  <w:style w:type="character" w:customStyle="1" w:styleId="Heading4Char">
    <w:name w:val="Heading 4 Char"/>
    <w:basedOn w:val="DefaultParagraphFont"/>
    <w:link w:val="Heading4"/>
    <w:rsid w:val="002C3934"/>
    <w:rPr>
      <w:b/>
      <w:snapToGrid w:val="0"/>
      <w:sz w:val="22"/>
    </w:rPr>
  </w:style>
  <w:style w:type="character" w:customStyle="1" w:styleId="Heading6Char">
    <w:name w:val="Heading 6 Char"/>
    <w:basedOn w:val="DefaultParagraphFont"/>
    <w:link w:val="Heading6"/>
    <w:rsid w:val="002C3934"/>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1361E719.dotm</Template>
  <TotalTime>0</TotalTime>
  <Pages>6</Pages>
  <Words>2317</Words>
  <Characters>13112</Characters>
  <Application>Microsoft Office Word</Application>
  <DocSecurity>0</DocSecurity>
  <Lines>432</Lines>
  <Paragraphs>140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4/21/2017 - South Carolina Legislature Online</dc:title>
  <dc:subject/>
  <dc:creator>%USERNAME%</dc:creator>
  <cp:keywords/>
  <cp:lastModifiedBy>Olivia Faile</cp:lastModifiedBy>
  <cp:revision>3</cp:revision>
  <dcterms:created xsi:type="dcterms:W3CDTF">2017-04-20T16:39:00Z</dcterms:created>
  <dcterms:modified xsi:type="dcterms:W3CDTF">2017-04-20T16:41:00Z</dcterms:modified>
</cp:coreProperties>
</file>