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464" w:rsidRDefault="00FB5464" w:rsidP="00FB5464">
      <w:pPr>
        <w:ind w:firstLine="0"/>
        <w:rPr>
          <w:strike/>
        </w:rPr>
      </w:pPr>
      <w:bookmarkStart w:id="0" w:name="_GoBack"/>
      <w:bookmarkEnd w:id="0"/>
    </w:p>
    <w:p w:rsidR="00FB5464" w:rsidRDefault="00FB5464" w:rsidP="00FB5464">
      <w:pPr>
        <w:ind w:firstLine="0"/>
        <w:rPr>
          <w:strike/>
        </w:rPr>
      </w:pPr>
      <w:r>
        <w:rPr>
          <w:strike/>
        </w:rPr>
        <w:t>Indicates Matter Stricken</w:t>
      </w:r>
    </w:p>
    <w:p w:rsidR="00FB5464" w:rsidRDefault="00FB5464" w:rsidP="00FB5464">
      <w:pPr>
        <w:ind w:firstLine="0"/>
        <w:rPr>
          <w:u w:val="single"/>
        </w:rPr>
      </w:pPr>
      <w:r>
        <w:rPr>
          <w:u w:val="single"/>
        </w:rPr>
        <w:t>Indicates New Matter</w:t>
      </w:r>
    </w:p>
    <w:p w:rsidR="00FB5464" w:rsidRDefault="00FB5464"/>
    <w:p w:rsidR="00FB5464" w:rsidRDefault="00FB5464">
      <w:r>
        <w:t>The House assembled at 10:00 a.m.</w:t>
      </w:r>
    </w:p>
    <w:p w:rsidR="00FB5464" w:rsidRDefault="00FB5464">
      <w:r>
        <w:t>Deliberations were opened with prayer by Rev. Charles E. Seastrunk, Jr., as follows:</w:t>
      </w:r>
    </w:p>
    <w:p w:rsidR="00FB5464" w:rsidRDefault="00FB5464"/>
    <w:p w:rsidR="00FB5464" w:rsidRPr="009E1574" w:rsidRDefault="00FB5464" w:rsidP="00FB5464">
      <w:pPr>
        <w:tabs>
          <w:tab w:val="left" w:pos="270"/>
        </w:tabs>
        <w:ind w:firstLine="0"/>
      </w:pPr>
      <w:bookmarkStart w:id="1" w:name="file_start2"/>
      <w:bookmarkEnd w:id="1"/>
      <w:r w:rsidRPr="009E1574">
        <w:tab/>
        <w:t>Our thought for today is from Genesis 2:15: “The Lord God took the man and put him in the garden of Eden to till it and keep it.”</w:t>
      </w:r>
    </w:p>
    <w:p w:rsidR="00FB5464" w:rsidRDefault="00FB5464" w:rsidP="00FB5464">
      <w:pPr>
        <w:tabs>
          <w:tab w:val="left" w:pos="270"/>
        </w:tabs>
        <w:ind w:firstLine="0"/>
      </w:pPr>
      <w:r w:rsidRPr="009E1574">
        <w:tab/>
        <w:t>Let us pray. Heavenly Father, You have put these men and women here to do the work You intended them to do. Now, give them the task and the strength, the courage and the wisdom, as they do the work of the people. Bless them in their endeavors. For those who lead us in Nation and State; our President, Governor, Speaker, and staff, bless and keep them as they faithfully fulfill their duties. Protect our first responders and those who protect us at home and abroad. Heal the wounds, those seen and those hidden, of our men and women who suffer and sacrifice for our freedom. Lord, in Your mercy, hear our prayers. Amen.</w:t>
      </w:r>
    </w:p>
    <w:p w:rsidR="00FB5464" w:rsidRDefault="00FB5464" w:rsidP="00FB5464">
      <w:pPr>
        <w:tabs>
          <w:tab w:val="left" w:pos="270"/>
        </w:tabs>
        <w:ind w:firstLine="0"/>
      </w:pPr>
    </w:p>
    <w:p w:rsidR="00FB5464" w:rsidRDefault="00FB5464" w:rsidP="00FB5464">
      <w:r>
        <w:t>After corrections to the Journal of the proceedings of yesterday, the SPEAKER ordered it confirmed.</w:t>
      </w:r>
    </w:p>
    <w:p w:rsidR="00FB5464" w:rsidRDefault="00FB5464" w:rsidP="00FB5464"/>
    <w:p w:rsidR="00FB5464" w:rsidRDefault="00FB5464" w:rsidP="00FB5464">
      <w:pPr>
        <w:keepNext/>
        <w:jc w:val="center"/>
        <w:rPr>
          <w:b/>
        </w:rPr>
      </w:pPr>
      <w:r w:rsidRPr="00FB5464">
        <w:rPr>
          <w:b/>
        </w:rPr>
        <w:t>SENT TO THE SENATE</w:t>
      </w:r>
    </w:p>
    <w:p w:rsidR="00FB5464" w:rsidRDefault="00FB5464" w:rsidP="00FB5464">
      <w:r>
        <w:t>The following Bill was taken up, read the third time, and ordered sent to the Senate:</w:t>
      </w:r>
    </w:p>
    <w:p w:rsidR="00FB5464" w:rsidRDefault="00FB5464" w:rsidP="00FB5464">
      <w:bookmarkStart w:id="2" w:name="include_clip_start_6"/>
      <w:bookmarkEnd w:id="2"/>
    </w:p>
    <w:p w:rsidR="00FB5464" w:rsidRDefault="00FB5464" w:rsidP="00FB5464">
      <w:r>
        <w:t xml:space="preserve">H. 3643 -- Reps. Clemmons, Bernstein, Rutherford, Loftis, Quinn, Clyburn, Henegan, Sottile, Yow, Neal, Felder, Gilliard, Parks, Anderson, Govan, Thigpen, Wheeler, G. R. Smith, Burns, Chumley, Martin, B. Newton, Mack, Fry, Hardee, Lucas, Bedingfield, McCoy, W. Newton, Gagnon, Finlay, Putnam, Alexander, Allison, Ballentine, Bannister, Clary, Cogswell, Crawford, Delleney, Douglas, Duckworth, Erickson, Forrester, Funderburk, Hamilton, Henderson, Herbkersman, Hiott, Jordan, King, Lowe, Mitchell, Murphy, Norrell, Pitts, Pope, Ridgeway, S. Rivers, Sandifer, Simrill, G. M. Smith, Stavrinakis, Stringer, Tallon, Whipper, Whitmire, Willis, Atwater, Huggins, Long, Toole, D. C. Moss, Arrington, Bennett, Davis, West, Hewitt, Bradley, V. S. Moss, Atkinson, Anthony, Weeks, Collins, J. E. Smith, Hayes, Blackwell, Kirby, Johnson, Hixon, Williams, Jefferson, Knight, White, Bamberg, McEachern, McCravy, Thayer, Elliott, Cole, Magnuson, </w:t>
      </w:r>
      <w:r>
        <w:lastRenderedPageBreak/>
        <w:t>Forrest, Cobb-Hunter, Brown, Bowers, Hosey, Crosby, Spires, McKnight, Ott, Bales, M. Rivers, Howard, Daning and Ryhal: A BILL TO AMEND THE CODE OF LAWS OF SOUTH CAROLINA, 1976, BY ADDING SECTION 59-101-220 SO AS TO DEFINE CERTAIN TERMS CONCERNING ANTI-SEMITISM, TO PROVIDE INSTITUTIONS OF HIGHER LEARNING IN THIS STATE SHALL CONSIDER THIS DEFINITION WHEN REVIEWING, INVESTIGATING, OR DECIDING WHETHER THERE HAS BEEN A VIOLATION OF AN INSTITUTIONAL POLICY PROHIBITING DISCRIMINATORY PRACTICES ON THE BASIS OF RELIGION, AND TO PROVIDE NOTHING IN THIS ACT MAY BE CONSTRUED TO DIMINISH OR INFRINGE UPON ANY RIGHTS AFFORDED BY THE FIRST AMENDMENT TO THE UNITED STATES CONSTITUTION OR SECTION 2, ARTICLE I OF THE CONSTITUTION OF THIS STATE.</w:t>
      </w:r>
    </w:p>
    <w:p w:rsidR="00FB5464" w:rsidRDefault="00FB5464" w:rsidP="00FB5464">
      <w:bookmarkStart w:id="3" w:name="include_clip_end_6"/>
      <w:bookmarkEnd w:id="3"/>
    </w:p>
    <w:p w:rsidR="00FB5464" w:rsidRDefault="00FB5464" w:rsidP="00FB5464">
      <w:pPr>
        <w:keepNext/>
        <w:jc w:val="center"/>
        <w:rPr>
          <w:b/>
        </w:rPr>
      </w:pPr>
      <w:r w:rsidRPr="00FB5464">
        <w:rPr>
          <w:b/>
        </w:rPr>
        <w:t>ADJOURNMENT</w:t>
      </w:r>
    </w:p>
    <w:p w:rsidR="00FB5464" w:rsidRDefault="00FB5464" w:rsidP="00FB5464">
      <w:pPr>
        <w:keepNext/>
      </w:pPr>
      <w:r>
        <w:t>At 10:35 a.m. the House, in accordance with the ruling of the SPEAKER, adjourned to meet at 1:00 p.m., Monday, March 13.</w:t>
      </w:r>
    </w:p>
    <w:p w:rsidR="00FB5464" w:rsidRDefault="00FB5464" w:rsidP="00FB5464">
      <w:pPr>
        <w:jc w:val="center"/>
      </w:pPr>
      <w:r>
        <w:t>***</w:t>
      </w:r>
    </w:p>
    <w:p w:rsidR="00FB5464" w:rsidRPr="00FB5464" w:rsidRDefault="00FB5464" w:rsidP="00FB5464"/>
    <w:sectPr w:rsidR="00FB5464" w:rsidRPr="00FB5464" w:rsidSect="00F619EC">
      <w:headerReference w:type="default" r:id="rId7"/>
      <w:footerReference w:type="default" r:id="rId8"/>
      <w:headerReference w:type="first" r:id="rId9"/>
      <w:footerReference w:type="first" r:id="rId10"/>
      <w:pgSz w:w="12240" w:h="15840" w:code="1"/>
      <w:pgMar w:top="1008" w:right="4694" w:bottom="3499" w:left="1224" w:header="1008" w:footer="3499" w:gutter="0"/>
      <w:pgNumType w:start="1758"/>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464" w:rsidRDefault="00FB5464">
      <w:r>
        <w:separator/>
      </w:r>
    </w:p>
  </w:endnote>
  <w:endnote w:type="continuationSeparator" w:id="0">
    <w:p w:rsidR="00FB5464" w:rsidRDefault="00FB5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8827463"/>
      <w:docPartObj>
        <w:docPartGallery w:val="Page Numbers (Bottom of Page)"/>
        <w:docPartUnique/>
      </w:docPartObj>
    </w:sdtPr>
    <w:sdtEndPr>
      <w:rPr>
        <w:noProof/>
      </w:rPr>
    </w:sdtEndPr>
    <w:sdtContent>
      <w:p w:rsidR="00857F51" w:rsidRDefault="00857F51">
        <w:pPr>
          <w:pStyle w:val="Footer"/>
          <w:jc w:val="center"/>
        </w:pPr>
        <w:r>
          <w:fldChar w:fldCharType="begin"/>
        </w:r>
        <w:r>
          <w:instrText xml:space="preserve"> PAGE   \* MERGEFORMAT </w:instrText>
        </w:r>
        <w:r>
          <w:fldChar w:fldCharType="separate"/>
        </w:r>
        <w:r w:rsidR="00F619EC">
          <w:rPr>
            <w:noProof/>
          </w:rPr>
          <w:t>1759</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464" w:rsidRDefault="00FB5464">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0D4DEE">
      <w:rPr>
        <w:rStyle w:val="PageNumber"/>
        <w:noProof/>
      </w:rPr>
      <w:t>1758</w:t>
    </w:r>
    <w:r>
      <w:rPr>
        <w:rStyle w:val="PageNumber"/>
      </w:rPr>
      <w:fldChar w:fldCharType="end"/>
    </w:r>
  </w:p>
  <w:p w:rsidR="00FB5464" w:rsidRDefault="00FB54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464" w:rsidRDefault="00FB5464">
      <w:r>
        <w:separator/>
      </w:r>
    </w:p>
  </w:footnote>
  <w:footnote w:type="continuationSeparator" w:id="0">
    <w:p w:rsidR="00FB5464" w:rsidRDefault="00FB54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F51" w:rsidRDefault="00857F51" w:rsidP="00857F51">
    <w:pPr>
      <w:pStyle w:val="Header"/>
      <w:jc w:val="center"/>
      <w:rPr>
        <w:b/>
      </w:rPr>
    </w:pPr>
    <w:r>
      <w:rPr>
        <w:b/>
      </w:rPr>
      <w:t>FRIDAY, MARCH 10, 2017</w:t>
    </w:r>
  </w:p>
  <w:p w:rsidR="00857F51" w:rsidRDefault="00857F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464" w:rsidRDefault="00FB5464">
    <w:pPr>
      <w:pStyle w:val="Header"/>
      <w:jc w:val="center"/>
      <w:rPr>
        <w:b/>
      </w:rPr>
    </w:pPr>
    <w:r>
      <w:rPr>
        <w:b/>
      </w:rPr>
      <w:t>Friday, March 10, 2017</w:t>
    </w:r>
  </w:p>
  <w:p w:rsidR="00FB5464" w:rsidRDefault="00FB5464">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464"/>
    <w:rsid w:val="000D4DEE"/>
    <w:rsid w:val="00857F51"/>
    <w:rsid w:val="008D0374"/>
    <w:rsid w:val="00B40E4F"/>
    <w:rsid w:val="00F619EC"/>
    <w:rsid w:val="00FB5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D94076-F57F-40CE-91CA-D2EAF63B9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FB5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FB5464"/>
    <w:rPr>
      <w:b/>
      <w:sz w:val="30"/>
    </w:rPr>
  </w:style>
  <w:style w:type="paragraph" w:customStyle="1" w:styleId="Cover1">
    <w:name w:val="Cover1"/>
    <w:basedOn w:val="Normal"/>
    <w:rsid w:val="00FB5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FB5464"/>
    <w:pPr>
      <w:ind w:firstLine="0"/>
      <w:jc w:val="left"/>
    </w:pPr>
    <w:rPr>
      <w:sz w:val="20"/>
    </w:rPr>
  </w:style>
  <w:style w:type="paragraph" w:customStyle="1" w:styleId="Cover3">
    <w:name w:val="Cover3"/>
    <w:basedOn w:val="Normal"/>
    <w:rsid w:val="00FB5464"/>
    <w:pPr>
      <w:ind w:firstLine="0"/>
      <w:jc w:val="center"/>
    </w:pPr>
    <w:rPr>
      <w:b/>
    </w:rPr>
  </w:style>
  <w:style w:type="paragraph" w:customStyle="1" w:styleId="Cover4">
    <w:name w:val="Cover4"/>
    <w:basedOn w:val="Cover1"/>
    <w:rsid w:val="00FB5464"/>
    <w:pPr>
      <w:keepNext/>
    </w:pPr>
    <w:rPr>
      <w:b/>
      <w:sz w:val="20"/>
    </w:rPr>
  </w:style>
  <w:style w:type="paragraph" w:styleId="BalloonText">
    <w:name w:val="Balloon Text"/>
    <w:basedOn w:val="Normal"/>
    <w:link w:val="BalloonTextChar"/>
    <w:uiPriority w:val="99"/>
    <w:semiHidden/>
    <w:unhideWhenUsed/>
    <w:rsid w:val="008D03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374"/>
    <w:rPr>
      <w:rFonts w:ascii="Segoe UI" w:hAnsi="Segoe UI" w:cs="Segoe UI"/>
      <w:sz w:val="18"/>
      <w:szCs w:val="18"/>
    </w:rPr>
  </w:style>
  <w:style w:type="character" w:customStyle="1" w:styleId="FooterChar">
    <w:name w:val="Footer Char"/>
    <w:basedOn w:val="DefaultParagraphFont"/>
    <w:link w:val="Footer"/>
    <w:uiPriority w:val="99"/>
    <w:rsid w:val="00857F5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9AF0DD42.dotm</Template>
  <TotalTime>2</TotalTime>
  <Pages>2</Pages>
  <Words>458</Words>
  <Characters>2465</Characters>
  <Application>Microsoft Office Word</Application>
  <DocSecurity>0</DocSecurity>
  <Lines>61</Lines>
  <Paragraphs>13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3/10/2017 - South Carolina Legislature Online</dc:title>
  <dc:subject/>
  <dc:creator>%USERNAME%</dc:creator>
  <cp:keywords/>
  <dc:description/>
  <cp:lastModifiedBy>Stephanie Doherty</cp:lastModifiedBy>
  <cp:revision>4</cp:revision>
  <cp:lastPrinted>2017-03-09T19:16:00Z</cp:lastPrinted>
  <dcterms:created xsi:type="dcterms:W3CDTF">2017-03-22T17:51:00Z</dcterms:created>
  <dcterms:modified xsi:type="dcterms:W3CDTF">2018-01-31T16:09:00Z</dcterms:modified>
</cp:coreProperties>
</file>