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BDC" w:rsidRDefault="00D04BDC" w:rsidP="00D04BDC">
      <w:pPr>
        <w:ind w:firstLine="0"/>
        <w:rPr>
          <w:strike/>
        </w:rPr>
      </w:pPr>
      <w:bookmarkStart w:id="0" w:name="_GoBack"/>
      <w:bookmarkEnd w:id="0"/>
    </w:p>
    <w:p w:rsidR="00D04BDC" w:rsidRDefault="00D04BDC" w:rsidP="00D04BDC">
      <w:pPr>
        <w:ind w:firstLine="0"/>
        <w:rPr>
          <w:strike/>
        </w:rPr>
      </w:pPr>
      <w:r>
        <w:rPr>
          <w:strike/>
        </w:rPr>
        <w:t>Indicates Matter Stricken</w:t>
      </w:r>
    </w:p>
    <w:p w:rsidR="00D04BDC" w:rsidRDefault="00D04BDC" w:rsidP="00D04BDC">
      <w:pPr>
        <w:ind w:firstLine="0"/>
        <w:rPr>
          <w:u w:val="single"/>
        </w:rPr>
      </w:pPr>
      <w:r>
        <w:rPr>
          <w:u w:val="single"/>
        </w:rPr>
        <w:t>Indicates New Matter</w:t>
      </w:r>
    </w:p>
    <w:p w:rsidR="00D04BDC" w:rsidRDefault="00D04BDC"/>
    <w:p w:rsidR="00D04BDC" w:rsidRDefault="00D04BDC">
      <w:r>
        <w:t>The House assembled at 10:00 a.m.</w:t>
      </w:r>
    </w:p>
    <w:p w:rsidR="00D04BDC" w:rsidRDefault="00D04BDC">
      <w:r>
        <w:t>Deliberations were opened with prayer by Rev. Charles E. Seastrunk, Jr., as follows:</w:t>
      </w:r>
    </w:p>
    <w:p w:rsidR="00D04BDC" w:rsidRDefault="00D04BDC"/>
    <w:p w:rsidR="00D04BDC" w:rsidRPr="0094239A" w:rsidRDefault="00D04BDC" w:rsidP="00D04BDC">
      <w:pPr>
        <w:tabs>
          <w:tab w:val="left" w:pos="270"/>
        </w:tabs>
        <w:ind w:firstLine="0"/>
      </w:pPr>
      <w:bookmarkStart w:id="1" w:name="file_start2"/>
      <w:bookmarkEnd w:id="1"/>
      <w:r w:rsidRPr="0094239A">
        <w:tab/>
        <w:t>Our thought for today is from Micah 4:5: “For all the peoples walk, each in the name of its god, but we will walk in the name of the Lord, our God, forever and ever.”</w:t>
      </w:r>
    </w:p>
    <w:p w:rsidR="00D04BDC" w:rsidRDefault="00D04BDC" w:rsidP="00D04BDC">
      <w:pPr>
        <w:tabs>
          <w:tab w:val="left" w:pos="270"/>
        </w:tabs>
        <w:ind w:firstLine="0"/>
      </w:pPr>
      <w:r w:rsidRPr="0094239A">
        <w:tab/>
        <w:t>Let us pray. As we come to the end of another legislative year, we thank You for Your blessings upon us. For Your caring and concern and Your guidance, we are grateful. We give thanks for those who support us; the ladies on the desk, the legislative aides, the staff, the security personnel, the maintenance staff, the pages, those who care for our health</w:t>
      </w:r>
      <w:r w:rsidR="00FF6349">
        <w:t>,</w:t>
      </w:r>
      <w:r w:rsidRPr="0094239A">
        <w:t xml:space="preserve"> and for these Representatives as they have striven to achieve good things for the people. Guide and protect each as they return home to their families and community. Continue to look in favor upon our Nation, President, State, Governor, and Speaker. Protect our first responders and those who defend us at home and abroad. Heal the wounds, those seen and those hidden, of our men and women who suffer and sacrifice for our freedom. Lord, in Your mercy, hear our prayers. Amen.</w:t>
      </w:r>
    </w:p>
    <w:p w:rsidR="00D04BDC" w:rsidRDefault="00D04BDC" w:rsidP="00D04BDC">
      <w:pPr>
        <w:tabs>
          <w:tab w:val="left" w:pos="270"/>
        </w:tabs>
        <w:ind w:firstLine="0"/>
      </w:pPr>
    </w:p>
    <w:p w:rsidR="00D04BDC" w:rsidRDefault="00D04BDC" w:rsidP="00D04BDC">
      <w:r>
        <w:t>Pursuant to Rule 6.3, the House of Representatives was led in the Pledge of Allegiance to the Flag of the United States of America by the SPEAKER.</w:t>
      </w:r>
    </w:p>
    <w:p w:rsidR="00D04BDC" w:rsidRDefault="00D04BDC" w:rsidP="00D04BDC"/>
    <w:p w:rsidR="00D04BDC" w:rsidRDefault="00D04BDC" w:rsidP="00D04BDC">
      <w:r>
        <w:t>After corrections to the Journal of the proceedings of yesterday, the SPEAKER ordered it confirmed.</w:t>
      </w:r>
    </w:p>
    <w:p w:rsidR="00D04BDC" w:rsidRDefault="00D04BDC" w:rsidP="00D04BDC"/>
    <w:p w:rsidR="00D04BDC" w:rsidRDefault="00D04BDC" w:rsidP="00D04BDC">
      <w:pPr>
        <w:keepNext/>
        <w:jc w:val="center"/>
        <w:rPr>
          <w:b/>
        </w:rPr>
      </w:pPr>
      <w:r w:rsidRPr="00D04BDC">
        <w:rPr>
          <w:b/>
        </w:rPr>
        <w:t>MOTION ADOPTED</w:t>
      </w:r>
    </w:p>
    <w:p w:rsidR="00D04BDC" w:rsidRDefault="00D04BDC" w:rsidP="00D04BDC">
      <w:r>
        <w:t>Rep. COBB-HUNTER moved that when the House adjourns, it adjourn in memory of Dewey Tullis, which was agreed to.</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The following was received:</w:t>
      </w:r>
    </w:p>
    <w:p w:rsidR="00D04BDC" w:rsidRDefault="00D04BDC" w:rsidP="00D04BDC"/>
    <w:p w:rsidR="004359C8" w:rsidRDefault="00D04BDC" w:rsidP="00D04BDC">
      <w:r>
        <w:t>Columbia, S.C., May 11</w:t>
      </w:r>
      <w:r w:rsidR="004359C8">
        <w:t>, 2017</w:t>
      </w:r>
    </w:p>
    <w:p w:rsidR="00D04BDC" w:rsidRDefault="00D04BDC" w:rsidP="00D04BDC">
      <w:r>
        <w:t>Mr. Speaker and Members of the House:</w:t>
      </w:r>
    </w:p>
    <w:p w:rsidR="00D04BDC" w:rsidRDefault="00D04BDC" w:rsidP="00D04BDC">
      <w:r>
        <w:lastRenderedPageBreak/>
        <w:t>The Senate respectfully informs your Honorable Body that it concurs in the amendments proposed by the House to S. 463:</w:t>
      </w:r>
    </w:p>
    <w:p w:rsidR="00D04BDC" w:rsidRDefault="00D04BDC" w:rsidP="00D04BDC"/>
    <w:p w:rsidR="00D04BDC" w:rsidRDefault="00D04BDC" w:rsidP="00D04BDC">
      <w:pPr>
        <w:keepNext/>
      </w:pPr>
      <w:r>
        <w:t>S. 463 -- Senators Cromer and Gambrell: A BILL TO AMEND SECTION 38-1-20, AS AMENDED, CODE OF LAWS OF SOUTH CAROLINA, 1976, RELATING TO DEFINITIONS USED IN TITLE 38, SO AS TO INCLUDE CERTAIN FORMS OF DISABILITY INSURANCE IN THE DEFINITION FOR THE TERM "SURPLUS LINES INSURANCE".</w:t>
      </w:r>
    </w:p>
    <w:p w:rsidR="00D04BDC" w:rsidRDefault="00D04BDC" w:rsidP="00D04BDC">
      <w:r>
        <w:t>and has ordered the Bill enrolled for ratification.</w:t>
      </w:r>
    </w:p>
    <w:p w:rsidR="00D04BDC" w:rsidRDefault="00D04BDC" w:rsidP="00D04BDC"/>
    <w:p w:rsidR="00D04BDC" w:rsidRDefault="00D04BDC" w:rsidP="00D04BDC">
      <w:r>
        <w:t>Very respectfully,</w:t>
      </w:r>
    </w:p>
    <w:p w:rsidR="00D04BDC" w:rsidRDefault="00D04BDC" w:rsidP="00D04BDC">
      <w:r>
        <w:t>President</w:t>
      </w:r>
    </w:p>
    <w:p w:rsidR="00D04BDC" w:rsidRDefault="00D04BDC" w:rsidP="00D04BDC">
      <w:r>
        <w:t xml:space="preserve">Received as information.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The following was received:</w:t>
      </w:r>
    </w:p>
    <w:p w:rsidR="00D04BDC" w:rsidRDefault="00D04BDC" w:rsidP="00D04BDC"/>
    <w:p w:rsidR="00D04BDC" w:rsidRDefault="00D04BDC" w:rsidP="00D04BDC">
      <w:r>
        <w:t>Columbia, S.C., May 11</w:t>
      </w:r>
      <w:r w:rsidR="004359C8">
        <w:t>, 2017</w:t>
      </w:r>
      <w:r>
        <w:t xml:space="preserve"> </w:t>
      </w:r>
    </w:p>
    <w:p w:rsidR="00D04BDC" w:rsidRDefault="00D04BDC" w:rsidP="00D04BDC">
      <w:r>
        <w:t>Mr. Speaker and Members of the House:</w:t>
      </w:r>
    </w:p>
    <w:p w:rsidR="00D04BDC" w:rsidRDefault="00D04BDC" w:rsidP="00D04BDC">
      <w:r>
        <w:t>The Senate respectfully informs your Honorable Body that it concurs in the amendments proposed by the House to S. 462:</w:t>
      </w:r>
    </w:p>
    <w:p w:rsidR="00D04BDC" w:rsidRDefault="00D04BDC" w:rsidP="00D04BDC"/>
    <w:p w:rsidR="00D04BDC" w:rsidRDefault="00D04BDC" w:rsidP="00D04BDC">
      <w:pPr>
        <w:keepNext/>
      </w:pPr>
      <w:r>
        <w:t>S. 462 -- Senator Hembree: A BILL TO AMEND SECTION 59-39-100, AS AMENDED, CODE OF LAWS OF SOUTH CAROLINA, 1976, RELATING TO THE UNIFORM HIGH SCHOOL DIPLOMA FOR GRADUATES OF ACCREDITED SCHOOLS, SO AS TO REVISE THE REQUIREMENTS FOR OBTAINING DIPLOMAS, TO PROVIDE PERSONALIZED PATHWAYS FOR STUDENTS, TO PROVIDE STUDENTS' COURSEWORK MUST BE ALIGNED WITH THEIR PERSONALIZED PATHWAYS AND BASED ON THEIR POSTSECONDARY PLANS, TO REQUIRE THE DEPARTMENT TO PROMULGATE REGULATIONS CONCERNING RELATED PROCEDURES, TO PROVIDE FOR THE DEVELOPMENT OF CRITERIA FOR UNIFORM STATE-RECOGNIZED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 BEGINNING WITH STUDENTS ENTERING THE NINTH GRADE FOR THE 2018-2019 SCHOOL YEAR.</w:t>
      </w:r>
    </w:p>
    <w:p w:rsidR="00D04BDC" w:rsidRDefault="00D04BDC" w:rsidP="00D04BDC">
      <w:r>
        <w:t>and has ordered the Bill enrolled for ratification.</w:t>
      </w:r>
    </w:p>
    <w:p w:rsidR="00D04BDC" w:rsidRDefault="00D04BDC" w:rsidP="00D04BDC"/>
    <w:p w:rsidR="00D04BDC" w:rsidRDefault="00D04BDC" w:rsidP="00D04BDC">
      <w:r>
        <w:t>Very respectfully,</w:t>
      </w:r>
    </w:p>
    <w:p w:rsidR="00D04BDC" w:rsidRDefault="00D04BDC" w:rsidP="00D04BDC">
      <w:r>
        <w:t>President</w:t>
      </w:r>
    </w:p>
    <w:p w:rsidR="00D04BDC" w:rsidRDefault="00D04BDC" w:rsidP="00D04BDC">
      <w:r>
        <w:t xml:space="preserve">Received as information.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The following was received:</w:t>
      </w:r>
    </w:p>
    <w:p w:rsidR="00D04BDC" w:rsidRDefault="00D04BDC" w:rsidP="00D04BDC"/>
    <w:p w:rsidR="00D04BDC" w:rsidRDefault="00D04BDC" w:rsidP="00D04BDC">
      <w:r>
        <w:t xml:space="preserve">Columbia, S.C.,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concurs in the amendments proposed by the House to S. 254:</w:t>
      </w:r>
    </w:p>
    <w:p w:rsidR="00D04BDC" w:rsidRDefault="00D04BDC" w:rsidP="00D04BDC"/>
    <w:p w:rsidR="00D04BDC" w:rsidRDefault="00D04BDC" w:rsidP="00D04BDC">
      <w:pPr>
        <w:keepNext/>
      </w:pPr>
      <w:r>
        <w:t>S. 254 -- Senator Cromer: A BILL 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38-21-10, AS AMENDED, RELATING TO DEFINED TERMS FOR THE INSURANCE HOLDING COMPANY REGULATORY ACT, SO AS TO DEFINE THE TERM "SUPERVISORY COLLEGE".</w:t>
      </w:r>
    </w:p>
    <w:p w:rsidR="00D04BDC" w:rsidRDefault="00D04BDC" w:rsidP="00D04BDC">
      <w:r>
        <w:t>and has ordered the Bill enrolled for ratification.</w:t>
      </w:r>
    </w:p>
    <w:p w:rsidR="00D04BDC" w:rsidRDefault="00D04BDC" w:rsidP="00D04BDC"/>
    <w:p w:rsidR="00D04BDC" w:rsidRDefault="00D04BDC" w:rsidP="00D04BDC">
      <w:r>
        <w:t>Very respectfully,</w:t>
      </w:r>
    </w:p>
    <w:p w:rsidR="00D04BDC" w:rsidRDefault="00D04BDC" w:rsidP="00D04BDC">
      <w:r>
        <w:t>President</w:t>
      </w:r>
    </w:p>
    <w:p w:rsidR="00D04BDC" w:rsidRDefault="00D04BDC" w:rsidP="00D04BDC">
      <w:r>
        <w:t xml:space="preserve">Received as information.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The following was received:</w:t>
      </w:r>
    </w:p>
    <w:p w:rsidR="00D04BDC" w:rsidRDefault="00D04BDC" w:rsidP="00D04BDC"/>
    <w:p w:rsidR="00D04BDC" w:rsidRDefault="00D04BDC" w:rsidP="00D04BDC">
      <w:r>
        <w:t xml:space="preserve">Columbia, S.C.,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concurs in the amendments proposed by the House to S. 353:</w:t>
      </w:r>
    </w:p>
    <w:p w:rsidR="00D04BDC" w:rsidRDefault="00D04BDC" w:rsidP="00D04BDC"/>
    <w:p w:rsidR="00D04BDC" w:rsidRDefault="00D04BDC" w:rsidP="00D04BDC">
      <w:pPr>
        <w:keepNext/>
      </w:pPr>
      <w:r>
        <w:t>S. 353 --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D04BDC" w:rsidRDefault="00D04BDC" w:rsidP="00D04BDC">
      <w:r>
        <w:t>and has ordered the Bill enrolled for ratification.</w:t>
      </w:r>
    </w:p>
    <w:p w:rsidR="00D04BDC" w:rsidRDefault="00D04BDC" w:rsidP="00D04BDC"/>
    <w:p w:rsidR="00D04BDC" w:rsidRDefault="00D04BDC" w:rsidP="00D04BDC">
      <w:r>
        <w:t>Very respectfully,</w:t>
      </w:r>
    </w:p>
    <w:p w:rsidR="00D04BDC" w:rsidRDefault="00D04BDC" w:rsidP="00D04BDC">
      <w:r>
        <w:t>President</w:t>
      </w:r>
    </w:p>
    <w:p w:rsidR="00D04BDC" w:rsidRDefault="00D04BDC" w:rsidP="00D04BDC">
      <w:r>
        <w:t xml:space="preserve">Received as information.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The following was received:</w:t>
      </w:r>
    </w:p>
    <w:p w:rsidR="00D04BDC" w:rsidRDefault="00D04BDC" w:rsidP="00D04BDC"/>
    <w:p w:rsidR="00D04BDC" w:rsidRDefault="00D04BDC" w:rsidP="00D04BDC">
      <w:r>
        <w:t xml:space="preserve">Columbia, S.C.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has appointed Senators Hembree, Campbell and Johnson of the Committee of Conference on the part of the Senate on H. 3247:</w:t>
      </w:r>
    </w:p>
    <w:p w:rsidR="00D04BDC" w:rsidRDefault="00D04BDC" w:rsidP="00D04BDC"/>
    <w:p w:rsidR="00D04BDC" w:rsidRDefault="00D04BDC" w:rsidP="00D04BDC">
      <w:pPr>
        <w:keepNext/>
      </w:pPr>
      <w:r>
        <w:t>H. 3247 -- Reps. Crosby, Collins, Daning, Knight and Clemmons: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D04BDC" w:rsidRDefault="00D04BDC" w:rsidP="00D04BDC">
      <w:r>
        <w:t xml:space="preserve"> </w:t>
      </w:r>
    </w:p>
    <w:p w:rsidR="00D04BDC" w:rsidRDefault="00D04BDC" w:rsidP="00D04BDC">
      <w:r>
        <w:t>Very respectfully,</w:t>
      </w:r>
    </w:p>
    <w:p w:rsidR="00D04BDC" w:rsidRDefault="00D04BDC" w:rsidP="00D04BDC">
      <w:r>
        <w:t>President</w:t>
      </w:r>
    </w:p>
    <w:p w:rsidR="00D04BDC" w:rsidRDefault="00D04BDC" w:rsidP="00D04BDC">
      <w:r>
        <w:t xml:space="preserve">Received as information.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The following was received:</w:t>
      </w:r>
    </w:p>
    <w:p w:rsidR="00D04BDC" w:rsidRDefault="00D04BDC" w:rsidP="00D04BDC"/>
    <w:p w:rsidR="00D04BDC" w:rsidRDefault="00D04BDC" w:rsidP="00D04BDC">
      <w:r>
        <w:t>Columbia, S.C.</w:t>
      </w:r>
      <w:r w:rsidR="004359C8">
        <w:t>,</w:t>
      </w:r>
      <w:r>
        <w:t xml:space="preserve">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has appointed Senators Hutto, Shealy and Timmons of the Committee of Conference on the part of the Senate on S. 289:</w:t>
      </w:r>
    </w:p>
    <w:p w:rsidR="00D04BDC" w:rsidRDefault="00D04BDC" w:rsidP="00D04BDC"/>
    <w:p w:rsidR="00D04BDC" w:rsidRDefault="00D04BDC" w:rsidP="00D04BDC">
      <w:pPr>
        <w:keepNext/>
      </w:pPr>
      <w:r>
        <w:t>S. 289 -- Senators Shealy, Rankin, McElveen, Sheheen, Hutto and McLeod: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D04BDC" w:rsidRDefault="00D04BDC" w:rsidP="00D04BDC">
      <w:r>
        <w:t xml:space="preserve"> </w:t>
      </w:r>
    </w:p>
    <w:p w:rsidR="00D04BDC" w:rsidRDefault="00D04BDC" w:rsidP="00D04BDC">
      <w:r>
        <w:t>Very respectfully,</w:t>
      </w:r>
    </w:p>
    <w:p w:rsidR="00D04BDC" w:rsidRDefault="00D04BDC" w:rsidP="00D04BDC">
      <w:r>
        <w:t>President</w:t>
      </w:r>
    </w:p>
    <w:p w:rsidR="00D04BDC" w:rsidRDefault="00D04BDC" w:rsidP="00D04BDC">
      <w:r>
        <w:t xml:space="preserve">Received as information.  </w:t>
      </w:r>
    </w:p>
    <w:p w:rsidR="00D04BDC" w:rsidRDefault="00D04BDC" w:rsidP="00D04BDC"/>
    <w:p w:rsidR="00D04BDC" w:rsidRDefault="00D04BDC" w:rsidP="00D04BDC">
      <w:pPr>
        <w:keepNext/>
        <w:jc w:val="center"/>
        <w:rPr>
          <w:b/>
        </w:rPr>
      </w:pPr>
      <w:r w:rsidRPr="00D04BDC">
        <w:rPr>
          <w:b/>
        </w:rPr>
        <w:t>H. 3969--COMMITTEE OF CONFERENCE APPOINTED</w:t>
      </w:r>
    </w:p>
    <w:p w:rsidR="00D04BDC" w:rsidRDefault="00D04BDC" w:rsidP="00D04BDC">
      <w:r>
        <w:t xml:space="preserve">The following was received from the Senate: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 xml:space="preserve">Columbia, S.C.,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insists upon its amendments to H. 3969:</w:t>
      </w:r>
    </w:p>
    <w:p w:rsidR="00D04BDC" w:rsidRDefault="00D04BDC" w:rsidP="00D04BDC"/>
    <w:p w:rsidR="00D04BDC" w:rsidRDefault="00D04BDC" w:rsidP="00D04BDC">
      <w:pPr>
        <w:keepNext/>
      </w:pPr>
      <w:r>
        <w:t>H. 3969 -- Reps. Felder and Allison: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D04BDC" w:rsidRDefault="00D04BDC" w:rsidP="00D04BDC">
      <w:r>
        <w:t>and asks for a Committee of Conference and has appointed Senators Hembree, J. Matthews and Talley to the Committee of Conference on the part of the Senate.</w:t>
      </w:r>
    </w:p>
    <w:p w:rsidR="00D04BDC" w:rsidRDefault="00D04BDC" w:rsidP="00D04BDC"/>
    <w:p w:rsidR="00D04BDC" w:rsidRDefault="008323B4" w:rsidP="00D04BDC">
      <w:r>
        <w:br w:type="column"/>
      </w:r>
      <w:r w:rsidR="00D04BDC">
        <w:t>Very respectfully,</w:t>
      </w:r>
    </w:p>
    <w:p w:rsidR="00D04BDC" w:rsidRDefault="00D04BDC" w:rsidP="00D04BDC">
      <w:r>
        <w:t xml:space="preserve">President  </w:t>
      </w:r>
    </w:p>
    <w:p w:rsidR="00D04BDC" w:rsidRDefault="00D04BDC" w:rsidP="00D04BDC"/>
    <w:p w:rsidR="00D04BDC" w:rsidRDefault="00D04BDC" w:rsidP="00D04BDC">
      <w:r>
        <w:t>Whereupon, the Chair appointed Reps. ALLISON, FELDER and BROWN to the Committee of Conference on the part of the House and a message was ordered sent to the Senate accordingly.</w:t>
      </w:r>
    </w:p>
    <w:p w:rsidR="00D04BDC" w:rsidRDefault="00D04BDC" w:rsidP="00D04BDC"/>
    <w:p w:rsidR="00D04BDC" w:rsidRDefault="00D04BDC" w:rsidP="00D04BDC">
      <w:pPr>
        <w:keepNext/>
        <w:jc w:val="center"/>
        <w:rPr>
          <w:b/>
        </w:rPr>
      </w:pPr>
      <w:r w:rsidRPr="00D04BDC">
        <w:rPr>
          <w:b/>
        </w:rPr>
        <w:t>S. 234--COMMITTEE OF CONFERENCE APPOINTED</w:t>
      </w:r>
    </w:p>
    <w:p w:rsidR="00D04BDC" w:rsidRDefault="00D04BDC" w:rsidP="00D04BDC">
      <w:r>
        <w:t xml:space="preserve">The following was received from the Senate: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 xml:space="preserve">Columbia, S.C.,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nonconcurs in the amendments proposed by the House to S. 234:</w:t>
      </w:r>
    </w:p>
    <w:p w:rsidR="00D04BDC" w:rsidRDefault="00D04BDC" w:rsidP="00D04BDC"/>
    <w:p w:rsidR="00D04BDC" w:rsidRDefault="00D04BDC" w:rsidP="00D04BDC">
      <w:pPr>
        <w:keepNext/>
      </w:pPr>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D04BDC" w:rsidRPr="00FF6349" w:rsidRDefault="00D04BDC" w:rsidP="00D04BDC">
      <w:pPr>
        <w:rPr>
          <w:sz w:val="16"/>
          <w:szCs w:val="16"/>
        </w:rPr>
      </w:pPr>
      <w:r>
        <w:t xml:space="preserve"> </w:t>
      </w:r>
    </w:p>
    <w:p w:rsidR="00D04BDC" w:rsidRDefault="00D04BDC" w:rsidP="00D04BDC">
      <w:r>
        <w:t>Very respectfully,</w:t>
      </w:r>
    </w:p>
    <w:p w:rsidR="00D04BDC" w:rsidRDefault="00D04BDC" w:rsidP="00D04BDC">
      <w:r>
        <w:t>President</w:t>
      </w:r>
    </w:p>
    <w:p w:rsidR="00D04BDC" w:rsidRDefault="00D04BDC" w:rsidP="00D04BDC">
      <w:r>
        <w:t>On motion of Rep. DELLENEY, the House insisted upon its amendments.</w:t>
      </w:r>
    </w:p>
    <w:p w:rsidR="00D04BDC" w:rsidRDefault="00D04BDC" w:rsidP="00D04BDC"/>
    <w:p w:rsidR="00D04BDC" w:rsidRDefault="00D04BDC" w:rsidP="00D04BDC">
      <w:r>
        <w:t>Whereupon, the Chair appointed Reps. MURPHY, D. C. MOSS and BERNSTEIN to the Committee of Conference on the part of the House and a message was ordered sent to the Senate accordingly.</w:t>
      </w:r>
    </w:p>
    <w:p w:rsidR="00D04BDC" w:rsidRDefault="00D04BDC" w:rsidP="00D04BDC"/>
    <w:p w:rsidR="00D04BDC" w:rsidRDefault="00D04BDC" w:rsidP="00D04BDC">
      <w:pPr>
        <w:keepNext/>
        <w:jc w:val="center"/>
        <w:rPr>
          <w:b/>
        </w:rPr>
      </w:pPr>
      <w:r w:rsidRPr="00D04BDC">
        <w:rPr>
          <w:b/>
        </w:rPr>
        <w:t>S. 179--COMMITTEE OF CONFERENCE APPOINTED</w:t>
      </w:r>
    </w:p>
    <w:p w:rsidR="00D04BDC" w:rsidRDefault="00D04BDC" w:rsidP="00D04BDC">
      <w:r>
        <w:t xml:space="preserve">The following was received from the Senate: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 xml:space="preserve">Columbia, S.C., </w:t>
      </w:r>
      <w:r w:rsidR="004359C8">
        <w:t>May 11, 2017</w:t>
      </w:r>
      <w:r>
        <w:t xml:space="preserve"> </w:t>
      </w:r>
    </w:p>
    <w:p w:rsidR="00D04BDC" w:rsidRDefault="00D04BDC" w:rsidP="00D04BDC">
      <w:r>
        <w:t>Mr. Speaker and Members of the House:</w:t>
      </w:r>
    </w:p>
    <w:p w:rsidR="00D04BDC" w:rsidRDefault="004359C8" w:rsidP="00D04BDC">
      <w:r>
        <w:t>T</w:t>
      </w:r>
      <w:r w:rsidR="00D04BDC">
        <w:t>he Senate respectfully informs your Honorable Body that it nonconcurs in the amendments proposed by the House to S. 179:</w:t>
      </w:r>
    </w:p>
    <w:p w:rsidR="00D04BDC" w:rsidRDefault="00D04BDC" w:rsidP="00D04BDC"/>
    <w:p w:rsidR="00D04BDC" w:rsidRDefault="00D04BDC" w:rsidP="00D04BDC">
      <w:pPr>
        <w:keepNext/>
      </w:pPr>
      <w:r>
        <w:t>S. 179 -- Senators Hutto and Hembree: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D04BDC" w:rsidRDefault="00D04BDC" w:rsidP="00D04BDC">
      <w:r>
        <w:t xml:space="preserve"> </w:t>
      </w:r>
    </w:p>
    <w:p w:rsidR="00D04BDC" w:rsidRDefault="00D04BDC" w:rsidP="00D04BDC">
      <w:r>
        <w:t>Very respectfully,</w:t>
      </w:r>
    </w:p>
    <w:p w:rsidR="00D04BDC" w:rsidRDefault="00D04BDC" w:rsidP="00D04BDC">
      <w:r>
        <w:t>President</w:t>
      </w:r>
    </w:p>
    <w:p w:rsidR="00D04BDC" w:rsidRDefault="00D04BDC" w:rsidP="00D04BDC">
      <w:r>
        <w:t>On motion of Rep. DELLENEY, the House insisted upon its amendments.</w:t>
      </w:r>
    </w:p>
    <w:p w:rsidR="00D04BDC" w:rsidRDefault="00D04BDC" w:rsidP="00D04BDC"/>
    <w:p w:rsidR="00D04BDC" w:rsidRDefault="00D04BDC" w:rsidP="00D04BDC">
      <w:r>
        <w:t>Whereupon, the Chair appointed Reps. FRY, BEDINGFIELD and RIDGEWAY to the Committee of Conference on the part of the House and a message was ordered sent to the Senate accordingly.</w:t>
      </w:r>
    </w:p>
    <w:p w:rsidR="00D04BDC" w:rsidRDefault="00D04BDC" w:rsidP="00D04BDC"/>
    <w:p w:rsidR="00D04BDC" w:rsidRDefault="00D04BDC" w:rsidP="00D04BDC">
      <w:pPr>
        <w:keepNext/>
        <w:jc w:val="center"/>
        <w:rPr>
          <w:b/>
        </w:rPr>
      </w:pPr>
      <w:r w:rsidRPr="00D04BDC">
        <w:rPr>
          <w:b/>
        </w:rPr>
        <w:t>REPORT OF STANDING COMMITTEE</w:t>
      </w:r>
    </w:p>
    <w:p w:rsidR="00D04BDC" w:rsidRDefault="00D04BDC" w:rsidP="00D04BDC">
      <w:pPr>
        <w:keepNext/>
      </w:pPr>
      <w:r>
        <w:t>Rep. BALES, from the Committee on Invitations and Memorial Resolutions, submitted a favorable report on:</w:t>
      </w:r>
    </w:p>
    <w:p w:rsidR="00D04BDC" w:rsidRDefault="00D04BDC" w:rsidP="00D04BDC">
      <w:pPr>
        <w:keepNext/>
      </w:pPr>
      <w:bookmarkStart w:id="2" w:name="include_clip_start_37"/>
      <w:bookmarkEnd w:id="2"/>
    </w:p>
    <w:p w:rsidR="00D04BDC" w:rsidRDefault="00D04BDC" w:rsidP="00D04BDC">
      <w:pPr>
        <w:keepNext/>
      </w:pPr>
      <w:r>
        <w:t>H. 4210 -- Rep. Toole: A CONCURRENT RESOLUTION TO REQUEST THE DEPARTMENT OF TRANSPORTATION NAME THE INTERSECTION OF THE 12TH STREET EXTENSION (SC-35) AND I-77 IN CAYCE "NOEL K. YOBS INTERSECTION" AND TO ERECT APPROPRIATE MARKERS OR SIGNS AT THIS LOCATION CONTAINING THIS DESIGNATION.</w:t>
      </w:r>
    </w:p>
    <w:p w:rsidR="00D04BDC" w:rsidRDefault="00D04BDC" w:rsidP="00D04BDC">
      <w:bookmarkStart w:id="3" w:name="include_clip_end_37"/>
      <w:bookmarkEnd w:id="3"/>
      <w:r>
        <w:t>Ordered for consideration tomorrow.</w:t>
      </w:r>
    </w:p>
    <w:p w:rsidR="00D04BDC" w:rsidRDefault="00D04BDC" w:rsidP="00D04BDC"/>
    <w:p w:rsidR="00D04BDC" w:rsidRDefault="00D04BDC" w:rsidP="00D04BDC">
      <w:pPr>
        <w:keepNext/>
        <w:jc w:val="center"/>
        <w:rPr>
          <w:b/>
        </w:rPr>
      </w:pPr>
      <w:r w:rsidRPr="00D04BDC">
        <w:rPr>
          <w:b/>
        </w:rPr>
        <w:t>HOUSE RESOLUTION</w:t>
      </w:r>
    </w:p>
    <w:p w:rsidR="00D04BDC" w:rsidRDefault="00D04BDC" w:rsidP="00D04BDC">
      <w:pPr>
        <w:keepNext/>
      </w:pPr>
      <w:r>
        <w:t>The following was introduced:</w:t>
      </w:r>
    </w:p>
    <w:p w:rsidR="00D04BDC" w:rsidRDefault="00D04BDC" w:rsidP="00D04BDC">
      <w:pPr>
        <w:keepNext/>
      </w:pPr>
      <w:bookmarkStart w:id="4" w:name="include_clip_start_40"/>
      <w:bookmarkEnd w:id="4"/>
    </w:p>
    <w:p w:rsidR="00D04BDC" w:rsidRDefault="00D04BDC" w:rsidP="00D04BDC">
      <w:r>
        <w:t>H. 4328 -- Reps. G. M. Smith, Weeks,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R. Smith, J. E. Smith, Sottile, Spires, Stavrinakis, Stringer, Tallon, Taylor, Thayer, Thigpen, Toole, West, Wheeler, Whipper, White, Whitmire, Williams, Willis and Yow: A HOUSE RESOLUTION TO REMEMBER AND CELEBRATE THE LIFE OF DR. JAMES "JIM" GEE OF SUMTER COUNTY, AND TO EXTEND THEIR DEEPEST SYMPATHY TO HIS LOVING FAMILY AND HIS MANY FRIENDS.</w:t>
      </w:r>
    </w:p>
    <w:p w:rsidR="00D04BDC" w:rsidRDefault="00D04BDC" w:rsidP="00D04BDC">
      <w:bookmarkStart w:id="5" w:name="include_clip_end_40"/>
      <w:bookmarkEnd w:id="5"/>
    </w:p>
    <w:p w:rsidR="00D04BDC" w:rsidRDefault="00D04BDC" w:rsidP="00D04BDC">
      <w:r>
        <w:t>The Resolution was adopted.</w:t>
      </w:r>
    </w:p>
    <w:p w:rsidR="00D04BDC" w:rsidRDefault="00D04BDC" w:rsidP="00D04BDC"/>
    <w:p w:rsidR="00D04BDC" w:rsidRDefault="00D04BDC" w:rsidP="00D04BDC">
      <w:pPr>
        <w:keepNext/>
        <w:jc w:val="center"/>
        <w:rPr>
          <w:b/>
        </w:rPr>
      </w:pPr>
      <w:r w:rsidRPr="00D04BDC">
        <w:rPr>
          <w:b/>
        </w:rPr>
        <w:t>HOUSE RESOLUTION</w:t>
      </w:r>
    </w:p>
    <w:p w:rsidR="00D04BDC" w:rsidRDefault="00D04BDC" w:rsidP="00D04BDC">
      <w:pPr>
        <w:keepNext/>
      </w:pPr>
      <w:r>
        <w:t>The following was introduced:</w:t>
      </w:r>
    </w:p>
    <w:p w:rsidR="00D04BDC" w:rsidRDefault="00D04BDC" w:rsidP="00D04BDC">
      <w:pPr>
        <w:keepNext/>
      </w:pPr>
      <w:bookmarkStart w:id="6" w:name="include_clip_start_43"/>
      <w:bookmarkEnd w:id="6"/>
    </w:p>
    <w:p w:rsidR="00D04BDC" w:rsidRDefault="00D04BDC" w:rsidP="00D04BDC">
      <w:r>
        <w:t>H. 4329 -- Reps. Williams,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Willis and Yow: A HOUSE RESOLUTION TO CONGRATULATE MAGGIE SAMUEL HICKS OF DARLINGTON COUNTY ON THE OCCASION OF HER ONE HUNDREDTH BIRTHDAY AND TO WISH HER A JOYOUS BIRTHDAY CELEBRATION AND MUCH HAPPINESS IN THE DAYS AHEAD.</w:t>
      </w:r>
    </w:p>
    <w:p w:rsidR="00D04BDC" w:rsidRDefault="00D04BDC" w:rsidP="00D04BDC">
      <w:bookmarkStart w:id="7" w:name="include_clip_end_43"/>
      <w:bookmarkEnd w:id="7"/>
    </w:p>
    <w:p w:rsidR="00D04BDC" w:rsidRDefault="00D04BDC" w:rsidP="00D04BDC">
      <w:r>
        <w:t>The Resolution was adopted.</w:t>
      </w:r>
    </w:p>
    <w:p w:rsidR="00D04BDC" w:rsidRDefault="00D04BDC" w:rsidP="00D04BDC"/>
    <w:p w:rsidR="00D04BDC" w:rsidRDefault="00D04BDC" w:rsidP="00D04BDC">
      <w:pPr>
        <w:keepNext/>
        <w:jc w:val="center"/>
        <w:rPr>
          <w:b/>
        </w:rPr>
      </w:pPr>
      <w:r w:rsidRPr="00D04BDC">
        <w:rPr>
          <w:b/>
        </w:rPr>
        <w:t>HOUSE RESOLUTION</w:t>
      </w:r>
    </w:p>
    <w:p w:rsidR="00D04BDC" w:rsidRDefault="00D04BDC" w:rsidP="00D04BDC">
      <w:pPr>
        <w:keepNext/>
      </w:pPr>
      <w:r>
        <w:t>The following was introduced:</w:t>
      </w:r>
    </w:p>
    <w:p w:rsidR="00D04BDC" w:rsidRDefault="00D04BDC" w:rsidP="00D04BDC">
      <w:pPr>
        <w:keepNext/>
      </w:pPr>
      <w:bookmarkStart w:id="8" w:name="include_clip_start_46"/>
      <w:bookmarkEnd w:id="8"/>
    </w:p>
    <w:p w:rsidR="00D04BDC" w:rsidRDefault="00D04BDC" w:rsidP="00D04BDC">
      <w:r>
        <w:t>H. 4330 -- Reps. Bowers, Alexander, Allison, Anderson, Anthony, Arrington, Atkinson, Atwater, Bales, Ballentine, Bamberg, Bannister, Bedingfield, Bennett, Bernstein, Blackwell,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WILLIAM PARKER TUTEN, JR., UPON THE OCCASION OF HIS RETIREMENT AFTER THIRTY-SIX YEARS OF OUTSTANDING SERVICE AND TO WISH HIM CONTINUED SUCCESS AND HAPPINESS IN ALL HIS FUTURE ENDEAVORS.</w:t>
      </w:r>
    </w:p>
    <w:p w:rsidR="00D04BDC" w:rsidRDefault="00D04BDC" w:rsidP="00D04BDC">
      <w:bookmarkStart w:id="9" w:name="include_clip_end_46"/>
      <w:bookmarkEnd w:id="9"/>
    </w:p>
    <w:p w:rsidR="00D04BDC" w:rsidRDefault="00D04BDC" w:rsidP="00D04BDC">
      <w:r>
        <w:t>The Resolution was adopted.</w:t>
      </w:r>
    </w:p>
    <w:p w:rsidR="00D04BDC" w:rsidRDefault="00D04BDC" w:rsidP="00D04BDC"/>
    <w:p w:rsidR="00107F52" w:rsidRDefault="00107F52" w:rsidP="00107F52">
      <w:pPr>
        <w:jc w:val="center"/>
        <w:rPr>
          <w:b/>
        </w:rPr>
      </w:pPr>
      <w:r w:rsidRPr="0038132A">
        <w:rPr>
          <w:b/>
        </w:rPr>
        <w:t>ROLL CALL</w:t>
      </w:r>
    </w:p>
    <w:p w:rsidR="00107F52" w:rsidRDefault="00107F52" w:rsidP="00107F5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07F52" w:rsidRPr="0038132A" w:rsidTr="00FF6349">
        <w:trPr>
          <w:jc w:val="right"/>
        </w:trPr>
        <w:tc>
          <w:tcPr>
            <w:tcW w:w="2179" w:type="dxa"/>
            <w:shd w:val="clear" w:color="auto" w:fill="auto"/>
          </w:tcPr>
          <w:p w:rsidR="00107F52" w:rsidRPr="0038132A" w:rsidRDefault="00107F52" w:rsidP="00FF6349">
            <w:pPr>
              <w:ind w:firstLine="0"/>
            </w:pPr>
            <w:bookmarkStart w:id="10" w:name="vote_start2"/>
            <w:bookmarkEnd w:id="10"/>
            <w:r>
              <w:t>Alexander</w:t>
            </w:r>
          </w:p>
        </w:tc>
        <w:tc>
          <w:tcPr>
            <w:tcW w:w="2179" w:type="dxa"/>
            <w:shd w:val="clear" w:color="auto" w:fill="auto"/>
          </w:tcPr>
          <w:p w:rsidR="00107F52" w:rsidRPr="0038132A" w:rsidRDefault="00107F52" w:rsidP="00FF6349">
            <w:pPr>
              <w:ind w:firstLine="0"/>
            </w:pPr>
            <w:r>
              <w:t>Allison</w:t>
            </w:r>
          </w:p>
        </w:tc>
        <w:tc>
          <w:tcPr>
            <w:tcW w:w="2180" w:type="dxa"/>
            <w:shd w:val="clear" w:color="auto" w:fill="auto"/>
          </w:tcPr>
          <w:p w:rsidR="00107F52" w:rsidRPr="0038132A" w:rsidRDefault="00107F52" w:rsidP="00FF6349">
            <w:pPr>
              <w:ind w:firstLine="0"/>
            </w:pPr>
            <w:r>
              <w:t>Anderson</w:t>
            </w:r>
          </w:p>
        </w:tc>
      </w:tr>
      <w:tr w:rsidR="00107F52" w:rsidRPr="0038132A" w:rsidTr="00FF6349">
        <w:tblPrEx>
          <w:jc w:val="left"/>
        </w:tblPrEx>
        <w:tc>
          <w:tcPr>
            <w:tcW w:w="2179" w:type="dxa"/>
            <w:shd w:val="clear" w:color="auto" w:fill="auto"/>
          </w:tcPr>
          <w:p w:rsidR="00107F52" w:rsidRPr="0038132A" w:rsidRDefault="00107F52" w:rsidP="00FF6349">
            <w:pPr>
              <w:ind w:firstLine="0"/>
            </w:pPr>
            <w:r>
              <w:t>Anthony</w:t>
            </w:r>
          </w:p>
        </w:tc>
        <w:tc>
          <w:tcPr>
            <w:tcW w:w="2179" w:type="dxa"/>
            <w:shd w:val="clear" w:color="auto" w:fill="auto"/>
          </w:tcPr>
          <w:p w:rsidR="00107F52" w:rsidRPr="0038132A" w:rsidRDefault="00107F52" w:rsidP="00FF6349">
            <w:pPr>
              <w:ind w:firstLine="0"/>
            </w:pPr>
            <w:r>
              <w:t>Arrington</w:t>
            </w:r>
          </w:p>
        </w:tc>
        <w:tc>
          <w:tcPr>
            <w:tcW w:w="2180" w:type="dxa"/>
            <w:shd w:val="clear" w:color="auto" w:fill="auto"/>
          </w:tcPr>
          <w:p w:rsidR="00107F52" w:rsidRPr="0038132A" w:rsidRDefault="00107F52" w:rsidP="00FF6349">
            <w:pPr>
              <w:ind w:firstLine="0"/>
            </w:pPr>
            <w:r>
              <w:t>Atkinson</w:t>
            </w:r>
          </w:p>
        </w:tc>
      </w:tr>
      <w:tr w:rsidR="00107F52" w:rsidRPr="0038132A" w:rsidTr="00FF6349">
        <w:tblPrEx>
          <w:jc w:val="left"/>
        </w:tblPrEx>
        <w:tc>
          <w:tcPr>
            <w:tcW w:w="2179" w:type="dxa"/>
            <w:shd w:val="clear" w:color="auto" w:fill="auto"/>
          </w:tcPr>
          <w:p w:rsidR="00107F52" w:rsidRPr="0038132A" w:rsidRDefault="00107F52" w:rsidP="00FF6349">
            <w:pPr>
              <w:ind w:firstLine="0"/>
            </w:pPr>
            <w:r>
              <w:t>Atwater</w:t>
            </w:r>
          </w:p>
        </w:tc>
        <w:tc>
          <w:tcPr>
            <w:tcW w:w="2179" w:type="dxa"/>
            <w:shd w:val="clear" w:color="auto" w:fill="auto"/>
          </w:tcPr>
          <w:p w:rsidR="00107F52" w:rsidRPr="0038132A" w:rsidRDefault="00107F52" w:rsidP="00FF6349">
            <w:pPr>
              <w:ind w:firstLine="0"/>
            </w:pPr>
            <w:r>
              <w:t>Bales</w:t>
            </w:r>
          </w:p>
        </w:tc>
        <w:tc>
          <w:tcPr>
            <w:tcW w:w="2180" w:type="dxa"/>
            <w:shd w:val="clear" w:color="auto" w:fill="auto"/>
          </w:tcPr>
          <w:p w:rsidR="00107F52" w:rsidRPr="0038132A" w:rsidRDefault="00107F52" w:rsidP="00FF6349">
            <w:pPr>
              <w:ind w:firstLine="0"/>
            </w:pPr>
            <w:r>
              <w:t>Ballentine</w:t>
            </w:r>
          </w:p>
        </w:tc>
      </w:tr>
      <w:tr w:rsidR="00107F52" w:rsidRPr="0038132A" w:rsidTr="00FF6349">
        <w:tblPrEx>
          <w:jc w:val="left"/>
        </w:tblPrEx>
        <w:tc>
          <w:tcPr>
            <w:tcW w:w="2179" w:type="dxa"/>
            <w:shd w:val="clear" w:color="auto" w:fill="auto"/>
          </w:tcPr>
          <w:p w:rsidR="00107F52" w:rsidRPr="0038132A" w:rsidRDefault="00107F52" w:rsidP="00FF6349">
            <w:pPr>
              <w:ind w:firstLine="0"/>
            </w:pPr>
            <w:r>
              <w:t>Bannister</w:t>
            </w:r>
          </w:p>
        </w:tc>
        <w:tc>
          <w:tcPr>
            <w:tcW w:w="2179" w:type="dxa"/>
            <w:shd w:val="clear" w:color="auto" w:fill="auto"/>
          </w:tcPr>
          <w:p w:rsidR="00107F52" w:rsidRPr="0038132A" w:rsidRDefault="00107F52" w:rsidP="00FF6349">
            <w:pPr>
              <w:ind w:firstLine="0"/>
            </w:pPr>
            <w:r>
              <w:t>Bennett</w:t>
            </w:r>
          </w:p>
        </w:tc>
        <w:tc>
          <w:tcPr>
            <w:tcW w:w="2180" w:type="dxa"/>
            <w:shd w:val="clear" w:color="auto" w:fill="auto"/>
          </w:tcPr>
          <w:p w:rsidR="00107F52" w:rsidRPr="0038132A" w:rsidRDefault="00107F52" w:rsidP="00FF6349">
            <w:pPr>
              <w:ind w:firstLine="0"/>
            </w:pPr>
            <w:r>
              <w:t>Bernstein</w:t>
            </w:r>
          </w:p>
        </w:tc>
      </w:tr>
      <w:tr w:rsidR="00107F52" w:rsidRPr="0038132A" w:rsidTr="00FF6349">
        <w:tblPrEx>
          <w:jc w:val="left"/>
        </w:tblPrEx>
        <w:tc>
          <w:tcPr>
            <w:tcW w:w="2179" w:type="dxa"/>
            <w:shd w:val="clear" w:color="auto" w:fill="auto"/>
          </w:tcPr>
          <w:p w:rsidR="00107F52" w:rsidRPr="0038132A" w:rsidRDefault="00107F52" w:rsidP="00FF6349">
            <w:pPr>
              <w:ind w:firstLine="0"/>
            </w:pPr>
            <w:r>
              <w:t>Blackwell</w:t>
            </w:r>
          </w:p>
        </w:tc>
        <w:tc>
          <w:tcPr>
            <w:tcW w:w="2179" w:type="dxa"/>
            <w:shd w:val="clear" w:color="auto" w:fill="auto"/>
          </w:tcPr>
          <w:p w:rsidR="00107F52" w:rsidRPr="0038132A" w:rsidRDefault="00107F52" w:rsidP="00FF6349">
            <w:pPr>
              <w:ind w:firstLine="0"/>
            </w:pPr>
            <w:r>
              <w:t>Bowers</w:t>
            </w:r>
          </w:p>
        </w:tc>
        <w:tc>
          <w:tcPr>
            <w:tcW w:w="2180" w:type="dxa"/>
            <w:shd w:val="clear" w:color="auto" w:fill="auto"/>
          </w:tcPr>
          <w:p w:rsidR="00107F52" w:rsidRPr="0038132A" w:rsidRDefault="00107F52" w:rsidP="00FF6349">
            <w:pPr>
              <w:ind w:firstLine="0"/>
            </w:pPr>
            <w:r>
              <w:t>Bradley</w:t>
            </w:r>
          </w:p>
        </w:tc>
      </w:tr>
      <w:tr w:rsidR="00107F52" w:rsidRPr="0038132A" w:rsidTr="00FF6349">
        <w:tblPrEx>
          <w:jc w:val="left"/>
        </w:tblPrEx>
        <w:tc>
          <w:tcPr>
            <w:tcW w:w="2179" w:type="dxa"/>
            <w:shd w:val="clear" w:color="auto" w:fill="auto"/>
          </w:tcPr>
          <w:p w:rsidR="00107F52" w:rsidRPr="0038132A" w:rsidRDefault="00107F52" w:rsidP="00FF6349">
            <w:pPr>
              <w:ind w:firstLine="0"/>
            </w:pPr>
            <w:r>
              <w:t>Brown</w:t>
            </w:r>
          </w:p>
        </w:tc>
        <w:tc>
          <w:tcPr>
            <w:tcW w:w="2179" w:type="dxa"/>
            <w:shd w:val="clear" w:color="auto" w:fill="auto"/>
          </w:tcPr>
          <w:p w:rsidR="00107F52" w:rsidRPr="0038132A" w:rsidRDefault="00107F52" w:rsidP="00FF6349">
            <w:pPr>
              <w:ind w:firstLine="0"/>
            </w:pPr>
            <w:r>
              <w:t>Burns</w:t>
            </w:r>
          </w:p>
        </w:tc>
        <w:tc>
          <w:tcPr>
            <w:tcW w:w="2180" w:type="dxa"/>
            <w:shd w:val="clear" w:color="auto" w:fill="auto"/>
          </w:tcPr>
          <w:p w:rsidR="00107F52" w:rsidRPr="0038132A" w:rsidRDefault="00107F52" w:rsidP="00FF6349">
            <w:pPr>
              <w:ind w:firstLine="0"/>
            </w:pPr>
            <w:r>
              <w:t>Caskey</w:t>
            </w:r>
          </w:p>
        </w:tc>
      </w:tr>
      <w:tr w:rsidR="00107F52" w:rsidRPr="0038132A" w:rsidTr="00FF6349">
        <w:tblPrEx>
          <w:jc w:val="left"/>
        </w:tblPrEx>
        <w:tc>
          <w:tcPr>
            <w:tcW w:w="2179" w:type="dxa"/>
            <w:shd w:val="clear" w:color="auto" w:fill="auto"/>
          </w:tcPr>
          <w:p w:rsidR="00107F52" w:rsidRPr="0038132A" w:rsidRDefault="00107F52" w:rsidP="00FF6349">
            <w:pPr>
              <w:ind w:firstLine="0"/>
            </w:pPr>
            <w:r>
              <w:t>Chumley</w:t>
            </w:r>
          </w:p>
        </w:tc>
        <w:tc>
          <w:tcPr>
            <w:tcW w:w="2179" w:type="dxa"/>
            <w:shd w:val="clear" w:color="auto" w:fill="auto"/>
          </w:tcPr>
          <w:p w:rsidR="00107F52" w:rsidRPr="0038132A" w:rsidRDefault="00107F52" w:rsidP="00FF6349">
            <w:pPr>
              <w:ind w:firstLine="0"/>
            </w:pPr>
            <w:r>
              <w:t>Clary</w:t>
            </w:r>
          </w:p>
        </w:tc>
        <w:tc>
          <w:tcPr>
            <w:tcW w:w="2180" w:type="dxa"/>
            <w:shd w:val="clear" w:color="auto" w:fill="auto"/>
          </w:tcPr>
          <w:p w:rsidR="00107F52" w:rsidRPr="0038132A" w:rsidRDefault="00107F52" w:rsidP="00FF6349">
            <w:pPr>
              <w:ind w:firstLine="0"/>
            </w:pPr>
            <w:r>
              <w:t>Clemmons</w:t>
            </w:r>
          </w:p>
        </w:tc>
      </w:tr>
      <w:tr w:rsidR="00107F52" w:rsidRPr="0038132A" w:rsidTr="00FF6349">
        <w:tblPrEx>
          <w:jc w:val="left"/>
        </w:tblPrEx>
        <w:tc>
          <w:tcPr>
            <w:tcW w:w="2179" w:type="dxa"/>
            <w:shd w:val="clear" w:color="auto" w:fill="auto"/>
          </w:tcPr>
          <w:p w:rsidR="00107F52" w:rsidRPr="0038132A" w:rsidRDefault="00107F52" w:rsidP="00FF6349">
            <w:pPr>
              <w:ind w:firstLine="0"/>
            </w:pPr>
            <w:r>
              <w:t>Clyburn</w:t>
            </w:r>
          </w:p>
        </w:tc>
        <w:tc>
          <w:tcPr>
            <w:tcW w:w="2179" w:type="dxa"/>
            <w:shd w:val="clear" w:color="auto" w:fill="auto"/>
          </w:tcPr>
          <w:p w:rsidR="00107F52" w:rsidRPr="0038132A" w:rsidRDefault="00107F52" w:rsidP="00FF6349">
            <w:pPr>
              <w:ind w:firstLine="0"/>
            </w:pPr>
            <w:r>
              <w:t>Cobb-Hunter</w:t>
            </w:r>
          </w:p>
        </w:tc>
        <w:tc>
          <w:tcPr>
            <w:tcW w:w="2180" w:type="dxa"/>
            <w:shd w:val="clear" w:color="auto" w:fill="auto"/>
          </w:tcPr>
          <w:p w:rsidR="00107F52" w:rsidRPr="0038132A" w:rsidRDefault="00107F52" w:rsidP="00FF6349">
            <w:pPr>
              <w:ind w:firstLine="0"/>
            </w:pPr>
            <w:r>
              <w:t>Cogswell</w:t>
            </w:r>
          </w:p>
        </w:tc>
      </w:tr>
      <w:tr w:rsidR="00107F52" w:rsidRPr="0038132A" w:rsidTr="00FF6349">
        <w:tblPrEx>
          <w:jc w:val="left"/>
        </w:tblPrEx>
        <w:tc>
          <w:tcPr>
            <w:tcW w:w="2179" w:type="dxa"/>
            <w:shd w:val="clear" w:color="auto" w:fill="auto"/>
          </w:tcPr>
          <w:p w:rsidR="00107F52" w:rsidRPr="0038132A" w:rsidRDefault="00107F52" w:rsidP="00FF6349">
            <w:pPr>
              <w:ind w:firstLine="0"/>
            </w:pPr>
            <w:r>
              <w:t>Cole</w:t>
            </w:r>
          </w:p>
        </w:tc>
        <w:tc>
          <w:tcPr>
            <w:tcW w:w="2179" w:type="dxa"/>
            <w:shd w:val="clear" w:color="auto" w:fill="auto"/>
          </w:tcPr>
          <w:p w:rsidR="00107F52" w:rsidRPr="0038132A" w:rsidRDefault="00107F52" w:rsidP="00FF6349">
            <w:pPr>
              <w:ind w:firstLine="0"/>
            </w:pPr>
            <w:r>
              <w:t>Collins</w:t>
            </w:r>
          </w:p>
        </w:tc>
        <w:tc>
          <w:tcPr>
            <w:tcW w:w="2180" w:type="dxa"/>
            <w:shd w:val="clear" w:color="auto" w:fill="auto"/>
          </w:tcPr>
          <w:p w:rsidR="00107F52" w:rsidRPr="0038132A" w:rsidRDefault="00107F52" w:rsidP="00FF6349">
            <w:pPr>
              <w:ind w:firstLine="0"/>
            </w:pPr>
            <w:r>
              <w:t>Crawford</w:t>
            </w:r>
          </w:p>
        </w:tc>
      </w:tr>
      <w:tr w:rsidR="00107F52" w:rsidRPr="0038132A" w:rsidTr="00FF6349">
        <w:tblPrEx>
          <w:jc w:val="left"/>
        </w:tblPrEx>
        <w:tc>
          <w:tcPr>
            <w:tcW w:w="2179" w:type="dxa"/>
            <w:shd w:val="clear" w:color="auto" w:fill="auto"/>
          </w:tcPr>
          <w:p w:rsidR="00107F52" w:rsidRPr="0038132A" w:rsidRDefault="00107F52" w:rsidP="00FF6349">
            <w:pPr>
              <w:ind w:firstLine="0"/>
            </w:pPr>
            <w:r>
              <w:t>Crosby</w:t>
            </w:r>
          </w:p>
        </w:tc>
        <w:tc>
          <w:tcPr>
            <w:tcW w:w="2179" w:type="dxa"/>
            <w:shd w:val="clear" w:color="auto" w:fill="auto"/>
          </w:tcPr>
          <w:p w:rsidR="00107F52" w:rsidRPr="0038132A" w:rsidRDefault="00107F52" w:rsidP="00FF6349">
            <w:pPr>
              <w:ind w:firstLine="0"/>
            </w:pPr>
            <w:r>
              <w:t>Daning</w:t>
            </w:r>
          </w:p>
        </w:tc>
        <w:tc>
          <w:tcPr>
            <w:tcW w:w="2180" w:type="dxa"/>
            <w:shd w:val="clear" w:color="auto" w:fill="auto"/>
          </w:tcPr>
          <w:p w:rsidR="00107F52" w:rsidRPr="0038132A" w:rsidRDefault="00107F52" w:rsidP="00FF6349">
            <w:pPr>
              <w:ind w:firstLine="0"/>
            </w:pPr>
            <w:r>
              <w:t>Davis</w:t>
            </w:r>
          </w:p>
        </w:tc>
      </w:tr>
      <w:tr w:rsidR="00107F52" w:rsidRPr="0038132A" w:rsidTr="00FF6349">
        <w:tblPrEx>
          <w:jc w:val="left"/>
        </w:tblPrEx>
        <w:tc>
          <w:tcPr>
            <w:tcW w:w="2179" w:type="dxa"/>
            <w:shd w:val="clear" w:color="auto" w:fill="auto"/>
          </w:tcPr>
          <w:p w:rsidR="00107F52" w:rsidRPr="0038132A" w:rsidRDefault="00107F52" w:rsidP="00FF6349">
            <w:pPr>
              <w:ind w:firstLine="0"/>
            </w:pPr>
            <w:r>
              <w:t>Delleney</w:t>
            </w:r>
          </w:p>
        </w:tc>
        <w:tc>
          <w:tcPr>
            <w:tcW w:w="2179" w:type="dxa"/>
            <w:shd w:val="clear" w:color="auto" w:fill="auto"/>
          </w:tcPr>
          <w:p w:rsidR="00107F52" w:rsidRPr="0038132A" w:rsidRDefault="00107F52" w:rsidP="00FF6349">
            <w:pPr>
              <w:ind w:firstLine="0"/>
            </w:pPr>
            <w:r>
              <w:t>Dillard</w:t>
            </w:r>
          </w:p>
        </w:tc>
        <w:tc>
          <w:tcPr>
            <w:tcW w:w="2180" w:type="dxa"/>
            <w:shd w:val="clear" w:color="auto" w:fill="auto"/>
          </w:tcPr>
          <w:p w:rsidR="00107F52" w:rsidRPr="0038132A" w:rsidRDefault="00107F52" w:rsidP="00FF6349">
            <w:pPr>
              <w:ind w:firstLine="0"/>
            </w:pPr>
            <w:r>
              <w:t>Douglas</w:t>
            </w:r>
          </w:p>
        </w:tc>
      </w:tr>
      <w:tr w:rsidR="00107F52" w:rsidRPr="0038132A" w:rsidTr="00FF6349">
        <w:tblPrEx>
          <w:jc w:val="left"/>
        </w:tblPrEx>
        <w:tc>
          <w:tcPr>
            <w:tcW w:w="2179" w:type="dxa"/>
            <w:shd w:val="clear" w:color="auto" w:fill="auto"/>
          </w:tcPr>
          <w:p w:rsidR="00107F52" w:rsidRPr="0038132A" w:rsidRDefault="00107F52" w:rsidP="00FF6349">
            <w:pPr>
              <w:ind w:firstLine="0"/>
            </w:pPr>
            <w:r>
              <w:t>Duckworth</w:t>
            </w:r>
          </w:p>
        </w:tc>
        <w:tc>
          <w:tcPr>
            <w:tcW w:w="2179" w:type="dxa"/>
            <w:shd w:val="clear" w:color="auto" w:fill="auto"/>
          </w:tcPr>
          <w:p w:rsidR="00107F52" w:rsidRPr="0038132A" w:rsidRDefault="00107F52" w:rsidP="00FF6349">
            <w:pPr>
              <w:ind w:firstLine="0"/>
            </w:pPr>
            <w:r>
              <w:t>Elliott</w:t>
            </w:r>
          </w:p>
        </w:tc>
        <w:tc>
          <w:tcPr>
            <w:tcW w:w="2180" w:type="dxa"/>
            <w:shd w:val="clear" w:color="auto" w:fill="auto"/>
          </w:tcPr>
          <w:p w:rsidR="00107F52" w:rsidRPr="0038132A" w:rsidRDefault="00107F52" w:rsidP="00FF6349">
            <w:pPr>
              <w:ind w:firstLine="0"/>
            </w:pPr>
            <w:r>
              <w:t>Erickson</w:t>
            </w:r>
          </w:p>
        </w:tc>
      </w:tr>
      <w:tr w:rsidR="00107F52" w:rsidRPr="0038132A" w:rsidTr="00FF6349">
        <w:tblPrEx>
          <w:jc w:val="left"/>
        </w:tblPrEx>
        <w:tc>
          <w:tcPr>
            <w:tcW w:w="2179" w:type="dxa"/>
            <w:shd w:val="clear" w:color="auto" w:fill="auto"/>
          </w:tcPr>
          <w:p w:rsidR="00107F52" w:rsidRPr="0038132A" w:rsidRDefault="00107F52" w:rsidP="00FF6349">
            <w:pPr>
              <w:ind w:firstLine="0"/>
            </w:pPr>
            <w:r>
              <w:t>Felder</w:t>
            </w:r>
          </w:p>
        </w:tc>
        <w:tc>
          <w:tcPr>
            <w:tcW w:w="2179" w:type="dxa"/>
            <w:shd w:val="clear" w:color="auto" w:fill="auto"/>
          </w:tcPr>
          <w:p w:rsidR="00107F52" w:rsidRPr="0038132A" w:rsidRDefault="00107F52" w:rsidP="00FF6349">
            <w:pPr>
              <w:ind w:firstLine="0"/>
            </w:pPr>
            <w:r>
              <w:t>Finlay</w:t>
            </w:r>
          </w:p>
        </w:tc>
        <w:tc>
          <w:tcPr>
            <w:tcW w:w="2180" w:type="dxa"/>
            <w:shd w:val="clear" w:color="auto" w:fill="auto"/>
          </w:tcPr>
          <w:p w:rsidR="00107F52" w:rsidRPr="0038132A" w:rsidRDefault="00107F52" w:rsidP="00FF6349">
            <w:pPr>
              <w:ind w:firstLine="0"/>
            </w:pPr>
            <w:r>
              <w:t>Forrest</w:t>
            </w:r>
          </w:p>
        </w:tc>
      </w:tr>
      <w:tr w:rsidR="00107F52" w:rsidRPr="0038132A" w:rsidTr="00FF6349">
        <w:tblPrEx>
          <w:jc w:val="left"/>
        </w:tblPrEx>
        <w:tc>
          <w:tcPr>
            <w:tcW w:w="2179" w:type="dxa"/>
            <w:shd w:val="clear" w:color="auto" w:fill="auto"/>
          </w:tcPr>
          <w:p w:rsidR="00107F52" w:rsidRPr="0038132A" w:rsidRDefault="00107F52" w:rsidP="00FF6349">
            <w:pPr>
              <w:ind w:firstLine="0"/>
            </w:pPr>
            <w:r>
              <w:t>Forrester</w:t>
            </w:r>
          </w:p>
        </w:tc>
        <w:tc>
          <w:tcPr>
            <w:tcW w:w="2179" w:type="dxa"/>
            <w:shd w:val="clear" w:color="auto" w:fill="auto"/>
          </w:tcPr>
          <w:p w:rsidR="00107F52" w:rsidRPr="0038132A" w:rsidRDefault="00107F52" w:rsidP="00FF6349">
            <w:pPr>
              <w:ind w:firstLine="0"/>
            </w:pPr>
            <w:r>
              <w:t>Fry</w:t>
            </w:r>
          </w:p>
        </w:tc>
        <w:tc>
          <w:tcPr>
            <w:tcW w:w="2180" w:type="dxa"/>
            <w:shd w:val="clear" w:color="auto" w:fill="auto"/>
          </w:tcPr>
          <w:p w:rsidR="00107F52" w:rsidRPr="0038132A" w:rsidRDefault="00107F52" w:rsidP="00FF6349">
            <w:pPr>
              <w:ind w:firstLine="0"/>
            </w:pPr>
            <w:r>
              <w:t>Funderburk</w:t>
            </w:r>
          </w:p>
        </w:tc>
      </w:tr>
      <w:tr w:rsidR="00107F52" w:rsidRPr="0038132A" w:rsidTr="00FF6349">
        <w:tblPrEx>
          <w:jc w:val="left"/>
        </w:tblPrEx>
        <w:tc>
          <w:tcPr>
            <w:tcW w:w="2179" w:type="dxa"/>
            <w:shd w:val="clear" w:color="auto" w:fill="auto"/>
          </w:tcPr>
          <w:p w:rsidR="00107F52" w:rsidRPr="0038132A" w:rsidRDefault="00107F52" w:rsidP="00FF6349">
            <w:pPr>
              <w:ind w:firstLine="0"/>
            </w:pPr>
            <w:r>
              <w:t>Gagnon</w:t>
            </w:r>
          </w:p>
        </w:tc>
        <w:tc>
          <w:tcPr>
            <w:tcW w:w="2179" w:type="dxa"/>
            <w:shd w:val="clear" w:color="auto" w:fill="auto"/>
          </w:tcPr>
          <w:p w:rsidR="00107F52" w:rsidRPr="0038132A" w:rsidRDefault="00107F52" w:rsidP="00FF6349">
            <w:pPr>
              <w:ind w:firstLine="0"/>
            </w:pPr>
            <w:r>
              <w:t>Gilliard</w:t>
            </w:r>
          </w:p>
        </w:tc>
        <w:tc>
          <w:tcPr>
            <w:tcW w:w="2180" w:type="dxa"/>
            <w:shd w:val="clear" w:color="auto" w:fill="auto"/>
          </w:tcPr>
          <w:p w:rsidR="00107F52" w:rsidRPr="0038132A" w:rsidRDefault="00107F52" w:rsidP="00FF6349">
            <w:pPr>
              <w:ind w:firstLine="0"/>
            </w:pPr>
            <w:r>
              <w:t>Govan</w:t>
            </w:r>
          </w:p>
        </w:tc>
      </w:tr>
      <w:tr w:rsidR="00107F52" w:rsidRPr="0038132A" w:rsidTr="00FF6349">
        <w:tblPrEx>
          <w:jc w:val="left"/>
        </w:tblPrEx>
        <w:tc>
          <w:tcPr>
            <w:tcW w:w="2179" w:type="dxa"/>
            <w:shd w:val="clear" w:color="auto" w:fill="auto"/>
          </w:tcPr>
          <w:p w:rsidR="00107F52" w:rsidRPr="0038132A" w:rsidRDefault="00107F52" w:rsidP="00FF6349">
            <w:pPr>
              <w:ind w:firstLine="0"/>
            </w:pPr>
            <w:r>
              <w:t>Hamilton</w:t>
            </w:r>
          </w:p>
        </w:tc>
        <w:tc>
          <w:tcPr>
            <w:tcW w:w="2179" w:type="dxa"/>
            <w:shd w:val="clear" w:color="auto" w:fill="auto"/>
          </w:tcPr>
          <w:p w:rsidR="00107F52" w:rsidRPr="0038132A" w:rsidRDefault="00107F52" w:rsidP="00FF6349">
            <w:pPr>
              <w:ind w:firstLine="0"/>
            </w:pPr>
            <w:r>
              <w:t>Hart</w:t>
            </w:r>
          </w:p>
        </w:tc>
        <w:tc>
          <w:tcPr>
            <w:tcW w:w="2180" w:type="dxa"/>
            <w:shd w:val="clear" w:color="auto" w:fill="auto"/>
          </w:tcPr>
          <w:p w:rsidR="00107F52" w:rsidRPr="0038132A" w:rsidRDefault="00107F52" w:rsidP="00FF6349">
            <w:pPr>
              <w:ind w:firstLine="0"/>
            </w:pPr>
            <w:r>
              <w:t>Hayes</w:t>
            </w:r>
          </w:p>
        </w:tc>
      </w:tr>
      <w:tr w:rsidR="00107F52" w:rsidRPr="0038132A" w:rsidTr="00FF6349">
        <w:tblPrEx>
          <w:jc w:val="left"/>
        </w:tblPrEx>
        <w:tc>
          <w:tcPr>
            <w:tcW w:w="2179" w:type="dxa"/>
            <w:shd w:val="clear" w:color="auto" w:fill="auto"/>
          </w:tcPr>
          <w:p w:rsidR="00107F52" w:rsidRPr="0038132A" w:rsidRDefault="00107F52" w:rsidP="00FF6349">
            <w:pPr>
              <w:ind w:firstLine="0"/>
            </w:pPr>
            <w:r>
              <w:t>Henderson</w:t>
            </w:r>
          </w:p>
        </w:tc>
        <w:tc>
          <w:tcPr>
            <w:tcW w:w="2179" w:type="dxa"/>
            <w:shd w:val="clear" w:color="auto" w:fill="auto"/>
          </w:tcPr>
          <w:p w:rsidR="00107F52" w:rsidRPr="0038132A" w:rsidRDefault="00107F52" w:rsidP="00FF6349">
            <w:pPr>
              <w:ind w:firstLine="0"/>
            </w:pPr>
            <w:r>
              <w:t>Henegan</w:t>
            </w:r>
          </w:p>
        </w:tc>
        <w:tc>
          <w:tcPr>
            <w:tcW w:w="2180" w:type="dxa"/>
            <w:shd w:val="clear" w:color="auto" w:fill="auto"/>
          </w:tcPr>
          <w:p w:rsidR="00107F52" w:rsidRPr="0038132A" w:rsidRDefault="00107F52" w:rsidP="00FF6349">
            <w:pPr>
              <w:ind w:firstLine="0"/>
            </w:pPr>
            <w:r>
              <w:t>Herbkersman</w:t>
            </w:r>
          </w:p>
        </w:tc>
      </w:tr>
      <w:tr w:rsidR="00107F52" w:rsidRPr="0038132A" w:rsidTr="00FF6349">
        <w:tblPrEx>
          <w:jc w:val="left"/>
        </w:tblPrEx>
        <w:tc>
          <w:tcPr>
            <w:tcW w:w="2179" w:type="dxa"/>
            <w:shd w:val="clear" w:color="auto" w:fill="auto"/>
          </w:tcPr>
          <w:p w:rsidR="00107F52" w:rsidRPr="0038132A" w:rsidRDefault="00107F52" w:rsidP="00FF6349">
            <w:pPr>
              <w:ind w:firstLine="0"/>
            </w:pPr>
            <w:r>
              <w:t>Hewitt</w:t>
            </w:r>
          </w:p>
        </w:tc>
        <w:tc>
          <w:tcPr>
            <w:tcW w:w="2179" w:type="dxa"/>
            <w:shd w:val="clear" w:color="auto" w:fill="auto"/>
          </w:tcPr>
          <w:p w:rsidR="00107F52" w:rsidRPr="0038132A" w:rsidRDefault="00107F52" w:rsidP="00FF6349">
            <w:pPr>
              <w:ind w:firstLine="0"/>
            </w:pPr>
            <w:r>
              <w:t>Hill</w:t>
            </w:r>
          </w:p>
        </w:tc>
        <w:tc>
          <w:tcPr>
            <w:tcW w:w="2180" w:type="dxa"/>
            <w:shd w:val="clear" w:color="auto" w:fill="auto"/>
          </w:tcPr>
          <w:p w:rsidR="00107F52" w:rsidRPr="0038132A" w:rsidRDefault="00107F52" w:rsidP="00FF6349">
            <w:pPr>
              <w:ind w:firstLine="0"/>
            </w:pPr>
            <w:r>
              <w:t>Hiott</w:t>
            </w:r>
          </w:p>
        </w:tc>
      </w:tr>
      <w:tr w:rsidR="00107F52" w:rsidRPr="0038132A" w:rsidTr="00FF6349">
        <w:tblPrEx>
          <w:jc w:val="left"/>
        </w:tblPrEx>
        <w:tc>
          <w:tcPr>
            <w:tcW w:w="2179" w:type="dxa"/>
            <w:shd w:val="clear" w:color="auto" w:fill="auto"/>
          </w:tcPr>
          <w:p w:rsidR="00107F52" w:rsidRPr="0038132A" w:rsidRDefault="00107F52" w:rsidP="00FF6349">
            <w:pPr>
              <w:ind w:firstLine="0"/>
            </w:pPr>
            <w:r>
              <w:t>Hixon</w:t>
            </w:r>
          </w:p>
        </w:tc>
        <w:tc>
          <w:tcPr>
            <w:tcW w:w="2179" w:type="dxa"/>
            <w:shd w:val="clear" w:color="auto" w:fill="auto"/>
          </w:tcPr>
          <w:p w:rsidR="00107F52" w:rsidRPr="0038132A" w:rsidRDefault="00107F52" w:rsidP="00FF6349">
            <w:pPr>
              <w:ind w:firstLine="0"/>
            </w:pPr>
            <w:r>
              <w:t>Hosey</w:t>
            </w:r>
          </w:p>
        </w:tc>
        <w:tc>
          <w:tcPr>
            <w:tcW w:w="2180" w:type="dxa"/>
            <w:shd w:val="clear" w:color="auto" w:fill="auto"/>
          </w:tcPr>
          <w:p w:rsidR="00107F52" w:rsidRPr="0038132A" w:rsidRDefault="00107F52" w:rsidP="00FF6349">
            <w:pPr>
              <w:ind w:firstLine="0"/>
            </w:pPr>
            <w:r>
              <w:t>Howard</w:t>
            </w:r>
          </w:p>
        </w:tc>
      </w:tr>
      <w:tr w:rsidR="00107F52" w:rsidRPr="0038132A" w:rsidTr="00FF6349">
        <w:tblPrEx>
          <w:jc w:val="left"/>
        </w:tblPrEx>
        <w:tc>
          <w:tcPr>
            <w:tcW w:w="2179" w:type="dxa"/>
            <w:shd w:val="clear" w:color="auto" w:fill="auto"/>
          </w:tcPr>
          <w:p w:rsidR="00107F52" w:rsidRPr="0038132A" w:rsidRDefault="00107F52" w:rsidP="00FF6349">
            <w:pPr>
              <w:ind w:firstLine="0"/>
            </w:pPr>
            <w:r>
              <w:t>Huggins</w:t>
            </w:r>
          </w:p>
        </w:tc>
        <w:tc>
          <w:tcPr>
            <w:tcW w:w="2179" w:type="dxa"/>
            <w:shd w:val="clear" w:color="auto" w:fill="auto"/>
          </w:tcPr>
          <w:p w:rsidR="00107F52" w:rsidRPr="0038132A" w:rsidRDefault="00107F52" w:rsidP="00FF6349">
            <w:pPr>
              <w:ind w:firstLine="0"/>
            </w:pPr>
            <w:r>
              <w:t>Jefferson</w:t>
            </w:r>
          </w:p>
        </w:tc>
        <w:tc>
          <w:tcPr>
            <w:tcW w:w="2180" w:type="dxa"/>
            <w:shd w:val="clear" w:color="auto" w:fill="auto"/>
          </w:tcPr>
          <w:p w:rsidR="00107F52" w:rsidRPr="0038132A" w:rsidRDefault="00107F52" w:rsidP="00FF6349">
            <w:pPr>
              <w:ind w:firstLine="0"/>
            </w:pPr>
            <w:r>
              <w:t>Johnson</w:t>
            </w:r>
          </w:p>
        </w:tc>
      </w:tr>
      <w:tr w:rsidR="00107F52" w:rsidRPr="0038132A" w:rsidTr="00FF6349">
        <w:tblPrEx>
          <w:jc w:val="left"/>
        </w:tblPrEx>
        <w:tc>
          <w:tcPr>
            <w:tcW w:w="2179" w:type="dxa"/>
            <w:shd w:val="clear" w:color="auto" w:fill="auto"/>
          </w:tcPr>
          <w:p w:rsidR="00107F52" w:rsidRPr="0038132A" w:rsidRDefault="00107F52" w:rsidP="00FF6349">
            <w:pPr>
              <w:ind w:firstLine="0"/>
            </w:pPr>
            <w:r>
              <w:t>Jordan</w:t>
            </w:r>
          </w:p>
        </w:tc>
        <w:tc>
          <w:tcPr>
            <w:tcW w:w="2179" w:type="dxa"/>
            <w:shd w:val="clear" w:color="auto" w:fill="auto"/>
          </w:tcPr>
          <w:p w:rsidR="00107F52" w:rsidRPr="0038132A" w:rsidRDefault="00107F52" w:rsidP="00FF6349">
            <w:pPr>
              <w:ind w:firstLine="0"/>
            </w:pPr>
            <w:r>
              <w:t>King</w:t>
            </w:r>
          </w:p>
        </w:tc>
        <w:tc>
          <w:tcPr>
            <w:tcW w:w="2180" w:type="dxa"/>
            <w:shd w:val="clear" w:color="auto" w:fill="auto"/>
          </w:tcPr>
          <w:p w:rsidR="00107F52" w:rsidRPr="0038132A" w:rsidRDefault="00107F52" w:rsidP="00FF6349">
            <w:pPr>
              <w:ind w:firstLine="0"/>
            </w:pPr>
            <w:r>
              <w:t>Kirby</w:t>
            </w:r>
          </w:p>
        </w:tc>
      </w:tr>
      <w:tr w:rsidR="00107F52" w:rsidRPr="0038132A" w:rsidTr="00FF6349">
        <w:tblPrEx>
          <w:jc w:val="left"/>
        </w:tblPrEx>
        <w:tc>
          <w:tcPr>
            <w:tcW w:w="2179" w:type="dxa"/>
            <w:shd w:val="clear" w:color="auto" w:fill="auto"/>
          </w:tcPr>
          <w:p w:rsidR="00107F52" w:rsidRPr="0038132A" w:rsidRDefault="00107F52" w:rsidP="00FF6349">
            <w:pPr>
              <w:ind w:firstLine="0"/>
            </w:pPr>
            <w:r>
              <w:t>Knight</w:t>
            </w:r>
          </w:p>
        </w:tc>
        <w:tc>
          <w:tcPr>
            <w:tcW w:w="2179" w:type="dxa"/>
            <w:shd w:val="clear" w:color="auto" w:fill="auto"/>
          </w:tcPr>
          <w:p w:rsidR="00107F52" w:rsidRPr="0038132A" w:rsidRDefault="00107F52" w:rsidP="00FF6349">
            <w:pPr>
              <w:ind w:firstLine="0"/>
            </w:pPr>
            <w:r>
              <w:t>Loftis</w:t>
            </w:r>
          </w:p>
        </w:tc>
        <w:tc>
          <w:tcPr>
            <w:tcW w:w="2180" w:type="dxa"/>
            <w:shd w:val="clear" w:color="auto" w:fill="auto"/>
          </w:tcPr>
          <w:p w:rsidR="00107F52" w:rsidRPr="0038132A" w:rsidRDefault="00107F52" w:rsidP="00FF6349">
            <w:pPr>
              <w:ind w:firstLine="0"/>
            </w:pPr>
            <w:r>
              <w:t>Long</w:t>
            </w:r>
          </w:p>
        </w:tc>
      </w:tr>
      <w:tr w:rsidR="00107F52" w:rsidRPr="0038132A" w:rsidTr="00FF6349">
        <w:tblPrEx>
          <w:jc w:val="left"/>
        </w:tblPrEx>
        <w:tc>
          <w:tcPr>
            <w:tcW w:w="2179" w:type="dxa"/>
            <w:shd w:val="clear" w:color="auto" w:fill="auto"/>
          </w:tcPr>
          <w:p w:rsidR="00107F52" w:rsidRPr="0038132A" w:rsidRDefault="00107F52" w:rsidP="00FF6349">
            <w:pPr>
              <w:ind w:firstLine="0"/>
            </w:pPr>
            <w:r>
              <w:t>Lowe</w:t>
            </w:r>
          </w:p>
        </w:tc>
        <w:tc>
          <w:tcPr>
            <w:tcW w:w="2179" w:type="dxa"/>
            <w:shd w:val="clear" w:color="auto" w:fill="auto"/>
          </w:tcPr>
          <w:p w:rsidR="00107F52" w:rsidRPr="0038132A" w:rsidRDefault="00107F52" w:rsidP="00FF6349">
            <w:pPr>
              <w:ind w:firstLine="0"/>
            </w:pPr>
            <w:r>
              <w:t>Lucas</w:t>
            </w:r>
          </w:p>
        </w:tc>
        <w:tc>
          <w:tcPr>
            <w:tcW w:w="2180" w:type="dxa"/>
            <w:shd w:val="clear" w:color="auto" w:fill="auto"/>
          </w:tcPr>
          <w:p w:rsidR="00107F52" w:rsidRPr="0038132A" w:rsidRDefault="00107F52" w:rsidP="00FF6349">
            <w:pPr>
              <w:ind w:firstLine="0"/>
            </w:pPr>
            <w:r>
              <w:t>Mack</w:t>
            </w:r>
          </w:p>
        </w:tc>
      </w:tr>
      <w:tr w:rsidR="00107F52" w:rsidRPr="0038132A" w:rsidTr="00FF6349">
        <w:tblPrEx>
          <w:jc w:val="left"/>
        </w:tblPrEx>
        <w:tc>
          <w:tcPr>
            <w:tcW w:w="2179" w:type="dxa"/>
            <w:shd w:val="clear" w:color="auto" w:fill="auto"/>
          </w:tcPr>
          <w:p w:rsidR="00107F52" w:rsidRPr="0038132A" w:rsidRDefault="00107F52" w:rsidP="00FF6349">
            <w:pPr>
              <w:ind w:firstLine="0"/>
            </w:pPr>
            <w:r>
              <w:t>Magnuson</w:t>
            </w:r>
          </w:p>
        </w:tc>
        <w:tc>
          <w:tcPr>
            <w:tcW w:w="2179" w:type="dxa"/>
            <w:shd w:val="clear" w:color="auto" w:fill="auto"/>
          </w:tcPr>
          <w:p w:rsidR="00107F52" w:rsidRPr="0038132A" w:rsidRDefault="00107F52" w:rsidP="00FF6349">
            <w:pPr>
              <w:ind w:firstLine="0"/>
            </w:pPr>
            <w:r>
              <w:t>Martin</w:t>
            </w:r>
          </w:p>
        </w:tc>
        <w:tc>
          <w:tcPr>
            <w:tcW w:w="2180" w:type="dxa"/>
            <w:shd w:val="clear" w:color="auto" w:fill="auto"/>
          </w:tcPr>
          <w:p w:rsidR="00107F52" w:rsidRPr="0038132A" w:rsidRDefault="00107F52" w:rsidP="00FF6349">
            <w:pPr>
              <w:ind w:firstLine="0"/>
            </w:pPr>
            <w:r>
              <w:t>McCoy</w:t>
            </w:r>
          </w:p>
        </w:tc>
      </w:tr>
      <w:tr w:rsidR="00107F52" w:rsidRPr="0038132A" w:rsidTr="00FF6349">
        <w:tblPrEx>
          <w:jc w:val="left"/>
        </w:tblPrEx>
        <w:tc>
          <w:tcPr>
            <w:tcW w:w="2179" w:type="dxa"/>
            <w:shd w:val="clear" w:color="auto" w:fill="auto"/>
          </w:tcPr>
          <w:p w:rsidR="00107F52" w:rsidRPr="0038132A" w:rsidRDefault="00107F52" w:rsidP="00FF6349">
            <w:pPr>
              <w:ind w:firstLine="0"/>
            </w:pPr>
            <w:r>
              <w:t>McCravy</w:t>
            </w:r>
          </w:p>
        </w:tc>
        <w:tc>
          <w:tcPr>
            <w:tcW w:w="2179" w:type="dxa"/>
            <w:shd w:val="clear" w:color="auto" w:fill="auto"/>
          </w:tcPr>
          <w:p w:rsidR="00107F52" w:rsidRPr="0038132A" w:rsidRDefault="00107F52" w:rsidP="00FF6349">
            <w:pPr>
              <w:ind w:firstLine="0"/>
            </w:pPr>
            <w:r>
              <w:t>McEachern</w:t>
            </w:r>
          </w:p>
        </w:tc>
        <w:tc>
          <w:tcPr>
            <w:tcW w:w="2180" w:type="dxa"/>
            <w:shd w:val="clear" w:color="auto" w:fill="auto"/>
          </w:tcPr>
          <w:p w:rsidR="00107F52" w:rsidRPr="0038132A" w:rsidRDefault="00107F52" w:rsidP="00FF6349">
            <w:pPr>
              <w:ind w:firstLine="0"/>
            </w:pPr>
            <w:r>
              <w:t>McKnight</w:t>
            </w:r>
          </w:p>
        </w:tc>
      </w:tr>
      <w:tr w:rsidR="00107F52" w:rsidRPr="0038132A" w:rsidTr="00FF6349">
        <w:tblPrEx>
          <w:jc w:val="left"/>
        </w:tblPrEx>
        <w:tc>
          <w:tcPr>
            <w:tcW w:w="2179" w:type="dxa"/>
            <w:shd w:val="clear" w:color="auto" w:fill="auto"/>
          </w:tcPr>
          <w:p w:rsidR="00107F52" w:rsidRPr="0038132A" w:rsidRDefault="00107F52" w:rsidP="00FF6349">
            <w:pPr>
              <w:ind w:firstLine="0"/>
            </w:pPr>
            <w:r>
              <w:t>Mitchell</w:t>
            </w:r>
          </w:p>
        </w:tc>
        <w:tc>
          <w:tcPr>
            <w:tcW w:w="2179" w:type="dxa"/>
            <w:shd w:val="clear" w:color="auto" w:fill="auto"/>
          </w:tcPr>
          <w:p w:rsidR="00107F52" w:rsidRPr="0038132A" w:rsidRDefault="00107F52" w:rsidP="00FF6349">
            <w:pPr>
              <w:ind w:firstLine="0"/>
            </w:pPr>
            <w:r>
              <w:t>D. C. Moss</w:t>
            </w:r>
          </w:p>
        </w:tc>
        <w:tc>
          <w:tcPr>
            <w:tcW w:w="2180" w:type="dxa"/>
            <w:shd w:val="clear" w:color="auto" w:fill="auto"/>
          </w:tcPr>
          <w:p w:rsidR="00107F52" w:rsidRPr="0038132A" w:rsidRDefault="00107F52" w:rsidP="00FF6349">
            <w:pPr>
              <w:ind w:firstLine="0"/>
            </w:pPr>
            <w:r>
              <w:t>V. S. Moss</w:t>
            </w:r>
          </w:p>
        </w:tc>
      </w:tr>
      <w:tr w:rsidR="00107F52" w:rsidRPr="0038132A" w:rsidTr="00FF6349">
        <w:tblPrEx>
          <w:jc w:val="left"/>
        </w:tblPrEx>
        <w:tc>
          <w:tcPr>
            <w:tcW w:w="2179" w:type="dxa"/>
            <w:shd w:val="clear" w:color="auto" w:fill="auto"/>
          </w:tcPr>
          <w:p w:rsidR="00107F52" w:rsidRPr="0038132A" w:rsidRDefault="00107F52" w:rsidP="00FF6349">
            <w:pPr>
              <w:ind w:firstLine="0"/>
            </w:pPr>
            <w:r>
              <w:t>Murphy</w:t>
            </w:r>
          </w:p>
        </w:tc>
        <w:tc>
          <w:tcPr>
            <w:tcW w:w="2179" w:type="dxa"/>
            <w:shd w:val="clear" w:color="auto" w:fill="auto"/>
          </w:tcPr>
          <w:p w:rsidR="00107F52" w:rsidRPr="0038132A" w:rsidRDefault="00107F52" w:rsidP="00FF6349">
            <w:pPr>
              <w:ind w:firstLine="0"/>
            </w:pPr>
            <w:r>
              <w:t>B. Newton</w:t>
            </w:r>
          </w:p>
        </w:tc>
        <w:tc>
          <w:tcPr>
            <w:tcW w:w="2180" w:type="dxa"/>
            <w:shd w:val="clear" w:color="auto" w:fill="auto"/>
          </w:tcPr>
          <w:p w:rsidR="00107F52" w:rsidRPr="0038132A" w:rsidRDefault="00107F52" w:rsidP="00FF6349">
            <w:pPr>
              <w:ind w:firstLine="0"/>
            </w:pPr>
            <w:r>
              <w:t>W. Newton</w:t>
            </w:r>
          </w:p>
        </w:tc>
      </w:tr>
      <w:tr w:rsidR="00107F52" w:rsidRPr="0038132A" w:rsidTr="00FF6349">
        <w:tblPrEx>
          <w:jc w:val="left"/>
        </w:tblPrEx>
        <w:tc>
          <w:tcPr>
            <w:tcW w:w="2179" w:type="dxa"/>
            <w:shd w:val="clear" w:color="auto" w:fill="auto"/>
          </w:tcPr>
          <w:p w:rsidR="00107F52" w:rsidRPr="0038132A" w:rsidRDefault="00107F52" w:rsidP="00FF6349">
            <w:pPr>
              <w:ind w:firstLine="0"/>
            </w:pPr>
            <w:r>
              <w:t>Norrell</w:t>
            </w:r>
          </w:p>
        </w:tc>
        <w:tc>
          <w:tcPr>
            <w:tcW w:w="2179" w:type="dxa"/>
            <w:shd w:val="clear" w:color="auto" w:fill="auto"/>
          </w:tcPr>
          <w:p w:rsidR="00107F52" w:rsidRPr="0038132A" w:rsidRDefault="00107F52" w:rsidP="00FF6349">
            <w:pPr>
              <w:ind w:firstLine="0"/>
            </w:pPr>
            <w:r>
              <w:t>Ott</w:t>
            </w:r>
          </w:p>
        </w:tc>
        <w:tc>
          <w:tcPr>
            <w:tcW w:w="2180" w:type="dxa"/>
            <w:shd w:val="clear" w:color="auto" w:fill="auto"/>
          </w:tcPr>
          <w:p w:rsidR="00107F52" w:rsidRPr="0038132A" w:rsidRDefault="00107F52" w:rsidP="00FF6349">
            <w:pPr>
              <w:ind w:firstLine="0"/>
            </w:pPr>
            <w:r>
              <w:t>Parks</w:t>
            </w:r>
          </w:p>
        </w:tc>
      </w:tr>
      <w:tr w:rsidR="00107F52" w:rsidRPr="0038132A" w:rsidTr="00FF6349">
        <w:tblPrEx>
          <w:jc w:val="left"/>
        </w:tblPrEx>
        <w:tc>
          <w:tcPr>
            <w:tcW w:w="2179" w:type="dxa"/>
            <w:shd w:val="clear" w:color="auto" w:fill="auto"/>
          </w:tcPr>
          <w:p w:rsidR="00107F52" w:rsidRPr="0038132A" w:rsidRDefault="00107F52" w:rsidP="00FF6349">
            <w:pPr>
              <w:ind w:firstLine="0"/>
            </w:pPr>
            <w:r>
              <w:t>Pitts</w:t>
            </w:r>
          </w:p>
        </w:tc>
        <w:tc>
          <w:tcPr>
            <w:tcW w:w="2179" w:type="dxa"/>
            <w:shd w:val="clear" w:color="auto" w:fill="auto"/>
          </w:tcPr>
          <w:p w:rsidR="00107F52" w:rsidRPr="0038132A" w:rsidRDefault="00107F52" w:rsidP="00FF6349">
            <w:pPr>
              <w:ind w:firstLine="0"/>
            </w:pPr>
            <w:r>
              <w:t>Pope</w:t>
            </w:r>
          </w:p>
        </w:tc>
        <w:tc>
          <w:tcPr>
            <w:tcW w:w="2180" w:type="dxa"/>
            <w:shd w:val="clear" w:color="auto" w:fill="auto"/>
          </w:tcPr>
          <w:p w:rsidR="00107F52" w:rsidRPr="0038132A" w:rsidRDefault="00107F52" w:rsidP="00FF6349">
            <w:pPr>
              <w:ind w:firstLine="0"/>
            </w:pPr>
            <w:r>
              <w:t>Putnam</w:t>
            </w:r>
          </w:p>
        </w:tc>
      </w:tr>
      <w:tr w:rsidR="00107F52" w:rsidRPr="0038132A" w:rsidTr="00FF6349">
        <w:tblPrEx>
          <w:jc w:val="left"/>
        </w:tblPrEx>
        <w:tc>
          <w:tcPr>
            <w:tcW w:w="2179" w:type="dxa"/>
            <w:shd w:val="clear" w:color="auto" w:fill="auto"/>
          </w:tcPr>
          <w:p w:rsidR="00107F52" w:rsidRPr="0038132A" w:rsidRDefault="00107F52" w:rsidP="00FF6349">
            <w:pPr>
              <w:ind w:firstLine="0"/>
            </w:pPr>
            <w:r>
              <w:t>Ridgeway</w:t>
            </w:r>
          </w:p>
        </w:tc>
        <w:tc>
          <w:tcPr>
            <w:tcW w:w="2179" w:type="dxa"/>
            <w:shd w:val="clear" w:color="auto" w:fill="auto"/>
          </w:tcPr>
          <w:p w:rsidR="00107F52" w:rsidRPr="0038132A" w:rsidRDefault="00107F52" w:rsidP="00FF6349">
            <w:pPr>
              <w:ind w:firstLine="0"/>
            </w:pPr>
            <w:r>
              <w:t>M. Rivers</w:t>
            </w:r>
          </w:p>
        </w:tc>
        <w:tc>
          <w:tcPr>
            <w:tcW w:w="2180" w:type="dxa"/>
            <w:shd w:val="clear" w:color="auto" w:fill="auto"/>
          </w:tcPr>
          <w:p w:rsidR="00107F52" w:rsidRPr="0038132A" w:rsidRDefault="00107F52" w:rsidP="00FF6349">
            <w:pPr>
              <w:ind w:firstLine="0"/>
            </w:pPr>
            <w:r>
              <w:t>S. Rivers</w:t>
            </w:r>
          </w:p>
        </w:tc>
      </w:tr>
      <w:tr w:rsidR="00107F52" w:rsidRPr="0038132A" w:rsidTr="00FF6349">
        <w:tblPrEx>
          <w:jc w:val="left"/>
        </w:tblPrEx>
        <w:tc>
          <w:tcPr>
            <w:tcW w:w="2179" w:type="dxa"/>
            <w:shd w:val="clear" w:color="auto" w:fill="auto"/>
          </w:tcPr>
          <w:p w:rsidR="00107F52" w:rsidRPr="0038132A" w:rsidRDefault="00107F52" w:rsidP="00FF6349">
            <w:pPr>
              <w:ind w:firstLine="0"/>
            </w:pPr>
            <w:r>
              <w:t>Robinson-Simpson</w:t>
            </w:r>
          </w:p>
        </w:tc>
        <w:tc>
          <w:tcPr>
            <w:tcW w:w="2179" w:type="dxa"/>
            <w:shd w:val="clear" w:color="auto" w:fill="auto"/>
          </w:tcPr>
          <w:p w:rsidR="00107F52" w:rsidRPr="0038132A" w:rsidRDefault="00107F52" w:rsidP="00FF6349">
            <w:pPr>
              <w:ind w:firstLine="0"/>
            </w:pPr>
            <w:r>
              <w:t>Rutherford</w:t>
            </w:r>
          </w:p>
        </w:tc>
        <w:tc>
          <w:tcPr>
            <w:tcW w:w="2180" w:type="dxa"/>
            <w:shd w:val="clear" w:color="auto" w:fill="auto"/>
          </w:tcPr>
          <w:p w:rsidR="00107F52" w:rsidRPr="0038132A" w:rsidRDefault="00107F52" w:rsidP="00FF6349">
            <w:pPr>
              <w:ind w:firstLine="0"/>
            </w:pPr>
            <w:r>
              <w:t>Ryhal</w:t>
            </w:r>
          </w:p>
        </w:tc>
      </w:tr>
      <w:tr w:rsidR="00107F52" w:rsidRPr="0038132A" w:rsidTr="00FF6349">
        <w:tblPrEx>
          <w:jc w:val="left"/>
        </w:tblPrEx>
        <w:tc>
          <w:tcPr>
            <w:tcW w:w="2179" w:type="dxa"/>
            <w:shd w:val="clear" w:color="auto" w:fill="auto"/>
          </w:tcPr>
          <w:p w:rsidR="00107F52" w:rsidRPr="0038132A" w:rsidRDefault="00107F52" w:rsidP="00FF6349">
            <w:pPr>
              <w:ind w:firstLine="0"/>
            </w:pPr>
            <w:r>
              <w:t>Simrill</w:t>
            </w:r>
          </w:p>
        </w:tc>
        <w:tc>
          <w:tcPr>
            <w:tcW w:w="2179" w:type="dxa"/>
            <w:shd w:val="clear" w:color="auto" w:fill="auto"/>
          </w:tcPr>
          <w:p w:rsidR="00107F52" w:rsidRPr="0038132A" w:rsidRDefault="00107F52" w:rsidP="00FF6349">
            <w:pPr>
              <w:ind w:firstLine="0"/>
            </w:pPr>
            <w:r>
              <w:t>G. M. Smith</w:t>
            </w:r>
          </w:p>
        </w:tc>
        <w:tc>
          <w:tcPr>
            <w:tcW w:w="2180" w:type="dxa"/>
            <w:shd w:val="clear" w:color="auto" w:fill="auto"/>
          </w:tcPr>
          <w:p w:rsidR="00107F52" w:rsidRPr="0038132A" w:rsidRDefault="00107F52" w:rsidP="00FF6349">
            <w:pPr>
              <w:ind w:firstLine="0"/>
            </w:pPr>
            <w:r>
              <w:t>G. R. Smith</w:t>
            </w:r>
          </w:p>
        </w:tc>
      </w:tr>
      <w:tr w:rsidR="00107F52" w:rsidRPr="0038132A" w:rsidTr="00FF6349">
        <w:tblPrEx>
          <w:jc w:val="left"/>
        </w:tblPrEx>
        <w:tc>
          <w:tcPr>
            <w:tcW w:w="2179" w:type="dxa"/>
            <w:shd w:val="clear" w:color="auto" w:fill="auto"/>
          </w:tcPr>
          <w:p w:rsidR="00107F52" w:rsidRPr="0038132A" w:rsidRDefault="00107F52" w:rsidP="00FF6349">
            <w:pPr>
              <w:ind w:firstLine="0"/>
            </w:pPr>
            <w:r>
              <w:t>J. E. Smith</w:t>
            </w:r>
          </w:p>
        </w:tc>
        <w:tc>
          <w:tcPr>
            <w:tcW w:w="2179" w:type="dxa"/>
            <w:shd w:val="clear" w:color="auto" w:fill="auto"/>
          </w:tcPr>
          <w:p w:rsidR="00107F52" w:rsidRPr="0038132A" w:rsidRDefault="00107F52" w:rsidP="00FF6349">
            <w:pPr>
              <w:ind w:firstLine="0"/>
            </w:pPr>
            <w:r>
              <w:t>Sottile</w:t>
            </w:r>
          </w:p>
        </w:tc>
        <w:tc>
          <w:tcPr>
            <w:tcW w:w="2180" w:type="dxa"/>
            <w:shd w:val="clear" w:color="auto" w:fill="auto"/>
          </w:tcPr>
          <w:p w:rsidR="00107F52" w:rsidRPr="0038132A" w:rsidRDefault="00107F52" w:rsidP="00FF6349">
            <w:pPr>
              <w:ind w:firstLine="0"/>
            </w:pPr>
            <w:r>
              <w:t>Spires</w:t>
            </w:r>
          </w:p>
        </w:tc>
      </w:tr>
      <w:tr w:rsidR="00107F52" w:rsidRPr="0038132A" w:rsidTr="00FF6349">
        <w:tblPrEx>
          <w:jc w:val="left"/>
        </w:tblPrEx>
        <w:tc>
          <w:tcPr>
            <w:tcW w:w="2179" w:type="dxa"/>
            <w:shd w:val="clear" w:color="auto" w:fill="auto"/>
          </w:tcPr>
          <w:p w:rsidR="00107F52" w:rsidRPr="0038132A" w:rsidRDefault="00107F52" w:rsidP="00FF6349">
            <w:pPr>
              <w:ind w:firstLine="0"/>
            </w:pPr>
            <w:r>
              <w:t>Stavrinakis</w:t>
            </w:r>
          </w:p>
        </w:tc>
        <w:tc>
          <w:tcPr>
            <w:tcW w:w="2179" w:type="dxa"/>
            <w:shd w:val="clear" w:color="auto" w:fill="auto"/>
          </w:tcPr>
          <w:p w:rsidR="00107F52" w:rsidRPr="0038132A" w:rsidRDefault="00107F52" w:rsidP="00FF6349">
            <w:pPr>
              <w:ind w:firstLine="0"/>
            </w:pPr>
            <w:r>
              <w:t>Tallon</w:t>
            </w:r>
          </w:p>
        </w:tc>
        <w:tc>
          <w:tcPr>
            <w:tcW w:w="2180" w:type="dxa"/>
            <w:shd w:val="clear" w:color="auto" w:fill="auto"/>
          </w:tcPr>
          <w:p w:rsidR="00107F52" w:rsidRPr="0038132A" w:rsidRDefault="00107F52" w:rsidP="00FF6349">
            <w:pPr>
              <w:ind w:firstLine="0"/>
            </w:pPr>
            <w:r>
              <w:t>Taylor</w:t>
            </w:r>
          </w:p>
        </w:tc>
      </w:tr>
      <w:tr w:rsidR="00107F52" w:rsidRPr="0038132A" w:rsidTr="00FF6349">
        <w:tblPrEx>
          <w:jc w:val="left"/>
        </w:tblPrEx>
        <w:tc>
          <w:tcPr>
            <w:tcW w:w="2179" w:type="dxa"/>
            <w:shd w:val="clear" w:color="auto" w:fill="auto"/>
          </w:tcPr>
          <w:p w:rsidR="00107F52" w:rsidRPr="0038132A" w:rsidRDefault="00107F52" w:rsidP="00FF6349">
            <w:pPr>
              <w:ind w:firstLine="0"/>
            </w:pPr>
            <w:r>
              <w:t>Thayer</w:t>
            </w:r>
          </w:p>
        </w:tc>
        <w:tc>
          <w:tcPr>
            <w:tcW w:w="2179" w:type="dxa"/>
            <w:shd w:val="clear" w:color="auto" w:fill="auto"/>
          </w:tcPr>
          <w:p w:rsidR="00107F52" w:rsidRPr="0038132A" w:rsidRDefault="00107F52" w:rsidP="00FF6349">
            <w:pPr>
              <w:ind w:firstLine="0"/>
            </w:pPr>
            <w:r>
              <w:t>Thigpen</w:t>
            </w:r>
          </w:p>
        </w:tc>
        <w:tc>
          <w:tcPr>
            <w:tcW w:w="2180" w:type="dxa"/>
            <w:shd w:val="clear" w:color="auto" w:fill="auto"/>
          </w:tcPr>
          <w:p w:rsidR="00107F52" w:rsidRPr="0038132A" w:rsidRDefault="00107F52" w:rsidP="00FF6349">
            <w:pPr>
              <w:ind w:firstLine="0"/>
            </w:pPr>
            <w:r>
              <w:t>Toole</w:t>
            </w:r>
          </w:p>
        </w:tc>
      </w:tr>
      <w:tr w:rsidR="00107F52" w:rsidRPr="0038132A" w:rsidTr="00FF6349">
        <w:tblPrEx>
          <w:jc w:val="left"/>
        </w:tblPrEx>
        <w:tc>
          <w:tcPr>
            <w:tcW w:w="2179" w:type="dxa"/>
            <w:shd w:val="clear" w:color="auto" w:fill="auto"/>
          </w:tcPr>
          <w:p w:rsidR="00107F52" w:rsidRPr="0038132A" w:rsidRDefault="00107F52" w:rsidP="00FF6349">
            <w:pPr>
              <w:ind w:firstLine="0"/>
            </w:pPr>
            <w:r>
              <w:t>Weeks</w:t>
            </w:r>
          </w:p>
        </w:tc>
        <w:tc>
          <w:tcPr>
            <w:tcW w:w="2179" w:type="dxa"/>
            <w:shd w:val="clear" w:color="auto" w:fill="auto"/>
          </w:tcPr>
          <w:p w:rsidR="00107F52" w:rsidRPr="0038132A" w:rsidRDefault="00107F52" w:rsidP="00FF6349">
            <w:pPr>
              <w:ind w:firstLine="0"/>
            </w:pPr>
            <w:r>
              <w:t>West</w:t>
            </w:r>
          </w:p>
        </w:tc>
        <w:tc>
          <w:tcPr>
            <w:tcW w:w="2180" w:type="dxa"/>
            <w:shd w:val="clear" w:color="auto" w:fill="auto"/>
          </w:tcPr>
          <w:p w:rsidR="00107F52" w:rsidRPr="0038132A" w:rsidRDefault="00107F52" w:rsidP="00FF6349">
            <w:pPr>
              <w:ind w:firstLine="0"/>
            </w:pPr>
            <w:r>
              <w:t>Wheeler</w:t>
            </w:r>
          </w:p>
        </w:tc>
      </w:tr>
      <w:tr w:rsidR="00107F52" w:rsidRPr="0038132A" w:rsidTr="00FF6349">
        <w:tblPrEx>
          <w:jc w:val="left"/>
        </w:tblPrEx>
        <w:tc>
          <w:tcPr>
            <w:tcW w:w="2179" w:type="dxa"/>
            <w:shd w:val="clear" w:color="auto" w:fill="auto"/>
          </w:tcPr>
          <w:p w:rsidR="00107F52" w:rsidRPr="0038132A" w:rsidRDefault="00107F52" w:rsidP="00FF6349">
            <w:pPr>
              <w:ind w:firstLine="0"/>
            </w:pPr>
            <w:r>
              <w:t>Whipper</w:t>
            </w:r>
          </w:p>
        </w:tc>
        <w:tc>
          <w:tcPr>
            <w:tcW w:w="2179" w:type="dxa"/>
            <w:shd w:val="clear" w:color="auto" w:fill="auto"/>
          </w:tcPr>
          <w:p w:rsidR="00107F52" w:rsidRPr="0038132A" w:rsidRDefault="00107F52" w:rsidP="00FF6349">
            <w:pPr>
              <w:ind w:firstLine="0"/>
            </w:pPr>
            <w:r>
              <w:t>White</w:t>
            </w:r>
          </w:p>
        </w:tc>
        <w:tc>
          <w:tcPr>
            <w:tcW w:w="2180" w:type="dxa"/>
            <w:shd w:val="clear" w:color="auto" w:fill="auto"/>
          </w:tcPr>
          <w:p w:rsidR="00107F52" w:rsidRPr="0038132A" w:rsidRDefault="00107F52" w:rsidP="00FF6349">
            <w:pPr>
              <w:ind w:firstLine="0"/>
            </w:pPr>
            <w:r>
              <w:t>Whitmire</w:t>
            </w:r>
          </w:p>
        </w:tc>
      </w:tr>
      <w:tr w:rsidR="00107F52" w:rsidRPr="0038132A" w:rsidTr="00FF6349">
        <w:tblPrEx>
          <w:jc w:val="left"/>
        </w:tblPrEx>
        <w:tc>
          <w:tcPr>
            <w:tcW w:w="2179" w:type="dxa"/>
            <w:shd w:val="clear" w:color="auto" w:fill="auto"/>
          </w:tcPr>
          <w:p w:rsidR="00107F52" w:rsidRPr="0038132A" w:rsidRDefault="00107F52" w:rsidP="00FF6349">
            <w:pPr>
              <w:ind w:firstLine="0"/>
            </w:pPr>
            <w:r>
              <w:t>Williams</w:t>
            </w:r>
          </w:p>
        </w:tc>
        <w:tc>
          <w:tcPr>
            <w:tcW w:w="2179" w:type="dxa"/>
            <w:shd w:val="clear" w:color="auto" w:fill="auto"/>
          </w:tcPr>
          <w:p w:rsidR="00107F52" w:rsidRPr="0038132A" w:rsidRDefault="00107F52" w:rsidP="00FF6349">
            <w:pPr>
              <w:ind w:firstLine="0"/>
            </w:pPr>
            <w:r>
              <w:t>Willis</w:t>
            </w:r>
          </w:p>
        </w:tc>
        <w:tc>
          <w:tcPr>
            <w:tcW w:w="2180" w:type="dxa"/>
            <w:shd w:val="clear" w:color="auto" w:fill="auto"/>
          </w:tcPr>
          <w:p w:rsidR="00107F52" w:rsidRPr="0038132A" w:rsidRDefault="00107F52" w:rsidP="00FF6349">
            <w:pPr>
              <w:ind w:firstLine="0"/>
            </w:pPr>
            <w:r>
              <w:t>Yow</w:t>
            </w:r>
          </w:p>
        </w:tc>
      </w:tr>
    </w:tbl>
    <w:p w:rsidR="00107F52" w:rsidRDefault="00107F52" w:rsidP="00107F52"/>
    <w:p w:rsidR="00107F52" w:rsidRDefault="00107F52" w:rsidP="00107F52">
      <w:pPr>
        <w:jc w:val="center"/>
        <w:rPr>
          <w:b/>
        </w:rPr>
      </w:pPr>
      <w:r w:rsidRPr="0038132A">
        <w:rPr>
          <w:b/>
        </w:rPr>
        <w:t>Total Present--114</w:t>
      </w:r>
    </w:p>
    <w:p w:rsidR="00107F52" w:rsidRDefault="00107F52" w:rsidP="00107F52"/>
    <w:p w:rsidR="00107F52" w:rsidRDefault="00107F52" w:rsidP="00107F52">
      <w:pPr>
        <w:jc w:val="center"/>
        <w:rPr>
          <w:b/>
        </w:rPr>
      </w:pPr>
      <w:r w:rsidRPr="0038132A">
        <w:rPr>
          <w:b/>
        </w:rPr>
        <w:t>LEAVE OF ABSENCE</w:t>
      </w:r>
    </w:p>
    <w:p w:rsidR="00107F52" w:rsidRDefault="00107F52" w:rsidP="00107F52">
      <w:r>
        <w:t>The SPEAKER granted Rep. MITCHELL a temporary leave of absence.</w:t>
      </w:r>
    </w:p>
    <w:p w:rsidR="00107F52" w:rsidRDefault="00107F52" w:rsidP="00107F52"/>
    <w:p w:rsidR="00107F52" w:rsidRDefault="00107F52" w:rsidP="00107F52">
      <w:pPr>
        <w:jc w:val="center"/>
        <w:rPr>
          <w:b/>
        </w:rPr>
      </w:pPr>
      <w:r w:rsidRPr="0038132A">
        <w:rPr>
          <w:b/>
        </w:rPr>
        <w:t>LEAVE OF ABSENCE</w:t>
      </w:r>
    </w:p>
    <w:p w:rsidR="00107F52" w:rsidRDefault="00107F52" w:rsidP="00107F52">
      <w:r>
        <w:t>The SPEAKER granted Rep. SANDIFER a leave of absence for the day due to medical reasons.</w:t>
      </w:r>
    </w:p>
    <w:p w:rsidR="00107F52" w:rsidRDefault="00107F52" w:rsidP="00107F52"/>
    <w:p w:rsidR="00107F52" w:rsidRDefault="00107F52" w:rsidP="00107F52">
      <w:pPr>
        <w:jc w:val="center"/>
        <w:rPr>
          <w:b/>
        </w:rPr>
      </w:pPr>
      <w:r w:rsidRPr="0038132A">
        <w:rPr>
          <w:b/>
        </w:rPr>
        <w:t>LEAVE OF ABSENCE</w:t>
      </w:r>
    </w:p>
    <w:p w:rsidR="00107F52" w:rsidRDefault="00107F52" w:rsidP="00107F52">
      <w:r>
        <w:t>The SPEAKER granted Rep. STRINGER a leave of absence for the day.</w:t>
      </w:r>
    </w:p>
    <w:p w:rsidR="00107F52" w:rsidRDefault="00107F52" w:rsidP="00107F52"/>
    <w:p w:rsidR="00107F52" w:rsidRDefault="00107F52" w:rsidP="00107F52">
      <w:pPr>
        <w:jc w:val="center"/>
        <w:rPr>
          <w:b/>
        </w:rPr>
      </w:pPr>
      <w:r w:rsidRPr="0038132A">
        <w:rPr>
          <w:b/>
        </w:rPr>
        <w:t>LEAVE OF ABSENCE</w:t>
      </w:r>
    </w:p>
    <w:p w:rsidR="00107F52" w:rsidRDefault="00107F52" w:rsidP="00107F52">
      <w:r>
        <w:t>The SPEAKER granted Rep. BEDINGFIELD a leave of absence for the day due to family commitment.</w:t>
      </w:r>
    </w:p>
    <w:p w:rsidR="008323B4" w:rsidRDefault="008323B4" w:rsidP="00107F52"/>
    <w:p w:rsidR="00107F52" w:rsidRDefault="00107F52" w:rsidP="00107F52">
      <w:pPr>
        <w:jc w:val="center"/>
        <w:rPr>
          <w:b/>
        </w:rPr>
      </w:pPr>
      <w:r w:rsidRPr="0038132A">
        <w:rPr>
          <w:b/>
        </w:rPr>
        <w:t>LEAVE OF ABSENCE</w:t>
      </w:r>
    </w:p>
    <w:p w:rsidR="00107F52" w:rsidRDefault="00107F52" w:rsidP="00107F52">
      <w:r>
        <w:t>The SPEAKER granted Rep. ERICKSON a temporary leave of absence to attend the South Carolina Charter School Awards and Board meeting.</w:t>
      </w:r>
    </w:p>
    <w:p w:rsidR="00107F52" w:rsidRPr="0038132A" w:rsidRDefault="00107F52" w:rsidP="00107F52"/>
    <w:p w:rsidR="00D04BDC" w:rsidRDefault="00D04BDC" w:rsidP="00D04BDC">
      <w:pPr>
        <w:keepNext/>
        <w:jc w:val="center"/>
        <w:rPr>
          <w:b/>
        </w:rPr>
      </w:pPr>
      <w:r w:rsidRPr="00D04BDC">
        <w:rPr>
          <w:b/>
        </w:rPr>
        <w:t>ACTING SPEAKER DELLENEY</w:t>
      </w:r>
      <w:r w:rsidR="004359C8">
        <w:rPr>
          <w:b/>
        </w:rPr>
        <w:t xml:space="preserve"> </w:t>
      </w:r>
      <w:r w:rsidRPr="00D04BDC">
        <w:rPr>
          <w:b/>
        </w:rPr>
        <w:t>IN CHAIR</w:t>
      </w:r>
    </w:p>
    <w:p w:rsidR="00D04BDC" w:rsidRDefault="00D04BDC" w:rsidP="00D04BDC"/>
    <w:p w:rsidR="00D04BDC" w:rsidRDefault="00D04BDC" w:rsidP="00D04BDC">
      <w:pPr>
        <w:keepNext/>
        <w:jc w:val="center"/>
        <w:rPr>
          <w:b/>
        </w:rPr>
      </w:pPr>
      <w:r w:rsidRPr="00D04BDC">
        <w:rPr>
          <w:b/>
        </w:rPr>
        <w:t>DOCTOR OF THE DAY</w:t>
      </w:r>
    </w:p>
    <w:p w:rsidR="00D04BDC" w:rsidRDefault="00D04BDC" w:rsidP="00D04BDC">
      <w:r>
        <w:t>Announcement was made that Dr. Thomas Edwin Evans of Seneca was the Doctor of the Day for the General Assembly.</w:t>
      </w:r>
    </w:p>
    <w:p w:rsidR="00D04BDC" w:rsidRDefault="00D04BDC" w:rsidP="00D04BDC"/>
    <w:p w:rsidR="00D04BDC" w:rsidRDefault="00D04BDC" w:rsidP="00D04BDC">
      <w:pPr>
        <w:keepNext/>
        <w:jc w:val="center"/>
        <w:rPr>
          <w:b/>
        </w:rPr>
      </w:pPr>
      <w:r w:rsidRPr="00D04BDC">
        <w:rPr>
          <w:b/>
        </w:rPr>
        <w:t>CO-SPONSORS ADDED</w:t>
      </w:r>
    </w:p>
    <w:p w:rsidR="00D04BDC" w:rsidRDefault="00D04BDC" w:rsidP="00D04BDC">
      <w:r>
        <w:t>In accordance with House Rule 5.2 below:</w:t>
      </w:r>
    </w:p>
    <w:p w:rsidR="004359C8" w:rsidRDefault="004359C8" w:rsidP="00D04BDC">
      <w:bookmarkStart w:id="11" w:name="file_start64"/>
      <w:bookmarkEnd w:id="11"/>
    </w:p>
    <w:p w:rsidR="00D04BDC" w:rsidRDefault="00D04BDC" w:rsidP="00D04BD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04BDC" w:rsidRDefault="00D04BDC" w:rsidP="00D04BDC"/>
    <w:p w:rsidR="00D04BDC" w:rsidRDefault="00D04BDC" w:rsidP="00D04BDC">
      <w:pPr>
        <w:keepNext/>
        <w:jc w:val="center"/>
        <w:rPr>
          <w:b/>
        </w:rPr>
      </w:pPr>
      <w:r w:rsidRPr="00D04BDC">
        <w:rPr>
          <w:b/>
        </w:rPr>
        <w:t>CO-SPONSORS ADDED</w:t>
      </w:r>
    </w:p>
    <w:tbl>
      <w:tblPr>
        <w:tblW w:w="0" w:type="auto"/>
        <w:tblLayout w:type="fixed"/>
        <w:tblLook w:val="0000" w:firstRow="0" w:lastRow="0" w:firstColumn="0" w:lastColumn="0" w:noHBand="0" w:noVBand="0"/>
      </w:tblPr>
      <w:tblGrid>
        <w:gridCol w:w="1500"/>
        <w:gridCol w:w="2460"/>
      </w:tblGrid>
      <w:tr w:rsidR="00D04BDC" w:rsidRPr="00D04BDC" w:rsidTr="00D04BDC">
        <w:tc>
          <w:tcPr>
            <w:tcW w:w="1500" w:type="dxa"/>
            <w:shd w:val="clear" w:color="auto" w:fill="auto"/>
          </w:tcPr>
          <w:p w:rsidR="00D04BDC" w:rsidRPr="00D04BDC" w:rsidRDefault="00D04BDC" w:rsidP="00D04BDC">
            <w:pPr>
              <w:keepNext/>
              <w:ind w:firstLine="0"/>
            </w:pPr>
            <w:r w:rsidRPr="00D04BDC">
              <w:t>Bill Number:</w:t>
            </w:r>
          </w:p>
        </w:tc>
        <w:tc>
          <w:tcPr>
            <w:tcW w:w="2460" w:type="dxa"/>
            <w:shd w:val="clear" w:color="auto" w:fill="auto"/>
          </w:tcPr>
          <w:p w:rsidR="00D04BDC" w:rsidRPr="00D04BDC" w:rsidRDefault="00D04BDC" w:rsidP="00D04BDC">
            <w:pPr>
              <w:keepNext/>
              <w:ind w:firstLine="0"/>
            </w:pPr>
            <w:r w:rsidRPr="00D04BDC">
              <w:t>H. 4304</w:t>
            </w:r>
          </w:p>
        </w:tc>
      </w:tr>
      <w:tr w:rsidR="00D04BDC" w:rsidRPr="00D04BDC" w:rsidTr="00D04BDC">
        <w:tc>
          <w:tcPr>
            <w:tcW w:w="1500" w:type="dxa"/>
            <w:shd w:val="clear" w:color="auto" w:fill="auto"/>
          </w:tcPr>
          <w:p w:rsidR="00D04BDC" w:rsidRPr="00D04BDC" w:rsidRDefault="00D04BDC" w:rsidP="00D04BDC">
            <w:pPr>
              <w:keepNext/>
              <w:ind w:firstLine="0"/>
            </w:pPr>
            <w:r w:rsidRPr="00D04BDC">
              <w:t>Date:</w:t>
            </w:r>
          </w:p>
        </w:tc>
        <w:tc>
          <w:tcPr>
            <w:tcW w:w="2460" w:type="dxa"/>
            <w:shd w:val="clear" w:color="auto" w:fill="auto"/>
          </w:tcPr>
          <w:p w:rsidR="00D04BDC" w:rsidRPr="00D04BDC" w:rsidRDefault="00D04BDC" w:rsidP="00D04BDC">
            <w:pPr>
              <w:keepNext/>
              <w:ind w:firstLine="0"/>
            </w:pPr>
            <w:r w:rsidRPr="00D04BDC">
              <w:t>ADD:</w:t>
            </w:r>
          </w:p>
        </w:tc>
      </w:tr>
      <w:tr w:rsidR="00D04BDC" w:rsidRPr="00D04BDC" w:rsidTr="00D04BDC">
        <w:tc>
          <w:tcPr>
            <w:tcW w:w="1500" w:type="dxa"/>
            <w:shd w:val="clear" w:color="auto" w:fill="auto"/>
          </w:tcPr>
          <w:p w:rsidR="00D04BDC" w:rsidRPr="00D04BDC" w:rsidRDefault="00D04BDC" w:rsidP="00D04BDC">
            <w:pPr>
              <w:keepNext/>
              <w:ind w:firstLine="0"/>
            </w:pPr>
            <w:r w:rsidRPr="00D04BDC">
              <w:t>05/11/17</w:t>
            </w:r>
          </w:p>
        </w:tc>
        <w:tc>
          <w:tcPr>
            <w:tcW w:w="2460" w:type="dxa"/>
            <w:shd w:val="clear" w:color="auto" w:fill="auto"/>
          </w:tcPr>
          <w:p w:rsidR="00D04BDC" w:rsidRPr="00D04BDC" w:rsidRDefault="00D04BDC" w:rsidP="00D04BDC">
            <w:pPr>
              <w:keepNext/>
              <w:ind w:firstLine="0"/>
            </w:pPr>
            <w:r w:rsidRPr="00D04BDC">
              <w:t>BROWN and ELLIOTT</w:t>
            </w:r>
          </w:p>
        </w:tc>
      </w:tr>
    </w:tbl>
    <w:p w:rsidR="00D04BDC" w:rsidRDefault="00D04BDC" w:rsidP="00D04BDC"/>
    <w:p w:rsidR="00D04BDC" w:rsidRDefault="00D04BDC" w:rsidP="00D04BDC">
      <w:pPr>
        <w:keepNext/>
        <w:jc w:val="center"/>
        <w:rPr>
          <w:b/>
        </w:rPr>
      </w:pPr>
      <w:r w:rsidRPr="00D04BDC">
        <w:rPr>
          <w:b/>
        </w:rPr>
        <w:t>CO-SPONSOR ADDED</w:t>
      </w:r>
    </w:p>
    <w:tbl>
      <w:tblPr>
        <w:tblW w:w="0" w:type="auto"/>
        <w:tblLayout w:type="fixed"/>
        <w:tblLook w:val="0000" w:firstRow="0" w:lastRow="0" w:firstColumn="0" w:lastColumn="0" w:noHBand="0" w:noVBand="0"/>
      </w:tblPr>
      <w:tblGrid>
        <w:gridCol w:w="1500"/>
        <w:gridCol w:w="1056"/>
      </w:tblGrid>
      <w:tr w:rsidR="00D04BDC" w:rsidRPr="00D04BDC" w:rsidTr="00D04BDC">
        <w:tc>
          <w:tcPr>
            <w:tcW w:w="1500" w:type="dxa"/>
            <w:shd w:val="clear" w:color="auto" w:fill="auto"/>
          </w:tcPr>
          <w:p w:rsidR="00D04BDC" w:rsidRPr="00D04BDC" w:rsidRDefault="00D04BDC" w:rsidP="00D04BDC">
            <w:pPr>
              <w:keepNext/>
              <w:ind w:firstLine="0"/>
            </w:pPr>
            <w:r w:rsidRPr="00D04BDC">
              <w:t>Bill Number:</w:t>
            </w:r>
          </w:p>
        </w:tc>
        <w:tc>
          <w:tcPr>
            <w:tcW w:w="1056" w:type="dxa"/>
            <w:shd w:val="clear" w:color="auto" w:fill="auto"/>
          </w:tcPr>
          <w:p w:rsidR="00D04BDC" w:rsidRPr="00D04BDC" w:rsidRDefault="00D04BDC" w:rsidP="00D04BDC">
            <w:pPr>
              <w:keepNext/>
              <w:ind w:firstLine="0"/>
            </w:pPr>
            <w:r w:rsidRPr="00D04BDC">
              <w:t>H. 4322</w:t>
            </w:r>
          </w:p>
        </w:tc>
      </w:tr>
      <w:tr w:rsidR="00D04BDC" w:rsidRPr="00D04BDC" w:rsidTr="00D04BDC">
        <w:tc>
          <w:tcPr>
            <w:tcW w:w="1500" w:type="dxa"/>
            <w:shd w:val="clear" w:color="auto" w:fill="auto"/>
          </w:tcPr>
          <w:p w:rsidR="00D04BDC" w:rsidRPr="00D04BDC" w:rsidRDefault="00D04BDC" w:rsidP="00D04BDC">
            <w:pPr>
              <w:keepNext/>
              <w:ind w:firstLine="0"/>
            </w:pPr>
            <w:r w:rsidRPr="00D04BDC">
              <w:t>Date:</w:t>
            </w:r>
          </w:p>
        </w:tc>
        <w:tc>
          <w:tcPr>
            <w:tcW w:w="1056" w:type="dxa"/>
            <w:shd w:val="clear" w:color="auto" w:fill="auto"/>
          </w:tcPr>
          <w:p w:rsidR="00D04BDC" w:rsidRPr="00D04BDC" w:rsidRDefault="00D04BDC" w:rsidP="00D04BDC">
            <w:pPr>
              <w:keepNext/>
              <w:ind w:firstLine="0"/>
            </w:pPr>
            <w:r w:rsidRPr="00D04BDC">
              <w:t>ADD:</w:t>
            </w:r>
          </w:p>
        </w:tc>
      </w:tr>
      <w:tr w:rsidR="00D04BDC" w:rsidRPr="00D04BDC" w:rsidTr="00D04BDC">
        <w:tc>
          <w:tcPr>
            <w:tcW w:w="1500" w:type="dxa"/>
            <w:shd w:val="clear" w:color="auto" w:fill="auto"/>
          </w:tcPr>
          <w:p w:rsidR="00D04BDC" w:rsidRPr="00D04BDC" w:rsidRDefault="00D04BDC" w:rsidP="00D04BDC">
            <w:pPr>
              <w:keepNext/>
              <w:ind w:firstLine="0"/>
            </w:pPr>
            <w:r w:rsidRPr="00D04BDC">
              <w:t>05/11/17</w:t>
            </w:r>
          </w:p>
        </w:tc>
        <w:tc>
          <w:tcPr>
            <w:tcW w:w="1056" w:type="dxa"/>
            <w:shd w:val="clear" w:color="auto" w:fill="auto"/>
          </w:tcPr>
          <w:p w:rsidR="00D04BDC" w:rsidRPr="00D04BDC" w:rsidRDefault="00D04BDC" w:rsidP="00D04BDC">
            <w:pPr>
              <w:keepNext/>
              <w:ind w:firstLine="0"/>
            </w:pPr>
            <w:r w:rsidRPr="00D04BDC">
              <w:t>LOFTIS</w:t>
            </w:r>
          </w:p>
        </w:tc>
      </w:tr>
    </w:tbl>
    <w:p w:rsidR="00D04BDC" w:rsidRDefault="00D04BDC" w:rsidP="00D04BDC"/>
    <w:p w:rsidR="00D04BDC" w:rsidRDefault="00D04BDC" w:rsidP="00D04BDC">
      <w:pPr>
        <w:keepNext/>
        <w:jc w:val="center"/>
        <w:rPr>
          <w:b/>
        </w:rPr>
      </w:pPr>
      <w:r w:rsidRPr="00D04BDC">
        <w:rPr>
          <w:b/>
        </w:rPr>
        <w:t xml:space="preserve">SPEAKER </w:t>
      </w:r>
      <w:r w:rsidRPr="00D04BDC">
        <w:rPr>
          <w:b/>
          <w:i/>
        </w:rPr>
        <w:t>PRO TEMPORE</w:t>
      </w:r>
      <w:r w:rsidRPr="00D04BDC">
        <w:rPr>
          <w:b/>
        </w:rPr>
        <w:t xml:space="preserve"> IN CHAIR</w:t>
      </w:r>
    </w:p>
    <w:p w:rsidR="00D04BDC" w:rsidRDefault="00D04BDC" w:rsidP="00D04BDC"/>
    <w:p w:rsidR="00D04BDC" w:rsidRDefault="00D04BDC" w:rsidP="00D04BDC">
      <w:pPr>
        <w:keepNext/>
        <w:jc w:val="center"/>
        <w:rPr>
          <w:b/>
        </w:rPr>
      </w:pPr>
      <w:r w:rsidRPr="00D04BDC">
        <w:rPr>
          <w:b/>
        </w:rPr>
        <w:t>LEAVE OF ABSENCE</w:t>
      </w:r>
    </w:p>
    <w:p w:rsidR="00D04BDC" w:rsidRDefault="00D04BDC" w:rsidP="00D04BDC">
      <w:r>
        <w:t xml:space="preserve">The SPEAKER </w:t>
      </w:r>
      <w:r w:rsidRPr="00D04BDC">
        <w:rPr>
          <w:i/>
        </w:rPr>
        <w:t>PRO TEMPORE</w:t>
      </w:r>
      <w:r>
        <w:t xml:space="preserve"> granted Rep. PARKS a leave of absence for the remainder of the day due to a death in the family. </w:t>
      </w:r>
    </w:p>
    <w:p w:rsidR="00D04BDC" w:rsidRDefault="00D04BDC" w:rsidP="00D04BDC"/>
    <w:p w:rsidR="00D04BDC" w:rsidRDefault="00D04BDC" w:rsidP="00D04BDC">
      <w:pPr>
        <w:keepNext/>
        <w:jc w:val="center"/>
        <w:rPr>
          <w:b/>
        </w:rPr>
      </w:pPr>
      <w:r w:rsidRPr="00D04BDC">
        <w:rPr>
          <w:b/>
        </w:rPr>
        <w:t>SPEAKER IN CHAIR</w:t>
      </w:r>
    </w:p>
    <w:p w:rsidR="00D04BDC" w:rsidRDefault="00D04BDC" w:rsidP="00D04BDC">
      <w:pPr>
        <w:jc w:val="center"/>
        <w:rPr>
          <w:b/>
        </w:rPr>
      </w:pPr>
    </w:p>
    <w:p w:rsidR="00D04BDC" w:rsidRDefault="00D04BDC" w:rsidP="00D04BDC">
      <w:pPr>
        <w:keepNext/>
        <w:jc w:val="center"/>
        <w:rPr>
          <w:b/>
        </w:rPr>
      </w:pPr>
      <w:bookmarkStart w:id="12" w:name="file_start73"/>
      <w:bookmarkEnd w:id="12"/>
      <w:r w:rsidRPr="00D04BDC">
        <w:rPr>
          <w:b/>
        </w:rPr>
        <w:t>S. 173--SENATE AMENDMENTS CONCURRED IN AND BILL ENROLLED</w:t>
      </w:r>
    </w:p>
    <w:p w:rsidR="00D04BDC" w:rsidRDefault="00D04BDC" w:rsidP="00D04BDC">
      <w:r>
        <w:t xml:space="preserve">The Senate Amendments to the following Bill were taken up for consideration: </w:t>
      </w:r>
    </w:p>
    <w:p w:rsidR="00D04BDC" w:rsidRDefault="00D04BDC" w:rsidP="00D04BDC">
      <w:bookmarkStart w:id="13" w:name="include_clip_start_75"/>
      <w:bookmarkEnd w:id="13"/>
    </w:p>
    <w:p w:rsidR="00D04BDC" w:rsidRDefault="00D04BDC" w:rsidP="00D04BDC">
      <w:r>
        <w:t>S. 173 -- Senators Sheheen, Turner and Timmons: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D04BDC" w:rsidRDefault="00D04BDC" w:rsidP="00D04BDC">
      <w:bookmarkStart w:id="14" w:name="include_clip_end_75"/>
      <w:bookmarkEnd w:id="14"/>
    </w:p>
    <w:p w:rsidR="00D04BDC" w:rsidRDefault="00D04BDC" w:rsidP="00D04BDC">
      <w:r>
        <w:t>Rep. WEEKS explained the Senate Amendments.</w:t>
      </w:r>
    </w:p>
    <w:p w:rsidR="00D04BDC" w:rsidRDefault="00D04BDC" w:rsidP="00D04BDC"/>
    <w:p w:rsidR="00D04BDC" w:rsidRDefault="00D04BDC" w:rsidP="00D04BDC">
      <w:r>
        <w:t xml:space="preserve">The yeas and nays were taken resulting as follows: </w:t>
      </w:r>
    </w:p>
    <w:p w:rsidR="00D04BDC" w:rsidRDefault="00D04BDC" w:rsidP="00D04BDC">
      <w:pPr>
        <w:jc w:val="center"/>
      </w:pPr>
      <w:r>
        <w:t xml:space="preserve"> </w:t>
      </w:r>
      <w:bookmarkStart w:id="15" w:name="vote_start77"/>
      <w:bookmarkEnd w:id="15"/>
      <w:r>
        <w:t>Yeas 90; Nays 0</w:t>
      </w:r>
    </w:p>
    <w:p w:rsidR="008323B4" w:rsidRDefault="008323B4" w:rsidP="00D04BDC">
      <w:pPr>
        <w:ind w:firstLine="0"/>
      </w:pPr>
    </w:p>
    <w:p w:rsidR="00D04BDC" w:rsidRDefault="00CC5F3C" w:rsidP="00D04BDC">
      <w:pPr>
        <w:ind w:firstLine="0"/>
      </w:pPr>
      <w:r>
        <w:t xml:space="preserve"> </w:t>
      </w:r>
      <w:r w:rsidR="00D04BDC">
        <w:t>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Alexander</w:t>
            </w:r>
          </w:p>
        </w:tc>
        <w:tc>
          <w:tcPr>
            <w:tcW w:w="2179" w:type="dxa"/>
            <w:shd w:val="clear" w:color="auto" w:fill="auto"/>
          </w:tcPr>
          <w:p w:rsidR="00D04BDC" w:rsidRPr="00D04BDC" w:rsidRDefault="00D04BDC" w:rsidP="00D04BDC">
            <w:pPr>
              <w:keepNext/>
              <w:ind w:firstLine="0"/>
            </w:pPr>
            <w:r>
              <w:t>Allison</w:t>
            </w:r>
          </w:p>
        </w:tc>
        <w:tc>
          <w:tcPr>
            <w:tcW w:w="2180" w:type="dxa"/>
            <w:shd w:val="clear" w:color="auto" w:fill="auto"/>
          </w:tcPr>
          <w:p w:rsidR="00D04BDC" w:rsidRPr="00D04BDC" w:rsidRDefault="00D04BDC" w:rsidP="00D04BDC">
            <w:pPr>
              <w:keepNext/>
              <w:ind w:firstLine="0"/>
            </w:pPr>
            <w:r>
              <w:t>Anthony</w:t>
            </w:r>
          </w:p>
        </w:tc>
      </w:tr>
      <w:tr w:rsidR="00D04BDC" w:rsidRPr="00D04BDC" w:rsidTr="00D04BDC">
        <w:tc>
          <w:tcPr>
            <w:tcW w:w="2179" w:type="dxa"/>
            <w:shd w:val="clear" w:color="auto" w:fill="auto"/>
          </w:tcPr>
          <w:p w:rsidR="00D04BDC" w:rsidRPr="00D04BDC" w:rsidRDefault="00D04BDC" w:rsidP="00D04BDC">
            <w:pPr>
              <w:ind w:firstLine="0"/>
            </w:pPr>
            <w:r>
              <w:t>Arrington</w:t>
            </w:r>
          </w:p>
        </w:tc>
        <w:tc>
          <w:tcPr>
            <w:tcW w:w="2179" w:type="dxa"/>
            <w:shd w:val="clear" w:color="auto" w:fill="auto"/>
          </w:tcPr>
          <w:p w:rsidR="00D04BDC" w:rsidRPr="00D04BDC" w:rsidRDefault="00D04BDC" w:rsidP="00D04BDC">
            <w:pPr>
              <w:ind w:firstLine="0"/>
            </w:pPr>
            <w:r>
              <w:t>Atkinson</w:t>
            </w:r>
          </w:p>
        </w:tc>
        <w:tc>
          <w:tcPr>
            <w:tcW w:w="2180" w:type="dxa"/>
            <w:shd w:val="clear" w:color="auto" w:fill="auto"/>
          </w:tcPr>
          <w:p w:rsidR="00D04BDC" w:rsidRPr="00D04BDC" w:rsidRDefault="00D04BDC" w:rsidP="00D04BDC">
            <w:pPr>
              <w:ind w:firstLine="0"/>
            </w:pPr>
            <w:r>
              <w:t>Atwater</w:t>
            </w:r>
          </w:p>
        </w:tc>
      </w:tr>
      <w:tr w:rsidR="00D04BDC" w:rsidRPr="00D04BDC" w:rsidTr="00D04BDC">
        <w:tc>
          <w:tcPr>
            <w:tcW w:w="2179" w:type="dxa"/>
            <w:shd w:val="clear" w:color="auto" w:fill="auto"/>
          </w:tcPr>
          <w:p w:rsidR="00D04BDC" w:rsidRPr="00D04BDC" w:rsidRDefault="00D04BDC" w:rsidP="00D04BDC">
            <w:pPr>
              <w:ind w:firstLine="0"/>
            </w:pPr>
            <w:r>
              <w:t>Bales</w:t>
            </w:r>
          </w:p>
        </w:tc>
        <w:tc>
          <w:tcPr>
            <w:tcW w:w="2179" w:type="dxa"/>
            <w:shd w:val="clear" w:color="auto" w:fill="auto"/>
          </w:tcPr>
          <w:p w:rsidR="00D04BDC" w:rsidRPr="00D04BDC" w:rsidRDefault="00D04BDC" w:rsidP="00D04BDC">
            <w:pPr>
              <w:ind w:firstLine="0"/>
            </w:pPr>
            <w:r>
              <w:t>Ballentine</w:t>
            </w:r>
          </w:p>
        </w:tc>
        <w:tc>
          <w:tcPr>
            <w:tcW w:w="2180" w:type="dxa"/>
            <w:shd w:val="clear" w:color="auto" w:fill="auto"/>
          </w:tcPr>
          <w:p w:rsidR="00D04BDC" w:rsidRPr="00D04BDC" w:rsidRDefault="00D04BDC" w:rsidP="00D04BDC">
            <w:pPr>
              <w:ind w:firstLine="0"/>
            </w:pPr>
            <w:r>
              <w:t>Bannister</w:t>
            </w:r>
          </w:p>
        </w:tc>
      </w:tr>
      <w:tr w:rsidR="00D04BDC" w:rsidRPr="00D04BDC" w:rsidTr="00D04BDC">
        <w:tc>
          <w:tcPr>
            <w:tcW w:w="2179" w:type="dxa"/>
            <w:shd w:val="clear" w:color="auto" w:fill="auto"/>
          </w:tcPr>
          <w:p w:rsidR="00D04BDC" w:rsidRPr="00D04BDC" w:rsidRDefault="00D04BDC" w:rsidP="00D04BDC">
            <w:pPr>
              <w:ind w:firstLine="0"/>
            </w:pPr>
            <w:r>
              <w:t>Blackwell</w:t>
            </w:r>
          </w:p>
        </w:tc>
        <w:tc>
          <w:tcPr>
            <w:tcW w:w="2179" w:type="dxa"/>
            <w:shd w:val="clear" w:color="auto" w:fill="auto"/>
          </w:tcPr>
          <w:p w:rsidR="00D04BDC" w:rsidRPr="00D04BDC" w:rsidRDefault="00D04BDC" w:rsidP="00D04BDC">
            <w:pPr>
              <w:ind w:firstLine="0"/>
            </w:pPr>
            <w:r>
              <w:t>Bowers</w:t>
            </w:r>
          </w:p>
        </w:tc>
        <w:tc>
          <w:tcPr>
            <w:tcW w:w="2180" w:type="dxa"/>
            <w:shd w:val="clear" w:color="auto" w:fill="auto"/>
          </w:tcPr>
          <w:p w:rsidR="00D04BDC" w:rsidRPr="00D04BDC" w:rsidRDefault="00D04BDC" w:rsidP="00D04BDC">
            <w:pPr>
              <w:ind w:firstLine="0"/>
            </w:pPr>
            <w:r>
              <w:t>Bradley</w:t>
            </w:r>
          </w:p>
        </w:tc>
      </w:tr>
      <w:tr w:rsidR="00D04BDC" w:rsidRPr="00D04BDC" w:rsidTr="00D04BDC">
        <w:tc>
          <w:tcPr>
            <w:tcW w:w="2179" w:type="dxa"/>
            <w:shd w:val="clear" w:color="auto" w:fill="auto"/>
          </w:tcPr>
          <w:p w:rsidR="00D04BDC" w:rsidRPr="00D04BDC" w:rsidRDefault="00D04BDC" w:rsidP="00D04BDC">
            <w:pPr>
              <w:ind w:firstLine="0"/>
            </w:pPr>
            <w:r>
              <w:t>Brown</w:t>
            </w:r>
          </w:p>
        </w:tc>
        <w:tc>
          <w:tcPr>
            <w:tcW w:w="2179" w:type="dxa"/>
            <w:shd w:val="clear" w:color="auto" w:fill="auto"/>
          </w:tcPr>
          <w:p w:rsidR="00D04BDC" w:rsidRPr="00D04BDC" w:rsidRDefault="00D04BDC" w:rsidP="00D04BDC">
            <w:pPr>
              <w:ind w:firstLine="0"/>
            </w:pPr>
            <w:r>
              <w:t>Burns</w:t>
            </w:r>
          </w:p>
        </w:tc>
        <w:tc>
          <w:tcPr>
            <w:tcW w:w="2180" w:type="dxa"/>
            <w:shd w:val="clear" w:color="auto" w:fill="auto"/>
          </w:tcPr>
          <w:p w:rsidR="00D04BDC" w:rsidRPr="00D04BDC" w:rsidRDefault="00D04BDC" w:rsidP="00D04BDC">
            <w:pPr>
              <w:ind w:firstLine="0"/>
            </w:pPr>
            <w:r>
              <w:t>Caskey</w:t>
            </w:r>
          </w:p>
        </w:tc>
      </w:tr>
      <w:tr w:rsidR="00D04BDC" w:rsidRPr="00D04BDC" w:rsidTr="00D04BDC">
        <w:tc>
          <w:tcPr>
            <w:tcW w:w="2179" w:type="dxa"/>
            <w:shd w:val="clear" w:color="auto" w:fill="auto"/>
          </w:tcPr>
          <w:p w:rsidR="00D04BDC" w:rsidRPr="00D04BDC" w:rsidRDefault="00D04BDC" w:rsidP="00D04BDC">
            <w:pPr>
              <w:ind w:firstLine="0"/>
            </w:pPr>
            <w:r>
              <w:t>Chumley</w:t>
            </w:r>
          </w:p>
        </w:tc>
        <w:tc>
          <w:tcPr>
            <w:tcW w:w="2179" w:type="dxa"/>
            <w:shd w:val="clear" w:color="auto" w:fill="auto"/>
          </w:tcPr>
          <w:p w:rsidR="00D04BDC" w:rsidRPr="00D04BDC" w:rsidRDefault="00D04BDC" w:rsidP="00D04BDC">
            <w:pPr>
              <w:ind w:firstLine="0"/>
            </w:pPr>
            <w:r>
              <w:t>Clary</w:t>
            </w:r>
          </w:p>
        </w:tc>
        <w:tc>
          <w:tcPr>
            <w:tcW w:w="2180" w:type="dxa"/>
            <w:shd w:val="clear" w:color="auto" w:fill="auto"/>
          </w:tcPr>
          <w:p w:rsidR="00D04BDC" w:rsidRPr="00D04BDC" w:rsidRDefault="00D04BDC" w:rsidP="00D04BDC">
            <w:pPr>
              <w:ind w:firstLine="0"/>
            </w:pPr>
            <w:r>
              <w:t>Clemmons</w:t>
            </w:r>
          </w:p>
        </w:tc>
      </w:tr>
      <w:tr w:rsidR="00D04BDC" w:rsidRPr="00D04BDC" w:rsidTr="00D04BDC">
        <w:tc>
          <w:tcPr>
            <w:tcW w:w="2179" w:type="dxa"/>
            <w:shd w:val="clear" w:color="auto" w:fill="auto"/>
          </w:tcPr>
          <w:p w:rsidR="00D04BDC" w:rsidRPr="00D04BDC" w:rsidRDefault="00D04BDC" w:rsidP="00D04BDC">
            <w:pPr>
              <w:ind w:firstLine="0"/>
            </w:pPr>
            <w:r>
              <w:t>Clyburn</w:t>
            </w:r>
          </w:p>
        </w:tc>
        <w:tc>
          <w:tcPr>
            <w:tcW w:w="2179" w:type="dxa"/>
            <w:shd w:val="clear" w:color="auto" w:fill="auto"/>
          </w:tcPr>
          <w:p w:rsidR="00D04BDC" w:rsidRPr="00D04BDC" w:rsidRDefault="00D04BDC" w:rsidP="00D04BDC">
            <w:pPr>
              <w:ind w:firstLine="0"/>
            </w:pPr>
            <w:r>
              <w:t>Cobb-Hunter</w:t>
            </w:r>
          </w:p>
        </w:tc>
        <w:tc>
          <w:tcPr>
            <w:tcW w:w="2180" w:type="dxa"/>
            <w:shd w:val="clear" w:color="auto" w:fill="auto"/>
          </w:tcPr>
          <w:p w:rsidR="00D04BDC" w:rsidRPr="00D04BDC" w:rsidRDefault="00D04BDC" w:rsidP="00D04BDC">
            <w:pPr>
              <w:ind w:firstLine="0"/>
            </w:pPr>
            <w:r>
              <w:t>Cogswell</w:t>
            </w:r>
          </w:p>
        </w:tc>
      </w:tr>
      <w:tr w:rsidR="00D04BDC" w:rsidRPr="00D04BDC" w:rsidTr="00D04BDC">
        <w:tc>
          <w:tcPr>
            <w:tcW w:w="2179" w:type="dxa"/>
            <w:shd w:val="clear" w:color="auto" w:fill="auto"/>
          </w:tcPr>
          <w:p w:rsidR="00D04BDC" w:rsidRPr="00D04BDC" w:rsidRDefault="00D04BDC" w:rsidP="00D04BDC">
            <w:pPr>
              <w:ind w:firstLine="0"/>
            </w:pPr>
            <w:r>
              <w:t>Cole</w:t>
            </w:r>
          </w:p>
        </w:tc>
        <w:tc>
          <w:tcPr>
            <w:tcW w:w="2179" w:type="dxa"/>
            <w:shd w:val="clear" w:color="auto" w:fill="auto"/>
          </w:tcPr>
          <w:p w:rsidR="00D04BDC" w:rsidRPr="00D04BDC" w:rsidRDefault="00D04BDC" w:rsidP="00D04BDC">
            <w:pPr>
              <w:ind w:firstLine="0"/>
            </w:pPr>
            <w:r>
              <w:t>Collins</w:t>
            </w:r>
          </w:p>
        </w:tc>
        <w:tc>
          <w:tcPr>
            <w:tcW w:w="2180" w:type="dxa"/>
            <w:shd w:val="clear" w:color="auto" w:fill="auto"/>
          </w:tcPr>
          <w:p w:rsidR="00D04BDC" w:rsidRPr="00D04BDC" w:rsidRDefault="00D04BDC" w:rsidP="00D04BDC">
            <w:pPr>
              <w:ind w:firstLine="0"/>
            </w:pPr>
            <w:r>
              <w:t>Crawford</w:t>
            </w:r>
          </w:p>
        </w:tc>
      </w:tr>
      <w:tr w:rsidR="00D04BDC" w:rsidRPr="00D04BDC" w:rsidTr="00D04BDC">
        <w:tc>
          <w:tcPr>
            <w:tcW w:w="2179" w:type="dxa"/>
            <w:shd w:val="clear" w:color="auto" w:fill="auto"/>
          </w:tcPr>
          <w:p w:rsidR="00D04BDC" w:rsidRPr="00D04BDC" w:rsidRDefault="00D04BDC" w:rsidP="00D04BDC">
            <w:pPr>
              <w:ind w:firstLine="0"/>
            </w:pPr>
            <w:r>
              <w:t>Crosby</w:t>
            </w:r>
          </w:p>
        </w:tc>
        <w:tc>
          <w:tcPr>
            <w:tcW w:w="2179" w:type="dxa"/>
            <w:shd w:val="clear" w:color="auto" w:fill="auto"/>
          </w:tcPr>
          <w:p w:rsidR="00D04BDC" w:rsidRPr="00D04BDC" w:rsidRDefault="00D04BDC" w:rsidP="00D04BDC">
            <w:pPr>
              <w:ind w:firstLine="0"/>
            </w:pPr>
            <w:r>
              <w:t>Daning</w:t>
            </w:r>
          </w:p>
        </w:tc>
        <w:tc>
          <w:tcPr>
            <w:tcW w:w="2180" w:type="dxa"/>
            <w:shd w:val="clear" w:color="auto" w:fill="auto"/>
          </w:tcPr>
          <w:p w:rsidR="00D04BDC" w:rsidRPr="00D04BDC" w:rsidRDefault="00D04BDC" w:rsidP="00D04BDC">
            <w:pPr>
              <w:ind w:firstLine="0"/>
            </w:pPr>
            <w:r>
              <w:t>Davis</w:t>
            </w:r>
          </w:p>
        </w:tc>
      </w:tr>
      <w:tr w:rsidR="00D04BDC" w:rsidRPr="00D04BDC" w:rsidTr="00D04BDC">
        <w:tc>
          <w:tcPr>
            <w:tcW w:w="2179" w:type="dxa"/>
            <w:shd w:val="clear" w:color="auto" w:fill="auto"/>
          </w:tcPr>
          <w:p w:rsidR="00D04BDC" w:rsidRPr="00D04BDC" w:rsidRDefault="00D04BDC" w:rsidP="00D04BDC">
            <w:pPr>
              <w:ind w:firstLine="0"/>
            </w:pPr>
            <w:r>
              <w:t>Dillard</w:t>
            </w:r>
          </w:p>
        </w:tc>
        <w:tc>
          <w:tcPr>
            <w:tcW w:w="2179" w:type="dxa"/>
            <w:shd w:val="clear" w:color="auto" w:fill="auto"/>
          </w:tcPr>
          <w:p w:rsidR="00D04BDC" w:rsidRPr="00D04BDC" w:rsidRDefault="00D04BDC" w:rsidP="00D04BDC">
            <w:pPr>
              <w:ind w:firstLine="0"/>
            </w:pPr>
            <w:r>
              <w:t>Douglas</w:t>
            </w:r>
          </w:p>
        </w:tc>
        <w:tc>
          <w:tcPr>
            <w:tcW w:w="2180" w:type="dxa"/>
            <w:shd w:val="clear" w:color="auto" w:fill="auto"/>
          </w:tcPr>
          <w:p w:rsidR="00D04BDC" w:rsidRPr="00D04BDC" w:rsidRDefault="00D04BDC" w:rsidP="00D04BDC">
            <w:pPr>
              <w:ind w:firstLine="0"/>
            </w:pPr>
            <w:r>
              <w:t>Duckworth</w:t>
            </w:r>
          </w:p>
        </w:tc>
      </w:tr>
      <w:tr w:rsidR="00D04BDC" w:rsidRPr="00D04BDC" w:rsidTr="00D04BDC">
        <w:tc>
          <w:tcPr>
            <w:tcW w:w="2179" w:type="dxa"/>
            <w:shd w:val="clear" w:color="auto" w:fill="auto"/>
          </w:tcPr>
          <w:p w:rsidR="00D04BDC" w:rsidRPr="00D04BDC" w:rsidRDefault="00D04BDC" w:rsidP="00D04BDC">
            <w:pPr>
              <w:ind w:firstLine="0"/>
            </w:pPr>
            <w:r>
              <w:t>Elliott</w:t>
            </w:r>
          </w:p>
        </w:tc>
        <w:tc>
          <w:tcPr>
            <w:tcW w:w="2179" w:type="dxa"/>
            <w:shd w:val="clear" w:color="auto" w:fill="auto"/>
          </w:tcPr>
          <w:p w:rsidR="00D04BDC" w:rsidRPr="00D04BDC" w:rsidRDefault="00D04BDC" w:rsidP="00D04BDC">
            <w:pPr>
              <w:ind w:firstLine="0"/>
            </w:pPr>
            <w:r>
              <w:t>Felder</w:t>
            </w:r>
          </w:p>
        </w:tc>
        <w:tc>
          <w:tcPr>
            <w:tcW w:w="2180" w:type="dxa"/>
            <w:shd w:val="clear" w:color="auto" w:fill="auto"/>
          </w:tcPr>
          <w:p w:rsidR="00D04BDC" w:rsidRPr="00D04BDC" w:rsidRDefault="00D04BDC" w:rsidP="00D04BDC">
            <w:pPr>
              <w:ind w:firstLine="0"/>
            </w:pPr>
            <w:r>
              <w:t>Forrest</w:t>
            </w:r>
          </w:p>
        </w:tc>
      </w:tr>
      <w:tr w:rsidR="00D04BDC" w:rsidRPr="00D04BDC" w:rsidTr="00D04BDC">
        <w:tc>
          <w:tcPr>
            <w:tcW w:w="2179" w:type="dxa"/>
            <w:shd w:val="clear" w:color="auto" w:fill="auto"/>
          </w:tcPr>
          <w:p w:rsidR="00D04BDC" w:rsidRPr="00D04BDC" w:rsidRDefault="00D04BDC" w:rsidP="00D04BDC">
            <w:pPr>
              <w:ind w:firstLine="0"/>
            </w:pPr>
            <w:r>
              <w:t>Forrester</w:t>
            </w:r>
          </w:p>
        </w:tc>
        <w:tc>
          <w:tcPr>
            <w:tcW w:w="2179" w:type="dxa"/>
            <w:shd w:val="clear" w:color="auto" w:fill="auto"/>
          </w:tcPr>
          <w:p w:rsidR="00D04BDC" w:rsidRPr="00D04BDC" w:rsidRDefault="00D04BDC" w:rsidP="00D04BDC">
            <w:pPr>
              <w:ind w:firstLine="0"/>
            </w:pPr>
            <w:r>
              <w:t>Funderburk</w:t>
            </w:r>
          </w:p>
        </w:tc>
        <w:tc>
          <w:tcPr>
            <w:tcW w:w="2180" w:type="dxa"/>
            <w:shd w:val="clear" w:color="auto" w:fill="auto"/>
          </w:tcPr>
          <w:p w:rsidR="00D04BDC" w:rsidRPr="00D04BDC" w:rsidRDefault="00D04BDC" w:rsidP="00D04BDC">
            <w:pPr>
              <w:ind w:firstLine="0"/>
            </w:pPr>
            <w:r>
              <w:t>Gagnon</w:t>
            </w:r>
          </w:p>
        </w:tc>
      </w:tr>
      <w:tr w:rsidR="00D04BDC" w:rsidRPr="00D04BDC" w:rsidTr="00D04BDC">
        <w:tc>
          <w:tcPr>
            <w:tcW w:w="2179" w:type="dxa"/>
            <w:shd w:val="clear" w:color="auto" w:fill="auto"/>
          </w:tcPr>
          <w:p w:rsidR="00D04BDC" w:rsidRPr="00D04BDC" w:rsidRDefault="00D04BDC" w:rsidP="00D04BDC">
            <w:pPr>
              <w:ind w:firstLine="0"/>
            </w:pPr>
            <w:r>
              <w:t>Gilliard</w:t>
            </w:r>
          </w:p>
        </w:tc>
        <w:tc>
          <w:tcPr>
            <w:tcW w:w="2179" w:type="dxa"/>
            <w:shd w:val="clear" w:color="auto" w:fill="auto"/>
          </w:tcPr>
          <w:p w:rsidR="00D04BDC" w:rsidRPr="00D04BDC" w:rsidRDefault="00D04BDC" w:rsidP="00D04BDC">
            <w:pPr>
              <w:ind w:firstLine="0"/>
            </w:pPr>
            <w:r>
              <w:t>Govan</w:t>
            </w:r>
          </w:p>
        </w:tc>
        <w:tc>
          <w:tcPr>
            <w:tcW w:w="2180" w:type="dxa"/>
            <w:shd w:val="clear" w:color="auto" w:fill="auto"/>
          </w:tcPr>
          <w:p w:rsidR="00D04BDC" w:rsidRPr="00D04BDC" w:rsidRDefault="00D04BDC" w:rsidP="00D04BDC">
            <w:pPr>
              <w:ind w:firstLine="0"/>
            </w:pPr>
            <w:r>
              <w:t>Hart</w:t>
            </w:r>
          </w:p>
        </w:tc>
      </w:tr>
      <w:tr w:rsidR="00D04BDC" w:rsidRPr="00D04BDC" w:rsidTr="00D04BDC">
        <w:tc>
          <w:tcPr>
            <w:tcW w:w="2179" w:type="dxa"/>
            <w:shd w:val="clear" w:color="auto" w:fill="auto"/>
          </w:tcPr>
          <w:p w:rsidR="00D04BDC" w:rsidRPr="00D04BDC" w:rsidRDefault="00D04BDC" w:rsidP="00D04BDC">
            <w:pPr>
              <w:ind w:firstLine="0"/>
            </w:pPr>
            <w:r>
              <w:t>Hayes</w:t>
            </w:r>
          </w:p>
        </w:tc>
        <w:tc>
          <w:tcPr>
            <w:tcW w:w="2179" w:type="dxa"/>
            <w:shd w:val="clear" w:color="auto" w:fill="auto"/>
          </w:tcPr>
          <w:p w:rsidR="00D04BDC" w:rsidRPr="00D04BDC" w:rsidRDefault="00D04BDC" w:rsidP="00D04BDC">
            <w:pPr>
              <w:ind w:firstLine="0"/>
            </w:pPr>
            <w:r>
              <w:t>Henegan</w:t>
            </w:r>
          </w:p>
        </w:tc>
        <w:tc>
          <w:tcPr>
            <w:tcW w:w="2180" w:type="dxa"/>
            <w:shd w:val="clear" w:color="auto" w:fill="auto"/>
          </w:tcPr>
          <w:p w:rsidR="00D04BDC" w:rsidRPr="00D04BDC" w:rsidRDefault="00D04BDC" w:rsidP="00D04BDC">
            <w:pPr>
              <w:ind w:firstLine="0"/>
            </w:pPr>
            <w:r>
              <w:t>Herbkersman</w:t>
            </w:r>
          </w:p>
        </w:tc>
      </w:tr>
      <w:tr w:rsidR="00D04BDC" w:rsidRPr="00D04BDC" w:rsidTr="00D04BDC">
        <w:tc>
          <w:tcPr>
            <w:tcW w:w="2179" w:type="dxa"/>
            <w:shd w:val="clear" w:color="auto" w:fill="auto"/>
          </w:tcPr>
          <w:p w:rsidR="00D04BDC" w:rsidRPr="00D04BDC" w:rsidRDefault="00D04BDC" w:rsidP="00D04BDC">
            <w:pPr>
              <w:ind w:firstLine="0"/>
            </w:pPr>
            <w:r>
              <w:t>Hewitt</w:t>
            </w:r>
          </w:p>
        </w:tc>
        <w:tc>
          <w:tcPr>
            <w:tcW w:w="2179" w:type="dxa"/>
            <w:shd w:val="clear" w:color="auto" w:fill="auto"/>
          </w:tcPr>
          <w:p w:rsidR="00D04BDC" w:rsidRPr="00D04BDC" w:rsidRDefault="00D04BDC" w:rsidP="00D04BDC">
            <w:pPr>
              <w:ind w:firstLine="0"/>
            </w:pPr>
            <w:r>
              <w:t>Hill</w:t>
            </w:r>
          </w:p>
        </w:tc>
        <w:tc>
          <w:tcPr>
            <w:tcW w:w="2180" w:type="dxa"/>
            <w:shd w:val="clear" w:color="auto" w:fill="auto"/>
          </w:tcPr>
          <w:p w:rsidR="00D04BDC" w:rsidRPr="00D04BDC" w:rsidRDefault="00D04BDC" w:rsidP="00D04BDC">
            <w:pPr>
              <w:ind w:firstLine="0"/>
            </w:pPr>
            <w:r>
              <w:t>Hiott</w:t>
            </w:r>
          </w:p>
        </w:tc>
      </w:tr>
      <w:tr w:rsidR="00D04BDC" w:rsidRPr="00D04BDC" w:rsidTr="00D04BDC">
        <w:tc>
          <w:tcPr>
            <w:tcW w:w="2179" w:type="dxa"/>
            <w:shd w:val="clear" w:color="auto" w:fill="auto"/>
          </w:tcPr>
          <w:p w:rsidR="00D04BDC" w:rsidRPr="00D04BDC" w:rsidRDefault="00D04BDC" w:rsidP="00D04BDC">
            <w:pPr>
              <w:ind w:firstLine="0"/>
            </w:pPr>
            <w:r>
              <w:t>Hosey</w:t>
            </w:r>
          </w:p>
        </w:tc>
        <w:tc>
          <w:tcPr>
            <w:tcW w:w="2179" w:type="dxa"/>
            <w:shd w:val="clear" w:color="auto" w:fill="auto"/>
          </w:tcPr>
          <w:p w:rsidR="00D04BDC" w:rsidRPr="00D04BDC" w:rsidRDefault="00D04BDC" w:rsidP="00D04BDC">
            <w:pPr>
              <w:ind w:firstLine="0"/>
            </w:pPr>
            <w:r>
              <w:t>Huggins</w:t>
            </w:r>
          </w:p>
        </w:tc>
        <w:tc>
          <w:tcPr>
            <w:tcW w:w="2180" w:type="dxa"/>
            <w:shd w:val="clear" w:color="auto" w:fill="auto"/>
          </w:tcPr>
          <w:p w:rsidR="00D04BDC" w:rsidRPr="00D04BDC" w:rsidRDefault="00D04BDC" w:rsidP="00D04BDC">
            <w:pPr>
              <w:ind w:firstLine="0"/>
            </w:pPr>
            <w:r>
              <w:t>Jefferson</w:t>
            </w:r>
          </w:p>
        </w:tc>
      </w:tr>
      <w:tr w:rsidR="00D04BDC" w:rsidRPr="00D04BDC" w:rsidTr="00D04BDC">
        <w:tc>
          <w:tcPr>
            <w:tcW w:w="2179" w:type="dxa"/>
            <w:shd w:val="clear" w:color="auto" w:fill="auto"/>
          </w:tcPr>
          <w:p w:rsidR="00D04BDC" w:rsidRPr="00D04BDC" w:rsidRDefault="00D04BDC" w:rsidP="00D04BDC">
            <w:pPr>
              <w:ind w:firstLine="0"/>
            </w:pPr>
            <w:r>
              <w:t>Johnson</w:t>
            </w:r>
          </w:p>
        </w:tc>
        <w:tc>
          <w:tcPr>
            <w:tcW w:w="2179" w:type="dxa"/>
            <w:shd w:val="clear" w:color="auto" w:fill="auto"/>
          </w:tcPr>
          <w:p w:rsidR="00D04BDC" w:rsidRPr="00D04BDC" w:rsidRDefault="00D04BDC" w:rsidP="00D04BDC">
            <w:pPr>
              <w:ind w:firstLine="0"/>
            </w:pPr>
            <w:r>
              <w:t>Jordan</w:t>
            </w:r>
          </w:p>
        </w:tc>
        <w:tc>
          <w:tcPr>
            <w:tcW w:w="2180" w:type="dxa"/>
            <w:shd w:val="clear" w:color="auto" w:fill="auto"/>
          </w:tcPr>
          <w:p w:rsidR="00D04BDC" w:rsidRPr="00D04BDC" w:rsidRDefault="00D04BDC" w:rsidP="00D04BDC">
            <w:pPr>
              <w:ind w:firstLine="0"/>
            </w:pPr>
            <w:r>
              <w:t>King</w:t>
            </w:r>
          </w:p>
        </w:tc>
      </w:tr>
      <w:tr w:rsidR="00D04BDC" w:rsidRPr="00D04BDC" w:rsidTr="00D04BDC">
        <w:tc>
          <w:tcPr>
            <w:tcW w:w="2179" w:type="dxa"/>
            <w:shd w:val="clear" w:color="auto" w:fill="auto"/>
          </w:tcPr>
          <w:p w:rsidR="00D04BDC" w:rsidRPr="00D04BDC" w:rsidRDefault="00D04BDC" w:rsidP="00D04BDC">
            <w:pPr>
              <w:ind w:firstLine="0"/>
            </w:pPr>
            <w:r>
              <w:t>Kirby</w:t>
            </w:r>
          </w:p>
        </w:tc>
        <w:tc>
          <w:tcPr>
            <w:tcW w:w="2179" w:type="dxa"/>
            <w:shd w:val="clear" w:color="auto" w:fill="auto"/>
          </w:tcPr>
          <w:p w:rsidR="00D04BDC" w:rsidRPr="00D04BDC" w:rsidRDefault="00D04BDC" w:rsidP="00D04BDC">
            <w:pPr>
              <w:ind w:firstLine="0"/>
            </w:pPr>
            <w:r>
              <w:t>Knight</w:t>
            </w:r>
          </w:p>
        </w:tc>
        <w:tc>
          <w:tcPr>
            <w:tcW w:w="2180" w:type="dxa"/>
            <w:shd w:val="clear" w:color="auto" w:fill="auto"/>
          </w:tcPr>
          <w:p w:rsidR="00D04BDC" w:rsidRPr="00D04BDC" w:rsidRDefault="00D04BDC" w:rsidP="00D04BDC">
            <w:pPr>
              <w:ind w:firstLine="0"/>
            </w:pPr>
            <w:r>
              <w:t>Loftis</w:t>
            </w:r>
          </w:p>
        </w:tc>
      </w:tr>
      <w:tr w:rsidR="00D04BDC" w:rsidRPr="00D04BDC" w:rsidTr="00D04BDC">
        <w:tc>
          <w:tcPr>
            <w:tcW w:w="2179" w:type="dxa"/>
            <w:shd w:val="clear" w:color="auto" w:fill="auto"/>
          </w:tcPr>
          <w:p w:rsidR="00D04BDC" w:rsidRPr="00D04BDC" w:rsidRDefault="00D04BDC" w:rsidP="00D04BDC">
            <w:pPr>
              <w:ind w:firstLine="0"/>
            </w:pPr>
            <w:r>
              <w:t>Long</w:t>
            </w:r>
          </w:p>
        </w:tc>
        <w:tc>
          <w:tcPr>
            <w:tcW w:w="2179" w:type="dxa"/>
            <w:shd w:val="clear" w:color="auto" w:fill="auto"/>
          </w:tcPr>
          <w:p w:rsidR="00D04BDC" w:rsidRPr="00D04BDC" w:rsidRDefault="00D04BDC" w:rsidP="00D04BDC">
            <w:pPr>
              <w:ind w:firstLine="0"/>
            </w:pPr>
            <w:r>
              <w:t>Lowe</w:t>
            </w:r>
          </w:p>
        </w:tc>
        <w:tc>
          <w:tcPr>
            <w:tcW w:w="2180" w:type="dxa"/>
            <w:shd w:val="clear" w:color="auto" w:fill="auto"/>
          </w:tcPr>
          <w:p w:rsidR="00D04BDC" w:rsidRPr="00D04BDC" w:rsidRDefault="00D04BDC" w:rsidP="00D04BDC">
            <w:pPr>
              <w:ind w:firstLine="0"/>
            </w:pPr>
            <w:r>
              <w:t>Lucas</w:t>
            </w:r>
          </w:p>
        </w:tc>
      </w:tr>
      <w:tr w:rsidR="00D04BDC" w:rsidRPr="00D04BDC" w:rsidTr="00D04BDC">
        <w:tc>
          <w:tcPr>
            <w:tcW w:w="2179" w:type="dxa"/>
            <w:shd w:val="clear" w:color="auto" w:fill="auto"/>
          </w:tcPr>
          <w:p w:rsidR="00D04BDC" w:rsidRPr="00D04BDC" w:rsidRDefault="00D04BDC" w:rsidP="00D04BDC">
            <w:pPr>
              <w:ind w:firstLine="0"/>
            </w:pPr>
            <w:r>
              <w:t>Mack</w:t>
            </w:r>
          </w:p>
        </w:tc>
        <w:tc>
          <w:tcPr>
            <w:tcW w:w="2179" w:type="dxa"/>
            <w:shd w:val="clear" w:color="auto" w:fill="auto"/>
          </w:tcPr>
          <w:p w:rsidR="00D04BDC" w:rsidRPr="00D04BDC" w:rsidRDefault="00D04BDC" w:rsidP="00D04BDC">
            <w:pPr>
              <w:ind w:firstLine="0"/>
            </w:pPr>
            <w:r>
              <w:t>Magnuson</w:t>
            </w:r>
          </w:p>
        </w:tc>
        <w:tc>
          <w:tcPr>
            <w:tcW w:w="2180" w:type="dxa"/>
            <w:shd w:val="clear" w:color="auto" w:fill="auto"/>
          </w:tcPr>
          <w:p w:rsidR="00D04BDC" w:rsidRPr="00D04BDC" w:rsidRDefault="00D04BDC" w:rsidP="00D04BDC">
            <w:pPr>
              <w:ind w:firstLine="0"/>
            </w:pPr>
            <w:r>
              <w:t>Martin</w:t>
            </w:r>
          </w:p>
        </w:tc>
      </w:tr>
      <w:tr w:rsidR="00D04BDC" w:rsidRPr="00D04BDC" w:rsidTr="00D04BDC">
        <w:tc>
          <w:tcPr>
            <w:tcW w:w="2179" w:type="dxa"/>
            <w:shd w:val="clear" w:color="auto" w:fill="auto"/>
          </w:tcPr>
          <w:p w:rsidR="00D04BDC" w:rsidRPr="00D04BDC" w:rsidRDefault="00D04BDC" w:rsidP="00D04BDC">
            <w:pPr>
              <w:ind w:firstLine="0"/>
            </w:pPr>
            <w:r>
              <w:t>McCoy</w:t>
            </w:r>
          </w:p>
        </w:tc>
        <w:tc>
          <w:tcPr>
            <w:tcW w:w="2179" w:type="dxa"/>
            <w:shd w:val="clear" w:color="auto" w:fill="auto"/>
          </w:tcPr>
          <w:p w:rsidR="00D04BDC" w:rsidRPr="00D04BDC" w:rsidRDefault="00D04BDC" w:rsidP="00D04BDC">
            <w:pPr>
              <w:ind w:firstLine="0"/>
            </w:pPr>
            <w:r>
              <w:t>McEachern</w:t>
            </w:r>
          </w:p>
        </w:tc>
        <w:tc>
          <w:tcPr>
            <w:tcW w:w="2180" w:type="dxa"/>
            <w:shd w:val="clear" w:color="auto" w:fill="auto"/>
          </w:tcPr>
          <w:p w:rsidR="00D04BDC" w:rsidRPr="00D04BDC" w:rsidRDefault="00D04BDC" w:rsidP="00D04BDC">
            <w:pPr>
              <w:ind w:firstLine="0"/>
            </w:pPr>
            <w:r>
              <w:t>McKnight</w:t>
            </w:r>
          </w:p>
        </w:tc>
      </w:tr>
      <w:tr w:rsidR="00D04BDC" w:rsidRPr="00D04BDC" w:rsidTr="00D04BDC">
        <w:tc>
          <w:tcPr>
            <w:tcW w:w="2179" w:type="dxa"/>
            <w:shd w:val="clear" w:color="auto" w:fill="auto"/>
          </w:tcPr>
          <w:p w:rsidR="00D04BDC" w:rsidRPr="00D04BDC" w:rsidRDefault="00D04BDC" w:rsidP="00D04BDC">
            <w:pPr>
              <w:ind w:firstLine="0"/>
            </w:pPr>
            <w:r>
              <w:t>V. S. Moss</w:t>
            </w:r>
          </w:p>
        </w:tc>
        <w:tc>
          <w:tcPr>
            <w:tcW w:w="2179" w:type="dxa"/>
            <w:shd w:val="clear" w:color="auto" w:fill="auto"/>
          </w:tcPr>
          <w:p w:rsidR="00D04BDC" w:rsidRPr="00D04BDC" w:rsidRDefault="00D04BDC" w:rsidP="00D04BDC">
            <w:pPr>
              <w:ind w:firstLine="0"/>
            </w:pPr>
            <w:r>
              <w:t>B. Newton</w:t>
            </w:r>
          </w:p>
        </w:tc>
        <w:tc>
          <w:tcPr>
            <w:tcW w:w="2180" w:type="dxa"/>
            <w:shd w:val="clear" w:color="auto" w:fill="auto"/>
          </w:tcPr>
          <w:p w:rsidR="00D04BDC" w:rsidRPr="00D04BDC" w:rsidRDefault="00D04BDC" w:rsidP="00D04BDC">
            <w:pPr>
              <w:ind w:firstLine="0"/>
            </w:pPr>
            <w:r>
              <w:t>W. Newton</w:t>
            </w:r>
          </w:p>
        </w:tc>
      </w:tr>
      <w:tr w:rsidR="00D04BDC" w:rsidRPr="00D04BDC" w:rsidTr="00D04BDC">
        <w:tc>
          <w:tcPr>
            <w:tcW w:w="2179" w:type="dxa"/>
            <w:shd w:val="clear" w:color="auto" w:fill="auto"/>
          </w:tcPr>
          <w:p w:rsidR="00D04BDC" w:rsidRPr="00D04BDC" w:rsidRDefault="00D04BDC" w:rsidP="00D04BDC">
            <w:pPr>
              <w:ind w:firstLine="0"/>
            </w:pPr>
            <w:r>
              <w:t>Norrell</w:t>
            </w:r>
          </w:p>
        </w:tc>
        <w:tc>
          <w:tcPr>
            <w:tcW w:w="2179" w:type="dxa"/>
            <w:shd w:val="clear" w:color="auto" w:fill="auto"/>
          </w:tcPr>
          <w:p w:rsidR="00D04BDC" w:rsidRPr="00D04BDC" w:rsidRDefault="00D04BDC" w:rsidP="00D04BDC">
            <w:pPr>
              <w:ind w:firstLine="0"/>
            </w:pPr>
            <w:r>
              <w:t>Ott</w:t>
            </w:r>
          </w:p>
        </w:tc>
        <w:tc>
          <w:tcPr>
            <w:tcW w:w="2180" w:type="dxa"/>
            <w:shd w:val="clear" w:color="auto" w:fill="auto"/>
          </w:tcPr>
          <w:p w:rsidR="00D04BDC" w:rsidRPr="00D04BDC" w:rsidRDefault="00D04BDC" w:rsidP="00D04BDC">
            <w:pPr>
              <w:ind w:firstLine="0"/>
            </w:pPr>
            <w:r>
              <w:t>Pope</w:t>
            </w:r>
          </w:p>
        </w:tc>
      </w:tr>
      <w:tr w:rsidR="00D04BDC" w:rsidRPr="00D04BDC" w:rsidTr="00D04BDC">
        <w:tc>
          <w:tcPr>
            <w:tcW w:w="2179" w:type="dxa"/>
            <w:shd w:val="clear" w:color="auto" w:fill="auto"/>
          </w:tcPr>
          <w:p w:rsidR="00D04BDC" w:rsidRPr="00D04BDC" w:rsidRDefault="00D04BDC" w:rsidP="00D04BDC">
            <w:pPr>
              <w:ind w:firstLine="0"/>
            </w:pPr>
            <w:r>
              <w:t>Putnam</w:t>
            </w:r>
          </w:p>
        </w:tc>
        <w:tc>
          <w:tcPr>
            <w:tcW w:w="2179" w:type="dxa"/>
            <w:shd w:val="clear" w:color="auto" w:fill="auto"/>
          </w:tcPr>
          <w:p w:rsidR="00D04BDC" w:rsidRPr="00D04BDC" w:rsidRDefault="00D04BDC" w:rsidP="00D04BDC">
            <w:pPr>
              <w:ind w:firstLine="0"/>
            </w:pPr>
            <w:r>
              <w:t>S. Rivers</w:t>
            </w:r>
          </w:p>
        </w:tc>
        <w:tc>
          <w:tcPr>
            <w:tcW w:w="2180" w:type="dxa"/>
            <w:shd w:val="clear" w:color="auto" w:fill="auto"/>
          </w:tcPr>
          <w:p w:rsidR="00D04BDC" w:rsidRPr="00D04BDC" w:rsidRDefault="00D04BDC" w:rsidP="00D04BDC">
            <w:pPr>
              <w:ind w:firstLine="0"/>
            </w:pPr>
            <w:r>
              <w:t>Robinson-Simpson</w:t>
            </w:r>
          </w:p>
        </w:tc>
      </w:tr>
      <w:tr w:rsidR="00D04BDC" w:rsidRPr="00D04BDC" w:rsidTr="00D04BDC">
        <w:tc>
          <w:tcPr>
            <w:tcW w:w="2179" w:type="dxa"/>
            <w:shd w:val="clear" w:color="auto" w:fill="auto"/>
          </w:tcPr>
          <w:p w:rsidR="00D04BDC" w:rsidRPr="00D04BDC" w:rsidRDefault="00D04BDC" w:rsidP="00D04BDC">
            <w:pPr>
              <w:ind w:firstLine="0"/>
            </w:pPr>
            <w:r>
              <w:t>Ryhal</w:t>
            </w:r>
          </w:p>
        </w:tc>
        <w:tc>
          <w:tcPr>
            <w:tcW w:w="2179" w:type="dxa"/>
            <w:shd w:val="clear" w:color="auto" w:fill="auto"/>
          </w:tcPr>
          <w:p w:rsidR="00D04BDC" w:rsidRPr="00D04BDC" w:rsidRDefault="00D04BDC" w:rsidP="00D04BDC">
            <w:pPr>
              <w:ind w:firstLine="0"/>
            </w:pPr>
            <w:r>
              <w:t>Simrill</w:t>
            </w:r>
          </w:p>
        </w:tc>
        <w:tc>
          <w:tcPr>
            <w:tcW w:w="2180" w:type="dxa"/>
            <w:shd w:val="clear" w:color="auto" w:fill="auto"/>
          </w:tcPr>
          <w:p w:rsidR="00D04BDC" w:rsidRPr="00D04BDC" w:rsidRDefault="00D04BDC" w:rsidP="00D04BDC">
            <w:pPr>
              <w:ind w:firstLine="0"/>
            </w:pPr>
            <w:r>
              <w:t>G. R. Smith</w:t>
            </w:r>
          </w:p>
        </w:tc>
      </w:tr>
      <w:tr w:rsidR="00D04BDC" w:rsidRPr="00D04BDC" w:rsidTr="00D04BDC">
        <w:tc>
          <w:tcPr>
            <w:tcW w:w="2179" w:type="dxa"/>
            <w:shd w:val="clear" w:color="auto" w:fill="auto"/>
          </w:tcPr>
          <w:p w:rsidR="00D04BDC" w:rsidRPr="00D04BDC" w:rsidRDefault="00D04BDC" w:rsidP="00D04BDC">
            <w:pPr>
              <w:ind w:firstLine="0"/>
            </w:pPr>
            <w:r>
              <w:t>J. E. Smith</w:t>
            </w:r>
          </w:p>
        </w:tc>
        <w:tc>
          <w:tcPr>
            <w:tcW w:w="2179" w:type="dxa"/>
            <w:shd w:val="clear" w:color="auto" w:fill="auto"/>
          </w:tcPr>
          <w:p w:rsidR="00D04BDC" w:rsidRPr="00D04BDC" w:rsidRDefault="00D04BDC" w:rsidP="00D04BDC">
            <w:pPr>
              <w:ind w:firstLine="0"/>
            </w:pPr>
            <w:r>
              <w:t>Sottile</w:t>
            </w:r>
          </w:p>
        </w:tc>
        <w:tc>
          <w:tcPr>
            <w:tcW w:w="2180" w:type="dxa"/>
            <w:shd w:val="clear" w:color="auto" w:fill="auto"/>
          </w:tcPr>
          <w:p w:rsidR="00D04BDC" w:rsidRPr="00D04BDC" w:rsidRDefault="00D04BDC" w:rsidP="00D04BDC">
            <w:pPr>
              <w:ind w:firstLine="0"/>
            </w:pPr>
            <w:r>
              <w:t>Spires</w:t>
            </w:r>
          </w:p>
        </w:tc>
      </w:tr>
      <w:tr w:rsidR="00D04BDC" w:rsidRPr="00D04BDC" w:rsidTr="00D04BDC">
        <w:tc>
          <w:tcPr>
            <w:tcW w:w="2179" w:type="dxa"/>
            <w:shd w:val="clear" w:color="auto" w:fill="auto"/>
          </w:tcPr>
          <w:p w:rsidR="00D04BDC" w:rsidRPr="00D04BDC" w:rsidRDefault="00D04BDC" w:rsidP="00D04BDC">
            <w:pPr>
              <w:ind w:firstLine="0"/>
            </w:pPr>
            <w:r>
              <w:t>Stavrinakis</w:t>
            </w:r>
          </w:p>
        </w:tc>
        <w:tc>
          <w:tcPr>
            <w:tcW w:w="2179" w:type="dxa"/>
            <w:shd w:val="clear" w:color="auto" w:fill="auto"/>
          </w:tcPr>
          <w:p w:rsidR="00D04BDC" w:rsidRPr="00D04BDC" w:rsidRDefault="00D04BDC" w:rsidP="00D04BDC">
            <w:pPr>
              <w:ind w:firstLine="0"/>
            </w:pPr>
            <w:r>
              <w:t>Taylor</w:t>
            </w:r>
          </w:p>
        </w:tc>
        <w:tc>
          <w:tcPr>
            <w:tcW w:w="2180" w:type="dxa"/>
            <w:shd w:val="clear" w:color="auto" w:fill="auto"/>
          </w:tcPr>
          <w:p w:rsidR="00D04BDC" w:rsidRPr="00D04BDC" w:rsidRDefault="00D04BDC" w:rsidP="00D04BDC">
            <w:pPr>
              <w:ind w:firstLine="0"/>
            </w:pPr>
            <w:r>
              <w:t>Thigpen</w:t>
            </w:r>
          </w:p>
        </w:tc>
      </w:tr>
      <w:tr w:rsidR="00D04BDC" w:rsidRPr="00D04BDC" w:rsidTr="00D04BDC">
        <w:tc>
          <w:tcPr>
            <w:tcW w:w="2179" w:type="dxa"/>
            <w:shd w:val="clear" w:color="auto" w:fill="auto"/>
          </w:tcPr>
          <w:p w:rsidR="00D04BDC" w:rsidRPr="00D04BDC" w:rsidRDefault="00D04BDC" w:rsidP="00D04BDC">
            <w:pPr>
              <w:ind w:firstLine="0"/>
            </w:pPr>
            <w:r>
              <w:t>Weeks</w:t>
            </w:r>
          </w:p>
        </w:tc>
        <w:tc>
          <w:tcPr>
            <w:tcW w:w="2179" w:type="dxa"/>
            <w:shd w:val="clear" w:color="auto" w:fill="auto"/>
          </w:tcPr>
          <w:p w:rsidR="00D04BDC" w:rsidRPr="00D04BDC" w:rsidRDefault="00D04BDC" w:rsidP="00D04BDC">
            <w:pPr>
              <w:ind w:firstLine="0"/>
            </w:pPr>
            <w:r>
              <w:t>West</w:t>
            </w:r>
          </w:p>
        </w:tc>
        <w:tc>
          <w:tcPr>
            <w:tcW w:w="2180" w:type="dxa"/>
            <w:shd w:val="clear" w:color="auto" w:fill="auto"/>
          </w:tcPr>
          <w:p w:rsidR="00D04BDC" w:rsidRPr="00D04BDC" w:rsidRDefault="00D04BDC" w:rsidP="00D04BDC">
            <w:pPr>
              <w:ind w:firstLine="0"/>
            </w:pPr>
            <w:r>
              <w:t>Wheeler</w:t>
            </w:r>
          </w:p>
        </w:tc>
      </w:tr>
      <w:tr w:rsidR="00D04BDC" w:rsidRPr="00D04BDC" w:rsidTr="00D04BDC">
        <w:tc>
          <w:tcPr>
            <w:tcW w:w="2179" w:type="dxa"/>
            <w:shd w:val="clear" w:color="auto" w:fill="auto"/>
          </w:tcPr>
          <w:p w:rsidR="00D04BDC" w:rsidRPr="00D04BDC" w:rsidRDefault="00D04BDC" w:rsidP="00D04BDC">
            <w:pPr>
              <w:keepNext/>
              <w:ind w:firstLine="0"/>
            </w:pPr>
            <w:r>
              <w:t>Whipper</w:t>
            </w:r>
          </w:p>
        </w:tc>
        <w:tc>
          <w:tcPr>
            <w:tcW w:w="2179" w:type="dxa"/>
            <w:shd w:val="clear" w:color="auto" w:fill="auto"/>
          </w:tcPr>
          <w:p w:rsidR="00D04BDC" w:rsidRPr="00D04BDC" w:rsidRDefault="00D04BDC" w:rsidP="00D04BDC">
            <w:pPr>
              <w:keepNext/>
              <w:ind w:firstLine="0"/>
            </w:pPr>
            <w:r>
              <w:t>White</w:t>
            </w:r>
          </w:p>
        </w:tc>
        <w:tc>
          <w:tcPr>
            <w:tcW w:w="2180" w:type="dxa"/>
            <w:shd w:val="clear" w:color="auto" w:fill="auto"/>
          </w:tcPr>
          <w:p w:rsidR="00D04BDC" w:rsidRPr="00D04BDC" w:rsidRDefault="00D04BDC" w:rsidP="00D04BDC">
            <w:pPr>
              <w:keepNext/>
              <w:ind w:firstLine="0"/>
            </w:pPr>
            <w:r>
              <w:t>Whitmire</w:t>
            </w:r>
          </w:p>
        </w:tc>
      </w:tr>
      <w:tr w:rsidR="00D04BDC" w:rsidRPr="00D04BDC" w:rsidTr="00D04BDC">
        <w:tc>
          <w:tcPr>
            <w:tcW w:w="2179" w:type="dxa"/>
            <w:shd w:val="clear" w:color="auto" w:fill="auto"/>
          </w:tcPr>
          <w:p w:rsidR="00D04BDC" w:rsidRPr="00D04BDC" w:rsidRDefault="00D04BDC" w:rsidP="00D04BDC">
            <w:pPr>
              <w:keepNext/>
              <w:ind w:firstLine="0"/>
            </w:pPr>
            <w:r>
              <w:t>Williams</w:t>
            </w:r>
          </w:p>
        </w:tc>
        <w:tc>
          <w:tcPr>
            <w:tcW w:w="2179" w:type="dxa"/>
            <w:shd w:val="clear" w:color="auto" w:fill="auto"/>
          </w:tcPr>
          <w:p w:rsidR="00D04BDC" w:rsidRPr="00D04BDC" w:rsidRDefault="00D04BDC" w:rsidP="00D04BDC">
            <w:pPr>
              <w:keepNext/>
              <w:ind w:firstLine="0"/>
            </w:pPr>
            <w:r>
              <w:t>Willis</w:t>
            </w:r>
          </w:p>
        </w:tc>
        <w:tc>
          <w:tcPr>
            <w:tcW w:w="2180" w:type="dxa"/>
            <w:shd w:val="clear" w:color="auto" w:fill="auto"/>
          </w:tcPr>
          <w:p w:rsidR="00D04BDC" w:rsidRPr="00D04BDC" w:rsidRDefault="00D04BDC" w:rsidP="00D04BDC">
            <w:pPr>
              <w:keepNext/>
              <w:ind w:firstLine="0"/>
            </w:pPr>
            <w:r>
              <w:t>Yow</w:t>
            </w:r>
          </w:p>
        </w:tc>
      </w:tr>
    </w:tbl>
    <w:p w:rsidR="00D04BDC" w:rsidRDefault="00D04BDC" w:rsidP="00D04BDC"/>
    <w:p w:rsidR="00D04BDC" w:rsidRDefault="00D04BDC" w:rsidP="00D04BDC">
      <w:pPr>
        <w:jc w:val="center"/>
        <w:rPr>
          <w:b/>
        </w:rPr>
      </w:pPr>
      <w:r w:rsidRPr="00D04BDC">
        <w:rPr>
          <w:b/>
        </w:rPr>
        <w:t>Total--90</w:t>
      </w:r>
    </w:p>
    <w:p w:rsidR="00CC5F3C" w:rsidRDefault="00CC5F3C" w:rsidP="00D04BDC">
      <w:pPr>
        <w:jc w:val="center"/>
        <w:rPr>
          <w:b/>
        </w:rPr>
      </w:pPr>
    </w:p>
    <w:p w:rsidR="00D04BDC" w:rsidRDefault="00D04BDC" w:rsidP="00D04BDC">
      <w:pPr>
        <w:ind w:firstLine="0"/>
      </w:pPr>
      <w:r w:rsidRPr="00D04BDC">
        <w:t xml:space="preserve"> </w:t>
      </w:r>
      <w:r>
        <w:t>Those who voted in the negative are:</w:t>
      </w:r>
    </w:p>
    <w:p w:rsidR="00D04BDC" w:rsidRDefault="00D04BDC" w:rsidP="00D04BDC"/>
    <w:p w:rsidR="00D04BDC" w:rsidRDefault="00D04BDC" w:rsidP="00D04BDC">
      <w:pPr>
        <w:jc w:val="center"/>
        <w:rPr>
          <w:b/>
        </w:rPr>
      </w:pPr>
      <w:r w:rsidRPr="00D04BDC">
        <w:rPr>
          <w:b/>
        </w:rPr>
        <w:t>Total--0</w:t>
      </w:r>
    </w:p>
    <w:p w:rsidR="00D04BDC" w:rsidRPr="00CC5F3C" w:rsidRDefault="00D04BDC" w:rsidP="00D04BDC">
      <w:pPr>
        <w:jc w:val="center"/>
        <w:rPr>
          <w:b/>
          <w:sz w:val="16"/>
          <w:szCs w:val="16"/>
        </w:rPr>
      </w:pPr>
    </w:p>
    <w:p w:rsidR="00D04BDC" w:rsidRDefault="00D04BDC" w:rsidP="00D04BDC">
      <w:r>
        <w:t>The Senate Amendments were agreed to, and the Bill having received three readings in both Houses, it was ordered that the title be changed to that of an Act, and that it be enrolled for ratification.</w:t>
      </w:r>
    </w:p>
    <w:p w:rsidR="008323B4" w:rsidRDefault="008323B4" w:rsidP="00D04BDC"/>
    <w:p w:rsidR="004359C8" w:rsidRDefault="00D04BDC" w:rsidP="00D04BDC">
      <w:pPr>
        <w:keepNext/>
        <w:jc w:val="center"/>
        <w:rPr>
          <w:b/>
        </w:rPr>
      </w:pPr>
      <w:r w:rsidRPr="00D04BDC">
        <w:rPr>
          <w:b/>
        </w:rPr>
        <w:t xml:space="preserve">S. 9--SENATE AMENDMENTS CONCURRED IN </w:t>
      </w:r>
    </w:p>
    <w:p w:rsidR="00D04BDC" w:rsidRDefault="00D04BDC" w:rsidP="00D04BDC">
      <w:pPr>
        <w:keepNext/>
        <w:jc w:val="center"/>
        <w:rPr>
          <w:b/>
        </w:rPr>
      </w:pPr>
      <w:r w:rsidRPr="00D04BDC">
        <w:rPr>
          <w:b/>
        </w:rPr>
        <w:t>AND BILL ENROLLED</w:t>
      </w:r>
    </w:p>
    <w:p w:rsidR="00D04BDC" w:rsidRDefault="00D04BDC" w:rsidP="00D04BDC">
      <w:r>
        <w:t xml:space="preserve">The Senate Amendments to the following Bill were taken up for consideration: </w:t>
      </w:r>
    </w:p>
    <w:p w:rsidR="00D04BDC" w:rsidRDefault="00D04BDC" w:rsidP="00D04BDC">
      <w:bookmarkStart w:id="16" w:name="include_clip_start_80"/>
      <w:bookmarkEnd w:id="16"/>
    </w:p>
    <w:p w:rsidR="00D04BDC" w:rsidRDefault="00D04BDC" w:rsidP="00D04BDC">
      <w:r>
        <w:t>S. 9 -- Senators Hutto and Rankin: A BILL TO AMEND THE CODE OF LAWS OF SOUTH CAROLINA, 1976, BY ADDING SECTION 38-71-380 SO AS TO PROVIDE THAT THE OPTIONAL INTOXICANTS AND NARCOTICS EXCLUSION PROVISION CONTAINED IN CERTAIN INSURANCE POLICIES THAT REQUIRE THE REPLICATION OF EXACT LANGUAGE AS PROVIDED IN SECTION 38-71-370 DOES NOT APPLY TO A MEDICAL EXPENSE POLICY, AND TO DEFINE MEDICAL EXPENSE POLICY.</w:t>
      </w:r>
    </w:p>
    <w:p w:rsidR="00D04BDC" w:rsidRDefault="00D04BDC" w:rsidP="00D04BDC">
      <w:bookmarkStart w:id="17" w:name="include_clip_end_80"/>
      <w:bookmarkEnd w:id="17"/>
    </w:p>
    <w:p w:rsidR="00D04BDC" w:rsidRDefault="00D04BDC" w:rsidP="00D04BDC">
      <w:r>
        <w:t>Rep. RYHAL explained the Senate Amendments.</w:t>
      </w:r>
    </w:p>
    <w:p w:rsidR="00D04BDC" w:rsidRDefault="00D04BDC" w:rsidP="00D04BDC"/>
    <w:p w:rsidR="00D04BDC" w:rsidRDefault="00D04BDC" w:rsidP="00D04BDC">
      <w:r>
        <w:t xml:space="preserve">The yeas and nays were taken resulting as follows: </w:t>
      </w:r>
    </w:p>
    <w:p w:rsidR="00D04BDC" w:rsidRDefault="00D04BDC" w:rsidP="00D04BDC">
      <w:pPr>
        <w:jc w:val="center"/>
      </w:pPr>
      <w:r>
        <w:t xml:space="preserve"> </w:t>
      </w:r>
      <w:bookmarkStart w:id="18" w:name="vote_start82"/>
      <w:bookmarkEnd w:id="18"/>
      <w:r>
        <w:t>Yeas 92; Nays 0</w:t>
      </w:r>
    </w:p>
    <w:p w:rsidR="00D04BDC" w:rsidRDefault="00D04BDC" w:rsidP="00D04BDC">
      <w:pPr>
        <w:jc w:val="center"/>
      </w:pPr>
    </w:p>
    <w:p w:rsidR="00D04BDC" w:rsidRDefault="00D04BDC" w:rsidP="00D04B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Alexander</w:t>
            </w:r>
          </w:p>
        </w:tc>
        <w:tc>
          <w:tcPr>
            <w:tcW w:w="2179" w:type="dxa"/>
            <w:shd w:val="clear" w:color="auto" w:fill="auto"/>
          </w:tcPr>
          <w:p w:rsidR="00D04BDC" w:rsidRPr="00D04BDC" w:rsidRDefault="00D04BDC" w:rsidP="00D04BDC">
            <w:pPr>
              <w:keepNext/>
              <w:ind w:firstLine="0"/>
            </w:pPr>
            <w:r>
              <w:t>Allison</w:t>
            </w:r>
          </w:p>
        </w:tc>
        <w:tc>
          <w:tcPr>
            <w:tcW w:w="2180" w:type="dxa"/>
            <w:shd w:val="clear" w:color="auto" w:fill="auto"/>
          </w:tcPr>
          <w:p w:rsidR="00D04BDC" w:rsidRPr="00D04BDC" w:rsidRDefault="00D04BDC" w:rsidP="00D04BDC">
            <w:pPr>
              <w:keepNext/>
              <w:ind w:firstLine="0"/>
            </w:pPr>
            <w:r>
              <w:t>Anderson</w:t>
            </w:r>
          </w:p>
        </w:tc>
      </w:tr>
      <w:tr w:rsidR="00D04BDC" w:rsidRPr="00D04BDC" w:rsidTr="00D04BDC">
        <w:tc>
          <w:tcPr>
            <w:tcW w:w="2179" w:type="dxa"/>
            <w:shd w:val="clear" w:color="auto" w:fill="auto"/>
          </w:tcPr>
          <w:p w:rsidR="00D04BDC" w:rsidRPr="00D04BDC" w:rsidRDefault="00D04BDC" w:rsidP="00D04BDC">
            <w:pPr>
              <w:ind w:firstLine="0"/>
            </w:pPr>
            <w:r>
              <w:t>Anthony</w:t>
            </w:r>
          </w:p>
        </w:tc>
        <w:tc>
          <w:tcPr>
            <w:tcW w:w="2179" w:type="dxa"/>
            <w:shd w:val="clear" w:color="auto" w:fill="auto"/>
          </w:tcPr>
          <w:p w:rsidR="00D04BDC" w:rsidRPr="00D04BDC" w:rsidRDefault="00D04BDC" w:rsidP="00D04BDC">
            <w:pPr>
              <w:ind w:firstLine="0"/>
            </w:pPr>
            <w:r>
              <w:t>Arrington</w:t>
            </w:r>
          </w:p>
        </w:tc>
        <w:tc>
          <w:tcPr>
            <w:tcW w:w="2180" w:type="dxa"/>
            <w:shd w:val="clear" w:color="auto" w:fill="auto"/>
          </w:tcPr>
          <w:p w:rsidR="00D04BDC" w:rsidRPr="00D04BDC" w:rsidRDefault="00D04BDC" w:rsidP="00D04BDC">
            <w:pPr>
              <w:ind w:firstLine="0"/>
            </w:pPr>
            <w:r>
              <w:t>Atkinson</w:t>
            </w:r>
          </w:p>
        </w:tc>
      </w:tr>
      <w:tr w:rsidR="00D04BDC" w:rsidRPr="00D04BDC" w:rsidTr="00D04BDC">
        <w:tc>
          <w:tcPr>
            <w:tcW w:w="2179" w:type="dxa"/>
            <w:shd w:val="clear" w:color="auto" w:fill="auto"/>
          </w:tcPr>
          <w:p w:rsidR="00D04BDC" w:rsidRPr="00D04BDC" w:rsidRDefault="00D04BDC" w:rsidP="00D04BDC">
            <w:pPr>
              <w:ind w:firstLine="0"/>
            </w:pPr>
            <w:r>
              <w:t>Atwater</w:t>
            </w:r>
          </w:p>
        </w:tc>
        <w:tc>
          <w:tcPr>
            <w:tcW w:w="2179" w:type="dxa"/>
            <w:shd w:val="clear" w:color="auto" w:fill="auto"/>
          </w:tcPr>
          <w:p w:rsidR="00D04BDC" w:rsidRPr="00D04BDC" w:rsidRDefault="00D04BDC" w:rsidP="00D04BDC">
            <w:pPr>
              <w:ind w:firstLine="0"/>
            </w:pPr>
            <w:r>
              <w:t>Ballentine</w:t>
            </w:r>
          </w:p>
        </w:tc>
        <w:tc>
          <w:tcPr>
            <w:tcW w:w="2180" w:type="dxa"/>
            <w:shd w:val="clear" w:color="auto" w:fill="auto"/>
          </w:tcPr>
          <w:p w:rsidR="00D04BDC" w:rsidRPr="00D04BDC" w:rsidRDefault="00D04BDC" w:rsidP="00D04BDC">
            <w:pPr>
              <w:ind w:firstLine="0"/>
            </w:pPr>
            <w:r>
              <w:t>Bannister</w:t>
            </w:r>
          </w:p>
        </w:tc>
      </w:tr>
      <w:tr w:rsidR="00D04BDC" w:rsidRPr="00D04BDC" w:rsidTr="00D04BDC">
        <w:tc>
          <w:tcPr>
            <w:tcW w:w="2179" w:type="dxa"/>
            <w:shd w:val="clear" w:color="auto" w:fill="auto"/>
          </w:tcPr>
          <w:p w:rsidR="00D04BDC" w:rsidRPr="00D04BDC" w:rsidRDefault="00D04BDC" w:rsidP="00D04BDC">
            <w:pPr>
              <w:ind w:firstLine="0"/>
            </w:pPr>
            <w:r>
              <w:t>Bennett</w:t>
            </w:r>
          </w:p>
        </w:tc>
        <w:tc>
          <w:tcPr>
            <w:tcW w:w="2179" w:type="dxa"/>
            <w:shd w:val="clear" w:color="auto" w:fill="auto"/>
          </w:tcPr>
          <w:p w:rsidR="00D04BDC" w:rsidRPr="00D04BDC" w:rsidRDefault="00D04BDC" w:rsidP="00D04BDC">
            <w:pPr>
              <w:ind w:firstLine="0"/>
            </w:pPr>
            <w:r>
              <w:t>Bernstein</w:t>
            </w:r>
          </w:p>
        </w:tc>
        <w:tc>
          <w:tcPr>
            <w:tcW w:w="2180" w:type="dxa"/>
            <w:shd w:val="clear" w:color="auto" w:fill="auto"/>
          </w:tcPr>
          <w:p w:rsidR="00D04BDC" w:rsidRPr="00D04BDC" w:rsidRDefault="00D04BDC" w:rsidP="00D04BDC">
            <w:pPr>
              <w:ind w:firstLine="0"/>
            </w:pPr>
            <w:r>
              <w:t>Blackwell</w:t>
            </w:r>
          </w:p>
        </w:tc>
      </w:tr>
      <w:tr w:rsidR="00D04BDC" w:rsidRPr="00D04BDC" w:rsidTr="00D04BDC">
        <w:tc>
          <w:tcPr>
            <w:tcW w:w="2179" w:type="dxa"/>
            <w:shd w:val="clear" w:color="auto" w:fill="auto"/>
          </w:tcPr>
          <w:p w:rsidR="00D04BDC" w:rsidRPr="00D04BDC" w:rsidRDefault="00D04BDC" w:rsidP="00D04BDC">
            <w:pPr>
              <w:ind w:firstLine="0"/>
            </w:pPr>
            <w:r>
              <w:t>Bowers</w:t>
            </w:r>
          </w:p>
        </w:tc>
        <w:tc>
          <w:tcPr>
            <w:tcW w:w="2179" w:type="dxa"/>
            <w:shd w:val="clear" w:color="auto" w:fill="auto"/>
          </w:tcPr>
          <w:p w:rsidR="00D04BDC" w:rsidRPr="00D04BDC" w:rsidRDefault="00D04BDC" w:rsidP="00D04BDC">
            <w:pPr>
              <w:ind w:firstLine="0"/>
            </w:pPr>
            <w:r>
              <w:t>Bradley</w:t>
            </w:r>
          </w:p>
        </w:tc>
        <w:tc>
          <w:tcPr>
            <w:tcW w:w="2180" w:type="dxa"/>
            <w:shd w:val="clear" w:color="auto" w:fill="auto"/>
          </w:tcPr>
          <w:p w:rsidR="00D04BDC" w:rsidRPr="00D04BDC" w:rsidRDefault="00D04BDC" w:rsidP="00D04BDC">
            <w:pPr>
              <w:ind w:firstLine="0"/>
            </w:pPr>
            <w:r>
              <w:t>Brown</w:t>
            </w:r>
          </w:p>
        </w:tc>
      </w:tr>
      <w:tr w:rsidR="00D04BDC" w:rsidRPr="00D04BDC" w:rsidTr="00D04BDC">
        <w:tc>
          <w:tcPr>
            <w:tcW w:w="2179" w:type="dxa"/>
            <w:shd w:val="clear" w:color="auto" w:fill="auto"/>
          </w:tcPr>
          <w:p w:rsidR="00D04BDC" w:rsidRPr="00D04BDC" w:rsidRDefault="00D04BDC" w:rsidP="00D04BDC">
            <w:pPr>
              <w:ind w:firstLine="0"/>
            </w:pPr>
            <w:r>
              <w:t>Burns</w:t>
            </w:r>
          </w:p>
        </w:tc>
        <w:tc>
          <w:tcPr>
            <w:tcW w:w="2179" w:type="dxa"/>
            <w:shd w:val="clear" w:color="auto" w:fill="auto"/>
          </w:tcPr>
          <w:p w:rsidR="00D04BDC" w:rsidRPr="00D04BDC" w:rsidRDefault="00D04BDC" w:rsidP="00D04BDC">
            <w:pPr>
              <w:ind w:firstLine="0"/>
            </w:pPr>
            <w:r>
              <w:t>Caskey</w:t>
            </w:r>
          </w:p>
        </w:tc>
        <w:tc>
          <w:tcPr>
            <w:tcW w:w="2180" w:type="dxa"/>
            <w:shd w:val="clear" w:color="auto" w:fill="auto"/>
          </w:tcPr>
          <w:p w:rsidR="00D04BDC" w:rsidRPr="00D04BDC" w:rsidRDefault="00D04BDC" w:rsidP="00D04BDC">
            <w:pPr>
              <w:ind w:firstLine="0"/>
            </w:pPr>
            <w:r>
              <w:t>Chumley</w:t>
            </w:r>
          </w:p>
        </w:tc>
      </w:tr>
      <w:tr w:rsidR="00D04BDC" w:rsidRPr="00D04BDC" w:rsidTr="00D04BDC">
        <w:tc>
          <w:tcPr>
            <w:tcW w:w="2179" w:type="dxa"/>
            <w:shd w:val="clear" w:color="auto" w:fill="auto"/>
          </w:tcPr>
          <w:p w:rsidR="00D04BDC" w:rsidRPr="00D04BDC" w:rsidRDefault="00D04BDC" w:rsidP="00D04BDC">
            <w:pPr>
              <w:ind w:firstLine="0"/>
            </w:pPr>
            <w:r>
              <w:t>Clary</w:t>
            </w:r>
          </w:p>
        </w:tc>
        <w:tc>
          <w:tcPr>
            <w:tcW w:w="2179" w:type="dxa"/>
            <w:shd w:val="clear" w:color="auto" w:fill="auto"/>
          </w:tcPr>
          <w:p w:rsidR="00D04BDC" w:rsidRPr="00D04BDC" w:rsidRDefault="00D04BDC" w:rsidP="00D04BDC">
            <w:pPr>
              <w:ind w:firstLine="0"/>
            </w:pPr>
            <w:r>
              <w:t>Clyburn</w:t>
            </w:r>
          </w:p>
        </w:tc>
        <w:tc>
          <w:tcPr>
            <w:tcW w:w="2180" w:type="dxa"/>
            <w:shd w:val="clear" w:color="auto" w:fill="auto"/>
          </w:tcPr>
          <w:p w:rsidR="00D04BDC" w:rsidRPr="00D04BDC" w:rsidRDefault="00D04BDC" w:rsidP="00D04BDC">
            <w:pPr>
              <w:ind w:firstLine="0"/>
            </w:pPr>
            <w:r>
              <w:t>Cobb-Hunter</w:t>
            </w:r>
          </w:p>
        </w:tc>
      </w:tr>
      <w:tr w:rsidR="00D04BDC" w:rsidRPr="00D04BDC" w:rsidTr="00D04BDC">
        <w:tc>
          <w:tcPr>
            <w:tcW w:w="2179" w:type="dxa"/>
            <w:shd w:val="clear" w:color="auto" w:fill="auto"/>
          </w:tcPr>
          <w:p w:rsidR="00D04BDC" w:rsidRPr="00D04BDC" w:rsidRDefault="00D04BDC" w:rsidP="00D04BDC">
            <w:pPr>
              <w:ind w:firstLine="0"/>
            </w:pPr>
            <w:r>
              <w:t>Cogswell</w:t>
            </w:r>
          </w:p>
        </w:tc>
        <w:tc>
          <w:tcPr>
            <w:tcW w:w="2179" w:type="dxa"/>
            <w:shd w:val="clear" w:color="auto" w:fill="auto"/>
          </w:tcPr>
          <w:p w:rsidR="00D04BDC" w:rsidRPr="00D04BDC" w:rsidRDefault="00D04BDC" w:rsidP="00D04BDC">
            <w:pPr>
              <w:ind w:firstLine="0"/>
            </w:pPr>
            <w:r>
              <w:t>Collins</w:t>
            </w:r>
          </w:p>
        </w:tc>
        <w:tc>
          <w:tcPr>
            <w:tcW w:w="2180" w:type="dxa"/>
            <w:shd w:val="clear" w:color="auto" w:fill="auto"/>
          </w:tcPr>
          <w:p w:rsidR="00D04BDC" w:rsidRPr="00D04BDC" w:rsidRDefault="00D04BDC" w:rsidP="00D04BDC">
            <w:pPr>
              <w:ind w:firstLine="0"/>
            </w:pPr>
            <w:r>
              <w:t>Crawford</w:t>
            </w:r>
          </w:p>
        </w:tc>
      </w:tr>
      <w:tr w:rsidR="00D04BDC" w:rsidRPr="00D04BDC" w:rsidTr="00D04BDC">
        <w:tc>
          <w:tcPr>
            <w:tcW w:w="2179" w:type="dxa"/>
            <w:shd w:val="clear" w:color="auto" w:fill="auto"/>
          </w:tcPr>
          <w:p w:rsidR="00D04BDC" w:rsidRPr="00D04BDC" w:rsidRDefault="00D04BDC" w:rsidP="00D04BDC">
            <w:pPr>
              <w:ind w:firstLine="0"/>
            </w:pPr>
            <w:r>
              <w:t>Crosby</w:t>
            </w:r>
          </w:p>
        </w:tc>
        <w:tc>
          <w:tcPr>
            <w:tcW w:w="2179" w:type="dxa"/>
            <w:shd w:val="clear" w:color="auto" w:fill="auto"/>
          </w:tcPr>
          <w:p w:rsidR="00D04BDC" w:rsidRPr="00D04BDC" w:rsidRDefault="00D04BDC" w:rsidP="00D04BDC">
            <w:pPr>
              <w:ind w:firstLine="0"/>
            </w:pPr>
            <w:r>
              <w:t>Daning</w:t>
            </w:r>
          </w:p>
        </w:tc>
        <w:tc>
          <w:tcPr>
            <w:tcW w:w="2180" w:type="dxa"/>
            <w:shd w:val="clear" w:color="auto" w:fill="auto"/>
          </w:tcPr>
          <w:p w:rsidR="00D04BDC" w:rsidRPr="00D04BDC" w:rsidRDefault="00D04BDC" w:rsidP="00D04BDC">
            <w:pPr>
              <w:ind w:firstLine="0"/>
            </w:pPr>
            <w:r>
              <w:t>Davis</w:t>
            </w:r>
          </w:p>
        </w:tc>
      </w:tr>
      <w:tr w:rsidR="00D04BDC" w:rsidRPr="00D04BDC" w:rsidTr="00D04BDC">
        <w:tc>
          <w:tcPr>
            <w:tcW w:w="2179" w:type="dxa"/>
            <w:shd w:val="clear" w:color="auto" w:fill="auto"/>
          </w:tcPr>
          <w:p w:rsidR="00D04BDC" w:rsidRPr="00D04BDC" w:rsidRDefault="00D04BDC" w:rsidP="00D04BDC">
            <w:pPr>
              <w:ind w:firstLine="0"/>
            </w:pPr>
            <w:r>
              <w:t>Dillard</w:t>
            </w:r>
          </w:p>
        </w:tc>
        <w:tc>
          <w:tcPr>
            <w:tcW w:w="2179" w:type="dxa"/>
            <w:shd w:val="clear" w:color="auto" w:fill="auto"/>
          </w:tcPr>
          <w:p w:rsidR="00D04BDC" w:rsidRPr="00D04BDC" w:rsidRDefault="00D04BDC" w:rsidP="00D04BDC">
            <w:pPr>
              <w:ind w:firstLine="0"/>
            </w:pPr>
            <w:r>
              <w:t>Douglas</w:t>
            </w:r>
          </w:p>
        </w:tc>
        <w:tc>
          <w:tcPr>
            <w:tcW w:w="2180" w:type="dxa"/>
            <w:shd w:val="clear" w:color="auto" w:fill="auto"/>
          </w:tcPr>
          <w:p w:rsidR="00D04BDC" w:rsidRPr="00D04BDC" w:rsidRDefault="00D04BDC" w:rsidP="00D04BDC">
            <w:pPr>
              <w:ind w:firstLine="0"/>
            </w:pPr>
            <w:r>
              <w:t>Duckworth</w:t>
            </w:r>
          </w:p>
        </w:tc>
      </w:tr>
      <w:tr w:rsidR="00D04BDC" w:rsidRPr="00D04BDC" w:rsidTr="00D04BDC">
        <w:tc>
          <w:tcPr>
            <w:tcW w:w="2179" w:type="dxa"/>
            <w:shd w:val="clear" w:color="auto" w:fill="auto"/>
          </w:tcPr>
          <w:p w:rsidR="00D04BDC" w:rsidRPr="00D04BDC" w:rsidRDefault="00D04BDC" w:rsidP="00D04BDC">
            <w:pPr>
              <w:ind w:firstLine="0"/>
            </w:pPr>
            <w:r>
              <w:t>Elliott</w:t>
            </w:r>
          </w:p>
        </w:tc>
        <w:tc>
          <w:tcPr>
            <w:tcW w:w="2179" w:type="dxa"/>
            <w:shd w:val="clear" w:color="auto" w:fill="auto"/>
          </w:tcPr>
          <w:p w:rsidR="00D04BDC" w:rsidRPr="00D04BDC" w:rsidRDefault="00D04BDC" w:rsidP="00D04BDC">
            <w:pPr>
              <w:ind w:firstLine="0"/>
            </w:pPr>
            <w:r>
              <w:t>Felder</w:t>
            </w:r>
          </w:p>
        </w:tc>
        <w:tc>
          <w:tcPr>
            <w:tcW w:w="2180" w:type="dxa"/>
            <w:shd w:val="clear" w:color="auto" w:fill="auto"/>
          </w:tcPr>
          <w:p w:rsidR="00D04BDC" w:rsidRPr="00D04BDC" w:rsidRDefault="00D04BDC" w:rsidP="00D04BDC">
            <w:pPr>
              <w:ind w:firstLine="0"/>
            </w:pPr>
            <w:r>
              <w:t>Finlay</w:t>
            </w:r>
          </w:p>
        </w:tc>
      </w:tr>
      <w:tr w:rsidR="00D04BDC" w:rsidRPr="00D04BDC" w:rsidTr="00D04BDC">
        <w:tc>
          <w:tcPr>
            <w:tcW w:w="2179" w:type="dxa"/>
            <w:shd w:val="clear" w:color="auto" w:fill="auto"/>
          </w:tcPr>
          <w:p w:rsidR="00D04BDC" w:rsidRPr="00D04BDC" w:rsidRDefault="00D04BDC" w:rsidP="00D04BDC">
            <w:pPr>
              <w:ind w:firstLine="0"/>
            </w:pPr>
            <w:r>
              <w:t>Forrest</w:t>
            </w:r>
          </w:p>
        </w:tc>
        <w:tc>
          <w:tcPr>
            <w:tcW w:w="2179" w:type="dxa"/>
            <w:shd w:val="clear" w:color="auto" w:fill="auto"/>
          </w:tcPr>
          <w:p w:rsidR="00D04BDC" w:rsidRPr="00D04BDC" w:rsidRDefault="00D04BDC" w:rsidP="00D04BDC">
            <w:pPr>
              <w:ind w:firstLine="0"/>
            </w:pPr>
            <w:r>
              <w:t>Forrester</w:t>
            </w:r>
          </w:p>
        </w:tc>
        <w:tc>
          <w:tcPr>
            <w:tcW w:w="2180" w:type="dxa"/>
            <w:shd w:val="clear" w:color="auto" w:fill="auto"/>
          </w:tcPr>
          <w:p w:rsidR="00D04BDC" w:rsidRPr="00D04BDC" w:rsidRDefault="00D04BDC" w:rsidP="00D04BDC">
            <w:pPr>
              <w:ind w:firstLine="0"/>
            </w:pPr>
            <w:r>
              <w:t>Fry</w:t>
            </w:r>
          </w:p>
        </w:tc>
      </w:tr>
      <w:tr w:rsidR="00D04BDC" w:rsidRPr="00D04BDC" w:rsidTr="00D04BDC">
        <w:tc>
          <w:tcPr>
            <w:tcW w:w="2179" w:type="dxa"/>
            <w:shd w:val="clear" w:color="auto" w:fill="auto"/>
          </w:tcPr>
          <w:p w:rsidR="00D04BDC" w:rsidRPr="00D04BDC" w:rsidRDefault="00D04BDC" w:rsidP="00D04BDC">
            <w:pPr>
              <w:ind w:firstLine="0"/>
            </w:pPr>
            <w:r>
              <w:t>Funderburk</w:t>
            </w:r>
          </w:p>
        </w:tc>
        <w:tc>
          <w:tcPr>
            <w:tcW w:w="2179" w:type="dxa"/>
            <w:shd w:val="clear" w:color="auto" w:fill="auto"/>
          </w:tcPr>
          <w:p w:rsidR="00D04BDC" w:rsidRPr="00D04BDC" w:rsidRDefault="00D04BDC" w:rsidP="00D04BDC">
            <w:pPr>
              <w:ind w:firstLine="0"/>
            </w:pPr>
            <w:r>
              <w:t>Gagnon</w:t>
            </w:r>
          </w:p>
        </w:tc>
        <w:tc>
          <w:tcPr>
            <w:tcW w:w="2180" w:type="dxa"/>
            <w:shd w:val="clear" w:color="auto" w:fill="auto"/>
          </w:tcPr>
          <w:p w:rsidR="00D04BDC" w:rsidRPr="00D04BDC" w:rsidRDefault="00D04BDC" w:rsidP="00D04BDC">
            <w:pPr>
              <w:ind w:firstLine="0"/>
            </w:pPr>
            <w:r>
              <w:t>Gilliard</w:t>
            </w:r>
          </w:p>
        </w:tc>
      </w:tr>
      <w:tr w:rsidR="00D04BDC" w:rsidRPr="00D04BDC" w:rsidTr="00D04BDC">
        <w:tc>
          <w:tcPr>
            <w:tcW w:w="2179" w:type="dxa"/>
            <w:shd w:val="clear" w:color="auto" w:fill="auto"/>
          </w:tcPr>
          <w:p w:rsidR="00D04BDC" w:rsidRPr="00D04BDC" w:rsidRDefault="00D04BDC" w:rsidP="00D04BDC">
            <w:pPr>
              <w:ind w:firstLine="0"/>
            </w:pPr>
            <w:r>
              <w:t>Hart</w:t>
            </w:r>
          </w:p>
        </w:tc>
        <w:tc>
          <w:tcPr>
            <w:tcW w:w="2179" w:type="dxa"/>
            <w:shd w:val="clear" w:color="auto" w:fill="auto"/>
          </w:tcPr>
          <w:p w:rsidR="00D04BDC" w:rsidRPr="00D04BDC" w:rsidRDefault="00D04BDC" w:rsidP="00D04BDC">
            <w:pPr>
              <w:ind w:firstLine="0"/>
            </w:pPr>
            <w:r>
              <w:t>Hayes</w:t>
            </w:r>
          </w:p>
        </w:tc>
        <w:tc>
          <w:tcPr>
            <w:tcW w:w="2180" w:type="dxa"/>
            <w:shd w:val="clear" w:color="auto" w:fill="auto"/>
          </w:tcPr>
          <w:p w:rsidR="00D04BDC" w:rsidRPr="00D04BDC" w:rsidRDefault="00D04BDC" w:rsidP="00D04BDC">
            <w:pPr>
              <w:ind w:firstLine="0"/>
            </w:pPr>
            <w:r>
              <w:t>Henegan</w:t>
            </w:r>
          </w:p>
        </w:tc>
      </w:tr>
      <w:tr w:rsidR="00D04BDC" w:rsidRPr="00D04BDC" w:rsidTr="00D04BDC">
        <w:tc>
          <w:tcPr>
            <w:tcW w:w="2179" w:type="dxa"/>
            <w:shd w:val="clear" w:color="auto" w:fill="auto"/>
          </w:tcPr>
          <w:p w:rsidR="00D04BDC" w:rsidRPr="00D04BDC" w:rsidRDefault="00D04BDC" w:rsidP="00D04BDC">
            <w:pPr>
              <w:ind w:firstLine="0"/>
            </w:pPr>
            <w:r>
              <w:t>Herbkersman</w:t>
            </w:r>
          </w:p>
        </w:tc>
        <w:tc>
          <w:tcPr>
            <w:tcW w:w="2179" w:type="dxa"/>
            <w:shd w:val="clear" w:color="auto" w:fill="auto"/>
          </w:tcPr>
          <w:p w:rsidR="00D04BDC" w:rsidRPr="00D04BDC" w:rsidRDefault="00D04BDC" w:rsidP="00D04BDC">
            <w:pPr>
              <w:ind w:firstLine="0"/>
            </w:pPr>
            <w:r>
              <w:t>Hewitt</w:t>
            </w:r>
          </w:p>
        </w:tc>
        <w:tc>
          <w:tcPr>
            <w:tcW w:w="2180" w:type="dxa"/>
            <w:shd w:val="clear" w:color="auto" w:fill="auto"/>
          </w:tcPr>
          <w:p w:rsidR="00D04BDC" w:rsidRPr="00D04BDC" w:rsidRDefault="00D04BDC" w:rsidP="00D04BDC">
            <w:pPr>
              <w:ind w:firstLine="0"/>
            </w:pPr>
            <w:r>
              <w:t>Hiott</w:t>
            </w:r>
          </w:p>
        </w:tc>
      </w:tr>
      <w:tr w:rsidR="00D04BDC" w:rsidRPr="00D04BDC" w:rsidTr="00D04BDC">
        <w:tc>
          <w:tcPr>
            <w:tcW w:w="2179" w:type="dxa"/>
            <w:shd w:val="clear" w:color="auto" w:fill="auto"/>
          </w:tcPr>
          <w:p w:rsidR="00D04BDC" w:rsidRPr="00D04BDC" w:rsidRDefault="00D04BDC" w:rsidP="00D04BDC">
            <w:pPr>
              <w:ind w:firstLine="0"/>
            </w:pPr>
            <w:r>
              <w:t>Hixon</w:t>
            </w:r>
          </w:p>
        </w:tc>
        <w:tc>
          <w:tcPr>
            <w:tcW w:w="2179" w:type="dxa"/>
            <w:shd w:val="clear" w:color="auto" w:fill="auto"/>
          </w:tcPr>
          <w:p w:rsidR="00D04BDC" w:rsidRPr="00D04BDC" w:rsidRDefault="00D04BDC" w:rsidP="00D04BDC">
            <w:pPr>
              <w:ind w:firstLine="0"/>
            </w:pPr>
            <w:r>
              <w:t>Hosey</w:t>
            </w:r>
          </w:p>
        </w:tc>
        <w:tc>
          <w:tcPr>
            <w:tcW w:w="2180" w:type="dxa"/>
            <w:shd w:val="clear" w:color="auto" w:fill="auto"/>
          </w:tcPr>
          <w:p w:rsidR="00D04BDC" w:rsidRPr="00D04BDC" w:rsidRDefault="00D04BDC" w:rsidP="00D04BDC">
            <w:pPr>
              <w:ind w:firstLine="0"/>
            </w:pPr>
            <w:r>
              <w:t>Huggins</w:t>
            </w:r>
          </w:p>
        </w:tc>
      </w:tr>
      <w:tr w:rsidR="00D04BDC" w:rsidRPr="00D04BDC" w:rsidTr="00D04BDC">
        <w:tc>
          <w:tcPr>
            <w:tcW w:w="2179" w:type="dxa"/>
            <w:shd w:val="clear" w:color="auto" w:fill="auto"/>
          </w:tcPr>
          <w:p w:rsidR="00D04BDC" w:rsidRPr="00D04BDC" w:rsidRDefault="00D04BDC" w:rsidP="00D04BDC">
            <w:pPr>
              <w:ind w:firstLine="0"/>
            </w:pPr>
            <w:r>
              <w:t>Jefferson</w:t>
            </w:r>
          </w:p>
        </w:tc>
        <w:tc>
          <w:tcPr>
            <w:tcW w:w="2179" w:type="dxa"/>
            <w:shd w:val="clear" w:color="auto" w:fill="auto"/>
          </w:tcPr>
          <w:p w:rsidR="00D04BDC" w:rsidRPr="00D04BDC" w:rsidRDefault="00D04BDC" w:rsidP="00D04BDC">
            <w:pPr>
              <w:ind w:firstLine="0"/>
            </w:pPr>
            <w:r>
              <w:t>Johnson</w:t>
            </w:r>
          </w:p>
        </w:tc>
        <w:tc>
          <w:tcPr>
            <w:tcW w:w="2180" w:type="dxa"/>
            <w:shd w:val="clear" w:color="auto" w:fill="auto"/>
          </w:tcPr>
          <w:p w:rsidR="00D04BDC" w:rsidRPr="00D04BDC" w:rsidRDefault="00D04BDC" w:rsidP="00D04BDC">
            <w:pPr>
              <w:ind w:firstLine="0"/>
            </w:pPr>
            <w:r>
              <w:t>Jordan</w:t>
            </w:r>
          </w:p>
        </w:tc>
      </w:tr>
      <w:tr w:rsidR="00D04BDC" w:rsidRPr="00D04BDC" w:rsidTr="00D04BDC">
        <w:tc>
          <w:tcPr>
            <w:tcW w:w="2179" w:type="dxa"/>
            <w:shd w:val="clear" w:color="auto" w:fill="auto"/>
          </w:tcPr>
          <w:p w:rsidR="00D04BDC" w:rsidRPr="00D04BDC" w:rsidRDefault="00D04BDC" w:rsidP="00D04BDC">
            <w:pPr>
              <w:ind w:firstLine="0"/>
            </w:pPr>
            <w:r>
              <w:t>King</w:t>
            </w:r>
          </w:p>
        </w:tc>
        <w:tc>
          <w:tcPr>
            <w:tcW w:w="2179" w:type="dxa"/>
            <w:shd w:val="clear" w:color="auto" w:fill="auto"/>
          </w:tcPr>
          <w:p w:rsidR="00D04BDC" w:rsidRPr="00D04BDC" w:rsidRDefault="00D04BDC" w:rsidP="00D04BDC">
            <w:pPr>
              <w:ind w:firstLine="0"/>
            </w:pPr>
            <w:r>
              <w:t>Kirby</w:t>
            </w:r>
          </w:p>
        </w:tc>
        <w:tc>
          <w:tcPr>
            <w:tcW w:w="2180" w:type="dxa"/>
            <w:shd w:val="clear" w:color="auto" w:fill="auto"/>
          </w:tcPr>
          <w:p w:rsidR="00D04BDC" w:rsidRPr="00D04BDC" w:rsidRDefault="00D04BDC" w:rsidP="00D04BDC">
            <w:pPr>
              <w:ind w:firstLine="0"/>
            </w:pPr>
            <w:r>
              <w:t>Knight</w:t>
            </w:r>
          </w:p>
        </w:tc>
      </w:tr>
      <w:tr w:rsidR="00D04BDC" w:rsidRPr="00D04BDC" w:rsidTr="00D04BDC">
        <w:tc>
          <w:tcPr>
            <w:tcW w:w="2179" w:type="dxa"/>
            <w:shd w:val="clear" w:color="auto" w:fill="auto"/>
          </w:tcPr>
          <w:p w:rsidR="00D04BDC" w:rsidRPr="00D04BDC" w:rsidRDefault="00D04BDC" w:rsidP="00D04BDC">
            <w:pPr>
              <w:ind w:firstLine="0"/>
            </w:pPr>
            <w:r>
              <w:t>Loftis</w:t>
            </w:r>
          </w:p>
        </w:tc>
        <w:tc>
          <w:tcPr>
            <w:tcW w:w="2179" w:type="dxa"/>
            <w:shd w:val="clear" w:color="auto" w:fill="auto"/>
          </w:tcPr>
          <w:p w:rsidR="00D04BDC" w:rsidRPr="00D04BDC" w:rsidRDefault="00D04BDC" w:rsidP="00D04BDC">
            <w:pPr>
              <w:ind w:firstLine="0"/>
            </w:pPr>
            <w:r>
              <w:t>Long</w:t>
            </w:r>
          </w:p>
        </w:tc>
        <w:tc>
          <w:tcPr>
            <w:tcW w:w="2180" w:type="dxa"/>
            <w:shd w:val="clear" w:color="auto" w:fill="auto"/>
          </w:tcPr>
          <w:p w:rsidR="00D04BDC" w:rsidRPr="00D04BDC" w:rsidRDefault="00D04BDC" w:rsidP="00D04BDC">
            <w:pPr>
              <w:ind w:firstLine="0"/>
            </w:pPr>
            <w:r>
              <w:t>Lowe</w:t>
            </w:r>
          </w:p>
        </w:tc>
      </w:tr>
      <w:tr w:rsidR="00D04BDC" w:rsidRPr="00D04BDC" w:rsidTr="00D04BDC">
        <w:tc>
          <w:tcPr>
            <w:tcW w:w="2179" w:type="dxa"/>
            <w:shd w:val="clear" w:color="auto" w:fill="auto"/>
          </w:tcPr>
          <w:p w:rsidR="00D04BDC" w:rsidRPr="00D04BDC" w:rsidRDefault="00D04BDC" w:rsidP="00D04BDC">
            <w:pPr>
              <w:ind w:firstLine="0"/>
            </w:pPr>
            <w:r>
              <w:t>Lucas</w:t>
            </w:r>
          </w:p>
        </w:tc>
        <w:tc>
          <w:tcPr>
            <w:tcW w:w="2179" w:type="dxa"/>
            <w:shd w:val="clear" w:color="auto" w:fill="auto"/>
          </w:tcPr>
          <w:p w:rsidR="00D04BDC" w:rsidRPr="00D04BDC" w:rsidRDefault="00D04BDC" w:rsidP="00D04BDC">
            <w:pPr>
              <w:ind w:firstLine="0"/>
            </w:pPr>
            <w:r>
              <w:t>Mack</w:t>
            </w:r>
          </w:p>
        </w:tc>
        <w:tc>
          <w:tcPr>
            <w:tcW w:w="2180" w:type="dxa"/>
            <w:shd w:val="clear" w:color="auto" w:fill="auto"/>
          </w:tcPr>
          <w:p w:rsidR="00D04BDC" w:rsidRPr="00D04BDC" w:rsidRDefault="00D04BDC" w:rsidP="00D04BDC">
            <w:pPr>
              <w:ind w:firstLine="0"/>
            </w:pPr>
            <w:r>
              <w:t>Martin</w:t>
            </w:r>
          </w:p>
        </w:tc>
      </w:tr>
      <w:tr w:rsidR="00D04BDC" w:rsidRPr="00D04BDC" w:rsidTr="00D04BDC">
        <w:tc>
          <w:tcPr>
            <w:tcW w:w="2179" w:type="dxa"/>
            <w:shd w:val="clear" w:color="auto" w:fill="auto"/>
          </w:tcPr>
          <w:p w:rsidR="00D04BDC" w:rsidRPr="00D04BDC" w:rsidRDefault="00D04BDC" w:rsidP="00D04BDC">
            <w:pPr>
              <w:ind w:firstLine="0"/>
            </w:pPr>
            <w:r>
              <w:t>McCoy</w:t>
            </w:r>
          </w:p>
        </w:tc>
        <w:tc>
          <w:tcPr>
            <w:tcW w:w="2179" w:type="dxa"/>
            <w:shd w:val="clear" w:color="auto" w:fill="auto"/>
          </w:tcPr>
          <w:p w:rsidR="00D04BDC" w:rsidRPr="00D04BDC" w:rsidRDefault="00D04BDC" w:rsidP="00D04BDC">
            <w:pPr>
              <w:ind w:firstLine="0"/>
            </w:pPr>
            <w:r>
              <w:t>McCravy</w:t>
            </w:r>
          </w:p>
        </w:tc>
        <w:tc>
          <w:tcPr>
            <w:tcW w:w="2180" w:type="dxa"/>
            <w:shd w:val="clear" w:color="auto" w:fill="auto"/>
          </w:tcPr>
          <w:p w:rsidR="00D04BDC" w:rsidRPr="00D04BDC" w:rsidRDefault="00D04BDC" w:rsidP="00D04BDC">
            <w:pPr>
              <w:ind w:firstLine="0"/>
            </w:pPr>
            <w:r>
              <w:t>McEachern</w:t>
            </w:r>
          </w:p>
        </w:tc>
      </w:tr>
      <w:tr w:rsidR="00D04BDC" w:rsidRPr="00D04BDC" w:rsidTr="00D04BDC">
        <w:tc>
          <w:tcPr>
            <w:tcW w:w="2179" w:type="dxa"/>
            <w:shd w:val="clear" w:color="auto" w:fill="auto"/>
          </w:tcPr>
          <w:p w:rsidR="00D04BDC" w:rsidRPr="00D04BDC" w:rsidRDefault="00D04BDC" w:rsidP="00D04BDC">
            <w:pPr>
              <w:ind w:firstLine="0"/>
            </w:pPr>
            <w:r>
              <w:t>McKnight</w:t>
            </w:r>
          </w:p>
        </w:tc>
        <w:tc>
          <w:tcPr>
            <w:tcW w:w="2179" w:type="dxa"/>
            <w:shd w:val="clear" w:color="auto" w:fill="auto"/>
          </w:tcPr>
          <w:p w:rsidR="00D04BDC" w:rsidRPr="00D04BDC" w:rsidRDefault="00D04BDC" w:rsidP="00D04BDC">
            <w:pPr>
              <w:ind w:firstLine="0"/>
            </w:pPr>
            <w:r>
              <w:t>V. S. Moss</w:t>
            </w:r>
          </w:p>
        </w:tc>
        <w:tc>
          <w:tcPr>
            <w:tcW w:w="2180" w:type="dxa"/>
            <w:shd w:val="clear" w:color="auto" w:fill="auto"/>
          </w:tcPr>
          <w:p w:rsidR="00D04BDC" w:rsidRPr="00D04BDC" w:rsidRDefault="00D04BDC" w:rsidP="00D04BDC">
            <w:pPr>
              <w:ind w:firstLine="0"/>
            </w:pPr>
            <w:r>
              <w:t>B. Newton</w:t>
            </w:r>
          </w:p>
        </w:tc>
      </w:tr>
      <w:tr w:rsidR="00D04BDC" w:rsidRPr="00D04BDC" w:rsidTr="00D04BDC">
        <w:tc>
          <w:tcPr>
            <w:tcW w:w="2179" w:type="dxa"/>
            <w:shd w:val="clear" w:color="auto" w:fill="auto"/>
          </w:tcPr>
          <w:p w:rsidR="00D04BDC" w:rsidRPr="00D04BDC" w:rsidRDefault="00D04BDC" w:rsidP="00D04BDC">
            <w:pPr>
              <w:ind w:firstLine="0"/>
            </w:pPr>
            <w:r>
              <w:t>Ott</w:t>
            </w:r>
          </w:p>
        </w:tc>
        <w:tc>
          <w:tcPr>
            <w:tcW w:w="2179" w:type="dxa"/>
            <w:shd w:val="clear" w:color="auto" w:fill="auto"/>
          </w:tcPr>
          <w:p w:rsidR="00D04BDC" w:rsidRPr="00D04BDC" w:rsidRDefault="00D04BDC" w:rsidP="00D04BDC">
            <w:pPr>
              <w:ind w:firstLine="0"/>
            </w:pPr>
            <w:r>
              <w:t>Pitts</w:t>
            </w:r>
          </w:p>
        </w:tc>
        <w:tc>
          <w:tcPr>
            <w:tcW w:w="2180" w:type="dxa"/>
            <w:shd w:val="clear" w:color="auto" w:fill="auto"/>
          </w:tcPr>
          <w:p w:rsidR="00D04BDC" w:rsidRPr="00D04BDC" w:rsidRDefault="00D04BDC" w:rsidP="00D04BDC">
            <w:pPr>
              <w:ind w:firstLine="0"/>
            </w:pPr>
            <w:r>
              <w:t>Pope</w:t>
            </w:r>
          </w:p>
        </w:tc>
      </w:tr>
      <w:tr w:rsidR="00D04BDC" w:rsidRPr="00D04BDC" w:rsidTr="00D04BDC">
        <w:tc>
          <w:tcPr>
            <w:tcW w:w="2179" w:type="dxa"/>
            <w:shd w:val="clear" w:color="auto" w:fill="auto"/>
          </w:tcPr>
          <w:p w:rsidR="00D04BDC" w:rsidRPr="00D04BDC" w:rsidRDefault="00D04BDC" w:rsidP="00D04BDC">
            <w:pPr>
              <w:ind w:firstLine="0"/>
            </w:pPr>
            <w:r>
              <w:t>Putnam</w:t>
            </w:r>
          </w:p>
        </w:tc>
        <w:tc>
          <w:tcPr>
            <w:tcW w:w="2179" w:type="dxa"/>
            <w:shd w:val="clear" w:color="auto" w:fill="auto"/>
          </w:tcPr>
          <w:p w:rsidR="00D04BDC" w:rsidRPr="00D04BDC" w:rsidRDefault="00D04BDC" w:rsidP="00D04BDC">
            <w:pPr>
              <w:ind w:firstLine="0"/>
            </w:pPr>
            <w:r>
              <w:t>M. Rivers</w:t>
            </w:r>
          </w:p>
        </w:tc>
        <w:tc>
          <w:tcPr>
            <w:tcW w:w="2180" w:type="dxa"/>
            <w:shd w:val="clear" w:color="auto" w:fill="auto"/>
          </w:tcPr>
          <w:p w:rsidR="00D04BDC" w:rsidRPr="00D04BDC" w:rsidRDefault="00D04BDC" w:rsidP="00D04BDC">
            <w:pPr>
              <w:ind w:firstLine="0"/>
            </w:pPr>
            <w:r>
              <w:t>S. Rivers</w:t>
            </w:r>
          </w:p>
        </w:tc>
      </w:tr>
      <w:tr w:rsidR="00D04BDC" w:rsidRPr="00D04BDC" w:rsidTr="00D04BDC">
        <w:tc>
          <w:tcPr>
            <w:tcW w:w="2179" w:type="dxa"/>
            <w:shd w:val="clear" w:color="auto" w:fill="auto"/>
          </w:tcPr>
          <w:p w:rsidR="00D04BDC" w:rsidRPr="00D04BDC" w:rsidRDefault="00D04BDC" w:rsidP="00D04BDC">
            <w:pPr>
              <w:ind w:firstLine="0"/>
            </w:pPr>
            <w:r>
              <w:t>Robinson-Simpson</w:t>
            </w:r>
          </w:p>
        </w:tc>
        <w:tc>
          <w:tcPr>
            <w:tcW w:w="2179" w:type="dxa"/>
            <w:shd w:val="clear" w:color="auto" w:fill="auto"/>
          </w:tcPr>
          <w:p w:rsidR="00D04BDC" w:rsidRPr="00D04BDC" w:rsidRDefault="00D04BDC" w:rsidP="00D04BDC">
            <w:pPr>
              <w:ind w:firstLine="0"/>
            </w:pPr>
            <w:r>
              <w:t>Ryhal</w:t>
            </w:r>
          </w:p>
        </w:tc>
        <w:tc>
          <w:tcPr>
            <w:tcW w:w="2180" w:type="dxa"/>
            <w:shd w:val="clear" w:color="auto" w:fill="auto"/>
          </w:tcPr>
          <w:p w:rsidR="00D04BDC" w:rsidRPr="00D04BDC" w:rsidRDefault="00D04BDC" w:rsidP="00D04BDC">
            <w:pPr>
              <w:ind w:firstLine="0"/>
            </w:pPr>
            <w:r>
              <w:t>Simrill</w:t>
            </w:r>
          </w:p>
        </w:tc>
      </w:tr>
      <w:tr w:rsidR="00D04BDC" w:rsidRPr="00D04BDC" w:rsidTr="00D04BDC">
        <w:tc>
          <w:tcPr>
            <w:tcW w:w="2179" w:type="dxa"/>
            <w:shd w:val="clear" w:color="auto" w:fill="auto"/>
          </w:tcPr>
          <w:p w:rsidR="00D04BDC" w:rsidRPr="00D04BDC" w:rsidRDefault="00D04BDC" w:rsidP="00D04BDC">
            <w:pPr>
              <w:ind w:firstLine="0"/>
            </w:pPr>
            <w:r>
              <w:t>G. M. Smith</w:t>
            </w:r>
          </w:p>
        </w:tc>
        <w:tc>
          <w:tcPr>
            <w:tcW w:w="2179" w:type="dxa"/>
            <w:shd w:val="clear" w:color="auto" w:fill="auto"/>
          </w:tcPr>
          <w:p w:rsidR="00D04BDC" w:rsidRPr="00D04BDC" w:rsidRDefault="00D04BDC" w:rsidP="00D04BDC">
            <w:pPr>
              <w:ind w:firstLine="0"/>
            </w:pPr>
            <w:r>
              <w:t>G. R. Smith</w:t>
            </w:r>
          </w:p>
        </w:tc>
        <w:tc>
          <w:tcPr>
            <w:tcW w:w="2180" w:type="dxa"/>
            <w:shd w:val="clear" w:color="auto" w:fill="auto"/>
          </w:tcPr>
          <w:p w:rsidR="00D04BDC" w:rsidRPr="00D04BDC" w:rsidRDefault="00D04BDC" w:rsidP="00D04BDC">
            <w:pPr>
              <w:ind w:firstLine="0"/>
            </w:pPr>
            <w:r>
              <w:t>J. E. Smith</w:t>
            </w:r>
          </w:p>
        </w:tc>
      </w:tr>
      <w:tr w:rsidR="00D04BDC" w:rsidRPr="00D04BDC" w:rsidTr="00D04BDC">
        <w:tc>
          <w:tcPr>
            <w:tcW w:w="2179" w:type="dxa"/>
            <w:shd w:val="clear" w:color="auto" w:fill="auto"/>
          </w:tcPr>
          <w:p w:rsidR="00D04BDC" w:rsidRPr="00D04BDC" w:rsidRDefault="00D04BDC" w:rsidP="00D04BDC">
            <w:pPr>
              <w:ind w:firstLine="0"/>
            </w:pPr>
            <w:r>
              <w:t>Sottile</w:t>
            </w:r>
          </w:p>
        </w:tc>
        <w:tc>
          <w:tcPr>
            <w:tcW w:w="2179" w:type="dxa"/>
            <w:shd w:val="clear" w:color="auto" w:fill="auto"/>
          </w:tcPr>
          <w:p w:rsidR="00D04BDC" w:rsidRPr="00D04BDC" w:rsidRDefault="00D04BDC" w:rsidP="00D04BDC">
            <w:pPr>
              <w:ind w:firstLine="0"/>
            </w:pPr>
            <w:r>
              <w:t>Spires</w:t>
            </w:r>
          </w:p>
        </w:tc>
        <w:tc>
          <w:tcPr>
            <w:tcW w:w="2180" w:type="dxa"/>
            <w:shd w:val="clear" w:color="auto" w:fill="auto"/>
          </w:tcPr>
          <w:p w:rsidR="00D04BDC" w:rsidRPr="00D04BDC" w:rsidRDefault="00D04BDC" w:rsidP="00D04BDC">
            <w:pPr>
              <w:ind w:firstLine="0"/>
            </w:pPr>
            <w:r>
              <w:t>Stavrinakis</w:t>
            </w:r>
          </w:p>
        </w:tc>
      </w:tr>
      <w:tr w:rsidR="00D04BDC" w:rsidRPr="00D04BDC" w:rsidTr="00D04BDC">
        <w:tc>
          <w:tcPr>
            <w:tcW w:w="2179" w:type="dxa"/>
            <w:shd w:val="clear" w:color="auto" w:fill="auto"/>
          </w:tcPr>
          <w:p w:rsidR="00D04BDC" w:rsidRPr="00D04BDC" w:rsidRDefault="00D04BDC" w:rsidP="00D04BDC">
            <w:pPr>
              <w:ind w:firstLine="0"/>
            </w:pPr>
            <w:r>
              <w:t>Tallon</w:t>
            </w:r>
          </w:p>
        </w:tc>
        <w:tc>
          <w:tcPr>
            <w:tcW w:w="2179" w:type="dxa"/>
            <w:shd w:val="clear" w:color="auto" w:fill="auto"/>
          </w:tcPr>
          <w:p w:rsidR="00D04BDC" w:rsidRPr="00D04BDC" w:rsidRDefault="00D04BDC" w:rsidP="00D04BDC">
            <w:pPr>
              <w:ind w:firstLine="0"/>
            </w:pPr>
            <w:r>
              <w:t>Taylor</w:t>
            </w:r>
          </w:p>
        </w:tc>
        <w:tc>
          <w:tcPr>
            <w:tcW w:w="2180" w:type="dxa"/>
            <w:shd w:val="clear" w:color="auto" w:fill="auto"/>
          </w:tcPr>
          <w:p w:rsidR="00D04BDC" w:rsidRPr="00D04BDC" w:rsidRDefault="00D04BDC" w:rsidP="00D04BDC">
            <w:pPr>
              <w:ind w:firstLine="0"/>
            </w:pPr>
            <w:r>
              <w:t>Thigpen</w:t>
            </w:r>
          </w:p>
        </w:tc>
      </w:tr>
      <w:tr w:rsidR="00D04BDC" w:rsidRPr="00D04BDC" w:rsidTr="00D04BDC">
        <w:tc>
          <w:tcPr>
            <w:tcW w:w="2179" w:type="dxa"/>
            <w:shd w:val="clear" w:color="auto" w:fill="auto"/>
          </w:tcPr>
          <w:p w:rsidR="00D04BDC" w:rsidRPr="00D04BDC" w:rsidRDefault="00D04BDC" w:rsidP="00D04BDC">
            <w:pPr>
              <w:ind w:firstLine="0"/>
            </w:pPr>
            <w:r>
              <w:t>Weeks</w:t>
            </w:r>
          </w:p>
        </w:tc>
        <w:tc>
          <w:tcPr>
            <w:tcW w:w="2179" w:type="dxa"/>
            <w:shd w:val="clear" w:color="auto" w:fill="auto"/>
          </w:tcPr>
          <w:p w:rsidR="00D04BDC" w:rsidRPr="00D04BDC" w:rsidRDefault="00D04BDC" w:rsidP="00D04BDC">
            <w:pPr>
              <w:ind w:firstLine="0"/>
            </w:pPr>
            <w:r>
              <w:t>West</w:t>
            </w:r>
          </w:p>
        </w:tc>
        <w:tc>
          <w:tcPr>
            <w:tcW w:w="2180" w:type="dxa"/>
            <w:shd w:val="clear" w:color="auto" w:fill="auto"/>
          </w:tcPr>
          <w:p w:rsidR="00D04BDC" w:rsidRPr="00D04BDC" w:rsidRDefault="00D04BDC" w:rsidP="00D04BDC">
            <w:pPr>
              <w:ind w:firstLine="0"/>
            </w:pPr>
            <w:r>
              <w:t>Wheeler</w:t>
            </w:r>
          </w:p>
        </w:tc>
      </w:tr>
      <w:tr w:rsidR="00D04BDC" w:rsidRPr="00D04BDC" w:rsidTr="00D04BDC">
        <w:tc>
          <w:tcPr>
            <w:tcW w:w="2179" w:type="dxa"/>
            <w:shd w:val="clear" w:color="auto" w:fill="auto"/>
          </w:tcPr>
          <w:p w:rsidR="00D04BDC" w:rsidRPr="00D04BDC" w:rsidRDefault="00D04BDC" w:rsidP="00D04BDC">
            <w:pPr>
              <w:keepNext/>
              <w:ind w:firstLine="0"/>
            </w:pPr>
            <w:r>
              <w:t>Whipper</w:t>
            </w:r>
          </w:p>
        </w:tc>
        <w:tc>
          <w:tcPr>
            <w:tcW w:w="2179" w:type="dxa"/>
            <w:shd w:val="clear" w:color="auto" w:fill="auto"/>
          </w:tcPr>
          <w:p w:rsidR="00D04BDC" w:rsidRPr="00D04BDC" w:rsidRDefault="00D04BDC" w:rsidP="00D04BDC">
            <w:pPr>
              <w:keepNext/>
              <w:ind w:firstLine="0"/>
            </w:pPr>
            <w:r>
              <w:t>Whitmire</w:t>
            </w:r>
          </w:p>
        </w:tc>
        <w:tc>
          <w:tcPr>
            <w:tcW w:w="2180" w:type="dxa"/>
            <w:shd w:val="clear" w:color="auto" w:fill="auto"/>
          </w:tcPr>
          <w:p w:rsidR="00D04BDC" w:rsidRPr="00D04BDC" w:rsidRDefault="00D04BDC" w:rsidP="00D04BDC">
            <w:pPr>
              <w:keepNext/>
              <w:ind w:firstLine="0"/>
            </w:pPr>
            <w:r>
              <w:t>Williams</w:t>
            </w:r>
          </w:p>
        </w:tc>
      </w:tr>
      <w:tr w:rsidR="00D04BDC" w:rsidRPr="00D04BDC" w:rsidTr="00D04BDC">
        <w:tc>
          <w:tcPr>
            <w:tcW w:w="2179" w:type="dxa"/>
            <w:shd w:val="clear" w:color="auto" w:fill="auto"/>
          </w:tcPr>
          <w:p w:rsidR="00D04BDC" w:rsidRPr="00D04BDC" w:rsidRDefault="00D04BDC" w:rsidP="00D04BDC">
            <w:pPr>
              <w:keepNext/>
              <w:ind w:firstLine="0"/>
            </w:pPr>
            <w:r>
              <w:t>Willis</w:t>
            </w:r>
          </w:p>
        </w:tc>
        <w:tc>
          <w:tcPr>
            <w:tcW w:w="2179" w:type="dxa"/>
            <w:shd w:val="clear" w:color="auto" w:fill="auto"/>
          </w:tcPr>
          <w:p w:rsidR="00D04BDC" w:rsidRPr="00D04BDC" w:rsidRDefault="00D04BDC" w:rsidP="00D04BDC">
            <w:pPr>
              <w:keepNext/>
              <w:ind w:firstLine="0"/>
            </w:pPr>
            <w:r>
              <w:t>Yow</w:t>
            </w:r>
          </w:p>
        </w:tc>
        <w:tc>
          <w:tcPr>
            <w:tcW w:w="2180" w:type="dxa"/>
            <w:shd w:val="clear" w:color="auto" w:fill="auto"/>
          </w:tcPr>
          <w:p w:rsidR="00D04BDC" w:rsidRPr="00D04BDC" w:rsidRDefault="00D04BDC" w:rsidP="00D04BDC">
            <w:pPr>
              <w:keepNext/>
              <w:ind w:firstLine="0"/>
            </w:pPr>
          </w:p>
        </w:tc>
      </w:tr>
    </w:tbl>
    <w:p w:rsidR="00D04BDC" w:rsidRDefault="00D04BDC" w:rsidP="00D04BDC"/>
    <w:p w:rsidR="00D04BDC" w:rsidRDefault="00D04BDC" w:rsidP="00D04BDC">
      <w:pPr>
        <w:jc w:val="center"/>
        <w:rPr>
          <w:b/>
        </w:rPr>
      </w:pPr>
      <w:r w:rsidRPr="00D04BDC">
        <w:rPr>
          <w:b/>
        </w:rPr>
        <w:t>Total--92</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p w:rsidR="00D04BDC" w:rsidRDefault="00D04BDC" w:rsidP="00D04BDC"/>
    <w:p w:rsidR="00D04BDC" w:rsidRDefault="00D04BDC" w:rsidP="00D04BDC">
      <w:pPr>
        <w:jc w:val="center"/>
        <w:rPr>
          <w:b/>
        </w:rPr>
      </w:pPr>
      <w:r w:rsidRPr="00D04BDC">
        <w:rPr>
          <w:b/>
        </w:rPr>
        <w:t>Total--0</w:t>
      </w:r>
    </w:p>
    <w:p w:rsidR="00D04BDC" w:rsidRDefault="00D04BDC" w:rsidP="00D04BDC">
      <w:pPr>
        <w:jc w:val="center"/>
        <w:rPr>
          <w:b/>
        </w:rPr>
      </w:pPr>
    </w:p>
    <w:p w:rsidR="00D04BDC" w:rsidRDefault="00D04BDC" w:rsidP="00D04BDC">
      <w:r>
        <w:t>The Senate Amendments were agreed to, and the Bill having received three readings in both Houses, it was ordered that the title be changed to that of an Act, and that it be enrolled for ratification.</w:t>
      </w:r>
    </w:p>
    <w:p w:rsidR="00D04BDC" w:rsidRDefault="00D04BDC" w:rsidP="00D04BDC"/>
    <w:p w:rsidR="00D04BDC" w:rsidRDefault="00D04BDC" w:rsidP="00D04BDC">
      <w:pPr>
        <w:keepNext/>
        <w:jc w:val="center"/>
        <w:rPr>
          <w:b/>
        </w:rPr>
      </w:pPr>
      <w:r w:rsidRPr="00D04BDC">
        <w:rPr>
          <w:b/>
        </w:rPr>
        <w:t>H. 3215--SENATE AMENDMENTS CONCURRED IN AND BILL ENROLLED</w:t>
      </w:r>
    </w:p>
    <w:p w:rsidR="00D04BDC" w:rsidRDefault="00D04BDC" w:rsidP="00D04BDC">
      <w:r>
        <w:t xml:space="preserve">The Senate Amendments to the following Bill were taken up for consideration: </w:t>
      </w:r>
    </w:p>
    <w:p w:rsidR="00D04BDC" w:rsidRDefault="00D04BDC" w:rsidP="00D04BDC">
      <w:bookmarkStart w:id="19" w:name="include_clip_start_85"/>
      <w:bookmarkEnd w:id="19"/>
    </w:p>
    <w:p w:rsidR="00D04BDC" w:rsidRDefault="00D04BDC" w:rsidP="00D04BDC">
      <w:r>
        <w:t>H. 3215 -- Rep. J. E. Smith: A BILL TO AMEND THE CODE OF LAWS OF SOUTH CAROLINA, 1976, BY ADDING SECTION 16-17-770 SO AS TO CREATE THE OFFENSE OF IMPERSONATING A LAWYER AND PROVIDE GRADUATED PENALTIES.</w:t>
      </w:r>
    </w:p>
    <w:p w:rsidR="00D04BDC" w:rsidRDefault="00D04BDC" w:rsidP="00D04BDC">
      <w:bookmarkStart w:id="20" w:name="include_clip_end_85"/>
      <w:bookmarkEnd w:id="20"/>
    </w:p>
    <w:p w:rsidR="00D04BDC" w:rsidRDefault="00D04BDC" w:rsidP="00D04BDC">
      <w:r>
        <w:t>Rep. J. E. SMITH explained the Senate Amendments.</w:t>
      </w:r>
    </w:p>
    <w:p w:rsidR="004359C8" w:rsidRDefault="004359C8" w:rsidP="00D04BDC"/>
    <w:p w:rsidR="00D04BDC" w:rsidRDefault="00D04BDC" w:rsidP="00D04BDC">
      <w:r>
        <w:t xml:space="preserve">The yeas and nays were taken resulting as follows: </w:t>
      </w:r>
    </w:p>
    <w:p w:rsidR="00D04BDC" w:rsidRDefault="00D04BDC" w:rsidP="00D04BDC">
      <w:pPr>
        <w:jc w:val="center"/>
      </w:pPr>
      <w:r>
        <w:t xml:space="preserve"> </w:t>
      </w:r>
      <w:bookmarkStart w:id="21" w:name="vote_start87"/>
      <w:bookmarkEnd w:id="21"/>
      <w:r>
        <w:t>Yeas 92; Nays 0</w:t>
      </w:r>
    </w:p>
    <w:p w:rsidR="00D04BDC" w:rsidRDefault="00D04BDC" w:rsidP="00D04BDC">
      <w:pPr>
        <w:jc w:val="center"/>
      </w:pPr>
    </w:p>
    <w:p w:rsidR="00D04BDC" w:rsidRDefault="00D04BDC" w:rsidP="00D04B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Allison</w:t>
            </w:r>
          </w:p>
        </w:tc>
        <w:tc>
          <w:tcPr>
            <w:tcW w:w="2179" w:type="dxa"/>
            <w:shd w:val="clear" w:color="auto" w:fill="auto"/>
          </w:tcPr>
          <w:p w:rsidR="00D04BDC" w:rsidRPr="00D04BDC" w:rsidRDefault="00D04BDC" w:rsidP="00D04BDC">
            <w:pPr>
              <w:keepNext/>
              <w:ind w:firstLine="0"/>
            </w:pPr>
            <w:r>
              <w:t>Anderson</w:t>
            </w:r>
          </w:p>
        </w:tc>
        <w:tc>
          <w:tcPr>
            <w:tcW w:w="2180" w:type="dxa"/>
            <w:shd w:val="clear" w:color="auto" w:fill="auto"/>
          </w:tcPr>
          <w:p w:rsidR="00D04BDC" w:rsidRPr="00D04BDC" w:rsidRDefault="00D04BDC" w:rsidP="00D04BDC">
            <w:pPr>
              <w:keepNext/>
              <w:ind w:firstLine="0"/>
            </w:pPr>
            <w:r>
              <w:t>Anthony</w:t>
            </w:r>
          </w:p>
        </w:tc>
      </w:tr>
      <w:tr w:rsidR="00D04BDC" w:rsidRPr="00D04BDC" w:rsidTr="00D04BDC">
        <w:tc>
          <w:tcPr>
            <w:tcW w:w="2179" w:type="dxa"/>
            <w:shd w:val="clear" w:color="auto" w:fill="auto"/>
          </w:tcPr>
          <w:p w:rsidR="00D04BDC" w:rsidRPr="00D04BDC" w:rsidRDefault="00D04BDC" w:rsidP="00D04BDC">
            <w:pPr>
              <w:ind w:firstLine="0"/>
            </w:pPr>
            <w:r>
              <w:t>Arrington</w:t>
            </w:r>
          </w:p>
        </w:tc>
        <w:tc>
          <w:tcPr>
            <w:tcW w:w="2179" w:type="dxa"/>
            <w:shd w:val="clear" w:color="auto" w:fill="auto"/>
          </w:tcPr>
          <w:p w:rsidR="00D04BDC" w:rsidRPr="00D04BDC" w:rsidRDefault="00D04BDC" w:rsidP="00D04BDC">
            <w:pPr>
              <w:ind w:firstLine="0"/>
            </w:pPr>
            <w:r>
              <w:t>Atkinson</w:t>
            </w:r>
          </w:p>
        </w:tc>
        <w:tc>
          <w:tcPr>
            <w:tcW w:w="2180" w:type="dxa"/>
            <w:shd w:val="clear" w:color="auto" w:fill="auto"/>
          </w:tcPr>
          <w:p w:rsidR="00D04BDC" w:rsidRPr="00D04BDC" w:rsidRDefault="00D04BDC" w:rsidP="00D04BDC">
            <w:pPr>
              <w:ind w:firstLine="0"/>
            </w:pPr>
            <w:r>
              <w:t>Atwater</w:t>
            </w:r>
          </w:p>
        </w:tc>
      </w:tr>
      <w:tr w:rsidR="00D04BDC" w:rsidRPr="00D04BDC" w:rsidTr="00D04BDC">
        <w:tc>
          <w:tcPr>
            <w:tcW w:w="2179" w:type="dxa"/>
            <w:shd w:val="clear" w:color="auto" w:fill="auto"/>
          </w:tcPr>
          <w:p w:rsidR="00D04BDC" w:rsidRPr="00D04BDC" w:rsidRDefault="00D04BDC" w:rsidP="00D04BDC">
            <w:pPr>
              <w:ind w:firstLine="0"/>
            </w:pPr>
            <w:r>
              <w:t>Bales</w:t>
            </w:r>
          </w:p>
        </w:tc>
        <w:tc>
          <w:tcPr>
            <w:tcW w:w="2179" w:type="dxa"/>
            <w:shd w:val="clear" w:color="auto" w:fill="auto"/>
          </w:tcPr>
          <w:p w:rsidR="00D04BDC" w:rsidRPr="00D04BDC" w:rsidRDefault="00D04BDC" w:rsidP="00D04BDC">
            <w:pPr>
              <w:ind w:firstLine="0"/>
            </w:pPr>
            <w:r>
              <w:t>Ballentine</w:t>
            </w:r>
          </w:p>
        </w:tc>
        <w:tc>
          <w:tcPr>
            <w:tcW w:w="2180" w:type="dxa"/>
            <w:shd w:val="clear" w:color="auto" w:fill="auto"/>
          </w:tcPr>
          <w:p w:rsidR="00D04BDC" w:rsidRPr="00D04BDC" w:rsidRDefault="00D04BDC" w:rsidP="00D04BDC">
            <w:pPr>
              <w:ind w:firstLine="0"/>
            </w:pPr>
            <w:r>
              <w:t>Bannister</w:t>
            </w:r>
          </w:p>
        </w:tc>
      </w:tr>
      <w:tr w:rsidR="00D04BDC" w:rsidRPr="00D04BDC" w:rsidTr="00D04BDC">
        <w:tc>
          <w:tcPr>
            <w:tcW w:w="2179" w:type="dxa"/>
            <w:shd w:val="clear" w:color="auto" w:fill="auto"/>
          </w:tcPr>
          <w:p w:rsidR="00D04BDC" w:rsidRPr="00D04BDC" w:rsidRDefault="00D04BDC" w:rsidP="00D04BDC">
            <w:pPr>
              <w:ind w:firstLine="0"/>
            </w:pPr>
            <w:r>
              <w:t>Bennett</w:t>
            </w:r>
          </w:p>
        </w:tc>
        <w:tc>
          <w:tcPr>
            <w:tcW w:w="2179" w:type="dxa"/>
            <w:shd w:val="clear" w:color="auto" w:fill="auto"/>
          </w:tcPr>
          <w:p w:rsidR="00D04BDC" w:rsidRPr="00D04BDC" w:rsidRDefault="00D04BDC" w:rsidP="00D04BDC">
            <w:pPr>
              <w:ind w:firstLine="0"/>
            </w:pPr>
            <w:r>
              <w:t>Bernstein</w:t>
            </w:r>
          </w:p>
        </w:tc>
        <w:tc>
          <w:tcPr>
            <w:tcW w:w="2180" w:type="dxa"/>
            <w:shd w:val="clear" w:color="auto" w:fill="auto"/>
          </w:tcPr>
          <w:p w:rsidR="00D04BDC" w:rsidRPr="00D04BDC" w:rsidRDefault="00D04BDC" w:rsidP="00D04BDC">
            <w:pPr>
              <w:ind w:firstLine="0"/>
            </w:pPr>
            <w:r>
              <w:t>Blackwell</w:t>
            </w:r>
          </w:p>
        </w:tc>
      </w:tr>
      <w:tr w:rsidR="00D04BDC" w:rsidRPr="00D04BDC" w:rsidTr="00D04BDC">
        <w:tc>
          <w:tcPr>
            <w:tcW w:w="2179" w:type="dxa"/>
            <w:shd w:val="clear" w:color="auto" w:fill="auto"/>
          </w:tcPr>
          <w:p w:rsidR="00D04BDC" w:rsidRPr="00D04BDC" w:rsidRDefault="00D04BDC" w:rsidP="00D04BDC">
            <w:pPr>
              <w:ind w:firstLine="0"/>
            </w:pPr>
            <w:r>
              <w:t>Bowers</w:t>
            </w:r>
          </w:p>
        </w:tc>
        <w:tc>
          <w:tcPr>
            <w:tcW w:w="2179" w:type="dxa"/>
            <w:shd w:val="clear" w:color="auto" w:fill="auto"/>
          </w:tcPr>
          <w:p w:rsidR="00D04BDC" w:rsidRPr="00D04BDC" w:rsidRDefault="00D04BDC" w:rsidP="00D04BDC">
            <w:pPr>
              <w:ind w:firstLine="0"/>
            </w:pPr>
            <w:r>
              <w:t>Bradley</w:t>
            </w:r>
          </w:p>
        </w:tc>
        <w:tc>
          <w:tcPr>
            <w:tcW w:w="2180" w:type="dxa"/>
            <w:shd w:val="clear" w:color="auto" w:fill="auto"/>
          </w:tcPr>
          <w:p w:rsidR="00D04BDC" w:rsidRPr="00D04BDC" w:rsidRDefault="00D04BDC" w:rsidP="00D04BDC">
            <w:pPr>
              <w:ind w:firstLine="0"/>
            </w:pPr>
            <w:r>
              <w:t>Brown</w:t>
            </w:r>
          </w:p>
        </w:tc>
      </w:tr>
      <w:tr w:rsidR="00D04BDC" w:rsidRPr="00D04BDC" w:rsidTr="00D04BDC">
        <w:tc>
          <w:tcPr>
            <w:tcW w:w="2179" w:type="dxa"/>
            <w:shd w:val="clear" w:color="auto" w:fill="auto"/>
          </w:tcPr>
          <w:p w:rsidR="00D04BDC" w:rsidRPr="00D04BDC" w:rsidRDefault="00D04BDC" w:rsidP="00D04BDC">
            <w:pPr>
              <w:ind w:firstLine="0"/>
            </w:pPr>
            <w:r>
              <w:t>Burns</w:t>
            </w:r>
          </w:p>
        </w:tc>
        <w:tc>
          <w:tcPr>
            <w:tcW w:w="2179" w:type="dxa"/>
            <w:shd w:val="clear" w:color="auto" w:fill="auto"/>
          </w:tcPr>
          <w:p w:rsidR="00D04BDC" w:rsidRPr="00D04BDC" w:rsidRDefault="00D04BDC" w:rsidP="00D04BDC">
            <w:pPr>
              <w:ind w:firstLine="0"/>
            </w:pPr>
            <w:r>
              <w:t>Caskey</w:t>
            </w:r>
          </w:p>
        </w:tc>
        <w:tc>
          <w:tcPr>
            <w:tcW w:w="2180" w:type="dxa"/>
            <w:shd w:val="clear" w:color="auto" w:fill="auto"/>
          </w:tcPr>
          <w:p w:rsidR="00D04BDC" w:rsidRPr="00D04BDC" w:rsidRDefault="00D04BDC" w:rsidP="00D04BDC">
            <w:pPr>
              <w:ind w:firstLine="0"/>
            </w:pPr>
            <w:r>
              <w:t>Clary</w:t>
            </w:r>
          </w:p>
        </w:tc>
      </w:tr>
      <w:tr w:rsidR="00D04BDC" w:rsidRPr="00D04BDC" w:rsidTr="00D04BDC">
        <w:tc>
          <w:tcPr>
            <w:tcW w:w="2179" w:type="dxa"/>
            <w:shd w:val="clear" w:color="auto" w:fill="auto"/>
          </w:tcPr>
          <w:p w:rsidR="00D04BDC" w:rsidRPr="00D04BDC" w:rsidRDefault="00D04BDC" w:rsidP="00D04BDC">
            <w:pPr>
              <w:ind w:firstLine="0"/>
            </w:pPr>
            <w:r>
              <w:t>Clyburn</w:t>
            </w:r>
          </w:p>
        </w:tc>
        <w:tc>
          <w:tcPr>
            <w:tcW w:w="2179" w:type="dxa"/>
            <w:shd w:val="clear" w:color="auto" w:fill="auto"/>
          </w:tcPr>
          <w:p w:rsidR="00D04BDC" w:rsidRPr="00D04BDC" w:rsidRDefault="00D04BDC" w:rsidP="00D04BDC">
            <w:pPr>
              <w:ind w:firstLine="0"/>
            </w:pPr>
            <w:r>
              <w:t>Cogswell</w:t>
            </w:r>
          </w:p>
        </w:tc>
        <w:tc>
          <w:tcPr>
            <w:tcW w:w="2180" w:type="dxa"/>
            <w:shd w:val="clear" w:color="auto" w:fill="auto"/>
          </w:tcPr>
          <w:p w:rsidR="00D04BDC" w:rsidRPr="00D04BDC" w:rsidRDefault="00D04BDC" w:rsidP="00D04BDC">
            <w:pPr>
              <w:ind w:firstLine="0"/>
            </w:pPr>
            <w:r>
              <w:t>Cole</w:t>
            </w:r>
          </w:p>
        </w:tc>
      </w:tr>
      <w:tr w:rsidR="00D04BDC" w:rsidRPr="00D04BDC" w:rsidTr="00D04BDC">
        <w:tc>
          <w:tcPr>
            <w:tcW w:w="2179" w:type="dxa"/>
            <w:shd w:val="clear" w:color="auto" w:fill="auto"/>
          </w:tcPr>
          <w:p w:rsidR="00D04BDC" w:rsidRPr="00D04BDC" w:rsidRDefault="00D04BDC" w:rsidP="00D04BDC">
            <w:pPr>
              <w:ind w:firstLine="0"/>
            </w:pPr>
            <w:r>
              <w:t>Collins</w:t>
            </w:r>
          </w:p>
        </w:tc>
        <w:tc>
          <w:tcPr>
            <w:tcW w:w="2179" w:type="dxa"/>
            <w:shd w:val="clear" w:color="auto" w:fill="auto"/>
          </w:tcPr>
          <w:p w:rsidR="00D04BDC" w:rsidRPr="00D04BDC" w:rsidRDefault="00D04BDC" w:rsidP="00D04BDC">
            <w:pPr>
              <w:ind w:firstLine="0"/>
            </w:pPr>
            <w:r>
              <w:t>Crawford</w:t>
            </w:r>
          </w:p>
        </w:tc>
        <w:tc>
          <w:tcPr>
            <w:tcW w:w="2180" w:type="dxa"/>
            <w:shd w:val="clear" w:color="auto" w:fill="auto"/>
          </w:tcPr>
          <w:p w:rsidR="00D04BDC" w:rsidRPr="00D04BDC" w:rsidRDefault="00D04BDC" w:rsidP="00D04BDC">
            <w:pPr>
              <w:ind w:firstLine="0"/>
            </w:pPr>
            <w:r>
              <w:t>Crosby</w:t>
            </w:r>
          </w:p>
        </w:tc>
      </w:tr>
      <w:tr w:rsidR="00D04BDC" w:rsidRPr="00D04BDC" w:rsidTr="00D04BDC">
        <w:tc>
          <w:tcPr>
            <w:tcW w:w="2179" w:type="dxa"/>
            <w:shd w:val="clear" w:color="auto" w:fill="auto"/>
          </w:tcPr>
          <w:p w:rsidR="00D04BDC" w:rsidRPr="00D04BDC" w:rsidRDefault="00D04BDC" w:rsidP="00D04BDC">
            <w:pPr>
              <w:ind w:firstLine="0"/>
            </w:pPr>
            <w:r>
              <w:t>Daning</w:t>
            </w:r>
          </w:p>
        </w:tc>
        <w:tc>
          <w:tcPr>
            <w:tcW w:w="2179" w:type="dxa"/>
            <w:shd w:val="clear" w:color="auto" w:fill="auto"/>
          </w:tcPr>
          <w:p w:rsidR="00D04BDC" w:rsidRPr="00D04BDC" w:rsidRDefault="00D04BDC" w:rsidP="00D04BDC">
            <w:pPr>
              <w:ind w:firstLine="0"/>
            </w:pPr>
            <w:r>
              <w:t>Davis</w:t>
            </w:r>
          </w:p>
        </w:tc>
        <w:tc>
          <w:tcPr>
            <w:tcW w:w="2180" w:type="dxa"/>
            <w:shd w:val="clear" w:color="auto" w:fill="auto"/>
          </w:tcPr>
          <w:p w:rsidR="00D04BDC" w:rsidRPr="00D04BDC" w:rsidRDefault="00D04BDC" w:rsidP="00D04BDC">
            <w:pPr>
              <w:ind w:firstLine="0"/>
            </w:pPr>
            <w:r>
              <w:t>Delleney</w:t>
            </w:r>
          </w:p>
        </w:tc>
      </w:tr>
      <w:tr w:rsidR="00D04BDC" w:rsidRPr="00D04BDC" w:rsidTr="00D04BDC">
        <w:tc>
          <w:tcPr>
            <w:tcW w:w="2179" w:type="dxa"/>
            <w:shd w:val="clear" w:color="auto" w:fill="auto"/>
          </w:tcPr>
          <w:p w:rsidR="00D04BDC" w:rsidRPr="00D04BDC" w:rsidRDefault="00D04BDC" w:rsidP="00D04BDC">
            <w:pPr>
              <w:ind w:firstLine="0"/>
            </w:pPr>
            <w:r>
              <w:t>Dillard</w:t>
            </w:r>
          </w:p>
        </w:tc>
        <w:tc>
          <w:tcPr>
            <w:tcW w:w="2179" w:type="dxa"/>
            <w:shd w:val="clear" w:color="auto" w:fill="auto"/>
          </w:tcPr>
          <w:p w:rsidR="00D04BDC" w:rsidRPr="00D04BDC" w:rsidRDefault="00D04BDC" w:rsidP="00D04BDC">
            <w:pPr>
              <w:ind w:firstLine="0"/>
            </w:pPr>
            <w:r>
              <w:t>Douglas</w:t>
            </w:r>
          </w:p>
        </w:tc>
        <w:tc>
          <w:tcPr>
            <w:tcW w:w="2180" w:type="dxa"/>
            <w:shd w:val="clear" w:color="auto" w:fill="auto"/>
          </w:tcPr>
          <w:p w:rsidR="00D04BDC" w:rsidRPr="00D04BDC" w:rsidRDefault="00D04BDC" w:rsidP="00D04BDC">
            <w:pPr>
              <w:ind w:firstLine="0"/>
            </w:pPr>
            <w:r>
              <w:t>Duckworth</w:t>
            </w:r>
          </w:p>
        </w:tc>
      </w:tr>
      <w:tr w:rsidR="00D04BDC" w:rsidRPr="00D04BDC" w:rsidTr="00D04BDC">
        <w:tc>
          <w:tcPr>
            <w:tcW w:w="2179" w:type="dxa"/>
            <w:shd w:val="clear" w:color="auto" w:fill="auto"/>
          </w:tcPr>
          <w:p w:rsidR="00D04BDC" w:rsidRPr="00D04BDC" w:rsidRDefault="00D04BDC" w:rsidP="00D04BDC">
            <w:pPr>
              <w:ind w:firstLine="0"/>
            </w:pPr>
            <w:r>
              <w:t>Elliott</w:t>
            </w:r>
          </w:p>
        </w:tc>
        <w:tc>
          <w:tcPr>
            <w:tcW w:w="2179" w:type="dxa"/>
            <w:shd w:val="clear" w:color="auto" w:fill="auto"/>
          </w:tcPr>
          <w:p w:rsidR="00D04BDC" w:rsidRPr="00D04BDC" w:rsidRDefault="00D04BDC" w:rsidP="00D04BDC">
            <w:pPr>
              <w:ind w:firstLine="0"/>
            </w:pPr>
            <w:r>
              <w:t>Felder</w:t>
            </w:r>
          </w:p>
        </w:tc>
        <w:tc>
          <w:tcPr>
            <w:tcW w:w="2180" w:type="dxa"/>
            <w:shd w:val="clear" w:color="auto" w:fill="auto"/>
          </w:tcPr>
          <w:p w:rsidR="00D04BDC" w:rsidRPr="00D04BDC" w:rsidRDefault="00D04BDC" w:rsidP="00D04BDC">
            <w:pPr>
              <w:ind w:firstLine="0"/>
            </w:pPr>
            <w:r>
              <w:t>Finlay</w:t>
            </w:r>
          </w:p>
        </w:tc>
      </w:tr>
      <w:tr w:rsidR="00D04BDC" w:rsidRPr="00D04BDC" w:rsidTr="00D04BDC">
        <w:tc>
          <w:tcPr>
            <w:tcW w:w="2179" w:type="dxa"/>
            <w:shd w:val="clear" w:color="auto" w:fill="auto"/>
          </w:tcPr>
          <w:p w:rsidR="00D04BDC" w:rsidRPr="00D04BDC" w:rsidRDefault="00D04BDC" w:rsidP="00D04BDC">
            <w:pPr>
              <w:ind w:firstLine="0"/>
            </w:pPr>
            <w:r>
              <w:t>Forrest</w:t>
            </w:r>
          </w:p>
        </w:tc>
        <w:tc>
          <w:tcPr>
            <w:tcW w:w="2179" w:type="dxa"/>
            <w:shd w:val="clear" w:color="auto" w:fill="auto"/>
          </w:tcPr>
          <w:p w:rsidR="00D04BDC" w:rsidRPr="00D04BDC" w:rsidRDefault="00D04BDC" w:rsidP="00D04BDC">
            <w:pPr>
              <w:ind w:firstLine="0"/>
            </w:pPr>
            <w:r>
              <w:t>Forrester</w:t>
            </w:r>
          </w:p>
        </w:tc>
        <w:tc>
          <w:tcPr>
            <w:tcW w:w="2180" w:type="dxa"/>
            <w:shd w:val="clear" w:color="auto" w:fill="auto"/>
          </w:tcPr>
          <w:p w:rsidR="00D04BDC" w:rsidRPr="00D04BDC" w:rsidRDefault="00D04BDC" w:rsidP="00D04BDC">
            <w:pPr>
              <w:ind w:firstLine="0"/>
            </w:pPr>
            <w:r>
              <w:t>Fry</w:t>
            </w:r>
          </w:p>
        </w:tc>
      </w:tr>
      <w:tr w:rsidR="00D04BDC" w:rsidRPr="00D04BDC" w:rsidTr="00D04BDC">
        <w:tc>
          <w:tcPr>
            <w:tcW w:w="2179" w:type="dxa"/>
            <w:shd w:val="clear" w:color="auto" w:fill="auto"/>
          </w:tcPr>
          <w:p w:rsidR="00D04BDC" w:rsidRPr="00D04BDC" w:rsidRDefault="00D04BDC" w:rsidP="00D04BDC">
            <w:pPr>
              <w:ind w:firstLine="0"/>
            </w:pPr>
            <w:r>
              <w:t>Funderburk</w:t>
            </w:r>
          </w:p>
        </w:tc>
        <w:tc>
          <w:tcPr>
            <w:tcW w:w="2179" w:type="dxa"/>
            <w:shd w:val="clear" w:color="auto" w:fill="auto"/>
          </w:tcPr>
          <w:p w:rsidR="00D04BDC" w:rsidRPr="00D04BDC" w:rsidRDefault="00D04BDC" w:rsidP="00D04BDC">
            <w:pPr>
              <w:ind w:firstLine="0"/>
            </w:pPr>
            <w:r>
              <w:t>Gagnon</w:t>
            </w:r>
          </w:p>
        </w:tc>
        <w:tc>
          <w:tcPr>
            <w:tcW w:w="2180" w:type="dxa"/>
            <w:shd w:val="clear" w:color="auto" w:fill="auto"/>
          </w:tcPr>
          <w:p w:rsidR="00D04BDC" w:rsidRPr="00D04BDC" w:rsidRDefault="00D04BDC" w:rsidP="00D04BDC">
            <w:pPr>
              <w:ind w:firstLine="0"/>
            </w:pPr>
            <w:r>
              <w:t>Gilliard</w:t>
            </w:r>
          </w:p>
        </w:tc>
      </w:tr>
      <w:tr w:rsidR="00D04BDC" w:rsidRPr="00D04BDC" w:rsidTr="00D04BDC">
        <w:tc>
          <w:tcPr>
            <w:tcW w:w="2179" w:type="dxa"/>
            <w:shd w:val="clear" w:color="auto" w:fill="auto"/>
          </w:tcPr>
          <w:p w:rsidR="00D04BDC" w:rsidRPr="00D04BDC" w:rsidRDefault="00D04BDC" w:rsidP="00D04BDC">
            <w:pPr>
              <w:ind w:firstLine="0"/>
            </w:pPr>
            <w:r>
              <w:t>Govan</w:t>
            </w:r>
          </w:p>
        </w:tc>
        <w:tc>
          <w:tcPr>
            <w:tcW w:w="2179" w:type="dxa"/>
            <w:shd w:val="clear" w:color="auto" w:fill="auto"/>
          </w:tcPr>
          <w:p w:rsidR="00D04BDC" w:rsidRPr="00D04BDC" w:rsidRDefault="00D04BDC" w:rsidP="00D04BDC">
            <w:pPr>
              <w:ind w:firstLine="0"/>
            </w:pPr>
            <w:r>
              <w:t>Hayes</w:t>
            </w:r>
          </w:p>
        </w:tc>
        <w:tc>
          <w:tcPr>
            <w:tcW w:w="2180" w:type="dxa"/>
            <w:shd w:val="clear" w:color="auto" w:fill="auto"/>
          </w:tcPr>
          <w:p w:rsidR="00D04BDC" w:rsidRPr="00D04BDC" w:rsidRDefault="00D04BDC" w:rsidP="00D04BDC">
            <w:pPr>
              <w:ind w:firstLine="0"/>
            </w:pPr>
            <w:r>
              <w:t>Henegan</w:t>
            </w:r>
          </w:p>
        </w:tc>
      </w:tr>
      <w:tr w:rsidR="00D04BDC" w:rsidRPr="00D04BDC" w:rsidTr="00D04BDC">
        <w:tc>
          <w:tcPr>
            <w:tcW w:w="2179" w:type="dxa"/>
            <w:shd w:val="clear" w:color="auto" w:fill="auto"/>
          </w:tcPr>
          <w:p w:rsidR="00D04BDC" w:rsidRPr="00D04BDC" w:rsidRDefault="00D04BDC" w:rsidP="00D04BDC">
            <w:pPr>
              <w:ind w:firstLine="0"/>
            </w:pPr>
            <w:r>
              <w:t>Herbkersman</w:t>
            </w:r>
          </w:p>
        </w:tc>
        <w:tc>
          <w:tcPr>
            <w:tcW w:w="2179" w:type="dxa"/>
            <w:shd w:val="clear" w:color="auto" w:fill="auto"/>
          </w:tcPr>
          <w:p w:rsidR="00D04BDC" w:rsidRPr="00D04BDC" w:rsidRDefault="00D04BDC" w:rsidP="00D04BDC">
            <w:pPr>
              <w:ind w:firstLine="0"/>
            </w:pPr>
            <w:r>
              <w:t>Hewitt</w:t>
            </w:r>
          </w:p>
        </w:tc>
        <w:tc>
          <w:tcPr>
            <w:tcW w:w="2180" w:type="dxa"/>
            <w:shd w:val="clear" w:color="auto" w:fill="auto"/>
          </w:tcPr>
          <w:p w:rsidR="00D04BDC" w:rsidRPr="00D04BDC" w:rsidRDefault="00D04BDC" w:rsidP="00D04BDC">
            <w:pPr>
              <w:ind w:firstLine="0"/>
            </w:pPr>
            <w:r>
              <w:t>Hill</w:t>
            </w:r>
          </w:p>
        </w:tc>
      </w:tr>
      <w:tr w:rsidR="00D04BDC" w:rsidRPr="00D04BDC" w:rsidTr="00D04BDC">
        <w:tc>
          <w:tcPr>
            <w:tcW w:w="2179" w:type="dxa"/>
            <w:shd w:val="clear" w:color="auto" w:fill="auto"/>
          </w:tcPr>
          <w:p w:rsidR="00D04BDC" w:rsidRPr="00D04BDC" w:rsidRDefault="00D04BDC" w:rsidP="00D04BDC">
            <w:pPr>
              <w:ind w:firstLine="0"/>
            </w:pPr>
            <w:r>
              <w:t>Hiott</w:t>
            </w:r>
          </w:p>
        </w:tc>
        <w:tc>
          <w:tcPr>
            <w:tcW w:w="2179" w:type="dxa"/>
            <w:shd w:val="clear" w:color="auto" w:fill="auto"/>
          </w:tcPr>
          <w:p w:rsidR="00D04BDC" w:rsidRPr="00D04BDC" w:rsidRDefault="00D04BDC" w:rsidP="00D04BDC">
            <w:pPr>
              <w:ind w:firstLine="0"/>
            </w:pPr>
            <w:r>
              <w:t>Hosey</w:t>
            </w:r>
          </w:p>
        </w:tc>
        <w:tc>
          <w:tcPr>
            <w:tcW w:w="2180" w:type="dxa"/>
            <w:shd w:val="clear" w:color="auto" w:fill="auto"/>
          </w:tcPr>
          <w:p w:rsidR="00D04BDC" w:rsidRPr="00D04BDC" w:rsidRDefault="00D04BDC" w:rsidP="00D04BDC">
            <w:pPr>
              <w:ind w:firstLine="0"/>
            </w:pPr>
            <w:r>
              <w:t>Huggins</w:t>
            </w:r>
          </w:p>
        </w:tc>
      </w:tr>
      <w:tr w:rsidR="00D04BDC" w:rsidRPr="00D04BDC" w:rsidTr="00D04BDC">
        <w:tc>
          <w:tcPr>
            <w:tcW w:w="2179" w:type="dxa"/>
            <w:shd w:val="clear" w:color="auto" w:fill="auto"/>
          </w:tcPr>
          <w:p w:rsidR="00D04BDC" w:rsidRPr="00D04BDC" w:rsidRDefault="00D04BDC" w:rsidP="00D04BDC">
            <w:pPr>
              <w:ind w:firstLine="0"/>
            </w:pPr>
            <w:r>
              <w:t>Jefferson</w:t>
            </w:r>
          </w:p>
        </w:tc>
        <w:tc>
          <w:tcPr>
            <w:tcW w:w="2179" w:type="dxa"/>
            <w:shd w:val="clear" w:color="auto" w:fill="auto"/>
          </w:tcPr>
          <w:p w:rsidR="00D04BDC" w:rsidRPr="00D04BDC" w:rsidRDefault="00D04BDC" w:rsidP="00D04BDC">
            <w:pPr>
              <w:ind w:firstLine="0"/>
            </w:pPr>
            <w:r>
              <w:t>Johnson</w:t>
            </w:r>
          </w:p>
        </w:tc>
        <w:tc>
          <w:tcPr>
            <w:tcW w:w="2180" w:type="dxa"/>
            <w:shd w:val="clear" w:color="auto" w:fill="auto"/>
          </w:tcPr>
          <w:p w:rsidR="00D04BDC" w:rsidRPr="00D04BDC" w:rsidRDefault="00D04BDC" w:rsidP="00D04BDC">
            <w:pPr>
              <w:ind w:firstLine="0"/>
            </w:pPr>
            <w:r>
              <w:t>Jordan</w:t>
            </w:r>
          </w:p>
        </w:tc>
      </w:tr>
      <w:tr w:rsidR="00D04BDC" w:rsidRPr="00D04BDC" w:rsidTr="00D04BDC">
        <w:tc>
          <w:tcPr>
            <w:tcW w:w="2179" w:type="dxa"/>
            <w:shd w:val="clear" w:color="auto" w:fill="auto"/>
          </w:tcPr>
          <w:p w:rsidR="00D04BDC" w:rsidRPr="00D04BDC" w:rsidRDefault="00D04BDC" w:rsidP="00D04BDC">
            <w:pPr>
              <w:ind w:firstLine="0"/>
            </w:pPr>
            <w:r>
              <w:t>King</w:t>
            </w:r>
          </w:p>
        </w:tc>
        <w:tc>
          <w:tcPr>
            <w:tcW w:w="2179" w:type="dxa"/>
            <w:shd w:val="clear" w:color="auto" w:fill="auto"/>
          </w:tcPr>
          <w:p w:rsidR="00D04BDC" w:rsidRPr="00D04BDC" w:rsidRDefault="00D04BDC" w:rsidP="00D04BDC">
            <w:pPr>
              <w:ind w:firstLine="0"/>
            </w:pPr>
            <w:r>
              <w:t>Kirby</w:t>
            </w:r>
          </w:p>
        </w:tc>
        <w:tc>
          <w:tcPr>
            <w:tcW w:w="2180" w:type="dxa"/>
            <w:shd w:val="clear" w:color="auto" w:fill="auto"/>
          </w:tcPr>
          <w:p w:rsidR="00D04BDC" w:rsidRPr="00D04BDC" w:rsidRDefault="00D04BDC" w:rsidP="00D04BDC">
            <w:pPr>
              <w:ind w:firstLine="0"/>
            </w:pPr>
            <w:r>
              <w:t>Knight</w:t>
            </w:r>
          </w:p>
        </w:tc>
      </w:tr>
      <w:tr w:rsidR="00D04BDC" w:rsidRPr="00D04BDC" w:rsidTr="00D04BDC">
        <w:tc>
          <w:tcPr>
            <w:tcW w:w="2179" w:type="dxa"/>
            <w:shd w:val="clear" w:color="auto" w:fill="auto"/>
          </w:tcPr>
          <w:p w:rsidR="00D04BDC" w:rsidRPr="00D04BDC" w:rsidRDefault="00D04BDC" w:rsidP="00D04BDC">
            <w:pPr>
              <w:ind w:firstLine="0"/>
            </w:pPr>
            <w:r>
              <w:t>Loftis</w:t>
            </w:r>
          </w:p>
        </w:tc>
        <w:tc>
          <w:tcPr>
            <w:tcW w:w="2179" w:type="dxa"/>
            <w:shd w:val="clear" w:color="auto" w:fill="auto"/>
          </w:tcPr>
          <w:p w:rsidR="00D04BDC" w:rsidRPr="00D04BDC" w:rsidRDefault="00D04BDC" w:rsidP="00D04BDC">
            <w:pPr>
              <w:ind w:firstLine="0"/>
            </w:pPr>
            <w:r>
              <w:t>Long</w:t>
            </w:r>
          </w:p>
        </w:tc>
        <w:tc>
          <w:tcPr>
            <w:tcW w:w="2180" w:type="dxa"/>
            <w:shd w:val="clear" w:color="auto" w:fill="auto"/>
          </w:tcPr>
          <w:p w:rsidR="00D04BDC" w:rsidRPr="00D04BDC" w:rsidRDefault="00D04BDC" w:rsidP="00D04BDC">
            <w:pPr>
              <w:ind w:firstLine="0"/>
            </w:pPr>
            <w:r>
              <w:t>Lowe</w:t>
            </w:r>
          </w:p>
        </w:tc>
      </w:tr>
      <w:tr w:rsidR="00D04BDC" w:rsidRPr="00D04BDC" w:rsidTr="00D04BDC">
        <w:tc>
          <w:tcPr>
            <w:tcW w:w="2179" w:type="dxa"/>
            <w:shd w:val="clear" w:color="auto" w:fill="auto"/>
          </w:tcPr>
          <w:p w:rsidR="00D04BDC" w:rsidRPr="00D04BDC" w:rsidRDefault="00D04BDC" w:rsidP="00D04BDC">
            <w:pPr>
              <w:ind w:firstLine="0"/>
            </w:pPr>
            <w:r>
              <w:t>Lucas</w:t>
            </w:r>
          </w:p>
        </w:tc>
        <w:tc>
          <w:tcPr>
            <w:tcW w:w="2179" w:type="dxa"/>
            <w:shd w:val="clear" w:color="auto" w:fill="auto"/>
          </w:tcPr>
          <w:p w:rsidR="00D04BDC" w:rsidRPr="00D04BDC" w:rsidRDefault="00D04BDC" w:rsidP="00D04BDC">
            <w:pPr>
              <w:ind w:firstLine="0"/>
            </w:pPr>
            <w:r>
              <w:t>Mack</w:t>
            </w:r>
          </w:p>
        </w:tc>
        <w:tc>
          <w:tcPr>
            <w:tcW w:w="2180" w:type="dxa"/>
            <w:shd w:val="clear" w:color="auto" w:fill="auto"/>
          </w:tcPr>
          <w:p w:rsidR="00D04BDC" w:rsidRPr="00D04BDC" w:rsidRDefault="00D04BDC" w:rsidP="00D04BDC">
            <w:pPr>
              <w:ind w:firstLine="0"/>
            </w:pPr>
            <w:r>
              <w:t>Magnuson</w:t>
            </w:r>
          </w:p>
        </w:tc>
      </w:tr>
      <w:tr w:rsidR="00D04BDC" w:rsidRPr="00D04BDC" w:rsidTr="00D04BDC">
        <w:tc>
          <w:tcPr>
            <w:tcW w:w="2179" w:type="dxa"/>
            <w:shd w:val="clear" w:color="auto" w:fill="auto"/>
          </w:tcPr>
          <w:p w:rsidR="00D04BDC" w:rsidRPr="00D04BDC" w:rsidRDefault="00D04BDC" w:rsidP="00D04BDC">
            <w:pPr>
              <w:ind w:firstLine="0"/>
            </w:pPr>
            <w:r>
              <w:t>Martin</w:t>
            </w:r>
          </w:p>
        </w:tc>
        <w:tc>
          <w:tcPr>
            <w:tcW w:w="2179" w:type="dxa"/>
            <w:shd w:val="clear" w:color="auto" w:fill="auto"/>
          </w:tcPr>
          <w:p w:rsidR="00D04BDC" w:rsidRPr="00D04BDC" w:rsidRDefault="00D04BDC" w:rsidP="00D04BDC">
            <w:pPr>
              <w:ind w:firstLine="0"/>
            </w:pPr>
            <w:r>
              <w:t>McCoy</w:t>
            </w:r>
          </w:p>
        </w:tc>
        <w:tc>
          <w:tcPr>
            <w:tcW w:w="2180" w:type="dxa"/>
            <w:shd w:val="clear" w:color="auto" w:fill="auto"/>
          </w:tcPr>
          <w:p w:rsidR="00D04BDC" w:rsidRPr="00D04BDC" w:rsidRDefault="00D04BDC" w:rsidP="00D04BDC">
            <w:pPr>
              <w:ind w:firstLine="0"/>
            </w:pPr>
            <w:r>
              <w:t>McEachern</w:t>
            </w:r>
          </w:p>
        </w:tc>
      </w:tr>
      <w:tr w:rsidR="00D04BDC" w:rsidRPr="00D04BDC" w:rsidTr="00D04BDC">
        <w:tc>
          <w:tcPr>
            <w:tcW w:w="2179" w:type="dxa"/>
            <w:shd w:val="clear" w:color="auto" w:fill="auto"/>
          </w:tcPr>
          <w:p w:rsidR="00D04BDC" w:rsidRPr="00D04BDC" w:rsidRDefault="00D04BDC" w:rsidP="00D04BDC">
            <w:pPr>
              <w:ind w:firstLine="0"/>
            </w:pPr>
            <w:r>
              <w:t>V. S. Moss</w:t>
            </w:r>
          </w:p>
        </w:tc>
        <w:tc>
          <w:tcPr>
            <w:tcW w:w="2179" w:type="dxa"/>
            <w:shd w:val="clear" w:color="auto" w:fill="auto"/>
          </w:tcPr>
          <w:p w:rsidR="00D04BDC" w:rsidRPr="00D04BDC" w:rsidRDefault="00D04BDC" w:rsidP="00D04BDC">
            <w:pPr>
              <w:ind w:firstLine="0"/>
            </w:pPr>
            <w:r>
              <w:t>B. Newton</w:t>
            </w:r>
          </w:p>
        </w:tc>
        <w:tc>
          <w:tcPr>
            <w:tcW w:w="2180" w:type="dxa"/>
            <w:shd w:val="clear" w:color="auto" w:fill="auto"/>
          </w:tcPr>
          <w:p w:rsidR="00D04BDC" w:rsidRPr="00D04BDC" w:rsidRDefault="00D04BDC" w:rsidP="00D04BDC">
            <w:pPr>
              <w:ind w:firstLine="0"/>
            </w:pPr>
            <w:r>
              <w:t>Norrell</w:t>
            </w:r>
          </w:p>
        </w:tc>
      </w:tr>
      <w:tr w:rsidR="00D04BDC" w:rsidRPr="00D04BDC" w:rsidTr="00D04BDC">
        <w:tc>
          <w:tcPr>
            <w:tcW w:w="2179" w:type="dxa"/>
            <w:shd w:val="clear" w:color="auto" w:fill="auto"/>
          </w:tcPr>
          <w:p w:rsidR="00D04BDC" w:rsidRPr="00D04BDC" w:rsidRDefault="00D04BDC" w:rsidP="00D04BDC">
            <w:pPr>
              <w:ind w:firstLine="0"/>
            </w:pPr>
            <w:r>
              <w:t>Pitts</w:t>
            </w:r>
          </w:p>
        </w:tc>
        <w:tc>
          <w:tcPr>
            <w:tcW w:w="2179" w:type="dxa"/>
            <w:shd w:val="clear" w:color="auto" w:fill="auto"/>
          </w:tcPr>
          <w:p w:rsidR="00D04BDC" w:rsidRPr="00D04BDC" w:rsidRDefault="00D04BDC" w:rsidP="00D04BDC">
            <w:pPr>
              <w:ind w:firstLine="0"/>
            </w:pPr>
            <w:r>
              <w:t>Pope</w:t>
            </w:r>
          </w:p>
        </w:tc>
        <w:tc>
          <w:tcPr>
            <w:tcW w:w="2180" w:type="dxa"/>
            <w:shd w:val="clear" w:color="auto" w:fill="auto"/>
          </w:tcPr>
          <w:p w:rsidR="00D04BDC" w:rsidRPr="00D04BDC" w:rsidRDefault="00D04BDC" w:rsidP="00D04BDC">
            <w:pPr>
              <w:ind w:firstLine="0"/>
            </w:pPr>
            <w:r>
              <w:t>Putnam</w:t>
            </w:r>
          </w:p>
        </w:tc>
      </w:tr>
      <w:tr w:rsidR="00D04BDC" w:rsidRPr="00D04BDC" w:rsidTr="00D04BDC">
        <w:tc>
          <w:tcPr>
            <w:tcW w:w="2179" w:type="dxa"/>
            <w:shd w:val="clear" w:color="auto" w:fill="auto"/>
          </w:tcPr>
          <w:p w:rsidR="00D04BDC" w:rsidRPr="00D04BDC" w:rsidRDefault="00D04BDC" w:rsidP="00D04BDC">
            <w:pPr>
              <w:ind w:firstLine="0"/>
            </w:pPr>
            <w:r>
              <w:t>M. Rivers</w:t>
            </w:r>
          </w:p>
        </w:tc>
        <w:tc>
          <w:tcPr>
            <w:tcW w:w="2179" w:type="dxa"/>
            <w:shd w:val="clear" w:color="auto" w:fill="auto"/>
          </w:tcPr>
          <w:p w:rsidR="00D04BDC" w:rsidRPr="00D04BDC" w:rsidRDefault="00D04BDC" w:rsidP="00D04BDC">
            <w:pPr>
              <w:ind w:firstLine="0"/>
            </w:pPr>
            <w:r>
              <w:t>S. Rivers</w:t>
            </w:r>
          </w:p>
        </w:tc>
        <w:tc>
          <w:tcPr>
            <w:tcW w:w="2180" w:type="dxa"/>
            <w:shd w:val="clear" w:color="auto" w:fill="auto"/>
          </w:tcPr>
          <w:p w:rsidR="00D04BDC" w:rsidRPr="00D04BDC" w:rsidRDefault="00D04BDC" w:rsidP="00D04BDC">
            <w:pPr>
              <w:ind w:firstLine="0"/>
            </w:pPr>
            <w:r>
              <w:t>Robinson-Simpson</w:t>
            </w:r>
          </w:p>
        </w:tc>
      </w:tr>
      <w:tr w:rsidR="00D04BDC" w:rsidRPr="00D04BDC" w:rsidTr="00D04BDC">
        <w:tc>
          <w:tcPr>
            <w:tcW w:w="2179" w:type="dxa"/>
            <w:shd w:val="clear" w:color="auto" w:fill="auto"/>
          </w:tcPr>
          <w:p w:rsidR="00D04BDC" w:rsidRPr="00D04BDC" w:rsidRDefault="00D04BDC" w:rsidP="00D04BDC">
            <w:pPr>
              <w:ind w:firstLine="0"/>
            </w:pPr>
            <w:r>
              <w:t>Rutherford</w:t>
            </w:r>
          </w:p>
        </w:tc>
        <w:tc>
          <w:tcPr>
            <w:tcW w:w="2179" w:type="dxa"/>
            <w:shd w:val="clear" w:color="auto" w:fill="auto"/>
          </w:tcPr>
          <w:p w:rsidR="00D04BDC" w:rsidRPr="00D04BDC" w:rsidRDefault="00D04BDC" w:rsidP="00D04BDC">
            <w:pPr>
              <w:ind w:firstLine="0"/>
            </w:pPr>
            <w:r>
              <w:t>Ryhal</w:t>
            </w:r>
          </w:p>
        </w:tc>
        <w:tc>
          <w:tcPr>
            <w:tcW w:w="2180" w:type="dxa"/>
            <w:shd w:val="clear" w:color="auto" w:fill="auto"/>
          </w:tcPr>
          <w:p w:rsidR="00D04BDC" w:rsidRPr="00D04BDC" w:rsidRDefault="00D04BDC" w:rsidP="00D04BDC">
            <w:pPr>
              <w:ind w:firstLine="0"/>
            </w:pPr>
            <w:r>
              <w:t>Simrill</w:t>
            </w:r>
          </w:p>
        </w:tc>
      </w:tr>
      <w:tr w:rsidR="00D04BDC" w:rsidRPr="00D04BDC" w:rsidTr="00D04BDC">
        <w:tc>
          <w:tcPr>
            <w:tcW w:w="2179" w:type="dxa"/>
            <w:shd w:val="clear" w:color="auto" w:fill="auto"/>
          </w:tcPr>
          <w:p w:rsidR="00D04BDC" w:rsidRPr="00D04BDC" w:rsidRDefault="00D04BDC" w:rsidP="00D04BDC">
            <w:pPr>
              <w:ind w:firstLine="0"/>
            </w:pPr>
            <w:r>
              <w:t>G. M. Smith</w:t>
            </w:r>
          </w:p>
        </w:tc>
        <w:tc>
          <w:tcPr>
            <w:tcW w:w="2179" w:type="dxa"/>
            <w:shd w:val="clear" w:color="auto" w:fill="auto"/>
          </w:tcPr>
          <w:p w:rsidR="00D04BDC" w:rsidRPr="00D04BDC" w:rsidRDefault="00D04BDC" w:rsidP="00D04BDC">
            <w:pPr>
              <w:ind w:firstLine="0"/>
            </w:pPr>
            <w:r>
              <w:t>G. R. Smith</w:t>
            </w:r>
          </w:p>
        </w:tc>
        <w:tc>
          <w:tcPr>
            <w:tcW w:w="2180" w:type="dxa"/>
            <w:shd w:val="clear" w:color="auto" w:fill="auto"/>
          </w:tcPr>
          <w:p w:rsidR="00D04BDC" w:rsidRPr="00D04BDC" w:rsidRDefault="00D04BDC" w:rsidP="00D04BDC">
            <w:pPr>
              <w:ind w:firstLine="0"/>
            </w:pPr>
            <w:r>
              <w:t>J. E. Smith</w:t>
            </w:r>
          </w:p>
        </w:tc>
      </w:tr>
      <w:tr w:rsidR="00D04BDC" w:rsidRPr="00D04BDC" w:rsidTr="00D04BDC">
        <w:tc>
          <w:tcPr>
            <w:tcW w:w="2179" w:type="dxa"/>
            <w:shd w:val="clear" w:color="auto" w:fill="auto"/>
          </w:tcPr>
          <w:p w:rsidR="00D04BDC" w:rsidRPr="00D04BDC" w:rsidRDefault="00D04BDC" w:rsidP="00D04BDC">
            <w:pPr>
              <w:ind w:firstLine="0"/>
            </w:pPr>
            <w:r>
              <w:t>Sottile</w:t>
            </w:r>
          </w:p>
        </w:tc>
        <w:tc>
          <w:tcPr>
            <w:tcW w:w="2179" w:type="dxa"/>
            <w:shd w:val="clear" w:color="auto" w:fill="auto"/>
          </w:tcPr>
          <w:p w:rsidR="00D04BDC" w:rsidRPr="00D04BDC" w:rsidRDefault="00D04BDC" w:rsidP="00D04BDC">
            <w:pPr>
              <w:ind w:firstLine="0"/>
            </w:pPr>
            <w:r>
              <w:t>Spires</w:t>
            </w:r>
          </w:p>
        </w:tc>
        <w:tc>
          <w:tcPr>
            <w:tcW w:w="2180" w:type="dxa"/>
            <w:shd w:val="clear" w:color="auto" w:fill="auto"/>
          </w:tcPr>
          <w:p w:rsidR="00D04BDC" w:rsidRPr="00D04BDC" w:rsidRDefault="00D04BDC" w:rsidP="00D04BDC">
            <w:pPr>
              <w:ind w:firstLine="0"/>
            </w:pPr>
            <w:r>
              <w:t>Stavrinakis</w:t>
            </w:r>
          </w:p>
        </w:tc>
      </w:tr>
      <w:tr w:rsidR="00D04BDC" w:rsidRPr="00D04BDC" w:rsidTr="00D04BDC">
        <w:tc>
          <w:tcPr>
            <w:tcW w:w="2179" w:type="dxa"/>
            <w:shd w:val="clear" w:color="auto" w:fill="auto"/>
          </w:tcPr>
          <w:p w:rsidR="00D04BDC" w:rsidRPr="00D04BDC" w:rsidRDefault="00D04BDC" w:rsidP="00D04BDC">
            <w:pPr>
              <w:ind w:firstLine="0"/>
            </w:pPr>
            <w:r>
              <w:t>Tallon</w:t>
            </w:r>
          </w:p>
        </w:tc>
        <w:tc>
          <w:tcPr>
            <w:tcW w:w="2179" w:type="dxa"/>
            <w:shd w:val="clear" w:color="auto" w:fill="auto"/>
          </w:tcPr>
          <w:p w:rsidR="00D04BDC" w:rsidRPr="00D04BDC" w:rsidRDefault="00D04BDC" w:rsidP="00D04BDC">
            <w:pPr>
              <w:ind w:firstLine="0"/>
            </w:pPr>
            <w:r>
              <w:t>Taylor</w:t>
            </w:r>
          </w:p>
        </w:tc>
        <w:tc>
          <w:tcPr>
            <w:tcW w:w="2180" w:type="dxa"/>
            <w:shd w:val="clear" w:color="auto" w:fill="auto"/>
          </w:tcPr>
          <w:p w:rsidR="00D04BDC" w:rsidRPr="00D04BDC" w:rsidRDefault="00D04BDC" w:rsidP="00D04BDC">
            <w:pPr>
              <w:ind w:firstLine="0"/>
            </w:pPr>
            <w:r>
              <w:t>Thigpen</w:t>
            </w:r>
          </w:p>
        </w:tc>
      </w:tr>
      <w:tr w:rsidR="00D04BDC" w:rsidRPr="00D04BDC" w:rsidTr="00D04BDC">
        <w:tc>
          <w:tcPr>
            <w:tcW w:w="2179" w:type="dxa"/>
            <w:shd w:val="clear" w:color="auto" w:fill="auto"/>
          </w:tcPr>
          <w:p w:rsidR="00D04BDC" w:rsidRPr="00D04BDC" w:rsidRDefault="00D04BDC" w:rsidP="00D04BDC">
            <w:pPr>
              <w:ind w:firstLine="0"/>
            </w:pPr>
            <w:r>
              <w:t>Weeks</w:t>
            </w:r>
          </w:p>
        </w:tc>
        <w:tc>
          <w:tcPr>
            <w:tcW w:w="2179" w:type="dxa"/>
            <w:shd w:val="clear" w:color="auto" w:fill="auto"/>
          </w:tcPr>
          <w:p w:rsidR="00D04BDC" w:rsidRPr="00D04BDC" w:rsidRDefault="00D04BDC" w:rsidP="00D04BDC">
            <w:pPr>
              <w:ind w:firstLine="0"/>
            </w:pPr>
            <w:r>
              <w:t>West</w:t>
            </w:r>
          </w:p>
        </w:tc>
        <w:tc>
          <w:tcPr>
            <w:tcW w:w="2180" w:type="dxa"/>
            <w:shd w:val="clear" w:color="auto" w:fill="auto"/>
          </w:tcPr>
          <w:p w:rsidR="00D04BDC" w:rsidRPr="00D04BDC" w:rsidRDefault="00D04BDC" w:rsidP="00D04BDC">
            <w:pPr>
              <w:ind w:firstLine="0"/>
            </w:pPr>
            <w:r>
              <w:t>Wheeler</w:t>
            </w:r>
          </w:p>
        </w:tc>
      </w:tr>
      <w:tr w:rsidR="00D04BDC" w:rsidRPr="00D04BDC" w:rsidTr="00D04BDC">
        <w:tc>
          <w:tcPr>
            <w:tcW w:w="2179" w:type="dxa"/>
            <w:shd w:val="clear" w:color="auto" w:fill="auto"/>
          </w:tcPr>
          <w:p w:rsidR="00D04BDC" w:rsidRPr="00D04BDC" w:rsidRDefault="00D04BDC" w:rsidP="00D04BDC">
            <w:pPr>
              <w:keepNext/>
              <w:ind w:firstLine="0"/>
            </w:pPr>
            <w:r>
              <w:t>White</w:t>
            </w:r>
          </w:p>
        </w:tc>
        <w:tc>
          <w:tcPr>
            <w:tcW w:w="2179" w:type="dxa"/>
            <w:shd w:val="clear" w:color="auto" w:fill="auto"/>
          </w:tcPr>
          <w:p w:rsidR="00D04BDC" w:rsidRPr="00D04BDC" w:rsidRDefault="00D04BDC" w:rsidP="00D04BDC">
            <w:pPr>
              <w:keepNext/>
              <w:ind w:firstLine="0"/>
            </w:pPr>
            <w:r>
              <w:t>Whitmire</w:t>
            </w:r>
          </w:p>
        </w:tc>
        <w:tc>
          <w:tcPr>
            <w:tcW w:w="2180" w:type="dxa"/>
            <w:shd w:val="clear" w:color="auto" w:fill="auto"/>
          </w:tcPr>
          <w:p w:rsidR="00D04BDC" w:rsidRPr="00D04BDC" w:rsidRDefault="00D04BDC" w:rsidP="00D04BDC">
            <w:pPr>
              <w:keepNext/>
              <w:ind w:firstLine="0"/>
            </w:pPr>
            <w:r>
              <w:t>Williams</w:t>
            </w:r>
          </w:p>
        </w:tc>
      </w:tr>
      <w:tr w:rsidR="00D04BDC" w:rsidRPr="00D04BDC" w:rsidTr="00D04BDC">
        <w:tc>
          <w:tcPr>
            <w:tcW w:w="2179" w:type="dxa"/>
            <w:shd w:val="clear" w:color="auto" w:fill="auto"/>
          </w:tcPr>
          <w:p w:rsidR="00D04BDC" w:rsidRPr="00D04BDC" w:rsidRDefault="00D04BDC" w:rsidP="00D04BDC">
            <w:pPr>
              <w:keepNext/>
              <w:ind w:firstLine="0"/>
            </w:pPr>
            <w:r>
              <w:t>Willis</w:t>
            </w:r>
          </w:p>
        </w:tc>
        <w:tc>
          <w:tcPr>
            <w:tcW w:w="2179" w:type="dxa"/>
            <w:shd w:val="clear" w:color="auto" w:fill="auto"/>
          </w:tcPr>
          <w:p w:rsidR="00D04BDC" w:rsidRPr="00D04BDC" w:rsidRDefault="00D04BDC" w:rsidP="00D04BDC">
            <w:pPr>
              <w:keepNext/>
              <w:ind w:firstLine="0"/>
            </w:pPr>
            <w:r>
              <w:t>Yow</w:t>
            </w:r>
          </w:p>
        </w:tc>
        <w:tc>
          <w:tcPr>
            <w:tcW w:w="2180" w:type="dxa"/>
            <w:shd w:val="clear" w:color="auto" w:fill="auto"/>
          </w:tcPr>
          <w:p w:rsidR="00D04BDC" w:rsidRPr="00D04BDC" w:rsidRDefault="00D04BDC" w:rsidP="00D04BDC">
            <w:pPr>
              <w:keepNext/>
              <w:ind w:firstLine="0"/>
            </w:pPr>
          </w:p>
        </w:tc>
      </w:tr>
    </w:tbl>
    <w:p w:rsidR="00D04BDC" w:rsidRDefault="00D04BDC" w:rsidP="00D04BDC"/>
    <w:p w:rsidR="00D04BDC" w:rsidRDefault="00D04BDC" w:rsidP="00D04BDC">
      <w:pPr>
        <w:jc w:val="center"/>
        <w:rPr>
          <w:b/>
        </w:rPr>
      </w:pPr>
      <w:r w:rsidRPr="00D04BDC">
        <w:rPr>
          <w:b/>
        </w:rPr>
        <w:t>Total--92</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p w:rsidR="00D04BDC" w:rsidRDefault="00D04BDC" w:rsidP="00D04BDC"/>
    <w:p w:rsidR="00D04BDC" w:rsidRDefault="00D04BDC" w:rsidP="00D04BDC">
      <w:pPr>
        <w:jc w:val="center"/>
        <w:rPr>
          <w:b/>
        </w:rPr>
      </w:pPr>
      <w:r w:rsidRPr="00D04BDC">
        <w:rPr>
          <w:b/>
        </w:rPr>
        <w:t>Total--0</w:t>
      </w:r>
    </w:p>
    <w:p w:rsidR="004359C8" w:rsidRDefault="004359C8" w:rsidP="00D04BDC"/>
    <w:p w:rsidR="00D04BDC" w:rsidRDefault="00D04BDC" w:rsidP="00D04BDC">
      <w:r>
        <w:t>The Senate Amendments were agreed to, and the Bill having received three readings in both Houses, it was ordered that the title be changed to that of an Act, and that it be enrolled for ratification.</w:t>
      </w:r>
    </w:p>
    <w:p w:rsidR="00D04BDC" w:rsidRDefault="00D04BDC" w:rsidP="00D04BDC"/>
    <w:p w:rsidR="00D04BDC" w:rsidRDefault="00D04BDC" w:rsidP="00D04BDC">
      <w:pPr>
        <w:keepNext/>
        <w:jc w:val="center"/>
        <w:rPr>
          <w:b/>
        </w:rPr>
      </w:pPr>
      <w:r w:rsidRPr="00D04BDC">
        <w:rPr>
          <w:b/>
        </w:rPr>
        <w:t>S. 662--AMENDED AND ORDERED TO THIRD READING</w:t>
      </w:r>
    </w:p>
    <w:p w:rsidR="00D04BDC" w:rsidRDefault="00D04BDC" w:rsidP="00D04BDC">
      <w:pPr>
        <w:keepNext/>
      </w:pPr>
      <w:r>
        <w:t>The following Bill was taken up:</w:t>
      </w:r>
    </w:p>
    <w:p w:rsidR="00D04BDC" w:rsidRDefault="00D04BDC" w:rsidP="00D04BDC">
      <w:pPr>
        <w:keepNext/>
      </w:pPr>
      <w:bookmarkStart w:id="22" w:name="include_clip_start_90"/>
      <w:bookmarkEnd w:id="22"/>
    </w:p>
    <w:p w:rsidR="00D04BDC" w:rsidRDefault="00D04BDC" w:rsidP="00D04BDC">
      <w:r>
        <w:t>S. 662 -- Senators J. Matthews and Hutto: A BILL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 TO HIS DUTIES.</w:t>
      </w:r>
    </w:p>
    <w:p w:rsidR="00D04BDC" w:rsidRDefault="00D04BDC" w:rsidP="00D04BDC"/>
    <w:p w:rsidR="00D04BDC" w:rsidRPr="0095165C" w:rsidRDefault="00D04BDC" w:rsidP="00D04BDC">
      <w:r w:rsidRPr="0095165C">
        <w:t xml:space="preserve">Reps. </w:t>
      </w:r>
      <w:r w:rsidR="004359C8" w:rsidRPr="0095165C">
        <w:t>COBB-HUNTER, OTT</w:t>
      </w:r>
      <w:r w:rsidR="004359C8">
        <w:t xml:space="preserve"> and</w:t>
      </w:r>
      <w:r w:rsidR="004359C8" w:rsidRPr="0095165C">
        <w:t xml:space="preserve"> HOSEY </w:t>
      </w:r>
      <w:r w:rsidRPr="0095165C">
        <w:t>proposed the following Amendment No. 1</w:t>
      </w:r>
      <w:r w:rsidR="004359C8">
        <w:t xml:space="preserve"> to </w:t>
      </w:r>
      <w:r w:rsidRPr="0095165C">
        <w:t>S. 662 (COUNCIL\ZW\662C006.BBM.ZW17), which was adopted:</w:t>
      </w:r>
    </w:p>
    <w:p w:rsidR="00D04BDC" w:rsidRPr="0095165C" w:rsidRDefault="00D04BDC" w:rsidP="00D04BDC">
      <w:r w:rsidRPr="0095165C">
        <w:t>Amend the bill, as and if amended, by striking all after the enacting words and inserting:</w:t>
      </w:r>
    </w:p>
    <w:p w:rsidR="00D04BDC" w:rsidRPr="00D04BDC" w:rsidRDefault="00D04BDC" w:rsidP="00D04BDC">
      <w:pPr>
        <w:rPr>
          <w:color w:val="000000"/>
          <w:u w:color="000000"/>
        </w:rPr>
      </w:pPr>
      <w:r w:rsidRPr="0095165C">
        <w:t>/</w:t>
      </w:r>
      <w:r w:rsidRPr="0095165C">
        <w:tab/>
      </w:r>
      <w:r w:rsidRPr="00D04BDC">
        <w:rPr>
          <w:color w:val="000000"/>
          <w:u w:color="000000"/>
        </w:rPr>
        <w:t>SECTION</w:t>
      </w:r>
      <w:r w:rsidRPr="00D04BDC">
        <w:rPr>
          <w:color w:val="000000"/>
          <w:u w:color="000000"/>
        </w:rPr>
        <w:tab/>
        <w:t>1.</w:t>
      </w:r>
      <w:r w:rsidRPr="00D04BDC">
        <w:rPr>
          <w:color w:val="000000"/>
          <w:u w:color="000000"/>
        </w:rPr>
        <w:tab/>
        <w:t>(A)</w:t>
      </w:r>
      <w:r w:rsidRPr="00D04BDC">
        <w:rPr>
          <w:color w:val="000000"/>
          <w:u w:color="000000"/>
        </w:rPr>
        <w:tab/>
        <w:t>Effective July 1, 2019, Orangeburg County shall consist of one school district to be known as the Orangeburg County School District.  To provide for continuity of representation throughout the consolidation process, the school district elections scheduled for 2017 are suspended, and any member’s term that would have expired following the 2017 school district elections is extended until the election provided for in SECTION 2 of this act is conducted.</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The three present school districts of the county must be abolished on July 1, 2019, and the powers and duties of the respective boards of trustees of each district devolved upon the board of trustees for the school district.</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2.</w:t>
      </w:r>
      <w:r w:rsidRPr="00D04BDC">
        <w:rPr>
          <w:color w:val="000000"/>
          <w:u w:color="000000"/>
        </w:rPr>
        <w:tab/>
        <w:t>(A)(1)</w:t>
      </w:r>
      <w:r w:rsidRPr="00D04BDC">
        <w:rPr>
          <w:color w:val="000000"/>
          <w:u w:color="000000"/>
        </w:rPr>
        <w:tab/>
        <w:t>The school district must be governed by a board of trustees of nine members, one of whom must be elected from each of the seven districts as outlined in this section and two members elected from Orangeburg County at large. A member of the board must be a resident of the election district from which he is elected. Beginning in 2018, members of the board must be elected at nonpartisan elections to be conducted at the same time as the general election. Members of the board must be elected for four</w:t>
      </w:r>
      <w:r w:rsidRPr="00D04BDC">
        <w:rPr>
          <w:color w:val="000000"/>
          <w:u w:color="000000"/>
        </w:rPr>
        <w:noBreakHyphen/>
        <w:t>year terms and until their successors are elected and qualify, except that of the nine members of the board elected in 2018, the members elected from election districts one, three, five, and the at-large member who received the second highest number of votes in the 2018 election shall serve for initial terms to expire in November 2020 when their successors elected at the 2020 election qualify and take office.  The members elected from election districts two, four, six, seven, and the at-large member who received the highest number of votes in the 2018 election shall serve for initial terms to expire in November 2022 when their successors elected at the 2022 election qualify and take office. In the event of a vacancy on the board occurring for any reason other than the expiration of a term, the vacancy must be filled for the unexpired term through appointment by the county legislative delegation. All persons desiring to qualify as a candidate shall file written notice of candidacy with the county election commission on forms furnished by the commission. This notice of candidacy must be a sworn statement and must include the candidate’s name, age, election district in which he resides and from which he seeks election, voting precinct, period of residence in the county and election district, and other information that the county election commission requires. The county commissioners of election shall conduct and supervise the elections for members of the board in the manner governed by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pursuant to Section 7</w:t>
      </w:r>
      <w:r w:rsidRPr="00D04BDC">
        <w:rPr>
          <w:color w:val="000000"/>
          <w:u w:color="000000"/>
        </w:rPr>
        <w:noBreakHyphen/>
        <w:t>13</w:t>
      </w:r>
      <w:r w:rsidRPr="00D04BDC">
        <w:rPr>
          <w:color w:val="000000"/>
          <w:u w:color="000000"/>
        </w:rPr>
        <w:noBreakHyphen/>
        <w:t>35. The results of the elections must be determined by the nonpartisan plurality method contained in Section 5</w:t>
      </w:r>
      <w:r w:rsidRPr="00D04BDC">
        <w:rPr>
          <w:color w:val="000000"/>
          <w:u w:color="000000"/>
        </w:rPr>
        <w:noBreakHyphen/>
        <w:t>15</w:t>
      </w:r>
      <w:r w:rsidRPr="00D04BDC">
        <w:rPr>
          <w:color w:val="000000"/>
          <w:u w:color="000000"/>
        </w:rPr>
        <w:noBreakHyphen/>
        <w:t>61. The members of the board elected in these nonpartisan elections shall take office one week following certification of their election pursuant to Section 59</w:t>
      </w:r>
      <w:r w:rsidRPr="00D04BDC">
        <w:rPr>
          <w:color w:val="000000"/>
          <w:u w:color="000000"/>
        </w:rPr>
        <w:noBreakHyphen/>
        <w:t>19</w:t>
      </w:r>
      <w:r w:rsidRPr="00D04BDC">
        <w:rPr>
          <w:color w:val="000000"/>
          <w:u w:color="000000"/>
        </w:rPr>
        <w:noBreakHyphen/>
        <w:t>315.</w:t>
      </w:r>
    </w:p>
    <w:p w:rsidR="00D04BDC" w:rsidRPr="00D04BDC" w:rsidRDefault="00D04BDC" w:rsidP="00D04BDC">
      <w:pPr>
        <w:rPr>
          <w:color w:val="000000"/>
          <w:u w:color="000000"/>
        </w:rPr>
      </w:pPr>
      <w:r w:rsidRPr="00D04BDC">
        <w:rPr>
          <w:color w:val="000000"/>
          <w:u w:color="000000"/>
        </w:rPr>
        <w:tab/>
        <w:t>(B)(1)</w:t>
      </w:r>
      <w:r w:rsidRPr="00D04BDC">
        <w:rPr>
          <w:color w:val="000000"/>
          <w:u w:color="000000"/>
        </w:rPr>
        <w:tab/>
        <w:t>Beginning with the Orangeburg County School District elections in 2018, the seven single</w:t>
      </w:r>
      <w:r w:rsidRPr="00D04BDC">
        <w:rPr>
          <w:color w:val="000000"/>
          <w:u w:color="000000"/>
        </w:rPr>
        <w:noBreakHyphen/>
        <w:t>member election districts from which members of the Orangeburg County School District Board of Trustees must be elected are as shown on the Orangeburg County School District Board of Trustees map S</w:t>
      </w:r>
      <w:r w:rsidRPr="00D04BDC">
        <w:rPr>
          <w:color w:val="000000"/>
          <w:u w:color="000000"/>
        </w:rPr>
        <w:noBreakHyphen/>
        <w:t>75</w:t>
      </w:r>
      <w:r w:rsidRPr="00D04BDC">
        <w:rPr>
          <w:color w:val="000000"/>
          <w:u w:color="000000"/>
        </w:rPr>
        <w:noBreakHyphen/>
        <w:t>00</w:t>
      </w:r>
      <w:r w:rsidRPr="00D04BDC">
        <w:rPr>
          <w:color w:val="000000"/>
          <w:u w:color="000000"/>
        </w:rPr>
        <w:noBreakHyphen/>
        <w:t>17A as maintained in the Revenue and Fiscal Affairs Office.</w:t>
      </w:r>
    </w:p>
    <w:p w:rsidR="00D04BDC" w:rsidRPr="00D04BDC" w:rsidRDefault="00D04BDC" w:rsidP="00D04BDC">
      <w:pPr>
        <w:rPr>
          <w:color w:val="000000"/>
          <w:u w:color="000000"/>
        </w:rPr>
      </w:pPr>
      <w:r w:rsidRPr="00D04BDC">
        <w:rPr>
          <w:color w:val="000000"/>
          <w:u w:color="000000"/>
        </w:rPr>
        <w:tab/>
      </w:r>
      <w:r w:rsidRPr="00D04BDC">
        <w:rPr>
          <w:color w:val="000000"/>
          <w:u w:color="000000"/>
        </w:rPr>
        <w:tab/>
        <w:t>(2)</w:t>
      </w:r>
      <w:r w:rsidRPr="00D04BDC">
        <w:rPr>
          <w:color w:val="000000"/>
          <w:u w:color="000000"/>
        </w:rPr>
        <w:tab/>
        <w:t>The demographic information shown on this map is as follows:</w:t>
      </w:r>
    </w:p>
    <w:p w:rsidR="00D04BDC" w:rsidRPr="00D04BDC" w:rsidRDefault="00D04BDC" w:rsidP="00D04BDC">
      <w:pPr>
        <w:rPr>
          <w:color w:val="000000"/>
          <w:u w:color="000000"/>
        </w:rPr>
      </w:pPr>
      <w:r w:rsidRPr="00D04BDC">
        <w:rPr>
          <w:color w:val="000000"/>
          <w:u w:color="000000"/>
        </w:rPr>
        <w:tab/>
      </w:r>
      <w:r w:rsidRPr="00D04BDC">
        <w:rPr>
          <w:color w:val="000000"/>
          <w:u w:val="single" w:color="000000"/>
        </w:rPr>
        <w:t>District</w:t>
      </w:r>
      <w:r w:rsidRPr="00D04BDC">
        <w:rPr>
          <w:color w:val="000000"/>
          <w:u w:color="000000"/>
        </w:rPr>
        <w:tab/>
        <w:t xml:space="preserve"> </w:t>
      </w:r>
      <w:r w:rsidRPr="00D04BDC">
        <w:rPr>
          <w:color w:val="000000"/>
          <w:u w:val="single" w:color="000000"/>
        </w:rPr>
        <w:t>Pop</w:t>
      </w:r>
      <w:r w:rsidRPr="00D04BDC">
        <w:rPr>
          <w:color w:val="000000"/>
          <w:u w:color="000000"/>
        </w:rPr>
        <w:tab/>
      </w:r>
      <w:r w:rsidRPr="00D04BDC">
        <w:rPr>
          <w:color w:val="000000"/>
          <w:u w:color="000000"/>
        </w:rPr>
        <w:tab/>
      </w:r>
      <w:r w:rsidRPr="00D04BDC">
        <w:rPr>
          <w:color w:val="000000"/>
          <w:u w:val="single" w:color="000000"/>
        </w:rPr>
        <w:t>Dev.</w:t>
      </w:r>
      <w:r w:rsidRPr="00D04BDC">
        <w:rPr>
          <w:color w:val="000000"/>
          <w:u w:color="000000"/>
        </w:rPr>
        <w:tab/>
        <w:t xml:space="preserve">  </w:t>
      </w:r>
      <w:r w:rsidRPr="00D04BDC">
        <w:rPr>
          <w:color w:val="000000"/>
          <w:u w:val="single" w:color="000000"/>
        </w:rPr>
        <w:t>%Dev.</w:t>
      </w:r>
      <w:r w:rsidRPr="00D04BDC">
        <w:rPr>
          <w:color w:val="000000"/>
          <w:u w:color="000000"/>
        </w:rPr>
        <w:tab/>
        <w:t xml:space="preserve"> </w:t>
      </w:r>
      <w:r w:rsidRPr="00D04BDC">
        <w:rPr>
          <w:color w:val="000000"/>
          <w:u w:val="single" w:color="000000"/>
        </w:rPr>
        <w:t>NH_WHT</w:t>
      </w:r>
      <w:r w:rsidRPr="00D04BDC">
        <w:rPr>
          <w:color w:val="000000"/>
          <w:u w:color="000000"/>
        </w:rPr>
        <w:t xml:space="preserve">    </w:t>
      </w:r>
      <w:r w:rsidRPr="00D04BDC">
        <w:rPr>
          <w:color w:val="000000"/>
          <w:u w:val="single" w:color="000000"/>
        </w:rPr>
        <w:t>%NH_WHT</w:t>
      </w:r>
      <w:r w:rsidRPr="00D04BDC">
        <w:rPr>
          <w:color w:val="000000"/>
          <w:u w:color="000000"/>
        </w:rPr>
        <w:tab/>
        <w:t xml:space="preserve">    </w:t>
      </w:r>
      <w:r w:rsidRPr="00D04BDC">
        <w:rPr>
          <w:color w:val="000000"/>
          <w:u w:val="single" w:color="000000"/>
        </w:rPr>
        <w:t>NH_BLK</w:t>
      </w:r>
      <w:r w:rsidRPr="00D04BDC">
        <w:rPr>
          <w:color w:val="000000"/>
          <w:u w:color="000000"/>
        </w:rPr>
        <w:tab/>
        <w:t xml:space="preserve">    </w:t>
      </w:r>
      <w:r w:rsidRPr="00D04BDC">
        <w:rPr>
          <w:color w:val="000000"/>
          <w:u w:val="single" w:color="000000"/>
        </w:rPr>
        <w:t>%NH_BLK</w:t>
      </w:r>
    </w:p>
    <w:p w:rsidR="00D04BDC" w:rsidRPr="00D04BDC" w:rsidRDefault="00D04BDC" w:rsidP="00D04BDC">
      <w:pPr>
        <w:rPr>
          <w:color w:val="000000"/>
          <w:u w:color="000000"/>
        </w:rPr>
      </w:pPr>
      <w:r w:rsidRPr="00D04BDC">
        <w:rPr>
          <w:color w:val="000000"/>
          <w:u w:color="000000"/>
        </w:rPr>
        <w:tab/>
        <w:t xml:space="preserve">        1</w:t>
      </w:r>
      <w:r w:rsidRPr="00D04BDC">
        <w:rPr>
          <w:color w:val="000000"/>
          <w:u w:color="000000"/>
        </w:rPr>
        <w:tab/>
        <w:t xml:space="preserve">             13,149</w:t>
      </w:r>
      <w:r w:rsidRPr="00D04BDC">
        <w:rPr>
          <w:color w:val="000000"/>
          <w:u w:color="000000"/>
        </w:rPr>
        <w:tab/>
      </w:r>
      <w:r w:rsidRPr="00D04BDC">
        <w:rPr>
          <w:color w:val="000000"/>
          <w:u w:color="000000"/>
        </w:rPr>
        <w:tab/>
        <w:t xml:space="preserve">   </w:t>
      </w:r>
      <w:r w:rsidRPr="00D04BDC">
        <w:rPr>
          <w:color w:val="000000"/>
          <w:u w:color="000000"/>
        </w:rPr>
        <w:noBreakHyphen/>
        <w:t>65</w:t>
      </w:r>
      <w:r w:rsidRPr="00D04BDC">
        <w:rPr>
          <w:color w:val="000000"/>
          <w:u w:color="000000"/>
        </w:rPr>
        <w:tab/>
        <w:t xml:space="preserve">   </w:t>
      </w:r>
      <w:r w:rsidRPr="00D04BDC">
        <w:rPr>
          <w:color w:val="000000"/>
          <w:u w:color="000000"/>
        </w:rPr>
        <w:noBreakHyphen/>
        <w:t>0.49%</w:t>
      </w:r>
      <w:r w:rsidRPr="00D04BDC">
        <w:rPr>
          <w:color w:val="000000"/>
          <w:u w:color="000000"/>
        </w:rPr>
        <w:tab/>
        <w:t xml:space="preserve">    </w:t>
      </w:r>
      <w:r w:rsidR="00CC5F3C">
        <w:rPr>
          <w:color w:val="000000"/>
          <w:u w:color="000000"/>
        </w:rPr>
        <w:tab/>
      </w:r>
      <w:r w:rsidRPr="00D04BDC">
        <w:rPr>
          <w:color w:val="000000"/>
          <w:u w:color="000000"/>
        </w:rPr>
        <w:t>4,041</w:t>
      </w:r>
      <w:r w:rsidRPr="00D04BDC">
        <w:rPr>
          <w:color w:val="000000"/>
          <w:u w:color="000000"/>
        </w:rPr>
        <w:tab/>
        <w:t xml:space="preserve">  30.73%</w:t>
      </w:r>
      <w:r w:rsidRPr="00D04BDC">
        <w:rPr>
          <w:color w:val="000000"/>
          <w:u w:color="000000"/>
        </w:rPr>
        <w:tab/>
        <w:t xml:space="preserve">         8,624</w:t>
      </w:r>
      <w:r w:rsidRPr="00D04BDC">
        <w:rPr>
          <w:color w:val="000000"/>
          <w:u w:color="000000"/>
        </w:rPr>
        <w:tab/>
        <w:t xml:space="preserve">         65.59%</w:t>
      </w:r>
    </w:p>
    <w:p w:rsidR="00D04BDC" w:rsidRPr="00D04BDC" w:rsidRDefault="00D04BDC" w:rsidP="00D04BDC">
      <w:pPr>
        <w:rPr>
          <w:color w:val="000000"/>
          <w:u w:color="000000"/>
        </w:rPr>
      </w:pPr>
      <w:r w:rsidRPr="00D04BDC">
        <w:rPr>
          <w:color w:val="000000"/>
          <w:u w:color="000000"/>
        </w:rPr>
        <w:tab/>
        <w:t xml:space="preserve">        2</w:t>
      </w:r>
      <w:r w:rsidRPr="00D04BDC">
        <w:rPr>
          <w:color w:val="000000"/>
          <w:u w:color="000000"/>
        </w:rPr>
        <w:tab/>
        <w:t xml:space="preserve">             13,248</w:t>
      </w:r>
      <w:r w:rsidRPr="00D04BDC">
        <w:rPr>
          <w:color w:val="000000"/>
          <w:u w:color="000000"/>
        </w:rPr>
        <w:tab/>
      </w:r>
      <w:r w:rsidRPr="00D04BDC">
        <w:rPr>
          <w:color w:val="000000"/>
          <w:u w:color="000000"/>
        </w:rPr>
        <w:tab/>
        <w:t xml:space="preserve">    34</w:t>
      </w:r>
      <w:r w:rsidRPr="00D04BDC">
        <w:rPr>
          <w:color w:val="000000"/>
          <w:u w:color="000000"/>
        </w:rPr>
        <w:tab/>
        <w:t xml:space="preserve">  0.26%</w:t>
      </w:r>
      <w:r w:rsidRPr="00D04BDC">
        <w:rPr>
          <w:color w:val="000000"/>
          <w:u w:color="000000"/>
        </w:rPr>
        <w:tab/>
        <w:t xml:space="preserve">  </w:t>
      </w:r>
      <w:r w:rsidR="00CC5F3C">
        <w:rPr>
          <w:color w:val="000000"/>
          <w:u w:color="000000"/>
        </w:rPr>
        <w:tab/>
      </w:r>
      <w:r w:rsidR="00CC5F3C">
        <w:rPr>
          <w:color w:val="000000"/>
          <w:u w:color="000000"/>
        </w:rPr>
        <w:tab/>
      </w:r>
      <w:r w:rsidRPr="00D04BDC">
        <w:rPr>
          <w:color w:val="000000"/>
          <w:u w:color="000000"/>
        </w:rPr>
        <w:t>4,004</w:t>
      </w:r>
      <w:r w:rsidRPr="00D04BDC">
        <w:rPr>
          <w:color w:val="000000"/>
          <w:u w:color="000000"/>
        </w:rPr>
        <w:tab/>
        <w:t xml:space="preserve">  30.22%</w:t>
      </w:r>
      <w:r w:rsidRPr="00D04BDC">
        <w:rPr>
          <w:color w:val="000000"/>
          <w:u w:color="000000"/>
        </w:rPr>
        <w:tab/>
        <w:t xml:space="preserve">         8,832</w:t>
      </w:r>
      <w:r w:rsidRPr="00D04BDC">
        <w:rPr>
          <w:color w:val="000000"/>
          <w:u w:color="000000"/>
        </w:rPr>
        <w:tab/>
        <w:t xml:space="preserve">         66.67%</w:t>
      </w:r>
    </w:p>
    <w:p w:rsidR="00D04BDC" w:rsidRPr="00D04BDC" w:rsidRDefault="00D04BDC" w:rsidP="00D04BDC">
      <w:pPr>
        <w:rPr>
          <w:color w:val="000000"/>
          <w:u w:color="000000"/>
        </w:rPr>
      </w:pPr>
      <w:r w:rsidRPr="00D04BDC">
        <w:rPr>
          <w:color w:val="000000"/>
          <w:u w:color="000000"/>
        </w:rPr>
        <w:tab/>
        <w:t xml:space="preserve">        3</w:t>
      </w:r>
      <w:r w:rsidRPr="00D04BDC">
        <w:rPr>
          <w:color w:val="000000"/>
          <w:u w:color="000000"/>
        </w:rPr>
        <w:tab/>
        <w:t xml:space="preserve">             13,078</w:t>
      </w:r>
      <w:r w:rsidRPr="00D04BDC">
        <w:rPr>
          <w:color w:val="000000"/>
          <w:u w:color="000000"/>
        </w:rPr>
        <w:tab/>
      </w:r>
      <w:r w:rsidRPr="00D04BDC">
        <w:rPr>
          <w:color w:val="000000"/>
          <w:u w:color="000000"/>
        </w:rPr>
        <w:tab/>
      </w:r>
      <w:r w:rsidR="00D15F16">
        <w:rPr>
          <w:color w:val="000000"/>
          <w:u w:color="000000"/>
        </w:rPr>
        <w:t xml:space="preserve"> </w:t>
      </w:r>
      <w:r w:rsidRPr="00D04BDC">
        <w:rPr>
          <w:color w:val="000000"/>
          <w:u w:color="000000"/>
        </w:rPr>
        <w:noBreakHyphen/>
        <w:t>136</w:t>
      </w:r>
      <w:r w:rsidRPr="00D04BDC">
        <w:rPr>
          <w:color w:val="000000"/>
          <w:u w:color="000000"/>
        </w:rPr>
        <w:tab/>
        <w:t xml:space="preserve">  </w:t>
      </w:r>
      <w:r w:rsidRPr="00D04BDC">
        <w:rPr>
          <w:color w:val="000000"/>
          <w:u w:color="000000"/>
        </w:rPr>
        <w:noBreakHyphen/>
        <w:t>1.03%</w:t>
      </w:r>
      <w:r w:rsidRPr="00D04BDC">
        <w:rPr>
          <w:color w:val="000000"/>
          <w:u w:color="000000"/>
        </w:rPr>
        <w:tab/>
        <w:t xml:space="preserve">       7,097</w:t>
      </w:r>
      <w:r w:rsidRPr="00D04BDC">
        <w:rPr>
          <w:color w:val="000000"/>
          <w:u w:color="000000"/>
        </w:rPr>
        <w:tab/>
        <w:t xml:space="preserve">  54.27%</w:t>
      </w:r>
      <w:r w:rsidRPr="00D04BDC">
        <w:rPr>
          <w:color w:val="000000"/>
          <w:u w:color="000000"/>
        </w:rPr>
        <w:tab/>
        <w:t xml:space="preserve">         5,509</w:t>
      </w:r>
      <w:r w:rsidRPr="00D04BDC">
        <w:rPr>
          <w:color w:val="000000"/>
          <w:u w:color="000000"/>
        </w:rPr>
        <w:tab/>
        <w:t xml:space="preserve">         42.12%</w:t>
      </w:r>
    </w:p>
    <w:p w:rsidR="00D04BDC" w:rsidRPr="00D04BDC" w:rsidRDefault="00D04BDC" w:rsidP="00D04BDC">
      <w:pPr>
        <w:rPr>
          <w:color w:val="000000"/>
          <w:u w:color="000000"/>
        </w:rPr>
      </w:pPr>
      <w:r w:rsidRPr="00D04BDC">
        <w:rPr>
          <w:color w:val="000000"/>
          <w:u w:color="000000"/>
        </w:rPr>
        <w:tab/>
        <w:t xml:space="preserve">        4</w:t>
      </w:r>
      <w:r w:rsidRPr="00D04BDC">
        <w:rPr>
          <w:color w:val="000000"/>
          <w:u w:color="000000"/>
        </w:rPr>
        <w:tab/>
        <w:t xml:space="preserve">             13,205</w:t>
      </w:r>
      <w:r w:rsidRPr="00D04BDC">
        <w:rPr>
          <w:color w:val="000000"/>
          <w:u w:color="000000"/>
        </w:rPr>
        <w:tab/>
      </w:r>
      <w:r w:rsidRPr="00D04BDC">
        <w:rPr>
          <w:color w:val="000000"/>
          <w:u w:color="000000"/>
        </w:rPr>
        <w:tab/>
        <w:t xml:space="preserve">    -9</w:t>
      </w:r>
      <w:r w:rsidRPr="00D04BDC">
        <w:rPr>
          <w:color w:val="000000"/>
          <w:u w:color="000000"/>
        </w:rPr>
        <w:tab/>
      </w:r>
      <w:r w:rsidR="00D15F16">
        <w:rPr>
          <w:color w:val="000000"/>
          <w:u w:color="000000"/>
        </w:rPr>
        <w:t xml:space="preserve">   </w:t>
      </w:r>
      <w:r w:rsidRPr="00D04BDC">
        <w:rPr>
          <w:color w:val="000000"/>
          <w:u w:color="000000"/>
        </w:rPr>
        <w:t xml:space="preserve">  -0.07%</w:t>
      </w:r>
      <w:r w:rsidRPr="00D04BDC">
        <w:rPr>
          <w:color w:val="000000"/>
          <w:u w:color="000000"/>
        </w:rPr>
        <w:tab/>
        <w:t xml:space="preserve">       6,611</w:t>
      </w:r>
      <w:r w:rsidRPr="00D04BDC">
        <w:rPr>
          <w:color w:val="000000"/>
          <w:u w:color="000000"/>
        </w:rPr>
        <w:tab/>
        <w:t xml:space="preserve">  50.06%</w:t>
      </w:r>
      <w:r w:rsidRPr="00D04BDC">
        <w:rPr>
          <w:color w:val="000000"/>
          <w:u w:color="000000"/>
        </w:rPr>
        <w:tab/>
        <w:t xml:space="preserve">         6,134</w:t>
      </w:r>
      <w:r w:rsidRPr="00D04BDC">
        <w:rPr>
          <w:color w:val="000000"/>
          <w:u w:color="000000"/>
        </w:rPr>
        <w:tab/>
        <w:t xml:space="preserve">         46.45%</w:t>
      </w:r>
    </w:p>
    <w:p w:rsidR="00D04BDC" w:rsidRPr="00D04BDC" w:rsidRDefault="00D04BDC" w:rsidP="00D04BDC">
      <w:pPr>
        <w:rPr>
          <w:color w:val="000000"/>
          <w:u w:color="000000"/>
        </w:rPr>
      </w:pPr>
      <w:r w:rsidRPr="00D04BDC">
        <w:rPr>
          <w:color w:val="000000"/>
          <w:u w:color="000000"/>
        </w:rPr>
        <w:tab/>
        <w:t xml:space="preserve">        5</w:t>
      </w:r>
      <w:r w:rsidRPr="00D04BDC">
        <w:rPr>
          <w:color w:val="000000"/>
          <w:u w:color="000000"/>
        </w:rPr>
        <w:tab/>
        <w:t xml:space="preserve">             13,328</w:t>
      </w:r>
      <w:r w:rsidRPr="00D04BDC">
        <w:rPr>
          <w:color w:val="000000"/>
          <w:u w:color="000000"/>
        </w:rPr>
        <w:tab/>
      </w:r>
      <w:r w:rsidRPr="00D04BDC">
        <w:rPr>
          <w:color w:val="000000"/>
          <w:u w:color="000000"/>
        </w:rPr>
        <w:tab/>
        <w:t xml:space="preserve"> 114</w:t>
      </w:r>
      <w:r w:rsidRPr="00D04BDC">
        <w:rPr>
          <w:color w:val="000000"/>
          <w:u w:color="000000"/>
        </w:rPr>
        <w:tab/>
        <w:t xml:space="preserve">  </w:t>
      </w:r>
      <w:r w:rsidR="00D15F16">
        <w:rPr>
          <w:color w:val="000000"/>
          <w:u w:color="000000"/>
        </w:rPr>
        <w:t xml:space="preserve">    </w:t>
      </w:r>
      <w:r w:rsidRPr="00D04BDC">
        <w:rPr>
          <w:color w:val="000000"/>
          <w:u w:color="000000"/>
        </w:rPr>
        <w:t>0.86%</w:t>
      </w:r>
      <w:r w:rsidRPr="00D04BDC">
        <w:rPr>
          <w:color w:val="000000"/>
          <w:u w:color="000000"/>
        </w:rPr>
        <w:tab/>
        <w:t xml:space="preserve">       2,566</w:t>
      </w:r>
      <w:r w:rsidRPr="00D04BDC">
        <w:rPr>
          <w:color w:val="000000"/>
          <w:u w:color="000000"/>
        </w:rPr>
        <w:tab/>
        <w:t xml:space="preserve">  19.25%</w:t>
      </w:r>
      <w:r w:rsidRPr="00D04BDC">
        <w:rPr>
          <w:color w:val="000000"/>
          <w:u w:color="000000"/>
        </w:rPr>
        <w:tab/>
        <w:t xml:space="preserve">       10,021</w:t>
      </w:r>
      <w:r w:rsidRPr="00D04BDC">
        <w:rPr>
          <w:color w:val="000000"/>
          <w:u w:color="000000"/>
        </w:rPr>
        <w:tab/>
        <w:t xml:space="preserve">         75.19%</w:t>
      </w:r>
    </w:p>
    <w:p w:rsidR="00D04BDC" w:rsidRPr="00D04BDC" w:rsidRDefault="00D04BDC" w:rsidP="00D04BDC">
      <w:pPr>
        <w:rPr>
          <w:color w:val="000000"/>
          <w:u w:color="000000"/>
        </w:rPr>
      </w:pPr>
      <w:r w:rsidRPr="00D04BDC">
        <w:rPr>
          <w:color w:val="000000"/>
          <w:u w:color="000000"/>
        </w:rPr>
        <w:tab/>
        <w:t xml:space="preserve">        6</w:t>
      </w:r>
      <w:r w:rsidRPr="00D04BDC">
        <w:rPr>
          <w:color w:val="000000"/>
          <w:u w:color="000000"/>
        </w:rPr>
        <w:tab/>
        <w:t xml:space="preserve">             13,135</w:t>
      </w:r>
      <w:r w:rsidRPr="00D04BDC">
        <w:rPr>
          <w:color w:val="000000"/>
          <w:u w:color="000000"/>
        </w:rPr>
        <w:tab/>
      </w:r>
      <w:r w:rsidRPr="00D04BDC">
        <w:rPr>
          <w:color w:val="000000"/>
          <w:u w:color="000000"/>
        </w:rPr>
        <w:tab/>
        <w:t xml:space="preserve">  -79</w:t>
      </w:r>
      <w:r w:rsidRPr="00D04BDC">
        <w:rPr>
          <w:color w:val="000000"/>
          <w:u w:color="000000"/>
        </w:rPr>
        <w:tab/>
        <w:t xml:space="preserve">  </w:t>
      </w:r>
      <w:r w:rsidR="00D15F16">
        <w:rPr>
          <w:color w:val="000000"/>
          <w:u w:color="000000"/>
        </w:rPr>
        <w:t xml:space="preserve">    </w:t>
      </w:r>
      <w:r w:rsidRPr="00D04BDC">
        <w:rPr>
          <w:color w:val="000000"/>
          <w:u w:color="000000"/>
        </w:rPr>
        <w:t>0.60%</w:t>
      </w:r>
      <w:r w:rsidRPr="00D04BDC">
        <w:rPr>
          <w:color w:val="000000"/>
          <w:u w:color="000000"/>
        </w:rPr>
        <w:tab/>
        <w:t xml:space="preserve">       5,079</w:t>
      </w:r>
      <w:r w:rsidRPr="00D04BDC">
        <w:rPr>
          <w:color w:val="000000"/>
          <w:u w:color="000000"/>
        </w:rPr>
        <w:tab/>
        <w:t xml:space="preserve">  38.67%</w:t>
      </w:r>
      <w:r w:rsidRPr="00D04BDC">
        <w:rPr>
          <w:color w:val="000000"/>
          <w:u w:color="000000"/>
        </w:rPr>
        <w:tab/>
        <w:t xml:space="preserve">         7,408</w:t>
      </w:r>
      <w:r w:rsidRPr="00D04BDC">
        <w:rPr>
          <w:color w:val="000000"/>
          <w:u w:color="000000"/>
        </w:rPr>
        <w:tab/>
        <w:t xml:space="preserve">         56.40%</w:t>
      </w:r>
    </w:p>
    <w:p w:rsidR="00D04BDC" w:rsidRPr="00D04BDC" w:rsidRDefault="00D04BDC" w:rsidP="00D04BDC">
      <w:pPr>
        <w:rPr>
          <w:color w:val="000000"/>
          <w:u w:color="000000"/>
        </w:rPr>
      </w:pPr>
      <w:r w:rsidRPr="00D04BDC">
        <w:rPr>
          <w:color w:val="000000"/>
          <w:u w:color="000000"/>
        </w:rPr>
        <w:tab/>
        <w:t xml:space="preserve">        7</w:t>
      </w:r>
      <w:r w:rsidRPr="00D04BDC">
        <w:rPr>
          <w:color w:val="000000"/>
          <w:u w:color="000000"/>
        </w:rPr>
        <w:tab/>
        <w:t xml:space="preserve">             13,358</w:t>
      </w:r>
      <w:r w:rsidRPr="00D04BDC">
        <w:rPr>
          <w:color w:val="000000"/>
          <w:u w:color="000000"/>
        </w:rPr>
        <w:tab/>
      </w:r>
      <w:r w:rsidRPr="00D04BDC">
        <w:rPr>
          <w:color w:val="000000"/>
          <w:u w:color="000000"/>
        </w:rPr>
        <w:tab/>
        <w:t>144</w:t>
      </w:r>
      <w:r w:rsidRPr="00D04BDC">
        <w:rPr>
          <w:color w:val="000000"/>
          <w:u w:color="000000"/>
        </w:rPr>
        <w:tab/>
        <w:t xml:space="preserve">  </w:t>
      </w:r>
      <w:r w:rsidR="00D15F16">
        <w:rPr>
          <w:color w:val="000000"/>
          <w:u w:color="000000"/>
        </w:rPr>
        <w:t xml:space="preserve">    </w:t>
      </w:r>
      <w:r w:rsidRPr="00D04BDC">
        <w:rPr>
          <w:color w:val="000000"/>
          <w:u w:color="000000"/>
        </w:rPr>
        <w:t>1.09%</w:t>
      </w:r>
      <w:r w:rsidRPr="00D04BDC">
        <w:rPr>
          <w:color w:val="000000"/>
          <w:u w:color="000000"/>
        </w:rPr>
        <w:tab/>
        <w:t xml:space="preserve">       1,808</w:t>
      </w:r>
      <w:r w:rsidRPr="00D04BDC">
        <w:rPr>
          <w:color w:val="000000"/>
          <w:u w:color="000000"/>
        </w:rPr>
        <w:tab/>
        <w:t xml:space="preserve">  13.53%</w:t>
      </w:r>
      <w:r w:rsidRPr="00D04BDC">
        <w:rPr>
          <w:color w:val="000000"/>
          <w:u w:color="000000"/>
        </w:rPr>
        <w:tab/>
        <w:t xml:space="preserve">       11,093</w:t>
      </w:r>
      <w:r w:rsidRPr="00D04BDC">
        <w:rPr>
          <w:color w:val="000000"/>
          <w:u w:color="000000"/>
        </w:rPr>
        <w:tab/>
        <w:t xml:space="preserve">         83.04%</w:t>
      </w:r>
    </w:p>
    <w:p w:rsidR="00D04BDC" w:rsidRPr="00D04BDC" w:rsidRDefault="00D04BDC" w:rsidP="00D04BDC">
      <w:pPr>
        <w:rPr>
          <w:color w:val="000000"/>
          <w:u w:color="000000"/>
        </w:rPr>
      </w:pPr>
      <w:r w:rsidRPr="00D04BDC">
        <w:rPr>
          <w:color w:val="000000"/>
          <w:u w:color="000000"/>
        </w:rPr>
        <w:tab/>
        <w:t>Total</w:t>
      </w:r>
      <w:r w:rsidRPr="00D04BDC">
        <w:rPr>
          <w:color w:val="000000"/>
          <w:u w:color="000000"/>
        </w:rPr>
        <w:tab/>
        <w:t xml:space="preserve">             92,501</w:t>
      </w:r>
      <w:r w:rsidRPr="00D04BDC">
        <w:rPr>
          <w:color w:val="000000"/>
          <w:u w:color="000000"/>
        </w:rPr>
        <w:tab/>
      </w:r>
      <w:r w:rsidRPr="00D04BDC">
        <w:rPr>
          <w:color w:val="000000"/>
          <w:u w:color="000000"/>
        </w:rPr>
        <w:tab/>
      </w:r>
      <w:r w:rsidRPr="00D04BDC">
        <w:rPr>
          <w:color w:val="000000"/>
          <w:u w:color="000000"/>
        </w:rPr>
        <w:tab/>
      </w:r>
      <w:r w:rsidR="00426B36">
        <w:rPr>
          <w:color w:val="000000"/>
          <w:u w:color="000000"/>
        </w:rPr>
        <w:tab/>
      </w:r>
      <w:r w:rsidR="00426B36">
        <w:rPr>
          <w:color w:val="000000"/>
          <w:u w:color="000000"/>
        </w:rPr>
        <w:tab/>
      </w:r>
      <w:r w:rsidR="00426B36">
        <w:rPr>
          <w:color w:val="000000"/>
          <w:u w:color="000000"/>
        </w:rPr>
        <w:tab/>
      </w:r>
      <w:r w:rsidR="00426B36">
        <w:rPr>
          <w:color w:val="000000"/>
          <w:u w:color="000000"/>
        </w:rPr>
        <w:tab/>
      </w:r>
      <w:r w:rsidRPr="00D04BDC">
        <w:rPr>
          <w:color w:val="000000"/>
          <w:u w:color="000000"/>
        </w:rPr>
        <w:tab/>
        <w:t xml:space="preserve">     </w:t>
      </w:r>
      <w:r w:rsidR="00CC5F3C">
        <w:rPr>
          <w:color w:val="000000"/>
          <w:u w:color="000000"/>
        </w:rPr>
        <w:tab/>
      </w:r>
      <w:r w:rsidRPr="00D04BDC">
        <w:rPr>
          <w:color w:val="000000"/>
          <w:u w:color="000000"/>
        </w:rPr>
        <w:t>31,206</w:t>
      </w:r>
      <w:r w:rsidRPr="00D04BDC">
        <w:rPr>
          <w:color w:val="000000"/>
          <w:u w:color="000000"/>
        </w:rPr>
        <w:tab/>
        <w:t xml:space="preserve">  33.74%</w:t>
      </w:r>
      <w:r w:rsidRPr="00D04BDC">
        <w:rPr>
          <w:color w:val="000000"/>
          <w:u w:color="000000"/>
        </w:rPr>
        <w:tab/>
        <w:t xml:space="preserve">        57,621</w:t>
      </w:r>
      <w:r w:rsidRPr="00D04BDC">
        <w:rPr>
          <w:color w:val="000000"/>
          <w:u w:color="000000"/>
        </w:rPr>
        <w:tab/>
        <w:t xml:space="preserve">         62.29%</w:t>
      </w:r>
    </w:p>
    <w:p w:rsidR="00D04BDC" w:rsidRPr="00D04BDC" w:rsidRDefault="00D04BDC" w:rsidP="00D04BDC">
      <w:pPr>
        <w:rPr>
          <w:color w:val="000000"/>
          <w:u w:color="000000"/>
        </w:rPr>
      </w:pPr>
      <w:r w:rsidRPr="00D04BDC">
        <w:rPr>
          <w:color w:val="000000"/>
          <w:u w:color="000000"/>
        </w:rPr>
        <w:tab/>
      </w:r>
      <w:r w:rsidRPr="00D04BDC">
        <w:rPr>
          <w:color w:val="000000"/>
          <w:u w:val="single" w:color="000000"/>
        </w:rPr>
        <w:t>District</w:t>
      </w:r>
      <w:r w:rsidRPr="00D04BDC">
        <w:rPr>
          <w:color w:val="000000"/>
          <w:u w:color="000000"/>
        </w:rPr>
        <w:t xml:space="preserve">  </w:t>
      </w:r>
      <w:r w:rsidRPr="00D04BDC">
        <w:rPr>
          <w:color w:val="000000"/>
          <w:u w:val="single" w:color="000000"/>
        </w:rPr>
        <w:t>VAP</w:t>
      </w:r>
      <w:r w:rsidRPr="00D04BDC">
        <w:rPr>
          <w:color w:val="000000"/>
          <w:u w:color="000000"/>
        </w:rPr>
        <w:tab/>
      </w:r>
      <w:r w:rsidRPr="00D04BDC">
        <w:rPr>
          <w:color w:val="000000"/>
          <w:u w:val="single" w:color="000000"/>
        </w:rPr>
        <w:t>NHWVAP</w:t>
      </w:r>
      <w:r w:rsidRPr="00D04BDC">
        <w:rPr>
          <w:color w:val="000000"/>
          <w:u w:color="000000"/>
        </w:rPr>
        <w:t xml:space="preserve">   </w:t>
      </w:r>
      <w:r w:rsidRPr="00D04BDC">
        <w:rPr>
          <w:color w:val="000000"/>
          <w:u w:val="single" w:color="000000"/>
        </w:rPr>
        <w:t>%NHWVAP</w:t>
      </w:r>
      <w:r w:rsidRPr="00D04BDC">
        <w:rPr>
          <w:color w:val="000000"/>
          <w:u w:color="000000"/>
        </w:rPr>
        <w:t xml:space="preserve"> </w:t>
      </w:r>
      <w:r w:rsidRPr="00D04BDC">
        <w:rPr>
          <w:color w:val="000000"/>
          <w:u w:color="000000"/>
        </w:rPr>
        <w:tab/>
      </w:r>
      <w:r w:rsidRPr="00D04BDC">
        <w:rPr>
          <w:color w:val="000000"/>
          <w:u w:val="single" w:color="000000"/>
        </w:rPr>
        <w:t>NHBVAP</w:t>
      </w:r>
      <w:r w:rsidRPr="00D04BDC">
        <w:rPr>
          <w:color w:val="000000"/>
          <w:u w:color="000000"/>
        </w:rPr>
        <w:t xml:space="preserve">   </w:t>
      </w:r>
      <w:r w:rsidRPr="00D04BDC">
        <w:rPr>
          <w:color w:val="000000"/>
          <w:u w:val="single" w:color="000000"/>
        </w:rPr>
        <w:t>%NHBVAP</w:t>
      </w:r>
      <w:r w:rsidRPr="00D04BDC">
        <w:rPr>
          <w:color w:val="000000"/>
          <w:u w:color="000000"/>
        </w:rPr>
        <w:tab/>
      </w:r>
      <w:r w:rsidRPr="00D04BDC">
        <w:rPr>
          <w:color w:val="000000"/>
          <w:u w:val="single" w:color="000000"/>
        </w:rPr>
        <w:t>AllOth</w:t>
      </w:r>
      <w:r w:rsidRPr="00D04BDC">
        <w:rPr>
          <w:color w:val="000000"/>
          <w:u w:color="000000"/>
        </w:rPr>
        <w:t xml:space="preserve">    </w:t>
      </w:r>
      <w:r w:rsidRPr="00D04BDC">
        <w:rPr>
          <w:color w:val="000000"/>
          <w:u w:val="single" w:color="000000"/>
        </w:rPr>
        <w:t>AllOthVAP</w:t>
      </w:r>
    </w:p>
    <w:p w:rsidR="00D04BDC" w:rsidRPr="00D04BDC" w:rsidRDefault="00D04BDC" w:rsidP="00D04BDC">
      <w:pPr>
        <w:rPr>
          <w:color w:val="000000"/>
          <w:u w:color="000000"/>
        </w:rPr>
      </w:pPr>
      <w:r w:rsidRPr="00D04BDC">
        <w:rPr>
          <w:color w:val="000000"/>
          <w:u w:color="000000"/>
        </w:rPr>
        <w:tab/>
        <w:t xml:space="preserve">        1</w:t>
      </w:r>
      <w:r w:rsidRPr="00D04BDC">
        <w:rPr>
          <w:color w:val="000000"/>
          <w:u w:color="000000"/>
        </w:rPr>
        <w:tab/>
        <w:t xml:space="preserve">         10,004</w:t>
      </w:r>
      <w:r w:rsidRPr="00D04BDC">
        <w:rPr>
          <w:color w:val="000000"/>
          <w:u w:color="000000"/>
        </w:rPr>
        <w:tab/>
        <w:t xml:space="preserve">   3,371</w:t>
      </w:r>
      <w:r w:rsidRPr="00D04BDC">
        <w:rPr>
          <w:color w:val="000000"/>
          <w:u w:color="000000"/>
        </w:rPr>
        <w:tab/>
      </w:r>
      <w:r w:rsidRPr="00D04BDC">
        <w:rPr>
          <w:color w:val="000000"/>
          <w:u w:color="000000"/>
        </w:rPr>
        <w:tab/>
        <w:t>33.70%</w:t>
      </w:r>
      <w:r w:rsidRPr="00D04BDC">
        <w:rPr>
          <w:color w:val="000000"/>
          <w:u w:color="000000"/>
        </w:rPr>
        <w:tab/>
        <w:t xml:space="preserve">     6,307</w:t>
      </w:r>
      <w:r w:rsidRPr="00D04BDC">
        <w:rPr>
          <w:color w:val="000000"/>
          <w:u w:color="000000"/>
        </w:rPr>
        <w:tab/>
        <w:t>63.04%</w:t>
      </w:r>
      <w:r w:rsidRPr="00D04BDC">
        <w:rPr>
          <w:color w:val="000000"/>
          <w:u w:color="000000"/>
        </w:rPr>
        <w:tab/>
        <w:t xml:space="preserve">   484</w:t>
      </w:r>
      <w:r w:rsidRPr="00D04BDC">
        <w:rPr>
          <w:color w:val="000000"/>
          <w:u w:color="000000"/>
        </w:rPr>
        <w:tab/>
      </w:r>
      <w:r w:rsidRPr="00D04BDC">
        <w:rPr>
          <w:color w:val="000000"/>
          <w:u w:color="000000"/>
        </w:rPr>
        <w:tab/>
        <w:t xml:space="preserve">  326</w:t>
      </w:r>
    </w:p>
    <w:p w:rsidR="00D04BDC" w:rsidRPr="00D04BDC" w:rsidRDefault="00D04BDC" w:rsidP="00D04BDC">
      <w:pPr>
        <w:rPr>
          <w:color w:val="000000"/>
          <w:u w:color="000000"/>
        </w:rPr>
      </w:pPr>
      <w:r w:rsidRPr="00D04BDC">
        <w:rPr>
          <w:color w:val="000000"/>
          <w:u w:color="000000"/>
        </w:rPr>
        <w:tab/>
        <w:t xml:space="preserve">        2</w:t>
      </w:r>
      <w:r w:rsidRPr="00D04BDC">
        <w:rPr>
          <w:color w:val="000000"/>
          <w:u w:color="000000"/>
        </w:rPr>
        <w:tab/>
        <w:t xml:space="preserve">         10,218</w:t>
      </w:r>
      <w:r w:rsidRPr="00D04BDC">
        <w:rPr>
          <w:color w:val="000000"/>
          <w:u w:color="000000"/>
        </w:rPr>
        <w:tab/>
        <w:t xml:space="preserve">   3,437</w:t>
      </w:r>
      <w:r w:rsidRPr="00D04BDC">
        <w:rPr>
          <w:color w:val="000000"/>
          <w:u w:color="000000"/>
        </w:rPr>
        <w:tab/>
      </w:r>
      <w:r w:rsidRPr="00D04BDC">
        <w:rPr>
          <w:color w:val="000000"/>
          <w:u w:color="000000"/>
        </w:rPr>
        <w:tab/>
        <w:t>33.64%</w:t>
      </w:r>
      <w:r w:rsidRPr="00D04BDC">
        <w:rPr>
          <w:color w:val="000000"/>
          <w:u w:color="000000"/>
        </w:rPr>
        <w:tab/>
        <w:t xml:space="preserve">     6,509</w:t>
      </w:r>
      <w:r w:rsidRPr="00D04BDC">
        <w:rPr>
          <w:color w:val="000000"/>
          <w:u w:color="000000"/>
        </w:rPr>
        <w:tab/>
        <w:t>63.70%</w:t>
      </w:r>
      <w:r w:rsidRPr="00D04BDC">
        <w:rPr>
          <w:color w:val="000000"/>
          <w:u w:color="000000"/>
        </w:rPr>
        <w:tab/>
        <w:t xml:space="preserve">   412</w:t>
      </w:r>
      <w:r w:rsidRPr="00D04BDC">
        <w:rPr>
          <w:color w:val="000000"/>
          <w:u w:color="000000"/>
        </w:rPr>
        <w:tab/>
      </w:r>
      <w:r w:rsidRPr="00D04BDC">
        <w:rPr>
          <w:color w:val="000000"/>
          <w:u w:color="000000"/>
        </w:rPr>
        <w:tab/>
        <w:t xml:space="preserve">  272</w:t>
      </w:r>
    </w:p>
    <w:p w:rsidR="00D04BDC" w:rsidRPr="00D04BDC" w:rsidRDefault="00D04BDC" w:rsidP="00D04BDC">
      <w:pPr>
        <w:rPr>
          <w:color w:val="000000"/>
          <w:u w:color="000000"/>
        </w:rPr>
      </w:pPr>
      <w:r w:rsidRPr="00D04BDC">
        <w:rPr>
          <w:color w:val="000000"/>
          <w:u w:color="000000"/>
        </w:rPr>
        <w:tab/>
        <w:t xml:space="preserve">        3</w:t>
      </w:r>
      <w:r w:rsidRPr="00D04BDC">
        <w:rPr>
          <w:color w:val="000000"/>
          <w:u w:color="000000"/>
        </w:rPr>
        <w:tab/>
        <w:t xml:space="preserve">           9,755</w:t>
      </w:r>
      <w:r w:rsidRPr="00D04BDC">
        <w:rPr>
          <w:color w:val="000000"/>
          <w:u w:color="000000"/>
        </w:rPr>
        <w:tab/>
        <w:t xml:space="preserve">   5,501</w:t>
      </w:r>
      <w:r w:rsidRPr="00D04BDC">
        <w:rPr>
          <w:color w:val="000000"/>
          <w:u w:color="000000"/>
        </w:rPr>
        <w:tab/>
      </w:r>
      <w:r w:rsidRPr="00D04BDC">
        <w:rPr>
          <w:color w:val="000000"/>
          <w:u w:color="000000"/>
        </w:rPr>
        <w:tab/>
        <w:t>56.39%</w:t>
      </w:r>
      <w:r w:rsidRPr="00D04BDC">
        <w:rPr>
          <w:color w:val="000000"/>
          <w:u w:color="000000"/>
        </w:rPr>
        <w:tab/>
        <w:t xml:space="preserve">     3,922</w:t>
      </w:r>
      <w:r w:rsidRPr="00D04BDC">
        <w:rPr>
          <w:color w:val="000000"/>
          <w:u w:color="000000"/>
        </w:rPr>
        <w:tab/>
        <w:t>40.21%</w:t>
      </w:r>
      <w:r w:rsidRPr="00D04BDC">
        <w:rPr>
          <w:color w:val="000000"/>
          <w:u w:color="000000"/>
        </w:rPr>
        <w:tab/>
        <w:t xml:space="preserve">   472</w:t>
      </w:r>
      <w:r w:rsidRPr="00D04BDC">
        <w:rPr>
          <w:color w:val="000000"/>
          <w:u w:color="000000"/>
        </w:rPr>
        <w:tab/>
      </w:r>
      <w:r w:rsidRPr="00D04BDC">
        <w:rPr>
          <w:color w:val="000000"/>
          <w:u w:color="000000"/>
        </w:rPr>
        <w:tab/>
        <w:t xml:space="preserve">  332</w:t>
      </w:r>
    </w:p>
    <w:p w:rsidR="00D04BDC" w:rsidRPr="00D04BDC" w:rsidRDefault="00D04BDC" w:rsidP="00D04BDC">
      <w:pPr>
        <w:rPr>
          <w:color w:val="000000"/>
          <w:u w:color="000000"/>
        </w:rPr>
      </w:pPr>
      <w:r w:rsidRPr="00D04BDC">
        <w:rPr>
          <w:color w:val="000000"/>
          <w:u w:color="000000"/>
        </w:rPr>
        <w:tab/>
        <w:t xml:space="preserve">        4</w:t>
      </w:r>
      <w:r w:rsidRPr="00D04BDC">
        <w:rPr>
          <w:color w:val="000000"/>
          <w:u w:color="000000"/>
        </w:rPr>
        <w:tab/>
        <w:t xml:space="preserve">           9,954</w:t>
      </w:r>
      <w:r w:rsidRPr="00D04BDC">
        <w:rPr>
          <w:color w:val="000000"/>
          <w:u w:color="000000"/>
        </w:rPr>
        <w:tab/>
        <w:t xml:space="preserve">   5,224</w:t>
      </w:r>
      <w:r w:rsidRPr="00D04BDC">
        <w:rPr>
          <w:color w:val="000000"/>
          <w:u w:color="000000"/>
        </w:rPr>
        <w:tab/>
      </w:r>
      <w:r w:rsidRPr="00D04BDC">
        <w:rPr>
          <w:color w:val="000000"/>
          <w:u w:color="000000"/>
        </w:rPr>
        <w:tab/>
        <w:t>52.48%</w:t>
      </w:r>
      <w:r w:rsidRPr="00D04BDC">
        <w:rPr>
          <w:color w:val="000000"/>
          <w:u w:color="000000"/>
        </w:rPr>
        <w:tab/>
        <w:t xml:space="preserve">     4,405</w:t>
      </w:r>
      <w:r w:rsidRPr="00D04BDC">
        <w:rPr>
          <w:color w:val="000000"/>
          <w:u w:color="000000"/>
        </w:rPr>
        <w:tab/>
        <w:t>44.25%</w:t>
      </w:r>
      <w:r w:rsidRPr="00D04BDC">
        <w:rPr>
          <w:color w:val="000000"/>
          <w:u w:color="000000"/>
        </w:rPr>
        <w:tab/>
        <w:t xml:space="preserve">   460</w:t>
      </w:r>
      <w:r w:rsidRPr="00D04BDC">
        <w:rPr>
          <w:color w:val="000000"/>
          <w:u w:color="000000"/>
        </w:rPr>
        <w:tab/>
      </w:r>
      <w:r w:rsidRPr="00D04BDC">
        <w:rPr>
          <w:color w:val="000000"/>
          <w:u w:color="000000"/>
        </w:rPr>
        <w:tab/>
        <w:t xml:space="preserve">  325</w:t>
      </w:r>
    </w:p>
    <w:p w:rsidR="00D04BDC" w:rsidRPr="00D04BDC" w:rsidRDefault="00D04BDC" w:rsidP="00D04BDC">
      <w:pPr>
        <w:rPr>
          <w:color w:val="000000"/>
          <w:u w:color="000000"/>
        </w:rPr>
      </w:pPr>
      <w:r w:rsidRPr="00D04BDC">
        <w:rPr>
          <w:color w:val="000000"/>
          <w:u w:color="000000"/>
        </w:rPr>
        <w:tab/>
        <w:t xml:space="preserve">        5</w:t>
      </w:r>
      <w:r w:rsidRPr="00D04BDC">
        <w:rPr>
          <w:color w:val="000000"/>
          <w:u w:color="000000"/>
        </w:rPr>
        <w:tab/>
        <w:t xml:space="preserve">         10,144</w:t>
      </w:r>
      <w:r w:rsidRPr="00D04BDC">
        <w:rPr>
          <w:color w:val="000000"/>
          <w:u w:color="000000"/>
        </w:rPr>
        <w:tab/>
        <w:t xml:space="preserve">   2,093</w:t>
      </w:r>
      <w:r w:rsidRPr="00D04BDC">
        <w:rPr>
          <w:color w:val="000000"/>
          <w:u w:color="000000"/>
        </w:rPr>
        <w:tab/>
      </w:r>
      <w:r w:rsidRPr="00D04BDC">
        <w:rPr>
          <w:color w:val="000000"/>
          <w:u w:color="000000"/>
        </w:rPr>
        <w:tab/>
        <w:t>20.63%</w:t>
      </w:r>
      <w:r w:rsidRPr="00D04BDC">
        <w:rPr>
          <w:color w:val="000000"/>
          <w:u w:color="000000"/>
        </w:rPr>
        <w:tab/>
        <w:t xml:space="preserve">     7,509</w:t>
      </w:r>
      <w:r w:rsidRPr="00D04BDC">
        <w:rPr>
          <w:color w:val="000000"/>
          <w:u w:color="000000"/>
        </w:rPr>
        <w:tab/>
        <w:t>74.02%</w:t>
      </w:r>
      <w:r w:rsidRPr="00D04BDC">
        <w:rPr>
          <w:color w:val="000000"/>
          <w:u w:color="000000"/>
        </w:rPr>
        <w:tab/>
        <w:t xml:space="preserve">   741</w:t>
      </w:r>
      <w:r w:rsidRPr="00D04BDC">
        <w:rPr>
          <w:color w:val="000000"/>
          <w:u w:color="000000"/>
        </w:rPr>
        <w:tab/>
      </w:r>
      <w:r w:rsidRPr="00D04BDC">
        <w:rPr>
          <w:color w:val="000000"/>
          <w:u w:color="000000"/>
        </w:rPr>
        <w:tab/>
        <w:t xml:space="preserve">  542</w:t>
      </w:r>
    </w:p>
    <w:p w:rsidR="00D04BDC" w:rsidRPr="00D04BDC" w:rsidRDefault="00D04BDC" w:rsidP="00D04BDC">
      <w:pPr>
        <w:rPr>
          <w:color w:val="000000"/>
          <w:u w:color="000000"/>
        </w:rPr>
      </w:pPr>
      <w:r w:rsidRPr="00D04BDC">
        <w:rPr>
          <w:color w:val="000000"/>
          <w:u w:color="000000"/>
        </w:rPr>
        <w:tab/>
        <w:t xml:space="preserve">        6</w:t>
      </w:r>
      <w:r w:rsidRPr="00D04BDC">
        <w:rPr>
          <w:color w:val="000000"/>
          <w:u w:color="000000"/>
        </w:rPr>
        <w:tab/>
        <w:t xml:space="preserve">         10,146</w:t>
      </w:r>
      <w:r w:rsidRPr="00D04BDC">
        <w:rPr>
          <w:color w:val="000000"/>
          <w:u w:color="000000"/>
        </w:rPr>
        <w:tab/>
        <w:t xml:space="preserve">   4,300</w:t>
      </w:r>
      <w:r w:rsidRPr="00D04BDC">
        <w:rPr>
          <w:color w:val="000000"/>
          <w:u w:color="000000"/>
        </w:rPr>
        <w:tab/>
      </w:r>
      <w:r w:rsidRPr="00D04BDC">
        <w:rPr>
          <w:color w:val="000000"/>
          <w:u w:color="000000"/>
        </w:rPr>
        <w:tab/>
        <w:t>42.38%</w:t>
      </w:r>
      <w:r w:rsidRPr="00D04BDC">
        <w:rPr>
          <w:color w:val="000000"/>
          <w:u w:color="000000"/>
        </w:rPr>
        <w:tab/>
        <w:t xml:space="preserve">     5,383</w:t>
      </w:r>
      <w:r w:rsidRPr="00D04BDC">
        <w:rPr>
          <w:color w:val="000000"/>
          <w:u w:color="000000"/>
        </w:rPr>
        <w:tab/>
        <w:t>53.06%</w:t>
      </w:r>
      <w:r w:rsidRPr="00D04BDC">
        <w:rPr>
          <w:color w:val="000000"/>
          <w:u w:color="000000"/>
        </w:rPr>
        <w:tab/>
        <w:t xml:space="preserve">   648</w:t>
      </w:r>
      <w:r w:rsidRPr="00D04BDC">
        <w:rPr>
          <w:color w:val="000000"/>
          <w:u w:color="000000"/>
        </w:rPr>
        <w:tab/>
      </w:r>
      <w:r w:rsidRPr="00D04BDC">
        <w:rPr>
          <w:color w:val="000000"/>
          <w:u w:color="000000"/>
        </w:rPr>
        <w:tab/>
        <w:t xml:space="preserve">  463</w:t>
      </w:r>
    </w:p>
    <w:p w:rsidR="00D04BDC" w:rsidRPr="00D04BDC" w:rsidRDefault="00D04BDC" w:rsidP="00D04BDC">
      <w:pPr>
        <w:rPr>
          <w:color w:val="000000"/>
          <w:u w:color="000000"/>
        </w:rPr>
      </w:pPr>
      <w:r w:rsidRPr="00D04BDC">
        <w:rPr>
          <w:color w:val="000000"/>
          <w:u w:color="000000"/>
        </w:rPr>
        <w:tab/>
        <w:t xml:space="preserve">        7</w:t>
      </w:r>
      <w:r w:rsidRPr="00D04BDC">
        <w:rPr>
          <w:color w:val="000000"/>
          <w:u w:color="000000"/>
        </w:rPr>
        <w:tab/>
        <w:t xml:space="preserve">         10,841</w:t>
      </w:r>
      <w:r w:rsidRPr="00D04BDC">
        <w:rPr>
          <w:color w:val="000000"/>
          <w:u w:color="000000"/>
        </w:rPr>
        <w:tab/>
        <w:t xml:space="preserve">   1,488</w:t>
      </w:r>
      <w:r w:rsidRPr="00D04BDC">
        <w:rPr>
          <w:color w:val="000000"/>
          <w:u w:color="000000"/>
        </w:rPr>
        <w:tab/>
      </w:r>
      <w:r w:rsidRPr="00D04BDC">
        <w:rPr>
          <w:color w:val="000000"/>
          <w:u w:color="000000"/>
        </w:rPr>
        <w:tab/>
        <w:t>13.73%</w:t>
      </w:r>
      <w:r w:rsidRPr="00D04BDC">
        <w:rPr>
          <w:color w:val="000000"/>
          <w:u w:color="000000"/>
        </w:rPr>
        <w:tab/>
        <w:t xml:space="preserve">     9,031</w:t>
      </w:r>
      <w:r w:rsidRPr="00D04BDC">
        <w:rPr>
          <w:color w:val="000000"/>
          <w:u w:color="000000"/>
        </w:rPr>
        <w:tab/>
        <w:t>83.30%</w:t>
      </w:r>
      <w:r w:rsidRPr="00D04BDC">
        <w:rPr>
          <w:color w:val="000000"/>
          <w:u w:color="000000"/>
        </w:rPr>
        <w:tab/>
        <w:t xml:space="preserve">   457</w:t>
      </w:r>
      <w:r w:rsidRPr="00D04BDC">
        <w:rPr>
          <w:color w:val="000000"/>
          <w:u w:color="000000"/>
        </w:rPr>
        <w:tab/>
      </w:r>
      <w:r w:rsidRPr="00D04BDC">
        <w:rPr>
          <w:color w:val="000000"/>
          <w:u w:color="000000"/>
        </w:rPr>
        <w:tab/>
        <w:t xml:space="preserve">  322</w:t>
      </w:r>
    </w:p>
    <w:p w:rsidR="00D04BDC" w:rsidRPr="00D04BDC" w:rsidRDefault="00D04BDC" w:rsidP="00D04BDC">
      <w:pPr>
        <w:rPr>
          <w:color w:val="000000"/>
          <w:u w:color="000000"/>
        </w:rPr>
      </w:pPr>
      <w:r w:rsidRPr="00D04BDC">
        <w:rPr>
          <w:color w:val="000000"/>
          <w:u w:color="000000"/>
        </w:rPr>
        <w:tab/>
        <w:t>Totals       71,062</w:t>
      </w:r>
      <w:r w:rsidRPr="00D04BDC">
        <w:rPr>
          <w:color w:val="000000"/>
          <w:u w:color="000000"/>
        </w:rPr>
        <w:tab/>
        <w:t>25,414</w:t>
      </w:r>
      <w:r w:rsidRPr="00D04BDC">
        <w:rPr>
          <w:color w:val="000000"/>
          <w:u w:color="000000"/>
        </w:rPr>
        <w:tab/>
      </w:r>
      <w:r w:rsidRPr="00D04BDC">
        <w:rPr>
          <w:color w:val="000000"/>
          <w:u w:color="000000"/>
        </w:rPr>
        <w:tab/>
        <w:t>35.76%</w:t>
      </w:r>
      <w:r w:rsidRPr="00D04BDC">
        <w:rPr>
          <w:color w:val="000000"/>
          <w:u w:color="000000"/>
        </w:rPr>
        <w:tab/>
        <w:t xml:space="preserve">   43,066</w:t>
      </w:r>
      <w:r w:rsidRPr="00D04BDC">
        <w:rPr>
          <w:color w:val="000000"/>
          <w:u w:color="000000"/>
        </w:rPr>
        <w:tab/>
        <w:t>60.60%</w:t>
      </w:r>
      <w:r w:rsidRPr="00D04BDC">
        <w:rPr>
          <w:color w:val="000000"/>
          <w:u w:color="000000"/>
        </w:rPr>
        <w:tab/>
        <w:t xml:space="preserve">   3,674</w:t>
      </w:r>
      <w:r w:rsidRPr="00D04BDC">
        <w:rPr>
          <w:color w:val="000000"/>
          <w:u w:color="000000"/>
        </w:rPr>
        <w:tab/>
      </w:r>
      <w:r w:rsidRPr="00D04BDC">
        <w:rPr>
          <w:color w:val="000000"/>
          <w:u w:color="000000"/>
        </w:rPr>
        <w:tab/>
        <w:t>2,582</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3.</w:t>
      </w:r>
      <w:r w:rsidRPr="00D04BDC">
        <w:rPr>
          <w:color w:val="000000"/>
          <w:u w:color="000000"/>
        </w:rPr>
        <w:tab/>
        <w:t>(A)</w:t>
      </w:r>
      <w:r w:rsidRPr="00D04BDC">
        <w:rPr>
          <w:color w:val="000000"/>
          <w:u w:color="000000"/>
        </w:rPr>
        <w:tab/>
        <w:t>The members of the board shall elect a chairman and other officers necessary to serve for terms of two years in these capacities.</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The board of trustees of the district has the power, duty, and responsibility provided by law including to:</w:t>
      </w:r>
    </w:p>
    <w:p w:rsidR="00D04BDC" w:rsidRPr="00D04BDC" w:rsidRDefault="00D04BDC" w:rsidP="00D04BDC">
      <w:pPr>
        <w:rPr>
          <w:color w:val="000000"/>
          <w:u w:color="000000"/>
        </w:rPr>
      </w:pPr>
      <w:r w:rsidRPr="00D04BDC">
        <w:rPr>
          <w:color w:val="000000"/>
          <w:u w:color="000000"/>
        </w:rPr>
        <w:tab/>
      </w:r>
      <w:r w:rsidRPr="00D04BDC">
        <w:rPr>
          <w:color w:val="000000"/>
          <w:u w:color="000000"/>
        </w:rPr>
        <w:tab/>
        <w:t>(1)</w:t>
      </w:r>
      <w:r w:rsidRPr="00D04BDC">
        <w:rPr>
          <w:color w:val="000000"/>
          <w:u w:color="000000"/>
        </w:rPr>
        <w:tab/>
        <w:t>employ a superintendent as the chief executive officer;</w:t>
      </w:r>
    </w:p>
    <w:p w:rsidR="00D04BDC" w:rsidRPr="00D04BDC" w:rsidRDefault="00D04BDC" w:rsidP="00D04BDC">
      <w:pPr>
        <w:rPr>
          <w:color w:val="000000"/>
          <w:u w:color="000000"/>
        </w:rPr>
      </w:pPr>
      <w:r w:rsidRPr="00D04BDC">
        <w:rPr>
          <w:color w:val="000000"/>
          <w:u w:color="000000"/>
        </w:rPr>
        <w:tab/>
      </w:r>
      <w:r w:rsidRPr="00D04BDC">
        <w:rPr>
          <w:color w:val="000000"/>
          <w:u w:color="000000"/>
        </w:rPr>
        <w:tab/>
        <w:t>(2)</w:t>
      </w:r>
      <w:r w:rsidRPr="00D04BDC">
        <w:rPr>
          <w:color w:val="000000"/>
          <w:u w:color="000000"/>
        </w:rPr>
        <w:tab/>
        <w:t>establish other administrative departments upon the recommendation of the superintendent;</w:t>
      </w:r>
    </w:p>
    <w:p w:rsidR="00D04BDC" w:rsidRPr="00D04BDC" w:rsidRDefault="00D04BDC" w:rsidP="00D04BDC">
      <w:pPr>
        <w:rPr>
          <w:color w:val="000000"/>
          <w:u w:color="000000"/>
        </w:rPr>
      </w:pPr>
      <w:r w:rsidRPr="00D04BDC">
        <w:rPr>
          <w:color w:val="000000"/>
          <w:u w:color="000000"/>
        </w:rPr>
        <w:tab/>
      </w:r>
      <w:r w:rsidRPr="00D04BDC">
        <w:rPr>
          <w:color w:val="000000"/>
          <w:u w:color="000000"/>
        </w:rPr>
        <w:tab/>
        <w:t>(3)</w:t>
      </w:r>
      <w:r w:rsidRPr="00D04BDC">
        <w:rPr>
          <w:color w:val="000000"/>
          <w:u w:color="000000"/>
        </w:rPr>
        <w:tab/>
        <w:t>adopt the proposed budget of the school district;</w:t>
      </w:r>
    </w:p>
    <w:p w:rsidR="00D04BDC" w:rsidRPr="00D04BDC" w:rsidRDefault="00D04BDC" w:rsidP="00D04BDC">
      <w:pPr>
        <w:rPr>
          <w:color w:val="000000"/>
          <w:u w:color="000000"/>
        </w:rPr>
      </w:pPr>
      <w:r w:rsidRPr="00D04BDC">
        <w:rPr>
          <w:color w:val="000000"/>
          <w:u w:color="000000"/>
        </w:rPr>
        <w:tab/>
      </w:r>
      <w:r w:rsidRPr="00D04BDC">
        <w:rPr>
          <w:color w:val="000000"/>
          <w:u w:color="000000"/>
        </w:rPr>
        <w:tab/>
        <w:t>(4)</w:t>
      </w:r>
      <w:r w:rsidRPr="00D04BDC">
        <w:rPr>
          <w:color w:val="000000"/>
          <w:u w:color="000000"/>
        </w:rPr>
        <w:tab/>
        <w:t>inquire into the conduct of any office, department, or agency of the school district;</w:t>
      </w:r>
    </w:p>
    <w:p w:rsidR="00D04BDC" w:rsidRPr="00D04BDC" w:rsidRDefault="00D04BDC" w:rsidP="00D04BDC">
      <w:pPr>
        <w:rPr>
          <w:color w:val="000000"/>
          <w:u w:color="000000"/>
        </w:rPr>
      </w:pPr>
      <w:r w:rsidRPr="00D04BDC">
        <w:rPr>
          <w:color w:val="000000"/>
          <w:u w:color="000000"/>
        </w:rPr>
        <w:tab/>
      </w:r>
      <w:r w:rsidRPr="00D04BDC">
        <w:rPr>
          <w:color w:val="000000"/>
          <w:u w:color="000000"/>
        </w:rPr>
        <w:tab/>
        <w:t>(5)</w:t>
      </w:r>
      <w:r w:rsidRPr="00D04BDC">
        <w:rPr>
          <w:color w:val="000000"/>
          <w:u w:color="000000"/>
        </w:rPr>
        <w:tab/>
        <w:t>adopt attendance zones of schools within the school district except that, through school year 2021</w:t>
      </w:r>
      <w:r w:rsidRPr="00D04BDC">
        <w:rPr>
          <w:color w:val="000000"/>
          <w:u w:color="000000"/>
        </w:rPr>
        <w:noBreakHyphen/>
        <w:t>2022, existing attendance zones cannot be changed unless the federal court order regarding attendance zones is rescinded or amended during this period. However, no elementary, middle, or high school may be closed until three public hearings are held at least two weeks apart within the affected attendance area, with information to include, among other things, a delineation of the cost factors involved in keeping the school open and transporting the students to another school.  In addition to the public hearings requirement, if a school in an attendance area that existed before consolidation is to be closed and the students of that school moved to a school in another attendance area, the qualified electors within the attendance area where the school is to be closed also first must approve the closing by referendum. This referendum may not be held at the same time as a school bond referendum. A school building that is the responsibility of the board of trustees of the school district must be maintained in conformity with all applicable building code standards and requirements to protect and ensure the health, safety, and welfare of students, faculty, administrators, and the general public;</w:t>
      </w:r>
    </w:p>
    <w:p w:rsidR="00D04BDC" w:rsidRPr="00D04BDC" w:rsidRDefault="00D04BDC" w:rsidP="00D04BDC">
      <w:pPr>
        <w:rPr>
          <w:color w:val="000000"/>
          <w:u w:color="000000"/>
        </w:rPr>
      </w:pPr>
      <w:r w:rsidRPr="00D04BDC">
        <w:rPr>
          <w:color w:val="000000"/>
          <w:u w:color="000000"/>
        </w:rPr>
        <w:tab/>
      </w:r>
      <w:r w:rsidRPr="00D04BDC">
        <w:rPr>
          <w:color w:val="000000"/>
          <w:u w:color="000000"/>
        </w:rPr>
        <w:tab/>
        <w:t>(6)</w:t>
      </w:r>
      <w:r w:rsidRPr="00D04BDC">
        <w:rPr>
          <w:color w:val="000000"/>
          <w:u w:color="000000"/>
        </w:rPr>
        <w:tab/>
        <w:t>provide for an independent annual audit of the books and business affairs of the school district and for a general survey of school district business;</w:t>
      </w:r>
    </w:p>
    <w:p w:rsidR="00D04BDC" w:rsidRPr="00D04BDC" w:rsidRDefault="00D04BDC" w:rsidP="00D04BDC">
      <w:pPr>
        <w:rPr>
          <w:color w:val="000000"/>
          <w:u w:color="000000"/>
        </w:rPr>
      </w:pPr>
      <w:r w:rsidRPr="00D04BDC">
        <w:rPr>
          <w:color w:val="000000"/>
          <w:u w:color="000000"/>
        </w:rPr>
        <w:tab/>
      </w:r>
      <w:r w:rsidRPr="00D04BDC">
        <w:rPr>
          <w:color w:val="000000"/>
          <w:u w:color="000000"/>
        </w:rPr>
        <w:tab/>
        <w:t>(7)</w:t>
      </w:r>
      <w:r w:rsidRPr="00D04BDC">
        <w:rPr>
          <w:color w:val="000000"/>
          <w:u w:color="000000"/>
        </w:rPr>
        <w:tab/>
        <w:t>cooperate to establish and maintain a central purchasing system for the purchase of contractual services, equipment, and supplies;</w:t>
      </w:r>
    </w:p>
    <w:p w:rsidR="00D04BDC" w:rsidRPr="00D04BDC" w:rsidRDefault="00D04BDC" w:rsidP="00D04BDC">
      <w:pPr>
        <w:rPr>
          <w:color w:val="000000"/>
          <w:u w:color="000000"/>
        </w:rPr>
      </w:pPr>
      <w:r w:rsidRPr="00D04BDC">
        <w:rPr>
          <w:color w:val="000000"/>
          <w:u w:color="000000"/>
        </w:rPr>
        <w:tab/>
      </w:r>
      <w:r w:rsidRPr="00D04BDC">
        <w:rPr>
          <w:color w:val="000000"/>
          <w:u w:color="000000"/>
        </w:rPr>
        <w:tab/>
        <w:t>(8)</w:t>
      </w:r>
      <w:r w:rsidRPr="00D04BDC">
        <w:rPr>
          <w:color w:val="000000"/>
          <w:u w:color="000000"/>
        </w:rPr>
        <w:tab/>
        <w:t>cooperate to establish and maintain educational consortia;</w:t>
      </w:r>
    </w:p>
    <w:p w:rsidR="00D04BDC" w:rsidRPr="00D04BDC" w:rsidRDefault="00D04BDC" w:rsidP="00D04BDC">
      <w:pPr>
        <w:rPr>
          <w:color w:val="000000"/>
          <w:u w:color="000000"/>
        </w:rPr>
      </w:pPr>
      <w:r w:rsidRPr="00D04BDC">
        <w:rPr>
          <w:color w:val="000000"/>
          <w:u w:color="000000"/>
        </w:rPr>
        <w:tab/>
      </w:r>
      <w:r w:rsidRPr="00D04BDC">
        <w:rPr>
          <w:color w:val="000000"/>
          <w:u w:color="000000"/>
        </w:rPr>
        <w:tab/>
        <w:t>(9)</w:t>
      </w:r>
      <w:r w:rsidRPr="00D04BDC">
        <w:rPr>
          <w:color w:val="000000"/>
          <w:u w:color="000000"/>
        </w:rPr>
        <w:tab/>
        <w:t>be responsible for policymaking action and the review of regulations established to put these policies into operation; and</w:t>
      </w:r>
    </w:p>
    <w:p w:rsidR="00D04BDC" w:rsidRPr="00D04BDC" w:rsidRDefault="00D04BDC" w:rsidP="00D04BDC">
      <w:pPr>
        <w:rPr>
          <w:color w:val="000000"/>
          <w:u w:color="000000"/>
        </w:rPr>
      </w:pPr>
      <w:r w:rsidRPr="00D04BDC">
        <w:rPr>
          <w:color w:val="000000"/>
          <w:u w:color="000000"/>
        </w:rPr>
        <w:tab/>
      </w:r>
      <w:r w:rsidRPr="00D04BDC">
        <w:rPr>
          <w:color w:val="000000"/>
          <w:u w:color="000000"/>
        </w:rPr>
        <w:tab/>
        <w:t>(10)</w:t>
      </w:r>
      <w:r w:rsidRPr="00D04BDC">
        <w:rPr>
          <w:color w:val="000000"/>
          <w:u w:color="000000"/>
        </w:rPr>
        <w:tab/>
        <w:t>set by majority vote of the board a salary that each member shall receive for attending meetings of the board, which on an annual basis shall not exceed six thousand five hundred dollars. The salary set by the board may be paid on a per meeting, monthly, annual, or other basis so long as the total paid to a member for any year does not exceed the limits provided above.</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4.</w:t>
      </w:r>
      <w:r w:rsidRPr="00D04BDC">
        <w:rPr>
          <w:color w:val="000000"/>
          <w:u w:color="000000"/>
        </w:rPr>
        <w:tab/>
        <w:t>The district superintendent is the chief operating officer of the district and is responsible to the board for the proper administration of all affairs of the district and subject to all other provisions of law relating to his or her duties. He or she shall:</w:t>
      </w:r>
    </w:p>
    <w:p w:rsidR="00D04BDC" w:rsidRPr="00D04BDC" w:rsidRDefault="00D04BDC" w:rsidP="00D04BDC">
      <w:pPr>
        <w:rPr>
          <w:color w:val="000000"/>
          <w:u w:color="000000"/>
        </w:rPr>
      </w:pPr>
      <w:r w:rsidRPr="00D04BDC">
        <w:rPr>
          <w:color w:val="000000"/>
          <w:u w:color="000000"/>
        </w:rPr>
        <w:tab/>
        <w:t>(1)</w:t>
      </w:r>
      <w:r w:rsidRPr="00D04BDC">
        <w:rPr>
          <w:color w:val="000000"/>
          <w:u w:color="000000"/>
        </w:rPr>
        <w:tab/>
        <w:t>appoint and, when necessary for the good of the district, remove an appointive officer or employee of the district and fix the salaries of these officers and employees, unless otherwise provided by law and except as he or she may authorize the head of a department or office to appoint and remove subordinates in the department or office;</w:t>
      </w:r>
    </w:p>
    <w:p w:rsidR="00D04BDC" w:rsidRPr="00D04BDC" w:rsidRDefault="00D04BDC" w:rsidP="00D04BDC">
      <w:pPr>
        <w:rPr>
          <w:color w:val="000000"/>
          <w:u w:color="000000"/>
        </w:rPr>
      </w:pPr>
      <w:r w:rsidRPr="00D04BDC">
        <w:rPr>
          <w:color w:val="000000"/>
          <w:u w:color="000000"/>
        </w:rPr>
        <w:tab/>
        <w:t>(2)</w:t>
      </w:r>
      <w:r w:rsidRPr="00D04BDC">
        <w:rPr>
          <w:color w:val="000000"/>
          <w:u w:color="000000"/>
        </w:rPr>
        <w:tab/>
        <w:t>prepare the budget annually, submit it to the board, and be responsible for its administration after adoption;</w:t>
      </w:r>
    </w:p>
    <w:p w:rsidR="00D04BDC" w:rsidRPr="00D04BDC" w:rsidRDefault="00D04BDC" w:rsidP="00D04BDC">
      <w:pPr>
        <w:rPr>
          <w:color w:val="000000"/>
          <w:u w:color="000000"/>
        </w:rPr>
      </w:pPr>
      <w:r w:rsidRPr="00D04BDC">
        <w:rPr>
          <w:color w:val="000000"/>
          <w:u w:color="000000"/>
        </w:rPr>
        <w:tab/>
        <w:t>(3)</w:t>
      </w:r>
      <w:r w:rsidRPr="00D04BDC">
        <w:rPr>
          <w:color w:val="000000"/>
          <w:u w:color="000000"/>
        </w:rPr>
        <w:tab/>
        <w:t>prepare and submit to the board at the end of each fiscal year a complete annual report on the finances and administrative activities of the board for the preceding year and make other financial reports from time to time that may be required by the board or by law;</w:t>
      </w:r>
    </w:p>
    <w:p w:rsidR="00D04BDC" w:rsidRPr="00D04BDC" w:rsidRDefault="00D04BDC" w:rsidP="00D04BDC">
      <w:pPr>
        <w:rPr>
          <w:color w:val="000000"/>
          <w:u w:color="000000"/>
        </w:rPr>
      </w:pPr>
      <w:r w:rsidRPr="00D04BDC">
        <w:rPr>
          <w:color w:val="000000"/>
          <w:u w:color="000000"/>
        </w:rPr>
        <w:tab/>
        <w:t>(4)</w:t>
      </w:r>
      <w:r w:rsidRPr="00D04BDC">
        <w:rPr>
          <w:color w:val="000000"/>
          <w:u w:color="000000"/>
        </w:rPr>
        <w:tab/>
        <w:t>keep the board advised of the financial condition and future needs of the district and make recommendations that seem desirable;</w:t>
      </w:r>
    </w:p>
    <w:p w:rsidR="00D04BDC" w:rsidRPr="00D04BDC" w:rsidRDefault="00D04BDC" w:rsidP="00D04BDC">
      <w:pPr>
        <w:rPr>
          <w:color w:val="000000"/>
          <w:u w:color="000000"/>
        </w:rPr>
      </w:pPr>
      <w:r w:rsidRPr="00D04BDC">
        <w:rPr>
          <w:color w:val="000000"/>
          <w:u w:color="000000"/>
        </w:rPr>
        <w:tab/>
        <w:t>(5)</w:t>
      </w:r>
      <w:r w:rsidRPr="00D04BDC">
        <w:rPr>
          <w:color w:val="000000"/>
          <w:u w:color="000000"/>
        </w:rPr>
        <w:tab/>
        <w:t>perform other duties prescribed by law or required of him by the board not inconsistent with the provisions of law; and</w:t>
      </w:r>
    </w:p>
    <w:p w:rsidR="00D04BDC" w:rsidRPr="00D04BDC" w:rsidRDefault="00D04BDC" w:rsidP="00D04BDC">
      <w:pPr>
        <w:rPr>
          <w:color w:val="000000"/>
          <w:u w:color="000000"/>
        </w:rPr>
      </w:pPr>
      <w:r w:rsidRPr="00D04BDC">
        <w:rPr>
          <w:color w:val="000000"/>
          <w:u w:color="000000"/>
        </w:rPr>
        <w:tab/>
        <w:t>(6)</w:t>
      </w:r>
      <w:r w:rsidRPr="00D04BDC">
        <w:rPr>
          <w:color w:val="000000"/>
          <w:u w:color="000000"/>
        </w:rPr>
        <w:tab/>
        <w:t>centralize all administrative functions, including, but not limited to, human resources, accounting, procurement, transportation, school bus services, and maintenance.</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5.</w:t>
      </w:r>
      <w:r w:rsidRPr="00D04BDC">
        <w:rPr>
          <w:color w:val="000000"/>
          <w:u w:color="000000"/>
        </w:rPr>
        <w:tab/>
        <w:t>(A)</w:t>
      </w:r>
      <w:r w:rsidRPr="00D04BDC">
        <w:rPr>
          <w:color w:val="000000"/>
          <w:u w:color="000000"/>
        </w:rPr>
        <w:tab/>
        <w:t>The board of trustees of the school district, before July first of each year, shall prepare a school district budget for the ensuing school year. Before September second of each year, the board shall notify the county auditor and treasurer in writing of the millage required for the operation of the schools in the district for the ensuing school year. The notice by the board constitutes authority for the levying and collection of the millage upon all of the real and personal property within the school district. The levy must be placed to the credit of the district and expended for the district. Beginning in 2019, the school district may raise its millage by not more than two mills over that levied for the previous year, in addition to any millage needed to adjust for the EFA inflation factor and sufficient to meet the requirements of Section 59</w:t>
      </w:r>
      <w:r w:rsidRPr="00D04BDC">
        <w:rPr>
          <w:color w:val="000000"/>
          <w:u w:color="000000"/>
        </w:rPr>
        <w:noBreakHyphen/>
        <w:t>21</w:t>
      </w:r>
      <w:r w:rsidRPr="00D04BDC">
        <w:rPr>
          <w:color w:val="000000"/>
          <w:u w:color="000000"/>
        </w:rPr>
        <w:noBreakHyphen/>
        <w:t>1030. An increase above this two mills for operations may be levied only after a majority of the registered electors of the district vote in favor of the millage increase in a referendum called by the district school board and conducted by the county election commission.</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 xml:space="preserve">The board shall hold a public hearing prior to its final approval of the budget for the district. Notice of this public hearing must be placed in a newspaper of general circulation in the district at least fifteen days before the public hearing. </w:t>
      </w:r>
    </w:p>
    <w:p w:rsidR="00D04BDC" w:rsidRPr="00D04BDC" w:rsidRDefault="00D04BDC" w:rsidP="00D04BDC">
      <w:pPr>
        <w:rPr>
          <w:color w:val="000000"/>
          <w:u w:color="000000"/>
        </w:rPr>
      </w:pPr>
      <w:r w:rsidRPr="00D04BDC">
        <w:rPr>
          <w:color w:val="000000"/>
          <w:u w:color="000000"/>
        </w:rPr>
        <w:tab/>
        <w:t>(C)</w:t>
      </w:r>
      <w:r w:rsidRPr="00D04BDC">
        <w:rPr>
          <w:color w:val="000000"/>
          <w:u w:color="000000"/>
        </w:rPr>
        <w:tab/>
        <w:t>For purposes of determining the previous year’s millage of the district upon its creation, the millage levy for the district must be determined and calculated by the board based on the 2018 levy in each of the three districts and the value of a mill in each district as well as the 2018 countywide school millage levy and the value of a mill in the county.</w:t>
      </w:r>
    </w:p>
    <w:p w:rsidR="00D04BDC" w:rsidRPr="00D04BDC" w:rsidRDefault="00D04BDC" w:rsidP="00D04BDC">
      <w:pPr>
        <w:rPr>
          <w:color w:val="000000"/>
          <w:u w:color="000000"/>
        </w:rPr>
      </w:pPr>
      <w:r w:rsidRPr="00D04BDC">
        <w:rPr>
          <w:color w:val="000000"/>
          <w:u w:color="000000"/>
        </w:rPr>
        <w:tab/>
        <w:t>(D)</w:t>
      </w:r>
      <w:r w:rsidRPr="00D04BDC">
        <w:rPr>
          <w:color w:val="000000"/>
          <w:u w:color="000000"/>
        </w:rPr>
        <w:tab/>
        <w:t>In allocating funds distributed to the new Orangeburg County School District which are derived from bond proceeds or</w:t>
      </w:r>
      <w:bookmarkStart w:id="23" w:name="temp"/>
      <w:bookmarkEnd w:id="23"/>
      <w:r w:rsidRPr="00D04BDC">
        <w:rPr>
          <w:color w:val="000000"/>
          <w:u w:color="000000"/>
        </w:rPr>
        <w:t xml:space="preserve"> general fund appropriations administered by the Department of Education for the benefit of those plaintiff school districts in the </w:t>
      </w:r>
      <w:r w:rsidRPr="00D04BDC">
        <w:rPr>
          <w:color w:val="000000"/>
          <w:u w:val="single" w:color="000000"/>
        </w:rPr>
        <w:t>Abbeville</w:t>
      </w:r>
      <w:r w:rsidRPr="00D04BDC">
        <w:rPr>
          <w:color w:val="000000"/>
          <w:u w:color="000000"/>
        </w:rPr>
        <w:t xml:space="preserve"> litigation, the Orangeburg School District board of trustees must allocate these funds to the schools in the district which have the greatest need, using in part those needs studies previously developed by the department.</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6.</w:t>
      </w:r>
      <w:r w:rsidRPr="00D04BDC">
        <w:rPr>
          <w:color w:val="000000"/>
          <w:u w:color="000000"/>
        </w:rPr>
        <w:tab/>
        <w:t>(A)</w:t>
      </w:r>
      <w:r w:rsidRPr="00D04BDC">
        <w:rPr>
          <w:color w:val="000000"/>
          <w:u w:color="000000"/>
        </w:rPr>
        <w:tab/>
        <w:t>On July 1, 2019, the assets and liabilities of the three present school districts must be transferred to the district. The records and employees of the three present school districts of the county must be transferred to and, if applicable, assumed by the school district.</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The constitutional debt limitation on the issuance of general obligation bonds applicable to the district is to be computed based on the assessed value of all taxable property in the county minus that bonded indebtedness of each of the present school districts made a part of the district that was includable against the constitutional debt limitation of those present school districts.</w:t>
      </w:r>
    </w:p>
    <w:p w:rsidR="00D04BDC" w:rsidRPr="00D04BDC" w:rsidRDefault="00D04BDC" w:rsidP="00D04BDC">
      <w:pPr>
        <w:rPr>
          <w:color w:val="000000"/>
          <w:u w:color="000000"/>
        </w:rPr>
      </w:pPr>
      <w:r w:rsidRPr="00D04BDC">
        <w:rPr>
          <w:color w:val="000000"/>
          <w:u w:color="000000"/>
        </w:rPr>
        <w:tab/>
        <w:t>(C)</w:t>
      </w:r>
      <w:r w:rsidRPr="00D04BDC">
        <w:rPr>
          <w:color w:val="000000"/>
          <w:u w:color="000000"/>
        </w:rPr>
        <w:tab/>
        <w:t>During the transition period, from July 1, 2017, to July 1, 2019, no new general obligation bonds may be issued against the constitutional debt limitation of the present three districts, except in the case of an emergency. If new general obligation bonds are issued, then the board of trustees of the issuing school district must adopt an ordinance declaring the emergency and specifying the necessity of the issue.</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7.</w:t>
      </w:r>
      <w:r w:rsidRPr="00D04BDC">
        <w:rPr>
          <w:color w:val="000000"/>
          <w:u w:color="000000"/>
        </w:rPr>
        <w:tab/>
        <w:t>(A)</w:t>
      </w:r>
      <w:r w:rsidRPr="00D04BDC">
        <w:rPr>
          <w:color w:val="000000"/>
          <w:u w:color="000000"/>
        </w:rPr>
        <w:tab/>
        <w:t>The three present school districts of Orangeburg County are abolished on July 1, 2019, at which time the school district of the county must be established as provided in this act. The terms of all members of the boards of trustees of the three present school districts of the county will expire on this date. However, members of the board of trustees of the school district elected at the 2018 nonpartisan election shall take office one week following certification of their election pursuant to Section 59</w:t>
      </w:r>
      <w:r w:rsidRPr="00D04BDC">
        <w:rPr>
          <w:color w:val="000000"/>
          <w:u w:color="000000"/>
        </w:rPr>
        <w:noBreakHyphen/>
        <w:t>19</w:t>
      </w:r>
      <w:r w:rsidRPr="00D04BDC">
        <w:rPr>
          <w:color w:val="000000"/>
          <w:u w:color="000000"/>
        </w:rPr>
        <w:noBreakHyphen/>
        <w:t>315. From this date and until July 1, 2019, the boards may organize, begin planning for the changeover to the district, enter into contracts to effectuate these purposes, and perform other related matters, except that the responsibility and authority to manage the schools of the county rest solely with the individual boards for each of the three present districts until July 1, 2019, and the board may not interfere with this authority.</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Funding for the activities of the board, from the date the members assume office until July 1, 2019, must be provided from funds available to the three present school districts for operating purposes, each paying their portion based on their proportionate average daily membership report for 2018.</w:t>
      </w:r>
    </w:p>
    <w:p w:rsidR="00D04BDC" w:rsidRPr="00D04BDC" w:rsidRDefault="00D04BDC" w:rsidP="00D04BDC">
      <w:pPr>
        <w:rPr>
          <w:color w:val="000000"/>
          <w:u w:color="000000"/>
        </w:rPr>
      </w:pPr>
      <w:r w:rsidRPr="00D04BDC">
        <w:rPr>
          <w:color w:val="000000"/>
          <w:u w:color="000000"/>
        </w:rPr>
        <w:tab/>
        <w:t>(C)</w:t>
      </w:r>
      <w:r w:rsidRPr="00D04BDC">
        <w:rPr>
          <w:color w:val="000000"/>
          <w:u w:color="000000"/>
        </w:rPr>
        <w:tab/>
        <w:t>A member of one of the three present school boards of the county may seek election to the school district board of trustees in 2018. However, if he is elected to the Orangeburg County School District Board of Trustees, prior to assuming the duties of this board, then he must first resign as a member of the present board. In this event and notwithstanding another provision of law, the vacancy on the present board that is vacated must be filled for the remainder of the unexpired term by appointment of the county legislative delegation.</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8.</w:t>
      </w:r>
      <w:r w:rsidRPr="00D04BDC">
        <w:rPr>
          <w:color w:val="000000"/>
          <w:u w:color="000000"/>
        </w:rPr>
        <w:tab/>
        <w:t>(A)</w:t>
      </w:r>
      <w:r w:rsidRPr="00D04BDC">
        <w:rPr>
          <w:color w:val="000000"/>
          <w:u w:color="000000"/>
        </w:rPr>
        <w:tab/>
        <w:t>There must be created, within sixty days of the effective date of this act, the Orangeburg Consolidation Transition Committee with the purpose to coordinate the consolidation of the three present districts into the Orangeburg County School District. The committee shall be composed of the following thirteen voting members:</w:t>
      </w:r>
    </w:p>
    <w:p w:rsidR="00D04BDC" w:rsidRPr="00D04BDC" w:rsidRDefault="00D04BDC" w:rsidP="00D04BDC">
      <w:pPr>
        <w:rPr>
          <w:color w:val="000000"/>
          <w:u w:color="000000"/>
        </w:rPr>
      </w:pPr>
      <w:r w:rsidRPr="00D04BDC">
        <w:rPr>
          <w:color w:val="000000"/>
          <w:u w:color="000000"/>
        </w:rPr>
        <w:tab/>
      </w:r>
      <w:r w:rsidRPr="00D04BDC">
        <w:rPr>
          <w:color w:val="000000"/>
          <w:u w:color="000000"/>
        </w:rPr>
        <w:tab/>
        <w:t>(1)</w:t>
      </w:r>
      <w:r w:rsidRPr="00D04BDC">
        <w:rPr>
          <w:color w:val="000000"/>
          <w:u w:color="000000"/>
        </w:rPr>
        <w:tab/>
        <w:t>chairmen of the present three districts or their designees;</w:t>
      </w:r>
    </w:p>
    <w:p w:rsidR="00D04BDC" w:rsidRPr="00D04BDC" w:rsidRDefault="00D04BDC" w:rsidP="00D04BDC">
      <w:pPr>
        <w:rPr>
          <w:color w:val="000000"/>
          <w:u w:color="000000"/>
        </w:rPr>
      </w:pPr>
      <w:r w:rsidRPr="00D04BDC">
        <w:rPr>
          <w:color w:val="000000"/>
          <w:u w:color="000000"/>
        </w:rPr>
        <w:tab/>
      </w:r>
      <w:r w:rsidRPr="00D04BDC">
        <w:rPr>
          <w:color w:val="000000"/>
          <w:u w:color="000000"/>
        </w:rPr>
        <w:tab/>
        <w:t>(2)</w:t>
      </w:r>
      <w:r w:rsidRPr="00D04BDC">
        <w:rPr>
          <w:color w:val="000000"/>
          <w:u w:color="000000"/>
        </w:rPr>
        <w:tab/>
        <w:t>one board member from each of the present three districts, appointed by each board; and</w:t>
      </w:r>
    </w:p>
    <w:p w:rsidR="00D04BDC" w:rsidRPr="00D04BDC" w:rsidRDefault="00D04BDC" w:rsidP="00D04BDC">
      <w:pPr>
        <w:rPr>
          <w:color w:val="000000"/>
          <w:u w:color="000000"/>
        </w:rPr>
      </w:pPr>
      <w:r w:rsidRPr="00D04BDC">
        <w:rPr>
          <w:color w:val="000000"/>
          <w:u w:color="000000"/>
        </w:rPr>
        <w:tab/>
      </w:r>
      <w:r w:rsidRPr="00D04BDC">
        <w:rPr>
          <w:color w:val="000000"/>
          <w:u w:color="000000"/>
        </w:rPr>
        <w:tab/>
        <w:t>(3)</w:t>
      </w:r>
      <w:r w:rsidRPr="00D04BDC">
        <w:rPr>
          <w:color w:val="000000"/>
          <w:u w:color="000000"/>
        </w:rPr>
        <w:tab/>
        <w:t>seven members appointed by the Orangeburg County Legislative Delegation.  Of the seven members appointed by the Orangeburg County Legislative Delegation, one voting member must be a parent or guardian of a student who attends an Orangeburg County public school; one voting member must represent the Orangeburg County business community; one nonvoting member must be a public school teacher at an Orangeburg County school; and one nonvoting member must be a school administrator at one of the Orangeburg County school districts affected by consolidation.  The public school teacher member and the school administrator member fully shall participate in all committee meetings, discussions, and deliberations; however, the teacher member and the administrator member shall serve as nonvoting members.</w:t>
      </w:r>
    </w:p>
    <w:p w:rsidR="00D04BDC" w:rsidRPr="00D04BDC" w:rsidRDefault="00D04BDC" w:rsidP="00D04BDC">
      <w:pPr>
        <w:rPr>
          <w:color w:val="000000"/>
          <w:u w:color="000000"/>
        </w:rPr>
      </w:pPr>
      <w:r w:rsidRPr="00D04BDC">
        <w:rPr>
          <w:color w:val="000000"/>
          <w:u w:color="000000"/>
        </w:rPr>
        <w:tab/>
        <w:t>In addition to the thirteen voting members of the committee, the three superintendents from the present three school districts shall serve as nonvoting, ex officio members.</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Names of the members of the transition committee must be submitted to the county legislative delegation within sixty days of this act being signed by the Governor. The committee shall elect a chairman from one of the seven members appointed by the legislative delegation. A vacancy on the committee must be filled for the unexpired term in the same manner as the committee member whose departure from the committee created the vacancy.</w:t>
      </w:r>
    </w:p>
    <w:p w:rsidR="00D04BDC" w:rsidRPr="00D04BDC" w:rsidRDefault="00D04BDC" w:rsidP="00D04BDC">
      <w:pPr>
        <w:rPr>
          <w:color w:val="000000"/>
          <w:u w:color="000000"/>
        </w:rPr>
      </w:pPr>
      <w:r w:rsidRPr="00D04BDC">
        <w:rPr>
          <w:color w:val="000000"/>
          <w:u w:color="000000"/>
        </w:rPr>
        <w:tab/>
        <w:t>(C)</w:t>
      </w:r>
      <w:r w:rsidRPr="00D04BDC">
        <w:rPr>
          <w:color w:val="000000"/>
          <w:u w:color="000000"/>
        </w:rPr>
        <w:tab/>
        <w:t>The committee may organize, begin planning for the changeover to the district, enter into contracts to effectuate these purposes, and perform other related matters.</w:t>
      </w:r>
    </w:p>
    <w:p w:rsidR="00D04BDC" w:rsidRPr="00D04BDC" w:rsidRDefault="00D04BDC" w:rsidP="00D04BDC">
      <w:pPr>
        <w:rPr>
          <w:color w:val="000000"/>
          <w:u w:color="000000"/>
        </w:rPr>
      </w:pPr>
      <w:r w:rsidRPr="00D04BDC">
        <w:rPr>
          <w:color w:val="000000"/>
          <w:u w:color="000000"/>
        </w:rPr>
        <w:tab/>
        <w:t>(D)</w:t>
      </w:r>
      <w:r w:rsidRPr="00D04BDC">
        <w:rPr>
          <w:color w:val="000000"/>
          <w:u w:color="000000"/>
        </w:rPr>
        <w:tab/>
        <w:t>No later than November first, the Orangeburg Consolidation Transition Committee shall prepare a budget to be submitted to the county legislative delegation.  The proposed budget shall ensure the Orangeburg County Consolidated School District pays each certified teacher or administrator an annual salary at least equal to the salary stated in the statewide minimum salary schedule for the person’s experience and class, which at a minimum must equal the southeast region’s average salary for certified teachers or administrators. No teacher or administrator employed in the same position, over the same time period, shall receive less total salary, including any normal incremental increase, than that teacher or administrator is required to receive under this subsection.  When approved by the delegation, the budget must be funded by the school districts, each paying their portion based on their proportionate average daily membership report for 2017, from funds provided by the districts from their respective budgets. The consolidated school district fiscal commission may increase the districts’ budgets to meet these requirements.</w:t>
      </w:r>
    </w:p>
    <w:p w:rsidR="00D04BDC" w:rsidRPr="00D04BDC" w:rsidRDefault="00D04BDC" w:rsidP="00D04BDC">
      <w:pPr>
        <w:rPr>
          <w:color w:val="000000"/>
          <w:u w:color="000000"/>
        </w:rPr>
      </w:pPr>
      <w:r w:rsidRPr="00D04BDC">
        <w:rPr>
          <w:color w:val="000000"/>
          <w:u w:color="000000"/>
        </w:rPr>
        <w:tab/>
        <w:t>(E)</w:t>
      </w:r>
      <w:r w:rsidRPr="00D04BDC">
        <w:rPr>
          <w:color w:val="000000"/>
          <w:u w:color="000000"/>
        </w:rPr>
        <w:tab/>
        <w:t>The committee must be insured and indemnified in the same manner as the present school districts are insured and indemnified.</w:t>
      </w:r>
    </w:p>
    <w:p w:rsidR="00D04BDC" w:rsidRPr="00D04BDC" w:rsidRDefault="00D04BDC" w:rsidP="00D04BDC">
      <w:pPr>
        <w:rPr>
          <w:color w:val="000000"/>
          <w:u w:color="000000"/>
        </w:rPr>
      </w:pPr>
      <w:r w:rsidRPr="00D04BDC">
        <w:rPr>
          <w:color w:val="000000"/>
          <w:u w:color="000000"/>
        </w:rPr>
        <w:tab/>
        <w:t>(F)</w:t>
      </w:r>
      <w:r w:rsidRPr="00D04BDC">
        <w:rPr>
          <w:color w:val="000000"/>
          <w:u w:color="000000"/>
        </w:rPr>
        <w:tab/>
        <w:t>Members of the committee shall receive per diem allowed by law for members of state boards, committees, or commissions but are not entitled to mileage and subsistence.</w:t>
      </w:r>
    </w:p>
    <w:p w:rsidR="00D04BDC" w:rsidRPr="00D04BDC" w:rsidRDefault="00D04BDC" w:rsidP="00D04BDC">
      <w:pPr>
        <w:rPr>
          <w:color w:val="000000"/>
          <w:u w:color="000000"/>
        </w:rPr>
      </w:pPr>
      <w:r w:rsidRPr="00D04BDC">
        <w:rPr>
          <w:color w:val="000000"/>
          <w:u w:color="000000"/>
        </w:rPr>
        <w:tab/>
        <w:t>(G)</w:t>
      </w:r>
      <w:r w:rsidRPr="00D04BDC">
        <w:rPr>
          <w:color w:val="000000"/>
          <w:u w:color="000000"/>
        </w:rPr>
        <w:tab/>
        <w:t>The committee must be abolished after making its recommendations to the consolidated district board of trustees.</w:t>
      </w:r>
    </w:p>
    <w:p w:rsidR="00D04BDC" w:rsidRPr="00D04BDC" w:rsidRDefault="00D04BDC" w:rsidP="00D04BDC">
      <w:pPr>
        <w:rPr>
          <w:color w:val="000000"/>
          <w:u w:color="000000"/>
        </w:rPr>
      </w:pPr>
      <w:r w:rsidRPr="00D04BDC">
        <w:rPr>
          <w:color w:val="000000"/>
          <w:u w:color="000000"/>
        </w:rPr>
        <w:tab/>
        <w:t>(H)</w:t>
      </w:r>
      <w:r w:rsidRPr="00D04BDC">
        <w:rPr>
          <w:color w:val="000000"/>
          <w:u w:color="000000"/>
        </w:rPr>
        <w:tab/>
        <w:t>The administrations and staffs of the present three school districts are expected and encouraged to cooperate with the transition committee and the board of the school district.</w:t>
      </w:r>
    </w:p>
    <w:p w:rsidR="00D04BDC" w:rsidRPr="00D04BDC" w:rsidRDefault="00D04BDC" w:rsidP="00D04BDC">
      <w:pPr>
        <w:rPr>
          <w:color w:val="000000"/>
          <w:u w:color="000000"/>
        </w:rPr>
      </w:pPr>
      <w:r w:rsidRPr="00D04BDC">
        <w:rPr>
          <w:color w:val="000000"/>
          <w:u w:color="000000"/>
        </w:rPr>
        <w:tab/>
        <w:t>(I)</w:t>
      </w:r>
      <w:r w:rsidRPr="00D04BDC">
        <w:rPr>
          <w:color w:val="000000"/>
          <w:u w:color="000000"/>
        </w:rPr>
        <w:tab/>
        <w:t>In creating the Orangeburg County School District, it is anticipated that there will be savings in the total district level administrative costs from the former individual districts. The committee shall review the current administrations and recommend to the board the number and type of positions needed for the consolidated district level administration.</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9.</w:t>
      </w:r>
      <w:r w:rsidRPr="00D04BDC">
        <w:rPr>
          <w:color w:val="000000"/>
          <w:u w:color="000000"/>
        </w:rPr>
        <w:tab/>
        <w:t>All local acts concerning a school district of Orangeburg County inconsistent with the provisions of this act are repealed as of July 1, 2017, it being the intent of the General Assembly to have this act and the general law be the only provisions of law governing the school district of the county.</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10.</w:t>
      </w:r>
      <w:r w:rsidRPr="00D04BDC">
        <w:rPr>
          <w:color w:val="000000"/>
          <w:u w:color="000000"/>
        </w:rPr>
        <w:tab/>
        <w:t>If any provision of this act for any reason is held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one or more provisions of it may be declared to be unconstitutional, invalid, or otherwise ineffective.</w:t>
      </w:r>
    </w:p>
    <w:p w:rsidR="00D04BDC" w:rsidRPr="0095165C" w:rsidRDefault="00D04BDC" w:rsidP="00D04BDC">
      <w:r w:rsidRPr="00D04BDC">
        <w:rPr>
          <w:color w:val="000000"/>
          <w:u w:color="000000"/>
        </w:rPr>
        <w:t>SECTION</w:t>
      </w:r>
      <w:r w:rsidRPr="00D04BDC">
        <w:rPr>
          <w:color w:val="000000"/>
          <w:u w:color="000000"/>
        </w:rPr>
        <w:tab/>
        <w:t>11.</w:t>
      </w:r>
      <w:r w:rsidRPr="00D04BDC">
        <w:rPr>
          <w:color w:val="000000"/>
          <w:u w:color="000000"/>
        </w:rPr>
        <w:tab/>
        <w:t>This act takes effect upon approval by the Governor./</w:t>
      </w:r>
    </w:p>
    <w:p w:rsidR="00D04BDC" w:rsidRPr="0095165C" w:rsidRDefault="00D04BDC" w:rsidP="00D04BDC">
      <w:r w:rsidRPr="0095165C">
        <w:t>Renumber sections to conform.</w:t>
      </w:r>
    </w:p>
    <w:p w:rsidR="00D04BDC" w:rsidRDefault="00D04BDC" w:rsidP="00D04BDC">
      <w:r w:rsidRPr="0095165C">
        <w:t>Amend title to conform.</w:t>
      </w:r>
    </w:p>
    <w:p w:rsidR="00D04BDC" w:rsidRDefault="00D04BDC" w:rsidP="00D04BDC"/>
    <w:p w:rsidR="00D04BDC" w:rsidRDefault="00D04BDC" w:rsidP="00D04BDC">
      <w:r>
        <w:t>Rep. OTT explained the amendment.</w:t>
      </w:r>
    </w:p>
    <w:p w:rsidR="00D04BDC" w:rsidRDefault="00D04BDC" w:rsidP="00D04BDC">
      <w:r>
        <w:t>Rep. GOVAN spoke against the amendment.</w:t>
      </w:r>
    </w:p>
    <w:p w:rsidR="00D04BDC" w:rsidRDefault="00D04BDC" w:rsidP="00D04BDC"/>
    <w:p w:rsidR="00D04BDC" w:rsidRDefault="00D04BDC" w:rsidP="00D04BDC">
      <w:pPr>
        <w:keepNext/>
        <w:jc w:val="center"/>
        <w:rPr>
          <w:b/>
        </w:rPr>
      </w:pPr>
      <w:r w:rsidRPr="00D04BDC">
        <w:rPr>
          <w:b/>
        </w:rPr>
        <w:t>POINT OF ORDER</w:t>
      </w:r>
    </w:p>
    <w:p w:rsidR="00D04BDC" w:rsidRDefault="00D04BDC" w:rsidP="00D04BDC">
      <w:r>
        <w:t>Rep. HILL made the Point of Order that the Bill was improperly before the House for consideration since its number and title have not been printed in the House Calendar at least one statewide legislative day prior to second reading.</w:t>
      </w:r>
    </w:p>
    <w:p w:rsidR="00D04BDC" w:rsidRDefault="00D04BDC" w:rsidP="00D04BDC">
      <w:r>
        <w:t xml:space="preserve">The SPEAKER sustained the Point of Order.  </w:t>
      </w:r>
    </w:p>
    <w:p w:rsidR="00D04BDC" w:rsidRDefault="00D04BDC" w:rsidP="00D04BDC"/>
    <w:p w:rsidR="00D04BDC" w:rsidRPr="004359C8" w:rsidRDefault="004359C8" w:rsidP="004359C8">
      <w:pPr>
        <w:keepNext/>
      </w:pPr>
      <w:r w:rsidRPr="004359C8">
        <w:t>Rep. COBB-HUNTER moved to waive rule 5.10, pursuant to rule 5.15.</w:t>
      </w:r>
    </w:p>
    <w:p w:rsidR="00D04BDC" w:rsidRDefault="00D04BDC" w:rsidP="00D04BDC"/>
    <w:p w:rsidR="00D04BDC" w:rsidRDefault="00D04BDC" w:rsidP="00D04BDC">
      <w:r>
        <w:t xml:space="preserve">The yeas and nays were taken resulting as follows: </w:t>
      </w:r>
    </w:p>
    <w:p w:rsidR="00D04BDC" w:rsidRDefault="00D04BDC" w:rsidP="00D04BDC">
      <w:pPr>
        <w:jc w:val="center"/>
      </w:pPr>
      <w:r>
        <w:t xml:space="preserve"> </w:t>
      </w:r>
      <w:bookmarkStart w:id="24" w:name="vote_start97"/>
      <w:bookmarkEnd w:id="24"/>
      <w:r>
        <w:t>Yeas 93; Nays 0</w:t>
      </w:r>
    </w:p>
    <w:p w:rsidR="00D04BDC" w:rsidRDefault="00D04BDC" w:rsidP="00D04B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Alexander</w:t>
            </w:r>
          </w:p>
        </w:tc>
        <w:tc>
          <w:tcPr>
            <w:tcW w:w="2179" w:type="dxa"/>
            <w:shd w:val="clear" w:color="auto" w:fill="auto"/>
          </w:tcPr>
          <w:p w:rsidR="00D04BDC" w:rsidRPr="00D04BDC" w:rsidRDefault="00D04BDC" w:rsidP="00D04BDC">
            <w:pPr>
              <w:keepNext/>
              <w:ind w:firstLine="0"/>
            </w:pPr>
            <w:r>
              <w:t>Allison</w:t>
            </w:r>
          </w:p>
        </w:tc>
        <w:tc>
          <w:tcPr>
            <w:tcW w:w="2180" w:type="dxa"/>
            <w:shd w:val="clear" w:color="auto" w:fill="auto"/>
          </w:tcPr>
          <w:p w:rsidR="00D04BDC" w:rsidRPr="00D04BDC" w:rsidRDefault="00D04BDC" w:rsidP="00D04BDC">
            <w:pPr>
              <w:keepNext/>
              <w:ind w:firstLine="0"/>
            </w:pPr>
            <w:r>
              <w:t>Anderson</w:t>
            </w:r>
          </w:p>
        </w:tc>
      </w:tr>
      <w:tr w:rsidR="00D04BDC" w:rsidRPr="00D04BDC" w:rsidTr="00D04BDC">
        <w:tc>
          <w:tcPr>
            <w:tcW w:w="2179" w:type="dxa"/>
            <w:shd w:val="clear" w:color="auto" w:fill="auto"/>
          </w:tcPr>
          <w:p w:rsidR="00D04BDC" w:rsidRPr="00D04BDC" w:rsidRDefault="00D04BDC" w:rsidP="00D04BDC">
            <w:pPr>
              <w:ind w:firstLine="0"/>
            </w:pPr>
            <w:r>
              <w:t>Anthony</w:t>
            </w:r>
          </w:p>
        </w:tc>
        <w:tc>
          <w:tcPr>
            <w:tcW w:w="2179" w:type="dxa"/>
            <w:shd w:val="clear" w:color="auto" w:fill="auto"/>
          </w:tcPr>
          <w:p w:rsidR="00D04BDC" w:rsidRPr="00D04BDC" w:rsidRDefault="00D04BDC" w:rsidP="00D04BDC">
            <w:pPr>
              <w:ind w:firstLine="0"/>
            </w:pPr>
            <w:r>
              <w:t>Arrington</w:t>
            </w:r>
          </w:p>
        </w:tc>
        <w:tc>
          <w:tcPr>
            <w:tcW w:w="2180" w:type="dxa"/>
            <w:shd w:val="clear" w:color="auto" w:fill="auto"/>
          </w:tcPr>
          <w:p w:rsidR="00D04BDC" w:rsidRPr="00D04BDC" w:rsidRDefault="00D04BDC" w:rsidP="00D04BDC">
            <w:pPr>
              <w:ind w:firstLine="0"/>
            </w:pPr>
            <w:r>
              <w:t>Atkinson</w:t>
            </w:r>
          </w:p>
        </w:tc>
      </w:tr>
      <w:tr w:rsidR="00D04BDC" w:rsidRPr="00D04BDC" w:rsidTr="00D04BDC">
        <w:tc>
          <w:tcPr>
            <w:tcW w:w="2179" w:type="dxa"/>
            <w:shd w:val="clear" w:color="auto" w:fill="auto"/>
          </w:tcPr>
          <w:p w:rsidR="00D04BDC" w:rsidRPr="00D04BDC" w:rsidRDefault="00D04BDC" w:rsidP="00D04BDC">
            <w:pPr>
              <w:ind w:firstLine="0"/>
            </w:pPr>
            <w:r>
              <w:t>Atwater</w:t>
            </w:r>
          </w:p>
        </w:tc>
        <w:tc>
          <w:tcPr>
            <w:tcW w:w="2179" w:type="dxa"/>
            <w:shd w:val="clear" w:color="auto" w:fill="auto"/>
          </w:tcPr>
          <w:p w:rsidR="00D04BDC" w:rsidRPr="00D04BDC" w:rsidRDefault="00D04BDC" w:rsidP="00D04BDC">
            <w:pPr>
              <w:ind w:firstLine="0"/>
            </w:pPr>
            <w:r>
              <w:t>Bales</w:t>
            </w:r>
          </w:p>
        </w:tc>
        <w:tc>
          <w:tcPr>
            <w:tcW w:w="2180" w:type="dxa"/>
            <w:shd w:val="clear" w:color="auto" w:fill="auto"/>
          </w:tcPr>
          <w:p w:rsidR="00D04BDC" w:rsidRPr="00D04BDC" w:rsidRDefault="00D04BDC" w:rsidP="00D04BDC">
            <w:pPr>
              <w:ind w:firstLine="0"/>
            </w:pPr>
            <w:r>
              <w:t>Ballentine</w:t>
            </w:r>
          </w:p>
        </w:tc>
      </w:tr>
      <w:tr w:rsidR="00D04BDC" w:rsidRPr="00D04BDC" w:rsidTr="00D04BDC">
        <w:tc>
          <w:tcPr>
            <w:tcW w:w="2179" w:type="dxa"/>
            <w:shd w:val="clear" w:color="auto" w:fill="auto"/>
          </w:tcPr>
          <w:p w:rsidR="00D04BDC" w:rsidRPr="00D04BDC" w:rsidRDefault="00D04BDC" w:rsidP="00D04BDC">
            <w:pPr>
              <w:ind w:firstLine="0"/>
            </w:pPr>
            <w:r>
              <w:t>Bannister</w:t>
            </w:r>
          </w:p>
        </w:tc>
        <w:tc>
          <w:tcPr>
            <w:tcW w:w="2179" w:type="dxa"/>
            <w:shd w:val="clear" w:color="auto" w:fill="auto"/>
          </w:tcPr>
          <w:p w:rsidR="00D04BDC" w:rsidRPr="00D04BDC" w:rsidRDefault="00D04BDC" w:rsidP="00D04BDC">
            <w:pPr>
              <w:ind w:firstLine="0"/>
            </w:pPr>
            <w:r>
              <w:t>Blackwell</w:t>
            </w:r>
          </w:p>
        </w:tc>
        <w:tc>
          <w:tcPr>
            <w:tcW w:w="2180" w:type="dxa"/>
            <w:shd w:val="clear" w:color="auto" w:fill="auto"/>
          </w:tcPr>
          <w:p w:rsidR="00D04BDC" w:rsidRPr="00D04BDC" w:rsidRDefault="00D04BDC" w:rsidP="00D04BDC">
            <w:pPr>
              <w:ind w:firstLine="0"/>
            </w:pPr>
            <w:r>
              <w:t>Bowers</w:t>
            </w:r>
          </w:p>
        </w:tc>
      </w:tr>
      <w:tr w:rsidR="00D04BDC" w:rsidRPr="00D04BDC" w:rsidTr="00D04BDC">
        <w:tc>
          <w:tcPr>
            <w:tcW w:w="2179" w:type="dxa"/>
            <w:shd w:val="clear" w:color="auto" w:fill="auto"/>
          </w:tcPr>
          <w:p w:rsidR="00D04BDC" w:rsidRPr="00D04BDC" w:rsidRDefault="00D04BDC" w:rsidP="00D04BDC">
            <w:pPr>
              <w:ind w:firstLine="0"/>
            </w:pPr>
            <w:r>
              <w:t>Bradley</w:t>
            </w:r>
          </w:p>
        </w:tc>
        <w:tc>
          <w:tcPr>
            <w:tcW w:w="2179" w:type="dxa"/>
            <w:shd w:val="clear" w:color="auto" w:fill="auto"/>
          </w:tcPr>
          <w:p w:rsidR="00D04BDC" w:rsidRPr="00D04BDC" w:rsidRDefault="00D04BDC" w:rsidP="00D04BDC">
            <w:pPr>
              <w:ind w:firstLine="0"/>
            </w:pPr>
            <w:r>
              <w:t>Brown</w:t>
            </w:r>
          </w:p>
        </w:tc>
        <w:tc>
          <w:tcPr>
            <w:tcW w:w="2180" w:type="dxa"/>
            <w:shd w:val="clear" w:color="auto" w:fill="auto"/>
          </w:tcPr>
          <w:p w:rsidR="00D04BDC" w:rsidRPr="00D04BDC" w:rsidRDefault="00D04BDC" w:rsidP="00D04BDC">
            <w:pPr>
              <w:ind w:firstLine="0"/>
            </w:pPr>
            <w:r>
              <w:t>Burns</w:t>
            </w:r>
          </w:p>
        </w:tc>
      </w:tr>
      <w:tr w:rsidR="00D04BDC" w:rsidRPr="00D04BDC" w:rsidTr="00D04BDC">
        <w:tc>
          <w:tcPr>
            <w:tcW w:w="2179" w:type="dxa"/>
            <w:shd w:val="clear" w:color="auto" w:fill="auto"/>
          </w:tcPr>
          <w:p w:rsidR="00D04BDC" w:rsidRPr="00D04BDC" w:rsidRDefault="00D04BDC" w:rsidP="00D04BDC">
            <w:pPr>
              <w:ind w:firstLine="0"/>
            </w:pPr>
            <w:r>
              <w:t>Caskey</w:t>
            </w:r>
          </w:p>
        </w:tc>
        <w:tc>
          <w:tcPr>
            <w:tcW w:w="2179" w:type="dxa"/>
            <w:shd w:val="clear" w:color="auto" w:fill="auto"/>
          </w:tcPr>
          <w:p w:rsidR="00D04BDC" w:rsidRPr="00D04BDC" w:rsidRDefault="00D04BDC" w:rsidP="00D04BDC">
            <w:pPr>
              <w:ind w:firstLine="0"/>
            </w:pPr>
            <w:r>
              <w:t>Chumley</w:t>
            </w:r>
          </w:p>
        </w:tc>
        <w:tc>
          <w:tcPr>
            <w:tcW w:w="2180" w:type="dxa"/>
            <w:shd w:val="clear" w:color="auto" w:fill="auto"/>
          </w:tcPr>
          <w:p w:rsidR="00D04BDC" w:rsidRPr="00D04BDC" w:rsidRDefault="00D04BDC" w:rsidP="00D04BDC">
            <w:pPr>
              <w:ind w:firstLine="0"/>
            </w:pPr>
            <w:r>
              <w:t>Clary</w:t>
            </w:r>
          </w:p>
        </w:tc>
      </w:tr>
      <w:tr w:rsidR="00D04BDC" w:rsidRPr="00D04BDC" w:rsidTr="00D04BDC">
        <w:tc>
          <w:tcPr>
            <w:tcW w:w="2179" w:type="dxa"/>
            <w:shd w:val="clear" w:color="auto" w:fill="auto"/>
          </w:tcPr>
          <w:p w:rsidR="00D04BDC" w:rsidRPr="00D04BDC" w:rsidRDefault="00D04BDC" w:rsidP="00D04BDC">
            <w:pPr>
              <w:ind w:firstLine="0"/>
            </w:pPr>
            <w:r>
              <w:t>Clemmons</w:t>
            </w:r>
          </w:p>
        </w:tc>
        <w:tc>
          <w:tcPr>
            <w:tcW w:w="2179" w:type="dxa"/>
            <w:shd w:val="clear" w:color="auto" w:fill="auto"/>
          </w:tcPr>
          <w:p w:rsidR="00D04BDC" w:rsidRPr="00D04BDC" w:rsidRDefault="00D04BDC" w:rsidP="00D04BDC">
            <w:pPr>
              <w:ind w:firstLine="0"/>
            </w:pPr>
            <w:r>
              <w:t>Clyburn</w:t>
            </w:r>
          </w:p>
        </w:tc>
        <w:tc>
          <w:tcPr>
            <w:tcW w:w="2180" w:type="dxa"/>
            <w:shd w:val="clear" w:color="auto" w:fill="auto"/>
          </w:tcPr>
          <w:p w:rsidR="00D04BDC" w:rsidRPr="00D04BDC" w:rsidRDefault="00D04BDC" w:rsidP="00D04BDC">
            <w:pPr>
              <w:ind w:firstLine="0"/>
            </w:pPr>
            <w:r>
              <w:t>Cobb-Hunter</w:t>
            </w:r>
          </w:p>
        </w:tc>
      </w:tr>
      <w:tr w:rsidR="00D04BDC" w:rsidRPr="00D04BDC" w:rsidTr="00D04BDC">
        <w:tc>
          <w:tcPr>
            <w:tcW w:w="2179" w:type="dxa"/>
            <w:shd w:val="clear" w:color="auto" w:fill="auto"/>
          </w:tcPr>
          <w:p w:rsidR="00D04BDC" w:rsidRPr="00D04BDC" w:rsidRDefault="00D04BDC" w:rsidP="00D04BDC">
            <w:pPr>
              <w:ind w:firstLine="0"/>
            </w:pPr>
            <w:r>
              <w:t>Cogswell</w:t>
            </w:r>
          </w:p>
        </w:tc>
        <w:tc>
          <w:tcPr>
            <w:tcW w:w="2179" w:type="dxa"/>
            <w:shd w:val="clear" w:color="auto" w:fill="auto"/>
          </w:tcPr>
          <w:p w:rsidR="00D04BDC" w:rsidRPr="00D04BDC" w:rsidRDefault="00D04BDC" w:rsidP="00D04BDC">
            <w:pPr>
              <w:ind w:firstLine="0"/>
            </w:pPr>
            <w:r>
              <w:t>Cole</w:t>
            </w:r>
          </w:p>
        </w:tc>
        <w:tc>
          <w:tcPr>
            <w:tcW w:w="2180" w:type="dxa"/>
            <w:shd w:val="clear" w:color="auto" w:fill="auto"/>
          </w:tcPr>
          <w:p w:rsidR="00D04BDC" w:rsidRPr="00D04BDC" w:rsidRDefault="00D04BDC" w:rsidP="00D04BDC">
            <w:pPr>
              <w:ind w:firstLine="0"/>
            </w:pPr>
            <w:r>
              <w:t>Collins</w:t>
            </w:r>
          </w:p>
        </w:tc>
      </w:tr>
      <w:tr w:rsidR="00D04BDC" w:rsidRPr="00D04BDC" w:rsidTr="00D04BDC">
        <w:tc>
          <w:tcPr>
            <w:tcW w:w="2179" w:type="dxa"/>
            <w:shd w:val="clear" w:color="auto" w:fill="auto"/>
          </w:tcPr>
          <w:p w:rsidR="00D04BDC" w:rsidRPr="00D04BDC" w:rsidRDefault="00D04BDC" w:rsidP="00D04BDC">
            <w:pPr>
              <w:ind w:firstLine="0"/>
            </w:pPr>
            <w:r>
              <w:t>Crawford</w:t>
            </w:r>
          </w:p>
        </w:tc>
        <w:tc>
          <w:tcPr>
            <w:tcW w:w="2179" w:type="dxa"/>
            <w:shd w:val="clear" w:color="auto" w:fill="auto"/>
          </w:tcPr>
          <w:p w:rsidR="00D04BDC" w:rsidRPr="00D04BDC" w:rsidRDefault="00D04BDC" w:rsidP="00D04BDC">
            <w:pPr>
              <w:ind w:firstLine="0"/>
            </w:pPr>
            <w:r>
              <w:t>Crosby</w:t>
            </w:r>
          </w:p>
        </w:tc>
        <w:tc>
          <w:tcPr>
            <w:tcW w:w="2180" w:type="dxa"/>
            <w:shd w:val="clear" w:color="auto" w:fill="auto"/>
          </w:tcPr>
          <w:p w:rsidR="00D04BDC" w:rsidRPr="00D04BDC" w:rsidRDefault="00D04BDC" w:rsidP="00D04BDC">
            <w:pPr>
              <w:ind w:firstLine="0"/>
            </w:pPr>
            <w:r>
              <w:t>Daning</w:t>
            </w:r>
          </w:p>
        </w:tc>
      </w:tr>
      <w:tr w:rsidR="00D04BDC" w:rsidRPr="00D04BDC" w:rsidTr="00D04BDC">
        <w:tc>
          <w:tcPr>
            <w:tcW w:w="2179" w:type="dxa"/>
            <w:shd w:val="clear" w:color="auto" w:fill="auto"/>
          </w:tcPr>
          <w:p w:rsidR="00D04BDC" w:rsidRPr="00D04BDC" w:rsidRDefault="00D04BDC" w:rsidP="00D04BDC">
            <w:pPr>
              <w:ind w:firstLine="0"/>
            </w:pPr>
            <w:r>
              <w:t>Davis</w:t>
            </w:r>
          </w:p>
        </w:tc>
        <w:tc>
          <w:tcPr>
            <w:tcW w:w="2179" w:type="dxa"/>
            <w:shd w:val="clear" w:color="auto" w:fill="auto"/>
          </w:tcPr>
          <w:p w:rsidR="00D04BDC" w:rsidRPr="00D04BDC" w:rsidRDefault="00D04BDC" w:rsidP="00D04BDC">
            <w:pPr>
              <w:ind w:firstLine="0"/>
            </w:pPr>
            <w:r>
              <w:t>Delleney</w:t>
            </w:r>
          </w:p>
        </w:tc>
        <w:tc>
          <w:tcPr>
            <w:tcW w:w="2180" w:type="dxa"/>
            <w:shd w:val="clear" w:color="auto" w:fill="auto"/>
          </w:tcPr>
          <w:p w:rsidR="00D04BDC" w:rsidRPr="00D04BDC" w:rsidRDefault="00D04BDC" w:rsidP="00D04BDC">
            <w:pPr>
              <w:ind w:firstLine="0"/>
            </w:pPr>
            <w:r>
              <w:t>Dillard</w:t>
            </w:r>
          </w:p>
        </w:tc>
      </w:tr>
      <w:tr w:rsidR="00D04BDC" w:rsidRPr="00D04BDC" w:rsidTr="00D04BDC">
        <w:tc>
          <w:tcPr>
            <w:tcW w:w="2179" w:type="dxa"/>
            <w:shd w:val="clear" w:color="auto" w:fill="auto"/>
          </w:tcPr>
          <w:p w:rsidR="00D04BDC" w:rsidRPr="00D04BDC" w:rsidRDefault="00D04BDC" w:rsidP="00D04BDC">
            <w:pPr>
              <w:ind w:firstLine="0"/>
            </w:pPr>
            <w:r>
              <w:t>Douglas</w:t>
            </w:r>
          </w:p>
        </w:tc>
        <w:tc>
          <w:tcPr>
            <w:tcW w:w="2179" w:type="dxa"/>
            <w:shd w:val="clear" w:color="auto" w:fill="auto"/>
          </w:tcPr>
          <w:p w:rsidR="00D04BDC" w:rsidRPr="00D04BDC" w:rsidRDefault="00D04BDC" w:rsidP="00D04BDC">
            <w:pPr>
              <w:ind w:firstLine="0"/>
            </w:pPr>
            <w:r>
              <w:t>Duckworth</w:t>
            </w:r>
          </w:p>
        </w:tc>
        <w:tc>
          <w:tcPr>
            <w:tcW w:w="2180" w:type="dxa"/>
            <w:shd w:val="clear" w:color="auto" w:fill="auto"/>
          </w:tcPr>
          <w:p w:rsidR="00D04BDC" w:rsidRPr="00D04BDC" w:rsidRDefault="00D04BDC" w:rsidP="00D04BDC">
            <w:pPr>
              <w:ind w:firstLine="0"/>
            </w:pPr>
            <w:r>
              <w:t>Elliott</w:t>
            </w:r>
          </w:p>
        </w:tc>
      </w:tr>
      <w:tr w:rsidR="00D04BDC" w:rsidRPr="00D04BDC" w:rsidTr="00D04BDC">
        <w:tc>
          <w:tcPr>
            <w:tcW w:w="2179" w:type="dxa"/>
            <w:shd w:val="clear" w:color="auto" w:fill="auto"/>
          </w:tcPr>
          <w:p w:rsidR="00D04BDC" w:rsidRPr="00D04BDC" w:rsidRDefault="00D04BDC" w:rsidP="00D04BDC">
            <w:pPr>
              <w:ind w:firstLine="0"/>
            </w:pPr>
            <w:r>
              <w:t>Felder</w:t>
            </w:r>
          </w:p>
        </w:tc>
        <w:tc>
          <w:tcPr>
            <w:tcW w:w="2179" w:type="dxa"/>
            <w:shd w:val="clear" w:color="auto" w:fill="auto"/>
          </w:tcPr>
          <w:p w:rsidR="00D04BDC" w:rsidRPr="00D04BDC" w:rsidRDefault="00D04BDC" w:rsidP="00D04BDC">
            <w:pPr>
              <w:ind w:firstLine="0"/>
            </w:pPr>
            <w:r>
              <w:t>Finlay</w:t>
            </w:r>
          </w:p>
        </w:tc>
        <w:tc>
          <w:tcPr>
            <w:tcW w:w="2180" w:type="dxa"/>
            <w:shd w:val="clear" w:color="auto" w:fill="auto"/>
          </w:tcPr>
          <w:p w:rsidR="00D04BDC" w:rsidRPr="00D04BDC" w:rsidRDefault="00D04BDC" w:rsidP="00D04BDC">
            <w:pPr>
              <w:ind w:firstLine="0"/>
            </w:pPr>
            <w:r>
              <w:t>Forrest</w:t>
            </w:r>
          </w:p>
        </w:tc>
      </w:tr>
      <w:tr w:rsidR="00D04BDC" w:rsidRPr="00D04BDC" w:rsidTr="00D04BDC">
        <w:tc>
          <w:tcPr>
            <w:tcW w:w="2179" w:type="dxa"/>
            <w:shd w:val="clear" w:color="auto" w:fill="auto"/>
          </w:tcPr>
          <w:p w:rsidR="00D04BDC" w:rsidRPr="00D04BDC" w:rsidRDefault="00D04BDC" w:rsidP="00D04BDC">
            <w:pPr>
              <w:ind w:firstLine="0"/>
            </w:pPr>
            <w:r>
              <w:t>Forrester</w:t>
            </w:r>
          </w:p>
        </w:tc>
        <w:tc>
          <w:tcPr>
            <w:tcW w:w="2179" w:type="dxa"/>
            <w:shd w:val="clear" w:color="auto" w:fill="auto"/>
          </w:tcPr>
          <w:p w:rsidR="00D04BDC" w:rsidRPr="00D04BDC" w:rsidRDefault="00D04BDC" w:rsidP="00D04BDC">
            <w:pPr>
              <w:ind w:firstLine="0"/>
            </w:pPr>
            <w:r>
              <w:t>Fry</w:t>
            </w:r>
          </w:p>
        </w:tc>
        <w:tc>
          <w:tcPr>
            <w:tcW w:w="2180" w:type="dxa"/>
            <w:shd w:val="clear" w:color="auto" w:fill="auto"/>
          </w:tcPr>
          <w:p w:rsidR="00D04BDC" w:rsidRPr="00D04BDC" w:rsidRDefault="00D04BDC" w:rsidP="00D04BDC">
            <w:pPr>
              <w:ind w:firstLine="0"/>
            </w:pPr>
            <w:r>
              <w:t>Funderburk</w:t>
            </w:r>
          </w:p>
        </w:tc>
      </w:tr>
      <w:tr w:rsidR="00D04BDC" w:rsidRPr="00D04BDC" w:rsidTr="00D04BDC">
        <w:tc>
          <w:tcPr>
            <w:tcW w:w="2179" w:type="dxa"/>
            <w:shd w:val="clear" w:color="auto" w:fill="auto"/>
          </w:tcPr>
          <w:p w:rsidR="00D04BDC" w:rsidRPr="00D04BDC" w:rsidRDefault="00D04BDC" w:rsidP="00D04BDC">
            <w:pPr>
              <w:ind w:firstLine="0"/>
            </w:pPr>
            <w:r>
              <w:t>Gagnon</w:t>
            </w:r>
          </w:p>
        </w:tc>
        <w:tc>
          <w:tcPr>
            <w:tcW w:w="2179" w:type="dxa"/>
            <w:shd w:val="clear" w:color="auto" w:fill="auto"/>
          </w:tcPr>
          <w:p w:rsidR="00D04BDC" w:rsidRPr="00D04BDC" w:rsidRDefault="00D04BDC" w:rsidP="00D04BDC">
            <w:pPr>
              <w:ind w:firstLine="0"/>
            </w:pPr>
            <w:r>
              <w:t>Gilliard</w:t>
            </w:r>
          </w:p>
        </w:tc>
        <w:tc>
          <w:tcPr>
            <w:tcW w:w="2180" w:type="dxa"/>
            <w:shd w:val="clear" w:color="auto" w:fill="auto"/>
          </w:tcPr>
          <w:p w:rsidR="00D04BDC" w:rsidRPr="00D04BDC" w:rsidRDefault="00D04BDC" w:rsidP="00D04BDC">
            <w:pPr>
              <w:ind w:firstLine="0"/>
            </w:pPr>
            <w:r>
              <w:t>Govan</w:t>
            </w:r>
          </w:p>
        </w:tc>
      </w:tr>
      <w:tr w:rsidR="00D04BDC" w:rsidRPr="00D04BDC" w:rsidTr="00D04BDC">
        <w:tc>
          <w:tcPr>
            <w:tcW w:w="2179" w:type="dxa"/>
            <w:shd w:val="clear" w:color="auto" w:fill="auto"/>
          </w:tcPr>
          <w:p w:rsidR="00D04BDC" w:rsidRPr="00D04BDC" w:rsidRDefault="00D04BDC" w:rsidP="00D04BDC">
            <w:pPr>
              <w:ind w:firstLine="0"/>
            </w:pPr>
            <w:r>
              <w:t>Hamilton</w:t>
            </w:r>
          </w:p>
        </w:tc>
        <w:tc>
          <w:tcPr>
            <w:tcW w:w="2179" w:type="dxa"/>
            <w:shd w:val="clear" w:color="auto" w:fill="auto"/>
          </w:tcPr>
          <w:p w:rsidR="00D04BDC" w:rsidRPr="00D04BDC" w:rsidRDefault="00D04BDC" w:rsidP="00D04BDC">
            <w:pPr>
              <w:ind w:firstLine="0"/>
            </w:pPr>
            <w:r>
              <w:t>Hart</w:t>
            </w:r>
          </w:p>
        </w:tc>
        <w:tc>
          <w:tcPr>
            <w:tcW w:w="2180" w:type="dxa"/>
            <w:shd w:val="clear" w:color="auto" w:fill="auto"/>
          </w:tcPr>
          <w:p w:rsidR="00D04BDC" w:rsidRPr="00D04BDC" w:rsidRDefault="00D04BDC" w:rsidP="00D04BDC">
            <w:pPr>
              <w:ind w:firstLine="0"/>
            </w:pPr>
            <w:r>
              <w:t>Hayes</w:t>
            </w:r>
          </w:p>
        </w:tc>
      </w:tr>
      <w:tr w:rsidR="00D04BDC" w:rsidRPr="00D04BDC" w:rsidTr="00D04BDC">
        <w:tc>
          <w:tcPr>
            <w:tcW w:w="2179" w:type="dxa"/>
            <w:shd w:val="clear" w:color="auto" w:fill="auto"/>
          </w:tcPr>
          <w:p w:rsidR="00D04BDC" w:rsidRPr="00D04BDC" w:rsidRDefault="00D04BDC" w:rsidP="00D04BDC">
            <w:pPr>
              <w:ind w:firstLine="0"/>
            </w:pPr>
            <w:r>
              <w:t>Henegan</w:t>
            </w:r>
          </w:p>
        </w:tc>
        <w:tc>
          <w:tcPr>
            <w:tcW w:w="2179" w:type="dxa"/>
            <w:shd w:val="clear" w:color="auto" w:fill="auto"/>
          </w:tcPr>
          <w:p w:rsidR="00D04BDC" w:rsidRPr="00D04BDC" w:rsidRDefault="00D04BDC" w:rsidP="00D04BDC">
            <w:pPr>
              <w:ind w:firstLine="0"/>
            </w:pPr>
            <w:r>
              <w:t>Hewitt</w:t>
            </w:r>
          </w:p>
        </w:tc>
        <w:tc>
          <w:tcPr>
            <w:tcW w:w="2180" w:type="dxa"/>
            <w:shd w:val="clear" w:color="auto" w:fill="auto"/>
          </w:tcPr>
          <w:p w:rsidR="00D04BDC" w:rsidRPr="00D04BDC" w:rsidRDefault="00D04BDC" w:rsidP="00D04BDC">
            <w:pPr>
              <w:ind w:firstLine="0"/>
            </w:pPr>
            <w:r>
              <w:t>Hiott</w:t>
            </w:r>
          </w:p>
        </w:tc>
      </w:tr>
      <w:tr w:rsidR="00D04BDC" w:rsidRPr="00D04BDC" w:rsidTr="00D04BDC">
        <w:tc>
          <w:tcPr>
            <w:tcW w:w="2179" w:type="dxa"/>
            <w:shd w:val="clear" w:color="auto" w:fill="auto"/>
          </w:tcPr>
          <w:p w:rsidR="00D04BDC" w:rsidRPr="00D04BDC" w:rsidRDefault="00D04BDC" w:rsidP="00D04BDC">
            <w:pPr>
              <w:ind w:firstLine="0"/>
            </w:pPr>
            <w:r>
              <w:t>Hosey</w:t>
            </w:r>
          </w:p>
        </w:tc>
        <w:tc>
          <w:tcPr>
            <w:tcW w:w="2179" w:type="dxa"/>
            <w:shd w:val="clear" w:color="auto" w:fill="auto"/>
          </w:tcPr>
          <w:p w:rsidR="00D04BDC" w:rsidRPr="00D04BDC" w:rsidRDefault="00D04BDC" w:rsidP="00D04BDC">
            <w:pPr>
              <w:ind w:firstLine="0"/>
            </w:pPr>
            <w:r>
              <w:t>Huggins</w:t>
            </w:r>
          </w:p>
        </w:tc>
        <w:tc>
          <w:tcPr>
            <w:tcW w:w="2180" w:type="dxa"/>
            <w:shd w:val="clear" w:color="auto" w:fill="auto"/>
          </w:tcPr>
          <w:p w:rsidR="00D04BDC" w:rsidRPr="00D04BDC" w:rsidRDefault="00D04BDC" w:rsidP="00D04BDC">
            <w:pPr>
              <w:ind w:firstLine="0"/>
            </w:pPr>
            <w:r>
              <w:t>Jefferson</w:t>
            </w:r>
          </w:p>
        </w:tc>
      </w:tr>
      <w:tr w:rsidR="00D04BDC" w:rsidRPr="00D04BDC" w:rsidTr="00D04BDC">
        <w:tc>
          <w:tcPr>
            <w:tcW w:w="2179" w:type="dxa"/>
            <w:shd w:val="clear" w:color="auto" w:fill="auto"/>
          </w:tcPr>
          <w:p w:rsidR="00D04BDC" w:rsidRPr="00D04BDC" w:rsidRDefault="00D04BDC" w:rsidP="00D04BDC">
            <w:pPr>
              <w:ind w:firstLine="0"/>
            </w:pPr>
            <w:r>
              <w:t>Johnson</w:t>
            </w:r>
          </w:p>
        </w:tc>
        <w:tc>
          <w:tcPr>
            <w:tcW w:w="2179" w:type="dxa"/>
            <w:shd w:val="clear" w:color="auto" w:fill="auto"/>
          </w:tcPr>
          <w:p w:rsidR="00D04BDC" w:rsidRPr="00D04BDC" w:rsidRDefault="00D04BDC" w:rsidP="00D04BDC">
            <w:pPr>
              <w:ind w:firstLine="0"/>
            </w:pPr>
            <w:r>
              <w:t>Jordan</w:t>
            </w:r>
          </w:p>
        </w:tc>
        <w:tc>
          <w:tcPr>
            <w:tcW w:w="2180" w:type="dxa"/>
            <w:shd w:val="clear" w:color="auto" w:fill="auto"/>
          </w:tcPr>
          <w:p w:rsidR="00D04BDC" w:rsidRPr="00D04BDC" w:rsidRDefault="00D04BDC" w:rsidP="00D04BDC">
            <w:pPr>
              <w:ind w:firstLine="0"/>
            </w:pPr>
            <w:r>
              <w:t>King</w:t>
            </w:r>
          </w:p>
        </w:tc>
      </w:tr>
      <w:tr w:rsidR="00D04BDC" w:rsidRPr="00D04BDC" w:rsidTr="00D04BDC">
        <w:tc>
          <w:tcPr>
            <w:tcW w:w="2179" w:type="dxa"/>
            <w:shd w:val="clear" w:color="auto" w:fill="auto"/>
          </w:tcPr>
          <w:p w:rsidR="00D04BDC" w:rsidRPr="00D04BDC" w:rsidRDefault="00D04BDC" w:rsidP="00D04BDC">
            <w:pPr>
              <w:ind w:firstLine="0"/>
            </w:pPr>
            <w:r>
              <w:t>Kirby</w:t>
            </w:r>
          </w:p>
        </w:tc>
        <w:tc>
          <w:tcPr>
            <w:tcW w:w="2179" w:type="dxa"/>
            <w:shd w:val="clear" w:color="auto" w:fill="auto"/>
          </w:tcPr>
          <w:p w:rsidR="00D04BDC" w:rsidRPr="00D04BDC" w:rsidRDefault="00D04BDC" w:rsidP="00D04BDC">
            <w:pPr>
              <w:ind w:firstLine="0"/>
            </w:pPr>
            <w:r>
              <w:t>Knight</w:t>
            </w:r>
          </w:p>
        </w:tc>
        <w:tc>
          <w:tcPr>
            <w:tcW w:w="2180" w:type="dxa"/>
            <w:shd w:val="clear" w:color="auto" w:fill="auto"/>
          </w:tcPr>
          <w:p w:rsidR="00D04BDC" w:rsidRPr="00D04BDC" w:rsidRDefault="00D04BDC" w:rsidP="00D04BDC">
            <w:pPr>
              <w:ind w:firstLine="0"/>
            </w:pPr>
            <w:r>
              <w:t>Loftis</w:t>
            </w:r>
          </w:p>
        </w:tc>
      </w:tr>
      <w:tr w:rsidR="00D04BDC" w:rsidRPr="00D04BDC" w:rsidTr="00D04BDC">
        <w:tc>
          <w:tcPr>
            <w:tcW w:w="2179" w:type="dxa"/>
            <w:shd w:val="clear" w:color="auto" w:fill="auto"/>
          </w:tcPr>
          <w:p w:rsidR="00D04BDC" w:rsidRPr="00D04BDC" w:rsidRDefault="00D04BDC" w:rsidP="00D04BDC">
            <w:pPr>
              <w:ind w:firstLine="0"/>
            </w:pPr>
            <w:r>
              <w:t>Long</w:t>
            </w:r>
          </w:p>
        </w:tc>
        <w:tc>
          <w:tcPr>
            <w:tcW w:w="2179" w:type="dxa"/>
            <w:shd w:val="clear" w:color="auto" w:fill="auto"/>
          </w:tcPr>
          <w:p w:rsidR="00D04BDC" w:rsidRPr="00D04BDC" w:rsidRDefault="00D04BDC" w:rsidP="00D04BDC">
            <w:pPr>
              <w:ind w:firstLine="0"/>
            </w:pPr>
            <w:r>
              <w:t>Lowe</w:t>
            </w:r>
          </w:p>
        </w:tc>
        <w:tc>
          <w:tcPr>
            <w:tcW w:w="2180" w:type="dxa"/>
            <w:shd w:val="clear" w:color="auto" w:fill="auto"/>
          </w:tcPr>
          <w:p w:rsidR="00D04BDC" w:rsidRPr="00D04BDC" w:rsidRDefault="00D04BDC" w:rsidP="00D04BDC">
            <w:pPr>
              <w:ind w:firstLine="0"/>
            </w:pPr>
            <w:r>
              <w:t>Mack</w:t>
            </w:r>
          </w:p>
        </w:tc>
      </w:tr>
      <w:tr w:rsidR="00D04BDC" w:rsidRPr="00D04BDC" w:rsidTr="00D04BDC">
        <w:tc>
          <w:tcPr>
            <w:tcW w:w="2179" w:type="dxa"/>
            <w:shd w:val="clear" w:color="auto" w:fill="auto"/>
          </w:tcPr>
          <w:p w:rsidR="00D04BDC" w:rsidRPr="00D04BDC" w:rsidRDefault="00D04BDC" w:rsidP="00D04BDC">
            <w:pPr>
              <w:ind w:firstLine="0"/>
            </w:pPr>
            <w:r>
              <w:t>Magnuson</w:t>
            </w:r>
          </w:p>
        </w:tc>
        <w:tc>
          <w:tcPr>
            <w:tcW w:w="2179" w:type="dxa"/>
            <w:shd w:val="clear" w:color="auto" w:fill="auto"/>
          </w:tcPr>
          <w:p w:rsidR="00D04BDC" w:rsidRPr="00D04BDC" w:rsidRDefault="00D04BDC" w:rsidP="00D04BDC">
            <w:pPr>
              <w:ind w:firstLine="0"/>
            </w:pPr>
            <w:r>
              <w:t>Martin</w:t>
            </w:r>
          </w:p>
        </w:tc>
        <w:tc>
          <w:tcPr>
            <w:tcW w:w="2180" w:type="dxa"/>
            <w:shd w:val="clear" w:color="auto" w:fill="auto"/>
          </w:tcPr>
          <w:p w:rsidR="00D04BDC" w:rsidRPr="00D04BDC" w:rsidRDefault="00D04BDC" w:rsidP="00D04BDC">
            <w:pPr>
              <w:ind w:firstLine="0"/>
            </w:pPr>
            <w:r>
              <w:t>McCoy</w:t>
            </w:r>
          </w:p>
        </w:tc>
      </w:tr>
      <w:tr w:rsidR="00D04BDC" w:rsidRPr="00D04BDC" w:rsidTr="00D04BDC">
        <w:tc>
          <w:tcPr>
            <w:tcW w:w="2179" w:type="dxa"/>
            <w:shd w:val="clear" w:color="auto" w:fill="auto"/>
          </w:tcPr>
          <w:p w:rsidR="00D04BDC" w:rsidRPr="00D04BDC" w:rsidRDefault="00D04BDC" w:rsidP="00D04BDC">
            <w:pPr>
              <w:ind w:firstLine="0"/>
            </w:pPr>
            <w:r>
              <w:t>McCravy</w:t>
            </w:r>
          </w:p>
        </w:tc>
        <w:tc>
          <w:tcPr>
            <w:tcW w:w="2179" w:type="dxa"/>
            <w:shd w:val="clear" w:color="auto" w:fill="auto"/>
          </w:tcPr>
          <w:p w:rsidR="00D04BDC" w:rsidRPr="00D04BDC" w:rsidRDefault="00D04BDC" w:rsidP="00D04BDC">
            <w:pPr>
              <w:ind w:firstLine="0"/>
            </w:pPr>
            <w:r>
              <w:t>McEachern</w:t>
            </w:r>
          </w:p>
        </w:tc>
        <w:tc>
          <w:tcPr>
            <w:tcW w:w="2180" w:type="dxa"/>
            <w:shd w:val="clear" w:color="auto" w:fill="auto"/>
          </w:tcPr>
          <w:p w:rsidR="00D04BDC" w:rsidRPr="00D04BDC" w:rsidRDefault="00D04BDC" w:rsidP="00D04BDC">
            <w:pPr>
              <w:ind w:firstLine="0"/>
            </w:pPr>
            <w:r>
              <w:t>McKnight</w:t>
            </w:r>
          </w:p>
        </w:tc>
      </w:tr>
      <w:tr w:rsidR="00D04BDC" w:rsidRPr="00D04BDC" w:rsidTr="00D04BDC">
        <w:tc>
          <w:tcPr>
            <w:tcW w:w="2179" w:type="dxa"/>
            <w:shd w:val="clear" w:color="auto" w:fill="auto"/>
          </w:tcPr>
          <w:p w:rsidR="00D04BDC" w:rsidRPr="00D04BDC" w:rsidRDefault="00D04BDC" w:rsidP="00D04BDC">
            <w:pPr>
              <w:ind w:firstLine="0"/>
            </w:pPr>
            <w:r>
              <w:t>V. S. Moss</w:t>
            </w:r>
          </w:p>
        </w:tc>
        <w:tc>
          <w:tcPr>
            <w:tcW w:w="2179" w:type="dxa"/>
            <w:shd w:val="clear" w:color="auto" w:fill="auto"/>
          </w:tcPr>
          <w:p w:rsidR="00D04BDC" w:rsidRPr="00D04BDC" w:rsidRDefault="00D04BDC" w:rsidP="00D04BDC">
            <w:pPr>
              <w:ind w:firstLine="0"/>
            </w:pPr>
            <w:r>
              <w:t>B. Newton</w:t>
            </w:r>
          </w:p>
        </w:tc>
        <w:tc>
          <w:tcPr>
            <w:tcW w:w="2180" w:type="dxa"/>
            <w:shd w:val="clear" w:color="auto" w:fill="auto"/>
          </w:tcPr>
          <w:p w:rsidR="00D04BDC" w:rsidRPr="00D04BDC" w:rsidRDefault="00D04BDC" w:rsidP="00D04BDC">
            <w:pPr>
              <w:ind w:firstLine="0"/>
            </w:pPr>
            <w:r>
              <w:t>W. Newton</w:t>
            </w:r>
          </w:p>
        </w:tc>
      </w:tr>
      <w:tr w:rsidR="00D04BDC" w:rsidRPr="00D04BDC" w:rsidTr="00D04BDC">
        <w:tc>
          <w:tcPr>
            <w:tcW w:w="2179" w:type="dxa"/>
            <w:shd w:val="clear" w:color="auto" w:fill="auto"/>
          </w:tcPr>
          <w:p w:rsidR="00D04BDC" w:rsidRPr="00D04BDC" w:rsidRDefault="00D04BDC" w:rsidP="00D04BDC">
            <w:pPr>
              <w:ind w:firstLine="0"/>
            </w:pPr>
            <w:r>
              <w:t>Norrell</w:t>
            </w:r>
          </w:p>
        </w:tc>
        <w:tc>
          <w:tcPr>
            <w:tcW w:w="2179" w:type="dxa"/>
            <w:shd w:val="clear" w:color="auto" w:fill="auto"/>
          </w:tcPr>
          <w:p w:rsidR="00D04BDC" w:rsidRPr="00D04BDC" w:rsidRDefault="00D04BDC" w:rsidP="00D04BDC">
            <w:pPr>
              <w:ind w:firstLine="0"/>
            </w:pPr>
            <w:r>
              <w:t>Ott</w:t>
            </w:r>
          </w:p>
        </w:tc>
        <w:tc>
          <w:tcPr>
            <w:tcW w:w="2180" w:type="dxa"/>
            <w:shd w:val="clear" w:color="auto" w:fill="auto"/>
          </w:tcPr>
          <w:p w:rsidR="00D04BDC" w:rsidRPr="00D04BDC" w:rsidRDefault="00D04BDC" w:rsidP="00D04BDC">
            <w:pPr>
              <w:ind w:firstLine="0"/>
            </w:pPr>
            <w:r>
              <w:t>Pope</w:t>
            </w:r>
          </w:p>
        </w:tc>
      </w:tr>
      <w:tr w:rsidR="00D04BDC" w:rsidRPr="00D04BDC" w:rsidTr="00D04BDC">
        <w:tc>
          <w:tcPr>
            <w:tcW w:w="2179" w:type="dxa"/>
            <w:shd w:val="clear" w:color="auto" w:fill="auto"/>
          </w:tcPr>
          <w:p w:rsidR="00D04BDC" w:rsidRPr="00D04BDC" w:rsidRDefault="00D04BDC" w:rsidP="00D04BDC">
            <w:pPr>
              <w:ind w:firstLine="0"/>
            </w:pPr>
            <w:r>
              <w:t>Putnam</w:t>
            </w:r>
          </w:p>
        </w:tc>
        <w:tc>
          <w:tcPr>
            <w:tcW w:w="2179" w:type="dxa"/>
            <w:shd w:val="clear" w:color="auto" w:fill="auto"/>
          </w:tcPr>
          <w:p w:rsidR="00D04BDC" w:rsidRPr="00D04BDC" w:rsidRDefault="00D04BDC" w:rsidP="00D04BDC">
            <w:pPr>
              <w:ind w:firstLine="0"/>
            </w:pPr>
            <w:r>
              <w:t>M. Rivers</w:t>
            </w:r>
          </w:p>
        </w:tc>
        <w:tc>
          <w:tcPr>
            <w:tcW w:w="2180" w:type="dxa"/>
            <w:shd w:val="clear" w:color="auto" w:fill="auto"/>
          </w:tcPr>
          <w:p w:rsidR="00D04BDC" w:rsidRPr="00D04BDC" w:rsidRDefault="00D04BDC" w:rsidP="00D04BDC">
            <w:pPr>
              <w:ind w:firstLine="0"/>
            </w:pPr>
            <w:r>
              <w:t>S. Rivers</w:t>
            </w:r>
          </w:p>
        </w:tc>
      </w:tr>
      <w:tr w:rsidR="00D04BDC" w:rsidRPr="00D04BDC" w:rsidTr="00D04BDC">
        <w:tc>
          <w:tcPr>
            <w:tcW w:w="2179" w:type="dxa"/>
            <w:shd w:val="clear" w:color="auto" w:fill="auto"/>
          </w:tcPr>
          <w:p w:rsidR="00D04BDC" w:rsidRPr="00D04BDC" w:rsidRDefault="00D04BDC" w:rsidP="00D04BDC">
            <w:pPr>
              <w:ind w:firstLine="0"/>
            </w:pPr>
            <w:r>
              <w:t>Robinson-Simpson</w:t>
            </w:r>
          </w:p>
        </w:tc>
        <w:tc>
          <w:tcPr>
            <w:tcW w:w="2179" w:type="dxa"/>
            <w:shd w:val="clear" w:color="auto" w:fill="auto"/>
          </w:tcPr>
          <w:p w:rsidR="00D04BDC" w:rsidRPr="00D04BDC" w:rsidRDefault="00D04BDC" w:rsidP="00D04BDC">
            <w:pPr>
              <w:ind w:firstLine="0"/>
            </w:pPr>
            <w:r>
              <w:t>Rutherford</w:t>
            </w:r>
          </w:p>
        </w:tc>
        <w:tc>
          <w:tcPr>
            <w:tcW w:w="2180" w:type="dxa"/>
            <w:shd w:val="clear" w:color="auto" w:fill="auto"/>
          </w:tcPr>
          <w:p w:rsidR="00D04BDC" w:rsidRPr="00D04BDC" w:rsidRDefault="00D04BDC" w:rsidP="00D04BDC">
            <w:pPr>
              <w:ind w:firstLine="0"/>
            </w:pPr>
            <w:r>
              <w:t>Ryhal</w:t>
            </w:r>
          </w:p>
        </w:tc>
      </w:tr>
      <w:tr w:rsidR="00D04BDC" w:rsidRPr="00D04BDC" w:rsidTr="00D04BDC">
        <w:tc>
          <w:tcPr>
            <w:tcW w:w="2179" w:type="dxa"/>
            <w:shd w:val="clear" w:color="auto" w:fill="auto"/>
          </w:tcPr>
          <w:p w:rsidR="00D04BDC" w:rsidRPr="00D04BDC" w:rsidRDefault="00D04BDC" w:rsidP="00D04BDC">
            <w:pPr>
              <w:ind w:firstLine="0"/>
            </w:pPr>
            <w:r>
              <w:t>G. M. Smith</w:t>
            </w:r>
          </w:p>
        </w:tc>
        <w:tc>
          <w:tcPr>
            <w:tcW w:w="2179" w:type="dxa"/>
            <w:shd w:val="clear" w:color="auto" w:fill="auto"/>
          </w:tcPr>
          <w:p w:rsidR="00D04BDC" w:rsidRPr="00D04BDC" w:rsidRDefault="00D04BDC" w:rsidP="00D04BDC">
            <w:pPr>
              <w:ind w:firstLine="0"/>
            </w:pPr>
            <w:r>
              <w:t>J. E. Smith</w:t>
            </w:r>
          </w:p>
        </w:tc>
        <w:tc>
          <w:tcPr>
            <w:tcW w:w="2180" w:type="dxa"/>
            <w:shd w:val="clear" w:color="auto" w:fill="auto"/>
          </w:tcPr>
          <w:p w:rsidR="00D04BDC" w:rsidRPr="00D04BDC" w:rsidRDefault="00D04BDC" w:rsidP="00D04BDC">
            <w:pPr>
              <w:ind w:firstLine="0"/>
            </w:pPr>
            <w:r>
              <w:t>Sottile</w:t>
            </w:r>
          </w:p>
        </w:tc>
      </w:tr>
      <w:tr w:rsidR="00D04BDC" w:rsidRPr="00D04BDC" w:rsidTr="00D04BDC">
        <w:tc>
          <w:tcPr>
            <w:tcW w:w="2179" w:type="dxa"/>
            <w:shd w:val="clear" w:color="auto" w:fill="auto"/>
          </w:tcPr>
          <w:p w:rsidR="00D04BDC" w:rsidRPr="00D04BDC" w:rsidRDefault="00D04BDC" w:rsidP="00D04BDC">
            <w:pPr>
              <w:ind w:firstLine="0"/>
            </w:pPr>
            <w:r>
              <w:t>Spires</w:t>
            </w:r>
          </w:p>
        </w:tc>
        <w:tc>
          <w:tcPr>
            <w:tcW w:w="2179" w:type="dxa"/>
            <w:shd w:val="clear" w:color="auto" w:fill="auto"/>
          </w:tcPr>
          <w:p w:rsidR="00D04BDC" w:rsidRPr="00D04BDC" w:rsidRDefault="00D04BDC" w:rsidP="00D04BDC">
            <w:pPr>
              <w:ind w:firstLine="0"/>
            </w:pPr>
            <w:r>
              <w:t>Stavrinakis</w:t>
            </w:r>
          </w:p>
        </w:tc>
        <w:tc>
          <w:tcPr>
            <w:tcW w:w="2180" w:type="dxa"/>
            <w:shd w:val="clear" w:color="auto" w:fill="auto"/>
          </w:tcPr>
          <w:p w:rsidR="00D04BDC" w:rsidRPr="00D04BDC" w:rsidRDefault="00D04BDC" w:rsidP="00D04BDC">
            <w:pPr>
              <w:ind w:firstLine="0"/>
            </w:pPr>
            <w:r>
              <w:t>Tallon</w:t>
            </w:r>
          </w:p>
        </w:tc>
      </w:tr>
      <w:tr w:rsidR="00D04BDC" w:rsidRPr="00D04BDC" w:rsidTr="00D04BDC">
        <w:tc>
          <w:tcPr>
            <w:tcW w:w="2179" w:type="dxa"/>
            <w:shd w:val="clear" w:color="auto" w:fill="auto"/>
          </w:tcPr>
          <w:p w:rsidR="00D04BDC" w:rsidRPr="00D04BDC" w:rsidRDefault="00D04BDC" w:rsidP="00D04BDC">
            <w:pPr>
              <w:ind w:firstLine="0"/>
            </w:pPr>
            <w:r>
              <w:t>Taylor</w:t>
            </w:r>
          </w:p>
        </w:tc>
        <w:tc>
          <w:tcPr>
            <w:tcW w:w="2179" w:type="dxa"/>
            <w:shd w:val="clear" w:color="auto" w:fill="auto"/>
          </w:tcPr>
          <w:p w:rsidR="00D04BDC" w:rsidRPr="00D04BDC" w:rsidRDefault="00D04BDC" w:rsidP="00D04BDC">
            <w:pPr>
              <w:ind w:firstLine="0"/>
            </w:pPr>
            <w:r>
              <w:t>Thigpen</w:t>
            </w:r>
          </w:p>
        </w:tc>
        <w:tc>
          <w:tcPr>
            <w:tcW w:w="2180" w:type="dxa"/>
            <w:shd w:val="clear" w:color="auto" w:fill="auto"/>
          </w:tcPr>
          <w:p w:rsidR="00D04BDC" w:rsidRPr="00D04BDC" w:rsidRDefault="00D04BDC" w:rsidP="00D04BDC">
            <w:pPr>
              <w:ind w:firstLine="0"/>
            </w:pPr>
            <w:r>
              <w:t>Weeks</w:t>
            </w:r>
          </w:p>
        </w:tc>
      </w:tr>
      <w:tr w:rsidR="00D04BDC" w:rsidRPr="00D04BDC" w:rsidTr="00D04BDC">
        <w:tc>
          <w:tcPr>
            <w:tcW w:w="2179" w:type="dxa"/>
            <w:shd w:val="clear" w:color="auto" w:fill="auto"/>
          </w:tcPr>
          <w:p w:rsidR="00D04BDC" w:rsidRPr="00D04BDC" w:rsidRDefault="00D04BDC" w:rsidP="00D04BDC">
            <w:pPr>
              <w:keepNext/>
              <w:ind w:firstLine="0"/>
            </w:pPr>
            <w:r>
              <w:t>West</w:t>
            </w:r>
          </w:p>
        </w:tc>
        <w:tc>
          <w:tcPr>
            <w:tcW w:w="2179" w:type="dxa"/>
            <w:shd w:val="clear" w:color="auto" w:fill="auto"/>
          </w:tcPr>
          <w:p w:rsidR="00D04BDC" w:rsidRPr="00D04BDC" w:rsidRDefault="00D04BDC" w:rsidP="00D04BDC">
            <w:pPr>
              <w:keepNext/>
              <w:ind w:firstLine="0"/>
            </w:pPr>
            <w:r>
              <w:t>Wheeler</w:t>
            </w:r>
          </w:p>
        </w:tc>
        <w:tc>
          <w:tcPr>
            <w:tcW w:w="2180" w:type="dxa"/>
            <w:shd w:val="clear" w:color="auto" w:fill="auto"/>
          </w:tcPr>
          <w:p w:rsidR="00D04BDC" w:rsidRPr="00D04BDC" w:rsidRDefault="00D04BDC" w:rsidP="00D04BDC">
            <w:pPr>
              <w:keepNext/>
              <w:ind w:firstLine="0"/>
            </w:pPr>
            <w:r>
              <w:t>Whitmire</w:t>
            </w:r>
          </w:p>
        </w:tc>
      </w:tr>
      <w:tr w:rsidR="00D04BDC" w:rsidRPr="00D04BDC" w:rsidTr="00D04BDC">
        <w:tc>
          <w:tcPr>
            <w:tcW w:w="2179" w:type="dxa"/>
            <w:shd w:val="clear" w:color="auto" w:fill="auto"/>
          </w:tcPr>
          <w:p w:rsidR="00D04BDC" w:rsidRPr="00D04BDC" w:rsidRDefault="00D04BDC" w:rsidP="00D04BDC">
            <w:pPr>
              <w:keepNext/>
              <w:ind w:firstLine="0"/>
            </w:pPr>
            <w:r>
              <w:t>Williams</w:t>
            </w:r>
          </w:p>
        </w:tc>
        <w:tc>
          <w:tcPr>
            <w:tcW w:w="2179" w:type="dxa"/>
            <w:shd w:val="clear" w:color="auto" w:fill="auto"/>
          </w:tcPr>
          <w:p w:rsidR="00D04BDC" w:rsidRPr="00D04BDC" w:rsidRDefault="00D04BDC" w:rsidP="00D04BDC">
            <w:pPr>
              <w:keepNext/>
              <w:ind w:firstLine="0"/>
            </w:pPr>
            <w:r>
              <w:t>Willis</w:t>
            </w:r>
          </w:p>
        </w:tc>
        <w:tc>
          <w:tcPr>
            <w:tcW w:w="2180" w:type="dxa"/>
            <w:shd w:val="clear" w:color="auto" w:fill="auto"/>
          </w:tcPr>
          <w:p w:rsidR="00D04BDC" w:rsidRPr="00D04BDC" w:rsidRDefault="00D04BDC" w:rsidP="00D04BDC">
            <w:pPr>
              <w:keepNext/>
              <w:ind w:firstLine="0"/>
            </w:pPr>
            <w:r>
              <w:t>Yow</w:t>
            </w:r>
          </w:p>
        </w:tc>
      </w:tr>
    </w:tbl>
    <w:p w:rsidR="00D04BDC" w:rsidRDefault="00D04BDC" w:rsidP="00D04BDC"/>
    <w:p w:rsidR="00D04BDC" w:rsidRDefault="00D04BDC" w:rsidP="00D04BDC">
      <w:pPr>
        <w:jc w:val="center"/>
        <w:rPr>
          <w:b/>
        </w:rPr>
      </w:pPr>
      <w:r w:rsidRPr="00D04BDC">
        <w:rPr>
          <w:b/>
        </w:rPr>
        <w:t>Total--93</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p w:rsidR="00D04BDC" w:rsidRDefault="00D04BDC" w:rsidP="00D04BDC"/>
    <w:p w:rsidR="00D04BDC" w:rsidRDefault="00D04BDC" w:rsidP="00D04BDC">
      <w:pPr>
        <w:jc w:val="center"/>
        <w:rPr>
          <w:b/>
        </w:rPr>
      </w:pPr>
      <w:r w:rsidRPr="00D04BDC">
        <w:rPr>
          <w:b/>
        </w:rPr>
        <w:t>Total--0</w:t>
      </w:r>
    </w:p>
    <w:p w:rsidR="00D04BDC" w:rsidRDefault="00D04BDC" w:rsidP="00D04BDC">
      <w:pPr>
        <w:jc w:val="center"/>
        <w:rPr>
          <w:b/>
        </w:rPr>
      </w:pPr>
    </w:p>
    <w:p w:rsidR="00D04BDC" w:rsidRDefault="00D04BDC" w:rsidP="00D04BDC">
      <w:r>
        <w:t xml:space="preserve">So, Rule 5.10 was waived, pursuant to Rule 5.15.  </w:t>
      </w:r>
    </w:p>
    <w:p w:rsidR="00D04BDC" w:rsidRDefault="00D04BDC" w:rsidP="00D04BDC">
      <w:r>
        <w:t>Rep. OTT spoke in favor of the amendment.</w:t>
      </w:r>
    </w:p>
    <w:p w:rsidR="00D04BDC" w:rsidRDefault="00D04BDC" w:rsidP="00D04BDC">
      <w:r>
        <w:t>Rep. GOVAN spoke against the amendment.</w:t>
      </w:r>
    </w:p>
    <w:p w:rsidR="00426B36" w:rsidRDefault="00426B36" w:rsidP="00D04BDC"/>
    <w:p w:rsidR="00D04BDC" w:rsidRDefault="00D04BDC" w:rsidP="00D04BDC">
      <w:r>
        <w:t>The amendment was then adopted.</w:t>
      </w:r>
    </w:p>
    <w:p w:rsidR="00D04BDC" w:rsidRDefault="00D04BDC" w:rsidP="00D04BDC"/>
    <w:p w:rsidR="00D04BDC" w:rsidRDefault="00D04BDC" w:rsidP="00D04BDC">
      <w:pPr>
        <w:keepNext/>
        <w:jc w:val="center"/>
        <w:rPr>
          <w:b/>
        </w:rPr>
      </w:pPr>
      <w:r w:rsidRPr="00D04BDC">
        <w:rPr>
          <w:b/>
        </w:rPr>
        <w:t>LEAVE OF ABSENCE</w:t>
      </w:r>
    </w:p>
    <w:p w:rsidR="00D04BDC" w:rsidRDefault="00D04BDC" w:rsidP="00D04BDC">
      <w:r>
        <w:t xml:space="preserve">The SPEAKER granted Rep. DUCKWORTH a leave of absence for the remainder of the day. </w:t>
      </w:r>
    </w:p>
    <w:p w:rsidR="00D04BDC" w:rsidRDefault="00D04BDC" w:rsidP="00D04BDC"/>
    <w:p w:rsidR="00D04BDC" w:rsidRPr="00B13768" w:rsidRDefault="00D04BDC" w:rsidP="00D04BDC">
      <w:r w:rsidRPr="00B13768">
        <w:t xml:space="preserve">Rep. </w:t>
      </w:r>
      <w:r w:rsidR="004359C8" w:rsidRPr="00B13768">
        <w:t xml:space="preserve">GOVAN </w:t>
      </w:r>
      <w:r w:rsidRPr="00B13768">
        <w:t>proposed the following Amendment No. 2</w:t>
      </w:r>
      <w:r w:rsidR="004359C8">
        <w:t xml:space="preserve"> to </w:t>
      </w:r>
      <w:r w:rsidRPr="00B13768">
        <w:t>S. 662 (COUNCIL\ZW\662C004.BBM.ZW17), which was tabled:</w:t>
      </w:r>
    </w:p>
    <w:p w:rsidR="00D04BDC" w:rsidRPr="00B13768" w:rsidRDefault="00D04BDC" w:rsidP="00D04BDC">
      <w:r w:rsidRPr="00B13768">
        <w:t>Amend the bill, as and if amended, by striking all after the enacting words and inserting:</w:t>
      </w:r>
    </w:p>
    <w:p w:rsidR="00D04BDC" w:rsidRPr="00D04BDC" w:rsidRDefault="00D04BDC" w:rsidP="00D04BDC">
      <w:pPr>
        <w:rPr>
          <w:color w:val="000000"/>
          <w:u w:color="000000"/>
        </w:rPr>
      </w:pPr>
      <w:r w:rsidRPr="00B13768">
        <w:t>/</w:t>
      </w:r>
      <w:r w:rsidRPr="00B13768">
        <w:tab/>
      </w:r>
      <w:r w:rsidRPr="00D04BDC">
        <w:rPr>
          <w:color w:val="000000"/>
          <w:u w:color="000000"/>
        </w:rPr>
        <w:t>SECTION</w:t>
      </w:r>
      <w:r w:rsidRPr="00D04BDC">
        <w:rPr>
          <w:color w:val="000000"/>
          <w:u w:color="000000"/>
        </w:rPr>
        <w:tab/>
        <w:t>1.</w:t>
      </w:r>
      <w:r w:rsidRPr="00D04BDC">
        <w:rPr>
          <w:color w:val="000000"/>
          <w:u w:color="000000"/>
        </w:rPr>
        <w:tab/>
        <w:t>(A)</w:t>
      </w:r>
      <w:r w:rsidRPr="00D04BDC">
        <w:rPr>
          <w:color w:val="000000"/>
          <w:u w:color="000000"/>
        </w:rPr>
        <w:tab/>
        <w:t>Effective July 1, 2019, Orangeburg County shall consist of one school district to be known as the Orangeburg County School District.  To provide for continuity of representation throughout the consolidation process, the school district elections scheduled for 2017 are suspended, and any member’s term that would have expired following the 2017 school district elections is extended until the election provided for in SECTION 2 of this act is conducted.</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The three present school districts of the county must be abolished on July 1, 2019, and the powers and duties of the respective boards of trustees of each district devolved upon the board of trustees for the school district.</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2.</w:t>
      </w:r>
      <w:r w:rsidRPr="00D04BDC">
        <w:rPr>
          <w:color w:val="000000"/>
          <w:u w:color="000000"/>
        </w:rPr>
        <w:tab/>
        <w:t>(A)(1)</w:t>
      </w:r>
      <w:r w:rsidRPr="00D04BDC">
        <w:rPr>
          <w:color w:val="000000"/>
          <w:u w:color="000000"/>
        </w:rPr>
        <w:tab/>
        <w:t>The school district must be governed by a board of trustees of nine members, one of whom must be elected from each district as outlined in this section. A member of the board must be a resident of the election district from which he is elected. Beginning in 2018, members of the board must be elected at nonpartisan elections to be conducted at the same time as the general election. Members of the board must be elected for four</w:t>
      </w:r>
      <w:r w:rsidRPr="00D04BDC">
        <w:rPr>
          <w:color w:val="000000"/>
          <w:u w:color="000000"/>
        </w:rPr>
        <w:noBreakHyphen/>
        <w:t>year terms and until their successors are elected and qualify, except that of the nine members of the board elected in 2018, the members elected from election districts one, three, five, and seven shall serve for initial terms to expire in November 2020, when their successors elected at the 2020 election qualify and take office, and the members elected from election districts two, four, six, eight, and nine shall serve for initial terms to expire in November 2022, when their successors elected at the 2022 election qualify and take office. In the event of a vacancy on the board occurring for any reason other than the expiration of a term, the vacancy must be filled for the unexpired term through appointment by the county legislative delegation. All persons desiring to qualify as a candidate shall file written notice of candidacy with the county election commission on forms furnished by the commission. This notice of candidacy must be a sworn statement and must include the candidate’s name, age, election district in which he resides and from which he seeks election, voting precinct, period of residence in the county and election district, and other information that the county election commission requires. The county commissioners of election shall conduct and supervise the elections for members of the board in the manner governed by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pursuant to Section 7</w:t>
      </w:r>
      <w:r w:rsidRPr="00D04BDC">
        <w:rPr>
          <w:color w:val="000000"/>
          <w:u w:color="000000"/>
        </w:rPr>
        <w:noBreakHyphen/>
        <w:t>13</w:t>
      </w:r>
      <w:r w:rsidRPr="00D04BDC">
        <w:rPr>
          <w:color w:val="000000"/>
          <w:u w:color="000000"/>
        </w:rPr>
        <w:noBreakHyphen/>
        <w:t>35. The results of the elections must be determined by the nonpartisan plurality method contained in Section 5</w:t>
      </w:r>
      <w:r w:rsidRPr="00D04BDC">
        <w:rPr>
          <w:color w:val="000000"/>
          <w:u w:color="000000"/>
        </w:rPr>
        <w:noBreakHyphen/>
        <w:t>15</w:t>
      </w:r>
      <w:r w:rsidRPr="00D04BDC">
        <w:rPr>
          <w:color w:val="000000"/>
          <w:u w:color="000000"/>
        </w:rPr>
        <w:noBreakHyphen/>
        <w:t>61. The members of the board elected in these nonpartisan elections shall take office one week following certification of their election pursuant to Section 59</w:t>
      </w:r>
      <w:r w:rsidRPr="00D04BDC">
        <w:rPr>
          <w:color w:val="000000"/>
          <w:u w:color="000000"/>
        </w:rPr>
        <w:noBreakHyphen/>
        <w:t>19</w:t>
      </w:r>
      <w:r w:rsidRPr="00D04BDC">
        <w:rPr>
          <w:color w:val="000000"/>
          <w:u w:color="000000"/>
        </w:rPr>
        <w:noBreakHyphen/>
        <w:t>315.</w:t>
      </w:r>
    </w:p>
    <w:p w:rsidR="00D04BDC" w:rsidRPr="00D04BDC" w:rsidRDefault="00D04BDC" w:rsidP="00D04BDC">
      <w:pPr>
        <w:rPr>
          <w:color w:val="000000"/>
          <w:u w:color="000000"/>
        </w:rPr>
      </w:pPr>
      <w:r w:rsidRPr="00D04BDC">
        <w:rPr>
          <w:color w:val="000000"/>
          <w:u w:color="000000"/>
        </w:rPr>
        <w:tab/>
        <w:t>(B)(1)</w:t>
      </w:r>
      <w:r w:rsidRPr="00D04BDC">
        <w:rPr>
          <w:color w:val="000000"/>
          <w:u w:color="000000"/>
        </w:rPr>
        <w:tab/>
        <w:t>Beginning with the Orangeburg County School District elections in 2018, the nine single</w:t>
      </w:r>
      <w:r w:rsidRPr="00D04BDC">
        <w:rPr>
          <w:color w:val="000000"/>
          <w:u w:color="000000"/>
        </w:rPr>
        <w:noBreakHyphen/>
        <w:t>member election districts from which members of the Orangeburg County School District Board of Trustees must be elected are as shown on the Orangeburg County School District Board of Trustees map S</w:t>
      </w:r>
      <w:r w:rsidRPr="00D04BDC">
        <w:rPr>
          <w:color w:val="000000"/>
          <w:u w:color="000000"/>
        </w:rPr>
        <w:noBreakHyphen/>
        <w:t>75</w:t>
      </w:r>
      <w:r w:rsidRPr="00D04BDC">
        <w:rPr>
          <w:color w:val="000000"/>
          <w:u w:color="000000"/>
        </w:rPr>
        <w:noBreakHyphen/>
        <w:t>00</w:t>
      </w:r>
      <w:r w:rsidRPr="00D04BDC">
        <w:rPr>
          <w:color w:val="000000"/>
          <w:u w:color="000000"/>
        </w:rPr>
        <w:noBreakHyphen/>
        <w:t>17 as maintained in the Revenue and Fiscal Affairs Office.</w:t>
      </w:r>
    </w:p>
    <w:p w:rsidR="00D04BDC" w:rsidRPr="00D04BDC" w:rsidRDefault="00D04BDC" w:rsidP="00D04BDC">
      <w:pPr>
        <w:rPr>
          <w:color w:val="000000"/>
          <w:u w:color="000000"/>
        </w:rPr>
      </w:pPr>
      <w:r w:rsidRPr="00D04BDC">
        <w:rPr>
          <w:color w:val="000000"/>
          <w:u w:color="000000"/>
        </w:rPr>
        <w:tab/>
      </w:r>
      <w:r w:rsidRPr="00D04BDC">
        <w:rPr>
          <w:color w:val="000000"/>
          <w:u w:color="000000"/>
        </w:rPr>
        <w:tab/>
        <w:t>(2)</w:t>
      </w:r>
      <w:r w:rsidRPr="00D04BDC">
        <w:rPr>
          <w:color w:val="000000"/>
          <w:u w:color="000000"/>
        </w:rPr>
        <w:tab/>
        <w:t>The demographic information shown on this map is as follows:</w:t>
      </w:r>
    </w:p>
    <w:p w:rsidR="00D04BDC" w:rsidRPr="00D04BDC" w:rsidRDefault="00D04BDC" w:rsidP="00CC5F3C">
      <w:pPr>
        <w:keepLines/>
        <w:widowControl w:val="0"/>
        <w:rPr>
          <w:color w:val="000000"/>
          <w:szCs w:val="16"/>
        </w:rPr>
      </w:pPr>
      <w:r w:rsidRPr="00D04BDC">
        <w:rPr>
          <w:color w:val="000000"/>
          <w:szCs w:val="16"/>
          <w:u w:val="single"/>
        </w:rPr>
        <w:t>District</w:t>
      </w:r>
      <w:r w:rsidRPr="00D04BDC">
        <w:rPr>
          <w:color w:val="000000"/>
          <w:szCs w:val="16"/>
        </w:rPr>
        <w:tab/>
        <w:t xml:space="preserve"> </w:t>
      </w:r>
      <w:r w:rsidRPr="00D04BDC">
        <w:rPr>
          <w:color w:val="000000"/>
          <w:szCs w:val="16"/>
          <w:u w:val="single"/>
        </w:rPr>
        <w:t>Pop</w:t>
      </w:r>
      <w:r w:rsidRPr="00D04BDC">
        <w:rPr>
          <w:color w:val="000000"/>
          <w:szCs w:val="16"/>
        </w:rPr>
        <w:tab/>
      </w:r>
      <w:r w:rsidRPr="00D04BDC">
        <w:rPr>
          <w:color w:val="000000"/>
          <w:szCs w:val="16"/>
        </w:rPr>
        <w:tab/>
      </w:r>
      <w:r w:rsidRPr="00D04BDC">
        <w:rPr>
          <w:color w:val="000000"/>
          <w:szCs w:val="16"/>
          <w:u w:val="single"/>
        </w:rPr>
        <w:t>Dev</w:t>
      </w:r>
      <w:r w:rsidRPr="00D04BDC">
        <w:rPr>
          <w:color w:val="000000"/>
          <w:szCs w:val="16"/>
        </w:rPr>
        <w:t>.</w:t>
      </w:r>
      <w:r w:rsidRPr="00D04BDC">
        <w:rPr>
          <w:color w:val="000000"/>
          <w:szCs w:val="16"/>
        </w:rPr>
        <w:tab/>
        <w:t xml:space="preserve">  </w:t>
      </w:r>
      <w:r w:rsidRPr="00D04BDC">
        <w:rPr>
          <w:color w:val="000000"/>
          <w:szCs w:val="16"/>
          <w:u w:val="single"/>
        </w:rPr>
        <w:t>%Dev</w:t>
      </w:r>
      <w:r w:rsidRPr="00D04BDC">
        <w:rPr>
          <w:color w:val="000000"/>
          <w:szCs w:val="16"/>
        </w:rPr>
        <w:t>.</w:t>
      </w:r>
      <w:r w:rsidRPr="00D04BDC">
        <w:rPr>
          <w:color w:val="000000"/>
          <w:szCs w:val="16"/>
        </w:rPr>
        <w:tab/>
        <w:t xml:space="preserve"> </w:t>
      </w:r>
      <w:r w:rsidRPr="00D04BDC">
        <w:rPr>
          <w:color w:val="000000"/>
          <w:szCs w:val="16"/>
          <w:u w:val="single"/>
        </w:rPr>
        <w:t>NH_WHT</w:t>
      </w:r>
      <w:r w:rsidRPr="00D04BDC">
        <w:rPr>
          <w:color w:val="000000"/>
          <w:szCs w:val="16"/>
        </w:rPr>
        <w:t xml:space="preserve">    %</w:t>
      </w:r>
      <w:r w:rsidRPr="00D04BDC">
        <w:rPr>
          <w:color w:val="000000"/>
          <w:szCs w:val="16"/>
          <w:u w:val="single"/>
        </w:rPr>
        <w:t>NH_WHT</w:t>
      </w:r>
      <w:r w:rsidRPr="00D04BDC">
        <w:rPr>
          <w:color w:val="000000"/>
          <w:szCs w:val="16"/>
        </w:rPr>
        <w:tab/>
        <w:t xml:space="preserve">    </w:t>
      </w:r>
      <w:r w:rsidRPr="00D04BDC">
        <w:rPr>
          <w:color w:val="000000"/>
          <w:szCs w:val="16"/>
          <w:u w:val="single"/>
        </w:rPr>
        <w:t>NH_BLK</w:t>
      </w:r>
      <w:r w:rsidRPr="00D04BDC">
        <w:rPr>
          <w:color w:val="000000"/>
          <w:szCs w:val="16"/>
        </w:rPr>
        <w:tab/>
        <w:t xml:space="preserve">    </w:t>
      </w:r>
      <w:r w:rsidRPr="00D04BDC">
        <w:rPr>
          <w:color w:val="000000"/>
          <w:szCs w:val="16"/>
          <w:u w:val="single"/>
        </w:rPr>
        <w:t>%NH_BLK</w:t>
      </w:r>
    </w:p>
    <w:p w:rsidR="00D04BDC" w:rsidRPr="00D04BDC" w:rsidRDefault="00D04BDC" w:rsidP="00CC5F3C">
      <w:pPr>
        <w:keepLines/>
        <w:widowControl w:val="0"/>
        <w:rPr>
          <w:color w:val="000000"/>
          <w:szCs w:val="16"/>
        </w:rPr>
      </w:pPr>
      <w:r w:rsidRPr="00D04BDC">
        <w:rPr>
          <w:color w:val="000000"/>
          <w:szCs w:val="16"/>
        </w:rPr>
        <w:tab/>
        <w:t>1</w:t>
      </w:r>
      <w:r w:rsidRPr="00D04BDC">
        <w:rPr>
          <w:color w:val="000000"/>
          <w:szCs w:val="16"/>
        </w:rPr>
        <w:tab/>
      </w:r>
      <w:r w:rsidRPr="00D04BDC">
        <w:rPr>
          <w:color w:val="000000"/>
          <w:szCs w:val="16"/>
        </w:rPr>
        <w:tab/>
        <w:t>9,848</w:t>
      </w:r>
      <w:r w:rsidRPr="00D04BDC">
        <w:rPr>
          <w:color w:val="000000"/>
          <w:szCs w:val="16"/>
        </w:rPr>
        <w:tab/>
        <w:t xml:space="preserve">     </w:t>
      </w:r>
      <w:r w:rsidRPr="00D04BDC">
        <w:rPr>
          <w:color w:val="000000"/>
          <w:szCs w:val="16"/>
        </w:rPr>
        <w:noBreakHyphen/>
        <w:t>430</w:t>
      </w:r>
      <w:r w:rsidRPr="00D04BDC">
        <w:rPr>
          <w:color w:val="000000"/>
          <w:szCs w:val="16"/>
        </w:rPr>
        <w:tab/>
        <w:t xml:space="preserve">  </w:t>
      </w:r>
      <w:r w:rsidRPr="00D04BDC">
        <w:rPr>
          <w:color w:val="000000"/>
          <w:szCs w:val="16"/>
        </w:rPr>
        <w:noBreakHyphen/>
        <w:t>4.18%</w:t>
      </w:r>
      <w:r w:rsidRPr="00D04BDC">
        <w:rPr>
          <w:color w:val="000000"/>
          <w:szCs w:val="16"/>
        </w:rPr>
        <w:tab/>
      </w:r>
      <w:r w:rsidRPr="00D04BDC">
        <w:rPr>
          <w:color w:val="000000"/>
          <w:szCs w:val="16"/>
        </w:rPr>
        <w:tab/>
        <w:t>5,684</w:t>
      </w:r>
      <w:r w:rsidRPr="00D04BDC">
        <w:rPr>
          <w:color w:val="000000"/>
          <w:szCs w:val="16"/>
        </w:rPr>
        <w:tab/>
      </w:r>
      <w:r w:rsidRPr="00D04BDC">
        <w:rPr>
          <w:color w:val="000000"/>
          <w:szCs w:val="16"/>
        </w:rPr>
        <w:tab/>
      </w:r>
      <w:r w:rsidRPr="00D04BDC">
        <w:rPr>
          <w:color w:val="000000"/>
          <w:szCs w:val="16"/>
        </w:rPr>
        <w:tab/>
        <w:t xml:space="preserve">  57.72%</w:t>
      </w:r>
      <w:r w:rsidRPr="00D04BDC">
        <w:rPr>
          <w:color w:val="000000"/>
          <w:szCs w:val="16"/>
        </w:rPr>
        <w:tab/>
      </w:r>
      <w:r w:rsidRPr="00D04BDC">
        <w:rPr>
          <w:color w:val="000000"/>
          <w:szCs w:val="16"/>
        </w:rPr>
        <w:tab/>
      </w:r>
      <w:r w:rsidRPr="00D04BDC">
        <w:rPr>
          <w:color w:val="000000"/>
          <w:szCs w:val="16"/>
        </w:rPr>
        <w:tab/>
        <w:t>3,805</w:t>
      </w:r>
      <w:r w:rsidRPr="00D04BDC">
        <w:rPr>
          <w:color w:val="000000"/>
          <w:szCs w:val="16"/>
        </w:rPr>
        <w:tab/>
      </w:r>
      <w:r w:rsidRPr="00D04BDC">
        <w:rPr>
          <w:color w:val="000000"/>
          <w:szCs w:val="16"/>
        </w:rPr>
        <w:tab/>
      </w:r>
      <w:r w:rsidRPr="00D04BDC">
        <w:rPr>
          <w:color w:val="000000"/>
          <w:szCs w:val="16"/>
        </w:rPr>
        <w:tab/>
        <w:t>38.64%</w:t>
      </w:r>
    </w:p>
    <w:p w:rsidR="00D04BDC" w:rsidRPr="00D04BDC" w:rsidRDefault="00D04BDC" w:rsidP="00CC5F3C">
      <w:pPr>
        <w:keepLines/>
        <w:widowControl w:val="0"/>
        <w:rPr>
          <w:color w:val="000000"/>
          <w:szCs w:val="16"/>
        </w:rPr>
      </w:pPr>
      <w:r w:rsidRPr="00D04BDC">
        <w:rPr>
          <w:color w:val="000000"/>
          <w:szCs w:val="16"/>
        </w:rPr>
        <w:tab/>
        <w:t>2</w:t>
      </w:r>
      <w:r w:rsidRPr="00D04BDC">
        <w:rPr>
          <w:color w:val="000000"/>
          <w:szCs w:val="16"/>
        </w:rPr>
        <w:tab/>
        <w:t xml:space="preserve">    10,527</w:t>
      </w:r>
      <w:r w:rsidRPr="00D04BDC">
        <w:rPr>
          <w:color w:val="000000"/>
          <w:szCs w:val="16"/>
        </w:rPr>
        <w:tab/>
        <w:t xml:space="preserve">      249</w:t>
      </w:r>
      <w:r w:rsidRPr="00D04BDC">
        <w:rPr>
          <w:color w:val="000000"/>
          <w:szCs w:val="16"/>
        </w:rPr>
        <w:tab/>
        <w:t xml:space="preserve">   2.42%</w:t>
      </w:r>
      <w:r w:rsidRPr="00D04BDC">
        <w:rPr>
          <w:color w:val="000000"/>
          <w:szCs w:val="16"/>
        </w:rPr>
        <w:tab/>
      </w:r>
      <w:r w:rsidRPr="00D04BDC">
        <w:rPr>
          <w:color w:val="000000"/>
          <w:szCs w:val="16"/>
        </w:rPr>
        <w:tab/>
        <w:t>5,692</w:t>
      </w:r>
      <w:r w:rsidRPr="00D04BDC">
        <w:rPr>
          <w:color w:val="000000"/>
          <w:szCs w:val="16"/>
        </w:rPr>
        <w:tab/>
      </w:r>
      <w:r w:rsidRPr="00D04BDC">
        <w:rPr>
          <w:color w:val="000000"/>
          <w:szCs w:val="16"/>
        </w:rPr>
        <w:tab/>
      </w:r>
      <w:r w:rsidRPr="00D04BDC">
        <w:rPr>
          <w:color w:val="000000"/>
          <w:szCs w:val="16"/>
        </w:rPr>
        <w:tab/>
        <w:t xml:space="preserve">  54.07%</w:t>
      </w:r>
      <w:r w:rsidRPr="00D04BDC">
        <w:rPr>
          <w:color w:val="000000"/>
          <w:szCs w:val="16"/>
        </w:rPr>
        <w:tab/>
      </w:r>
      <w:r w:rsidRPr="00D04BDC">
        <w:rPr>
          <w:color w:val="000000"/>
          <w:szCs w:val="16"/>
        </w:rPr>
        <w:tab/>
      </w:r>
      <w:r w:rsidRPr="00D04BDC">
        <w:rPr>
          <w:color w:val="000000"/>
          <w:szCs w:val="16"/>
        </w:rPr>
        <w:tab/>
        <w:t>4,450</w:t>
      </w:r>
      <w:r w:rsidRPr="00D04BDC">
        <w:rPr>
          <w:color w:val="000000"/>
          <w:szCs w:val="16"/>
        </w:rPr>
        <w:tab/>
      </w:r>
      <w:r w:rsidRPr="00D04BDC">
        <w:rPr>
          <w:color w:val="000000"/>
          <w:szCs w:val="16"/>
        </w:rPr>
        <w:tab/>
      </w:r>
      <w:r w:rsidRPr="00D04BDC">
        <w:rPr>
          <w:color w:val="000000"/>
          <w:szCs w:val="16"/>
        </w:rPr>
        <w:tab/>
        <w:t>42.27%</w:t>
      </w:r>
    </w:p>
    <w:p w:rsidR="00D04BDC" w:rsidRPr="00D04BDC" w:rsidRDefault="00D04BDC" w:rsidP="00CC5F3C">
      <w:pPr>
        <w:keepLines/>
        <w:widowControl w:val="0"/>
        <w:rPr>
          <w:color w:val="000000"/>
          <w:szCs w:val="16"/>
        </w:rPr>
      </w:pPr>
      <w:r w:rsidRPr="00D04BDC">
        <w:rPr>
          <w:color w:val="000000"/>
          <w:szCs w:val="16"/>
        </w:rPr>
        <w:tab/>
        <w:t>3</w:t>
      </w:r>
      <w:r w:rsidRPr="00D04BDC">
        <w:rPr>
          <w:color w:val="000000"/>
          <w:szCs w:val="16"/>
        </w:rPr>
        <w:tab/>
        <w:t xml:space="preserve">      9,859</w:t>
      </w:r>
      <w:r w:rsidRPr="00D04BDC">
        <w:rPr>
          <w:color w:val="000000"/>
          <w:szCs w:val="16"/>
        </w:rPr>
        <w:tab/>
      </w:r>
      <w:r w:rsidRPr="00D04BDC">
        <w:rPr>
          <w:color w:val="000000"/>
          <w:szCs w:val="16"/>
        </w:rPr>
        <w:tab/>
      </w:r>
      <w:r w:rsidR="00426B36">
        <w:rPr>
          <w:color w:val="000000"/>
          <w:szCs w:val="16"/>
        </w:rPr>
        <w:t xml:space="preserve"> </w:t>
      </w:r>
      <w:r w:rsidRPr="00D04BDC">
        <w:rPr>
          <w:color w:val="000000"/>
          <w:szCs w:val="16"/>
        </w:rPr>
        <w:t>-419</w:t>
      </w:r>
      <w:r w:rsidRPr="00D04BDC">
        <w:rPr>
          <w:color w:val="000000"/>
          <w:szCs w:val="16"/>
        </w:rPr>
        <w:tab/>
        <w:t xml:space="preserve">  -4.08%</w:t>
      </w:r>
      <w:r w:rsidRPr="00D04BDC">
        <w:rPr>
          <w:color w:val="000000"/>
          <w:szCs w:val="16"/>
        </w:rPr>
        <w:tab/>
      </w:r>
      <w:r w:rsidRPr="00D04BDC">
        <w:rPr>
          <w:color w:val="000000"/>
          <w:szCs w:val="16"/>
        </w:rPr>
        <w:tab/>
        <w:t>5,449</w:t>
      </w:r>
      <w:r w:rsidRPr="00D04BDC">
        <w:rPr>
          <w:color w:val="000000"/>
          <w:szCs w:val="16"/>
        </w:rPr>
        <w:tab/>
      </w:r>
      <w:r w:rsidRPr="00D04BDC">
        <w:rPr>
          <w:color w:val="000000"/>
          <w:szCs w:val="16"/>
        </w:rPr>
        <w:tab/>
      </w:r>
      <w:r w:rsidRPr="00D04BDC">
        <w:rPr>
          <w:color w:val="000000"/>
          <w:szCs w:val="16"/>
        </w:rPr>
        <w:tab/>
        <w:t xml:space="preserve">  55.27%</w:t>
      </w:r>
      <w:r w:rsidRPr="00D04BDC">
        <w:rPr>
          <w:color w:val="000000"/>
          <w:szCs w:val="16"/>
        </w:rPr>
        <w:tab/>
      </w:r>
      <w:r w:rsidRPr="00D04BDC">
        <w:rPr>
          <w:color w:val="000000"/>
          <w:szCs w:val="16"/>
        </w:rPr>
        <w:tab/>
      </w:r>
      <w:r w:rsidRPr="00D04BDC">
        <w:rPr>
          <w:color w:val="000000"/>
          <w:szCs w:val="16"/>
        </w:rPr>
        <w:tab/>
        <w:t>3,981</w:t>
      </w:r>
      <w:r w:rsidRPr="00D04BDC">
        <w:rPr>
          <w:color w:val="000000"/>
          <w:szCs w:val="16"/>
        </w:rPr>
        <w:tab/>
      </w:r>
      <w:r w:rsidRPr="00D04BDC">
        <w:rPr>
          <w:color w:val="000000"/>
          <w:szCs w:val="16"/>
        </w:rPr>
        <w:tab/>
      </w:r>
      <w:r w:rsidRPr="00D04BDC">
        <w:rPr>
          <w:color w:val="000000"/>
          <w:szCs w:val="16"/>
        </w:rPr>
        <w:tab/>
        <w:t>40.38%</w:t>
      </w:r>
    </w:p>
    <w:p w:rsidR="00D04BDC" w:rsidRPr="00D04BDC" w:rsidRDefault="00D04BDC" w:rsidP="00CC5F3C">
      <w:pPr>
        <w:keepLines/>
        <w:widowControl w:val="0"/>
        <w:rPr>
          <w:color w:val="000000"/>
          <w:szCs w:val="16"/>
        </w:rPr>
      </w:pPr>
      <w:r w:rsidRPr="00D04BDC">
        <w:rPr>
          <w:color w:val="000000"/>
          <w:szCs w:val="16"/>
        </w:rPr>
        <w:tab/>
        <w:t>4</w:t>
      </w:r>
      <w:r w:rsidRPr="00D04BDC">
        <w:rPr>
          <w:color w:val="000000"/>
          <w:szCs w:val="16"/>
        </w:rPr>
        <w:tab/>
        <w:t xml:space="preserve">    10,607</w:t>
      </w:r>
      <w:r w:rsidRPr="00D04BDC">
        <w:rPr>
          <w:color w:val="000000"/>
          <w:szCs w:val="16"/>
        </w:rPr>
        <w:tab/>
      </w:r>
      <w:r w:rsidRPr="00D04BDC">
        <w:rPr>
          <w:color w:val="000000"/>
          <w:szCs w:val="16"/>
        </w:rPr>
        <w:tab/>
      </w:r>
      <w:r w:rsidR="00426B36">
        <w:rPr>
          <w:color w:val="000000"/>
          <w:szCs w:val="16"/>
        </w:rPr>
        <w:t xml:space="preserve"> </w:t>
      </w:r>
      <w:r w:rsidRPr="00D04BDC">
        <w:rPr>
          <w:color w:val="000000"/>
          <w:szCs w:val="16"/>
        </w:rPr>
        <w:t xml:space="preserve"> 329</w:t>
      </w:r>
      <w:r w:rsidRPr="00D04BDC">
        <w:rPr>
          <w:color w:val="000000"/>
          <w:szCs w:val="16"/>
        </w:rPr>
        <w:tab/>
        <w:t xml:space="preserve">   3.20%</w:t>
      </w:r>
      <w:r w:rsidRPr="00D04BDC">
        <w:rPr>
          <w:color w:val="000000"/>
          <w:szCs w:val="16"/>
        </w:rPr>
        <w:tab/>
      </w:r>
      <w:r w:rsidRPr="00D04BDC">
        <w:rPr>
          <w:color w:val="000000"/>
          <w:szCs w:val="16"/>
        </w:rPr>
        <w:tab/>
        <w:t>3,389</w:t>
      </w:r>
      <w:r w:rsidRPr="00D04BDC">
        <w:rPr>
          <w:color w:val="000000"/>
          <w:szCs w:val="16"/>
        </w:rPr>
        <w:tab/>
      </w:r>
      <w:r w:rsidRPr="00D04BDC">
        <w:rPr>
          <w:color w:val="000000"/>
          <w:szCs w:val="16"/>
        </w:rPr>
        <w:tab/>
      </w:r>
      <w:r w:rsidRPr="00D04BDC">
        <w:rPr>
          <w:color w:val="000000"/>
          <w:szCs w:val="16"/>
        </w:rPr>
        <w:tab/>
        <w:t xml:space="preserve">  31.95%</w:t>
      </w:r>
      <w:r w:rsidRPr="00D04BDC">
        <w:rPr>
          <w:color w:val="000000"/>
          <w:szCs w:val="16"/>
        </w:rPr>
        <w:tab/>
      </w:r>
      <w:r w:rsidRPr="00D04BDC">
        <w:rPr>
          <w:color w:val="000000"/>
          <w:szCs w:val="16"/>
        </w:rPr>
        <w:tab/>
      </w:r>
      <w:r w:rsidRPr="00D04BDC">
        <w:rPr>
          <w:color w:val="000000"/>
          <w:szCs w:val="16"/>
        </w:rPr>
        <w:tab/>
        <w:t>6,589</w:t>
      </w:r>
      <w:r w:rsidRPr="00D04BDC">
        <w:rPr>
          <w:color w:val="000000"/>
          <w:szCs w:val="16"/>
        </w:rPr>
        <w:tab/>
      </w:r>
      <w:r w:rsidRPr="00D04BDC">
        <w:rPr>
          <w:color w:val="000000"/>
          <w:szCs w:val="16"/>
        </w:rPr>
        <w:tab/>
      </w:r>
      <w:r w:rsidRPr="00D04BDC">
        <w:rPr>
          <w:color w:val="000000"/>
          <w:szCs w:val="16"/>
        </w:rPr>
        <w:tab/>
        <w:t>62.12%</w:t>
      </w:r>
    </w:p>
    <w:p w:rsidR="00D04BDC" w:rsidRPr="00D04BDC" w:rsidRDefault="00D04BDC" w:rsidP="00CC5F3C">
      <w:pPr>
        <w:keepLines/>
        <w:widowControl w:val="0"/>
        <w:rPr>
          <w:color w:val="000000"/>
          <w:szCs w:val="16"/>
        </w:rPr>
      </w:pPr>
      <w:r w:rsidRPr="00D04BDC">
        <w:rPr>
          <w:color w:val="000000"/>
          <w:szCs w:val="16"/>
        </w:rPr>
        <w:tab/>
        <w:t>5</w:t>
      </w:r>
      <w:r w:rsidRPr="00D04BDC">
        <w:rPr>
          <w:color w:val="000000"/>
          <w:szCs w:val="16"/>
        </w:rPr>
        <w:tab/>
        <w:t xml:space="preserve">    10,486</w:t>
      </w:r>
      <w:r w:rsidRPr="00D04BDC">
        <w:rPr>
          <w:color w:val="000000"/>
          <w:szCs w:val="16"/>
        </w:rPr>
        <w:tab/>
      </w:r>
      <w:r w:rsidRPr="00D04BDC">
        <w:rPr>
          <w:color w:val="000000"/>
          <w:szCs w:val="16"/>
        </w:rPr>
        <w:tab/>
      </w:r>
      <w:r w:rsidR="00426B36">
        <w:rPr>
          <w:color w:val="000000"/>
          <w:szCs w:val="16"/>
        </w:rPr>
        <w:t xml:space="preserve"> </w:t>
      </w:r>
      <w:r w:rsidRPr="00D04BDC">
        <w:rPr>
          <w:color w:val="000000"/>
          <w:szCs w:val="16"/>
        </w:rPr>
        <w:t xml:space="preserve"> 208</w:t>
      </w:r>
      <w:r w:rsidRPr="00D04BDC">
        <w:rPr>
          <w:color w:val="000000"/>
          <w:szCs w:val="16"/>
        </w:rPr>
        <w:tab/>
        <w:t xml:space="preserve">   2.02%</w:t>
      </w:r>
      <w:r w:rsidRPr="00D04BDC">
        <w:rPr>
          <w:color w:val="000000"/>
          <w:szCs w:val="16"/>
        </w:rPr>
        <w:tab/>
      </w:r>
      <w:r w:rsidRPr="00D04BDC">
        <w:rPr>
          <w:color w:val="000000"/>
          <w:szCs w:val="16"/>
        </w:rPr>
        <w:tab/>
        <w:t>1,509</w:t>
      </w:r>
      <w:r w:rsidRPr="00D04BDC">
        <w:rPr>
          <w:color w:val="000000"/>
          <w:szCs w:val="16"/>
        </w:rPr>
        <w:tab/>
      </w:r>
      <w:r w:rsidRPr="00D04BDC">
        <w:rPr>
          <w:color w:val="000000"/>
          <w:szCs w:val="16"/>
        </w:rPr>
        <w:tab/>
      </w:r>
      <w:r w:rsidRPr="00D04BDC">
        <w:rPr>
          <w:color w:val="000000"/>
          <w:szCs w:val="16"/>
        </w:rPr>
        <w:tab/>
        <w:t xml:space="preserve">  14.39%</w:t>
      </w:r>
      <w:r w:rsidRPr="00D04BDC">
        <w:rPr>
          <w:color w:val="000000"/>
          <w:szCs w:val="16"/>
        </w:rPr>
        <w:tab/>
      </w:r>
      <w:r w:rsidRPr="00D04BDC">
        <w:rPr>
          <w:color w:val="000000"/>
          <w:szCs w:val="16"/>
        </w:rPr>
        <w:tab/>
      </w:r>
      <w:r w:rsidRPr="00D04BDC">
        <w:rPr>
          <w:color w:val="000000"/>
          <w:szCs w:val="16"/>
        </w:rPr>
        <w:tab/>
        <w:t>8,591</w:t>
      </w:r>
      <w:r w:rsidRPr="00D04BDC">
        <w:rPr>
          <w:color w:val="000000"/>
          <w:szCs w:val="16"/>
        </w:rPr>
        <w:tab/>
      </w:r>
      <w:r w:rsidRPr="00D04BDC">
        <w:rPr>
          <w:color w:val="000000"/>
          <w:szCs w:val="16"/>
        </w:rPr>
        <w:tab/>
      </w:r>
      <w:r w:rsidRPr="00D04BDC">
        <w:rPr>
          <w:color w:val="000000"/>
          <w:szCs w:val="16"/>
        </w:rPr>
        <w:tab/>
        <w:t>81.93%</w:t>
      </w:r>
    </w:p>
    <w:p w:rsidR="00D04BDC" w:rsidRPr="00D04BDC" w:rsidRDefault="00D04BDC" w:rsidP="00CC5F3C">
      <w:pPr>
        <w:keepLines/>
        <w:widowControl w:val="0"/>
        <w:rPr>
          <w:color w:val="000000"/>
          <w:szCs w:val="16"/>
        </w:rPr>
      </w:pPr>
      <w:r w:rsidRPr="00D04BDC">
        <w:rPr>
          <w:color w:val="000000"/>
          <w:szCs w:val="16"/>
        </w:rPr>
        <w:tab/>
        <w:t>6</w:t>
      </w:r>
      <w:r w:rsidRPr="00D04BDC">
        <w:rPr>
          <w:color w:val="000000"/>
          <w:szCs w:val="16"/>
        </w:rPr>
        <w:tab/>
        <w:t xml:space="preserve">    10,455</w:t>
      </w:r>
      <w:r w:rsidRPr="00D04BDC">
        <w:rPr>
          <w:color w:val="000000"/>
          <w:szCs w:val="16"/>
        </w:rPr>
        <w:tab/>
        <w:t xml:space="preserve">       177</w:t>
      </w:r>
      <w:r w:rsidRPr="00D04BDC">
        <w:rPr>
          <w:color w:val="000000"/>
          <w:szCs w:val="16"/>
        </w:rPr>
        <w:tab/>
        <w:t xml:space="preserve">   1.72%</w:t>
      </w:r>
      <w:r w:rsidRPr="00D04BDC">
        <w:rPr>
          <w:color w:val="000000"/>
          <w:szCs w:val="16"/>
        </w:rPr>
        <w:tab/>
      </w:r>
      <w:r w:rsidRPr="00D04BDC">
        <w:rPr>
          <w:color w:val="000000"/>
          <w:szCs w:val="16"/>
        </w:rPr>
        <w:tab/>
        <w:t>1,306</w:t>
      </w:r>
      <w:r w:rsidRPr="00D04BDC">
        <w:rPr>
          <w:color w:val="000000"/>
          <w:szCs w:val="16"/>
        </w:rPr>
        <w:tab/>
      </w:r>
      <w:r w:rsidRPr="00D04BDC">
        <w:rPr>
          <w:color w:val="000000"/>
          <w:szCs w:val="16"/>
        </w:rPr>
        <w:tab/>
      </w:r>
      <w:r w:rsidRPr="00D04BDC">
        <w:rPr>
          <w:color w:val="000000"/>
          <w:szCs w:val="16"/>
        </w:rPr>
        <w:tab/>
        <w:t xml:space="preserve">  12.49%</w:t>
      </w:r>
      <w:r w:rsidRPr="00D04BDC">
        <w:rPr>
          <w:color w:val="000000"/>
          <w:szCs w:val="16"/>
        </w:rPr>
        <w:tab/>
      </w:r>
      <w:r w:rsidRPr="00D04BDC">
        <w:rPr>
          <w:color w:val="000000"/>
          <w:szCs w:val="16"/>
        </w:rPr>
        <w:tab/>
      </w:r>
      <w:r w:rsidRPr="00D04BDC">
        <w:rPr>
          <w:color w:val="000000"/>
          <w:szCs w:val="16"/>
        </w:rPr>
        <w:tab/>
        <w:t>8,660</w:t>
      </w:r>
      <w:r w:rsidRPr="00D04BDC">
        <w:rPr>
          <w:color w:val="000000"/>
          <w:szCs w:val="16"/>
        </w:rPr>
        <w:tab/>
      </w:r>
      <w:r w:rsidRPr="00D04BDC">
        <w:rPr>
          <w:color w:val="000000"/>
          <w:szCs w:val="16"/>
        </w:rPr>
        <w:tab/>
      </w:r>
      <w:r w:rsidRPr="00D04BDC">
        <w:rPr>
          <w:color w:val="000000"/>
          <w:szCs w:val="16"/>
        </w:rPr>
        <w:tab/>
        <w:t>82.83%</w:t>
      </w:r>
    </w:p>
    <w:p w:rsidR="00D04BDC" w:rsidRPr="00D04BDC" w:rsidRDefault="00D04BDC" w:rsidP="00CC5F3C">
      <w:pPr>
        <w:keepLines/>
        <w:widowControl w:val="0"/>
        <w:rPr>
          <w:color w:val="000000"/>
          <w:szCs w:val="16"/>
        </w:rPr>
      </w:pPr>
      <w:r w:rsidRPr="00D04BDC">
        <w:rPr>
          <w:color w:val="000000"/>
          <w:szCs w:val="16"/>
        </w:rPr>
        <w:tab/>
        <w:t>7</w:t>
      </w:r>
      <w:r w:rsidRPr="00D04BDC">
        <w:rPr>
          <w:color w:val="000000"/>
          <w:szCs w:val="16"/>
        </w:rPr>
        <w:tab/>
        <w:t xml:space="preserve">    10,598     </w:t>
      </w:r>
      <w:r w:rsidR="00426B36">
        <w:rPr>
          <w:color w:val="000000"/>
          <w:szCs w:val="16"/>
        </w:rPr>
        <w:tab/>
      </w:r>
      <w:r w:rsidRPr="00D04BDC">
        <w:rPr>
          <w:color w:val="000000"/>
          <w:szCs w:val="16"/>
        </w:rPr>
        <w:t xml:space="preserve"> 320</w:t>
      </w:r>
      <w:r w:rsidRPr="00D04BDC">
        <w:rPr>
          <w:color w:val="000000"/>
          <w:szCs w:val="16"/>
        </w:rPr>
        <w:tab/>
        <w:t xml:space="preserve">   3.11%</w:t>
      </w:r>
      <w:r w:rsidRPr="00D04BDC">
        <w:rPr>
          <w:color w:val="000000"/>
          <w:szCs w:val="16"/>
        </w:rPr>
        <w:tab/>
      </w:r>
      <w:r w:rsidRPr="00D04BDC">
        <w:rPr>
          <w:color w:val="000000"/>
          <w:szCs w:val="16"/>
        </w:rPr>
        <w:tab/>
        <w:t>1,764</w:t>
      </w:r>
      <w:r w:rsidRPr="00D04BDC">
        <w:rPr>
          <w:color w:val="000000"/>
          <w:szCs w:val="16"/>
        </w:rPr>
        <w:tab/>
      </w:r>
      <w:r w:rsidRPr="00D04BDC">
        <w:rPr>
          <w:color w:val="000000"/>
          <w:szCs w:val="16"/>
        </w:rPr>
        <w:tab/>
      </w:r>
      <w:r w:rsidRPr="00D04BDC">
        <w:rPr>
          <w:color w:val="000000"/>
          <w:szCs w:val="16"/>
        </w:rPr>
        <w:tab/>
        <w:t xml:space="preserve">  16.64%</w:t>
      </w:r>
      <w:r w:rsidRPr="00D04BDC">
        <w:rPr>
          <w:color w:val="000000"/>
          <w:szCs w:val="16"/>
        </w:rPr>
        <w:tab/>
      </w:r>
      <w:r w:rsidRPr="00D04BDC">
        <w:rPr>
          <w:color w:val="000000"/>
          <w:szCs w:val="16"/>
        </w:rPr>
        <w:tab/>
      </w:r>
      <w:r w:rsidRPr="00D04BDC">
        <w:rPr>
          <w:color w:val="000000"/>
          <w:szCs w:val="16"/>
        </w:rPr>
        <w:tab/>
        <w:t>8,564</w:t>
      </w:r>
      <w:r w:rsidRPr="00D04BDC">
        <w:rPr>
          <w:color w:val="000000"/>
          <w:szCs w:val="16"/>
        </w:rPr>
        <w:tab/>
      </w:r>
      <w:r w:rsidRPr="00D04BDC">
        <w:rPr>
          <w:color w:val="000000"/>
          <w:szCs w:val="16"/>
        </w:rPr>
        <w:tab/>
      </w:r>
      <w:r w:rsidRPr="00D04BDC">
        <w:rPr>
          <w:color w:val="000000"/>
          <w:szCs w:val="16"/>
        </w:rPr>
        <w:tab/>
        <w:t>80.81%</w:t>
      </w:r>
    </w:p>
    <w:p w:rsidR="00D04BDC" w:rsidRPr="00D04BDC" w:rsidRDefault="00D04BDC" w:rsidP="00CC5F3C">
      <w:pPr>
        <w:keepLines/>
        <w:widowControl w:val="0"/>
        <w:rPr>
          <w:color w:val="000000"/>
          <w:szCs w:val="16"/>
        </w:rPr>
      </w:pPr>
      <w:r w:rsidRPr="00D04BDC">
        <w:rPr>
          <w:color w:val="000000"/>
          <w:szCs w:val="16"/>
        </w:rPr>
        <w:tab/>
        <w:t>8</w:t>
      </w:r>
      <w:r w:rsidRPr="00D04BDC">
        <w:rPr>
          <w:color w:val="000000"/>
          <w:szCs w:val="16"/>
        </w:rPr>
        <w:tab/>
        <w:t xml:space="preserve">      9,799</w:t>
      </w:r>
      <w:r w:rsidRPr="00D04BDC">
        <w:rPr>
          <w:color w:val="000000"/>
          <w:szCs w:val="16"/>
        </w:rPr>
        <w:tab/>
      </w:r>
      <w:r w:rsidRPr="00D04BDC">
        <w:rPr>
          <w:color w:val="000000"/>
          <w:szCs w:val="16"/>
        </w:rPr>
        <w:tab/>
      </w:r>
      <w:r w:rsidR="00426B36">
        <w:rPr>
          <w:color w:val="000000"/>
          <w:szCs w:val="16"/>
        </w:rPr>
        <w:t xml:space="preserve"> </w:t>
      </w:r>
      <w:r w:rsidRPr="00D04BDC">
        <w:rPr>
          <w:color w:val="000000"/>
          <w:szCs w:val="16"/>
        </w:rPr>
        <w:t>-479</w:t>
      </w:r>
      <w:r w:rsidRPr="00D04BDC">
        <w:rPr>
          <w:color w:val="000000"/>
          <w:szCs w:val="16"/>
        </w:rPr>
        <w:tab/>
        <w:t xml:space="preserve">  -4.66%</w:t>
      </w:r>
      <w:r w:rsidRPr="00D04BDC">
        <w:rPr>
          <w:color w:val="000000"/>
          <w:szCs w:val="16"/>
        </w:rPr>
        <w:tab/>
      </w:r>
      <w:r w:rsidRPr="00D04BDC">
        <w:rPr>
          <w:color w:val="000000"/>
          <w:szCs w:val="16"/>
        </w:rPr>
        <w:tab/>
        <w:t>3,114</w:t>
      </w:r>
      <w:r w:rsidRPr="00D04BDC">
        <w:rPr>
          <w:color w:val="000000"/>
          <w:szCs w:val="16"/>
        </w:rPr>
        <w:tab/>
      </w:r>
      <w:r w:rsidRPr="00D04BDC">
        <w:rPr>
          <w:color w:val="000000"/>
          <w:szCs w:val="16"/>
        </w:rPr>
        <w:tab/>
      </w:r>
      <w:r w:rsidRPr="00D04BDC">
        <w:rPr>
          <w:color w:val="000000"/>
          <w:szCs w:val="16"/>
        </w:rPr>
        <w:tab/>
        <w:t xml:space="preserve">  31.78%</w:t>
      </w:r>
      <w:r w:rsidRPr="00D04BDC">
        <w:rPr>
          <w:color w:val="000000"/>
          <w:szCs w:val="16"/>
        </w:rPr>
        <w:tab/>
      </w:r>
      <w:r w:rsidRPr="00D04BDC">
        <w:rPr>
          <w:color w:val="000000"/>
          <w:szCs w:val="16"/>
        </w:rPr>
        <w:tab/>
      </w:r>
      <w:r w:rsidRPr="00D04BDC">
        <w:rPr>
          <w:color w:val="000000"/>
          <w:szCs w:val="16"/>
        </w:rPr>
        <w:tab/>
        <w:t>6,375</w:t>
      </w:r>
      <w:r w:rsidRPr="00D04BDC">
        <w:rPr>
          <w:color w:val="000000"/>
          <w:szCs w:val="16"/>
        </w:rPr>
        <w:tab/>
      </w:r>
      <w:r w:rsidRPr="00D04BDC">
        <w:rPr>
          <w:color w:val="000000"/>
          <w:szCs w:val="16"/>
        </w:rPr>
        <w:tab/>
      </w:r>
      <w:r w:rsidRPr="00D04BDC">
        <w:rPr>
          <w:color w:val="000000"/>
          <w:szCs w:val="16"/>
        </w:rPr>
        <w:tab/>
        <w:t>65.06%</w:t>
      </w:r>
    </w:p>
    <w:p w:rsidR="00D04BDC" w:rsidRPr="00D04BDC" w:rsidRDefault="00D04BDC" w:rsidP="00CC5F3C">
      <w:pPr>
        <w:keepLines/>
        <w:widowControl w:val="0"/>
        <w:rPr>
          <w:color w:val="000000"/>
          <w:szCs w:val="16"/>
        </w:rPr>
      </w:pPr>
      <w:r w:rsidRPr="00D04BDC">
        <w:rPr>
          <w:color w:val="000000"/>
          <w:szCs w:val="16"/>
        </w:rPr>
        <w:tab/>
        <w:t>9</w:t>
      </w:r>
      <w:r w:rsidRPr="00D04BDC">
        <w:rPr>
          <w:color w:val="000000"/>
          <w:szCs w:val="16"/>
        </w:rPr>
        <w:tab/>
        <w:t xml:space="preserve">    10,322</w:t>
      </w:r>
      <w:r w:rsidRPr="00D04BDC">
        <w:rPr>
          <w:color w:val="000000"/>
          <w:szCs w:val="16"/>
        </w:rPr>
        <w:tab/>
        <w:t xml:space="preserve">       44</w:t>
      </w:r>
      <w:r w:rsidRPr="00D04BDC">
        <w:rPr>
          <w:color w:val="000000"/>
          <w:szCs w:val="16"/>
        </w:rPr>
        <w:tab/>
      </w:r>
      <w:r w:rsidR="00426B36">
        <w:rPr>
          <w:color w:val="000000"/>
          <w:szCs w:val="16"/>
        </w:rPr>
        <w:tab/>
      </w:r>
      <w:r w:rsidRPr="00D04BDC">
        <w:rPr>
          <w:color w:val="000000"/>
          <w:szCs w:val="16"/>
        </w:rPr>
        <w:t xml:space="preserve">   0.43%</w:t>
      </w:r>
      <w:r w:rsidRPr="00D04BDC">
        <w:rPr>
          <w:color w:val="000000"/>
          <w:szCs w:val="16"/>
        </w:rPr>
        <w:tab/>
      </w:r>
      <w:r w:rsidRPr="00D04BDC">
        <w:rPr>
          <w:color w:val="000000"/>
          <w:szCs w:val="16"/>
        </w:rPr>
        <w:tab/>
        <w:t>3,299</w:t>
      </w:r>
      <w:r w:rsidRPr="00D04BDC">
        <w:rPr>
          <w:color w:val="000000"/>
          <w:szCs w:val="16"/>
        </w:rPr>
        <w:tab/>
      </w:r>
      <w:r w:rsidRPr="00D04BDC">
        <w:rPr>
          <w:color w:val="000000"/>
          <w:szCs w:val="16"/>
        </w:rPr>
        <w:tab/>
      </w:r>
      <w:r w:rsidRPr="00D04BDC">
        <w:rPr>
          <w:color w:val="000000"/>
          <w:szCs w:val="16"/>
        </w:rPr>
        <w:tab/>
        <w:t xml:space="preserve">  31.96%</w:t>
      </w:r>
      <w:r w:rsidRPr="00D04BDC">
        <w:rPr>
          <w:color w:val="000000"/>
          <w:szCs w:val="16"/>
        </w:rPr>
        <w:tab/>
      </w:r>
      <w:r w:rsidRPr="00D04BDC">
        <w:rPr>
          <w:color w:val="000000"/>
          <w:szCs w:val="16"/>
        </w:rPr>
        <w:tab/>
      </w:r>
      <w:r w:rsidRPr="00D04BDC">
        <w:rPr>
          <w:color w:val="000000"/>
          <w:szCs w:val="16"/>
        </w:rPr>
        <w:tab/>
        <w:t>6,606</w:t>
      </w:r>
      <w:r w:rsidRPr="00D04BDC">
        <w:rPr>
          <w:color w:val="000000"/>
          <w:szCs w:val="16"/>
        </w:rPr>
        <w:tab/>
      </w:r>
      <w:r w:rsidRPr="00D04BDC">
        <w:rPr>
          <w:color w:val="000000"/>
          <w:szCs w:val="16"/>
        </w:rPr>
        <w:tab/>
      </w:r>
      <w:r w:rsidRPr="00D04BDC">
        <w:rPr>
          <w:color w:val="000000"/>
          <w:szCs w:val="16"/>
        </w:rPr>
        <w:tab/>
        <w:t>64.00%</w:t>
      </w:r>
    </w:p>
    <w:p w:rsidR="00D04BDC" w:rsidRPr="00D04BDC" w:rsidRDefault="00D04BDC" w:rsidP="00CC5F3C">
      <w:pPr>
        <w:widowControl w:val="0"/>
        <w:rPr>
          <w:color w:val="000000"/>
          <w:szCs w:val="16"/>
        </w:rPr>
      </w:pPr>
      <w:r w:rsidRPr="00D04BDC">
        <w:rPr>
          <w:color w:val="000000"/>
          <w:szCs w:val="16"/>
          <w:u w:val="single"/>
        </w:rPr>
        <w:t>District</w:t>
      </w:r>
      <w:r w:rsidRPr="00D04BDC">
        <w:rPr>
          <w:color w:val="000000"/>
          <w:szCs w:val="16"/>
        </w:rPr>
        <w:t xml:space="preserve">  </w:t>
      </w:r>
      <w:r w:rsidRPr="00D04BDC">
        <w:rPr>
          <w:color w:val="000000"/>
          <w:szCs w:val="16"/>
          <w:u w:val="single"/>
        </w:rPr>
        <w:t>VAP</w:t>
      </w:r>
      <w:r w:rsidRPr="00D04BDC">
        <w:rPr>
          <w:color w:val="000000"/>
          <w:szCs w:val="16"/>
        </w:rPr>
        <w:tab/>
      </w:r>
      <w:r w:rsidRPr="00D04BDC">
        <w:rPr>
          <w:color w:val="000000"/>
          <w:szCs w:val="16"/>
          <w:u w:val="single"/>
        </w:rPr>
        <w:t>NHWVAP</w:t>
      </w:r>
      <w:r w:rsidRPr="00D04BDC">
        <w:rPr>
          <w:color w:val="000000"/>
          <w:szCs w:val="16"/>
        </w:rPr>
        <w:t xml:space="preserve">   </w:t>
      </w:r>
      <w:r w:rsidRPr="00D04BDC">
        <w:rPr>
          <w:color w:val="000000"/>
          <w:szCs w:val="16"/>
          <w:u w:val="single"/>
        </w:rPr>
        <w:t>%NHWVAP</w:t>
      </w:r>
      <w:r w:rsidRPr="00D04BDC">
        <w:rPr>
          <w:color w:val="000000"/>
          <w:szCs w:val="16"/>
        </w:rPr>
        <w:t xml:space="preserve"> </w:t>
      </w:r>
      <w:r w:rsidRPr="00D04BDC">
        <w:rPr>
          <w:color w:val="000000"/>
          <w:szCs w:val="16"/>
        </w:rPr>
        <w:tab/>
      </w:r>
      <w:r w:rsidRPr="00D04BDC">
        <w:rPr>
          <w:color w:val="000000"/>
          <w:szCs w:val="16"/>
          <w:u w:val="single"/>
        </w:rPr>
        <w:t>NHBVAP</w:t>
      </w:r>
      <w:r w:rsidRPr="00D04BDC">
        <w:rPr>
          <w:color w:val="000000"/>
          <w:szCs w:val="16"/>
        </w:rPr>
        <w:t xml:space="preserve">   </w:t>
      </w:r>
      <w:r w:rsidRPr="00D04BDC">
        <w:rPr>
          <w:color w:val="000000"/>
          <w:szCs w:val="16"/>
          <w:u w:val="single"/>
        </w:rPr>
        <w:t>%NHBVAP</w:t>
      </w:r>
      <w:r w:rsidRPr="00D04BDC">
        <w:rPr>
          <w:color w:val="000000"/>
          <w:szCs w:val="16"/>
        </w:rPr>
        <w:tab/>
      </w:r>
      <w:r w:rsidRPr="00D04BDC">
        <w:rPr>
          <w:color w:val="000000"/>
          <w:szCs w:val="16"/>
          <w:u w:val="single"/>
        </w:rPr>
        <w:t>AllOth</w:t>
      </w:r>
      <w:r w:rsidRPr="00D04BDC">
        <w:rPr>
          <w:color w:val="000000"/>
          <w:szCs w:val="16"/>
        </w:rPr>
        <w:t xml:space="preserve">    </w:t>
      </w:r>
      <w:r w:rsidRPr="00D04BDC">
        <w:rPr>
          <w:color w:val="000000"/>
          <w:szCs w:val="16"/>
          <w:u w:val="single"/>
        </w:rPr>
        <w:t>AllOthVAP</w:t>
      </w:r>
    </w:p>
    <w:p w:rsidR="00D04BDC" w:rsidRPr="00D04BDC" w:rsidRDefault="00D04BDC" w:rsidP="00D04BDC">
      <w:pPr>
        <w:rPr>
          <w:color w:val="000000"/>
          <w:szCs w:val="16"/>
        </w:rPr>
      </w:pPr>
      <w:r w:rsidRPr="00D04BDC">
        <w:rPr>
          <w:color w:val="000000"/>
          <w:szCs w:val="16"/>
        </w:rPr>
        <w:tab/>
        <w:t>1</w:t>
      </w:r>
      <w:r w:rsidRPr="00D04BDC">
        <w:rPr>
          <w:color w:val="000000"/>
          <w:szCs w:val="16"/>
        </w:rPr>
        <w:tab/>
        <w:t xml:space="preserve">   7,379</w:t>
      </w:r>
      <w:r w:rsidRPr="00D04BDC">
        <w:rPr>
          <w:color w:val="000000"/>
          <w:szCs w:val="16"/>
        </w:rPr>
        <w:tab/>
        <w:t xml:space="preserve">   4,404</w:t>
      </w:r>
      <w:r w:rsidRPr="00D04BDC">
        <w:rPr>
          <w:color w:val="000000"/>
          <w:szCs w:val="16"/>
        </w:rPr>
        <w:tab/>
      </w:r>
      <w:r w:rsidRPr="00D04BDC">
        <w:rPr>
          <w:color w:val="000000"/>
          <w:szCs w:val="16"/>
        </w:rPr>
        <w:tab/>
      </w:r>
      <w:r w:rsidRPr="00D04BDC">
        <w:rPr>
          <w:color w:val="000000"/>
          <w:szCs w:val="16"/>
        </w:rPr>
        <w:tab/>
        <w:t>59.68%</w:t>
      </w:r>
      <w:r w:rsidRPr="00D04BDC">
        <w:rPr>
          <w:color w:val="000000"/>
          <w:szCs w:val="16"/>
        </w:rPr>
        <w:tab/>
      </w:r>
      <w:r w:rsidRPr="00D04BDC">
        <w:rPr>
          <w:color w:val="000000"/>
          <w:szCs w:val="16"/>
        </w:rPr>
        <w:tab/>
        <w:t>2,726</w:t>
      </w:r>
      <w:r w:rsidRPr="00D04BDC">
        <w:rPr>
          <w:color w:val="000000"/>
          <w:szCs w:val="16"/>
        </w:rPr>
        <w:tab/>
      </w:r>
      <w:r w:rsidRPr="00D04BDC">
        <w:rPr>
          <w:color w:val="000000"/>
          <w:szCs w:val="16"/>
        </w:rPr>
        <w:tab/>
      </w:r>
      <w:r w:rsidRPr="00D04BDC">
        <w:rPr>
          <w:color w:val="000000"/>
          <w:szCs w:val="16"/>
        </w:rPr>
        <w:tab/>
        <w:t>36.94%</w:t>
      </w:r>
      <w:r w:rsidRPr="00D04BDC">
        <w:rPr>
          <w:color w:val="000000"/>
          <w:szCs w:val="16"/>
        </w:rPr>
        <w:tab/>
        <w:t xml:space="preserve">   359</w:t>
      </w:r>
      <w:r w:rsidRPr="00D04BDC">
        <w:rPr>
          <w:color w:val="000000"/>
          <w:szCs w:val="16"/>
        </w:rPr>
        <w:tab/>
      </w:r>
      <w:r w:rsidRPr="00D04BDC">
        <w:rPr>
          <w:color w:val="000000"/>
          <w:szCs w:val="16"/>
        </w:rPr>
        <w:tab/>
      </w:r>
      <w:r w:rsidRPr="00D04BDC">
        <w:rPr>
          <w:color w:val="000000"/>
          <w:szCs w:val="16"/>
        </w:rPr>
        <w:tab/>
        <w:t xml:space="preserve">  249</w:t>
      </w:r>
    </w:p>
    <w:p w:rsidR="00D04BDC" w:rsidRPr="00D04BDC" w:rsidRDefault="00D04BDC" w:rsidP="00D04BDC">
      <w:pPr>
        <w:rPr>
          <w:color w:val="000000"/>
          <w:szCs w:val="16"/>
        </w:rPr>
      </w:pPr>
      <w:r w:rsidRPr="00D04BDC">
        <w:rPr>
          <w:color w:val="000000"/>
          <w:szCs w:val="16"/>
        </w:rPr>
        <w:tab/>
        <w:t>2</w:t>
      </w:r>
      <w:r w:rsidRPr="00D04BDC">
        <w:rPr>
          <w:color w:val="000000"/>
          <w:szCs w:val="16"/>
        </w:rPr>
        <w:tab/>
        <w:t xml:space="preserve">   8,089</w:t>
      </w:r>
      <w:r w:rsidRPr="00D04BDC">
        <w:rPr>
          <w:color w:val="000000"/>
          <w:szCs w:val="16"/>
        </w:rPr>
        <w:tab/>
        <w:t xml:space="preserve">   4,527</w:t>
      </w:r>
      <w:r w:rsidRPr="00D04BDC">
        <w:rPr>
          <w:color w:val="000000"/>
          <w:szCs w:val="16"/>
        </w:rPr>
        <w:tab/>
      </w:r>
      <w:r w:rsidRPr="00D04BDC">
        <w:rPr>
          <w:color w:val="000000"/>
          <w:szCs w:val="16"/>
        </w:rPr>
        <w:tab/>
      </w:r>
      <w:r w:rsidRPr="00D04BDC">
        <w:rPr>
          <w:color w:val="000000"/>
          <w:szCs w:val="16"/>
        </w:rPr>
        <w:tab/>
        <w:t>55.96%</w:t>
      </w:r>
      <w:r w:rsidRPr="00D04BDC">
        <w:rPr>
          <w:color w:val="000000"/>
          <w:szCs w:val="16"/>
        </w:rPr>
        <w:tab/>
      </w:r>
      <w:r w:rsidRPr="00D04BDC">
        <w:rPr>
          <w:color w:val="000000"/>
          <w:szCs w:val="16"/>
        </w:rPr>
        <w:tab/>
        <w:t>3,282</w:t>
      </w:r>
      <w:r w:rsidRPr="00D04BDC">
        <w:rPr>
          <w:color w:val="000000"/>
          <w:szCs w:val="16"/>
        </w:rPr>
        <w:tab/>
      </w:r>
      <w:r w:rsidRPr="00D04BDC">
        <w:rPr>
          <w:color w:val="000000"/>
          <w:szCs w:val="16"/>
        </w:rPr>
        <w:tab/>
      </w:r>
      <w:r w:rsidRPr="00D04BDC">
        <w:rPr>
          <w:color w:val="000000"/>
          <w:szCs w:val="16"/>
        </w:rPr>
        <w:tab/>
        <w:t>40.57%</w:t>
      </w:r>
      <w:r w:rsidRPr="00D04BDC">
        <w:rPr>
          <w:color w:val="000000"/>
          <w:szCs w:val="16"/>
        </w:rPr>
        <w:tab/>
        <w:t xml:space="preserve">   385</w:t>
      </w:r>
      <w:r w:rsidRPr="00D04BDC">
        <w:rPr>
          <w:color w:val="000000"/>
          <w:szCs w:val="16"/>
        </w:rPr>
        <w:tab/>
      </w:r>
      <w:r w:rsidRPr="00D04BDC">
        <w:rPr>
          <w:color w:val="000000"/>
          <w:szCs w:val="16"/>
        </w:rPr>
        <w:tab/>
      </w:r>
      <w:r w:rsidRPr="00D04BDC">
        <w:rPr>
          <w:color w:val="000000"/>
          <w:szCs w:val="16"/>
        </w:rPr>
        <w:tab/>
        <w:t xml:space="preserve">  280</w:t>
      </w:r>
    </w:p>
    <w:p w:rsidR="00D04BDC" w:rsidRPr="00D04BDC" w:rsidRDefault="00D04BDC" w:rsidP="00D04BDC">
      <w:pPr>
        <w:rPr>
          <w:color w:val="000000"/>
          <w:szCs w:val="16"/>
        </w:rPr>
      </w:pPr>
      <w:r w:rsidRPr="00D04BDC">
        <w:rPr>
          <w:color w:val="000000"/>
          <w:szCs w:val="16"/>
        </w:rPr>
        <w:tab/>
        <w:t>3</w:t>
      </w:r>
      <w:r w:rsidRPr="00D04BDC">
        <w:rPr>
          <w:color w:val="000000"/>
          <w:szCs w:val="16"/>
        </w:rPr>
        <w:tab/>
        <w:t xml:space="preserve">   7,456</w:t>
      </w:r>
      <w:r w:rsidRPr="00D04BDC">
        <w:rPr>
          <w:color w:val="000000"/>
          <w:szCs w:val="16"/>
        </w:rPr>
        <w:tab/>
        <w:t xml:space="preserve">   4,334</w:t>
      </w:r>
      <w:r w:rsidRPr="00D04BDC">
        <w:rPr>
          <w:color w:val="000000"/>
          <w:szCs w:val="16"/>
        </w:rPr>
        <w:tab/>
      </w:r>
      <w:r w:rsidRPr="00D04BDC">
        <w:rPr>
          <w:color w:val="000000"/>
          <w:szCs w:val="16"/>
        </w:rPr>
        <w:tab/>
      </w:r>
      <w:r w:rsidRPr="00D04BDC">
        <w:rPr>
          <w:color w:val="000000"/>
          <w:szCs w:val="16"/>
        </w:rPr>
        <w:tab/>
        <w:t>58.13%</w:t>
      </w:r>
      <w:r w:rsidRPr="00D04BDC">
        <w:rPr>
          <w:color w:val="000000"/>
          <w:szCs w:val="16"/>
        </w:rPr>
        <w:tab/>
      </w:r>
      <w:r w:rsidRPr="00D04BDC">
        <w:rPr>
          <w:color w:val="000000"/>
          <w:szCs w:val="16"/>
        </w:rPr>
        <w:tab/>
        <w:t>2,829</w:t>
      </w:r>
      <w:r w:rsidRPr="00D04BDC">
        <w:rPr>
          <w:color w:val="000000"/>
          <w:szCs w:val="16"/>
        </w:rPr>
        <w:tab/>
      </w:r>
      <w:r w:rsidRPr="00D04BDC">
        <w:rPr>
          <w:color w:val="000000"/>
          <w:szCs w:val="16"/>
        </w:rPr>
        <w:tab/>
      </w:r>
      <w:r w:rsidRPr="00D04BDC">
        <w:rPr>
          <w:color w:val="000000"/>
          <w:szCs w:val="16"/>
        </w:rPr>
        <w:tab/>
        <w:t>37.94%</w:t>
      </w:r>
      <w:r w:rsidRPr="00D04BDC">
        <w:rPr>
          <w:color w:val="000000"/>
          <w:szCs w:val="16"/>
        </w:rPr>
        <w:tab/>
        <w:t xml:space="preserve">   429</w:t>
      </w:r>
      <w:r w:rsidRPr="00D04BDC">
        <w:rPr>
          <w:color w:val="000000"/>
          <w:szCs w:val="16"/>
        </w:rPr>
        <w:tab/>
      </w:r>
      <w:r w:rsidRPr="00D04BDC">
        <w:rPr>
          <w:color w:val="000000"/>
          <w:szCs w:val="16"/>
        </w:rPr>
        <w:tab/>
      </w:r>
      <w:r w:rsidRPr="00D04BDC">
        <w:rPr>
          <w:color w:val="000000"/>
          <w:szCs w:val="16"/>
        </w:rPr>
        <w:tab/>
        <w:t xml:space="preserve">  293</w:t>
      </w:r>
    </w:p>
    <w:p w:rsidR="00D04BDC" w:rsidRPr="00D04BDC" w:rsidRDefault="00D04BDC" w:rsidP="00D04BDC">
      <w:pPr>
        <w:rPr>
          <w:color w:val="000000"/>
          <w:szCs w:val="16"/>
        </w:rPr>
      </w:pPr>
      <w:r w:rsidRPr="00D04BDC">
        <w:rPr>
          <w:color w:val="000000"/>
          <w:szCs w:val="16"/>
        </w:rPr>
        <w:tab/>
        <w:t>4</w:t>
      </w:r>
      <w:r w:rsidRPr="00D04BDC">
        <w:rPr>
          <w:color w:val="000000"/>
          <w:szCs w:val="16"/>
        </w:rPr>
        <w:tab/>
        <w:t xml:space="preserve">   8,042</w:t>
      </w:r>
      <w:r w:rsidRPr="00D04BDC">
        <w:rPr>
          <w:color w:val="000000"/>
          <w:szCs w:val="16"/>
        </w:rPr>
        <w:tab/>
        <w:t xml:space="preserve">   2,812</w:t>
      </w:r>
      <w:r w:rsidRPr="00D04BDC">
        <w:rPr>
          <w:color w:val="000000"/>
          <w:szCs w:val="16"/>
        </w:rPr>
        <w:tab/>
      </w:r>
      <w:r w:rsidRPr="00D04BDC">
        <w:rPr>
          <w:color w:val="000000"/>
          <w:szCs w:val="16"/>
        </w:rPr>
        <w:tab/>
      </w:r>
      <w:r w:rsidRPr="00D04BDC">
        <w:rPr>
          <w:color w:val="000000"/>
          <w:szCs w:val="16"/>
        </w:rPr>
        <w:tab/>
        <w:t>34.97%</w:t>
      </w:r>
      <w:r w:rsidRPr="00D04BDC">
        <w:rPr>
          <w:color w:val="000000"/>
          <w:szCs w:val="16"/>
        </w:rPr>
        <w:tab/>
      </w:r>
      <w:r w:rsidRPr="00D04BDC">
        <w:rPr>
          <w:color w:val="000000"/>
          <w:szCs w:val="16"/>
        </w:rPr>
        <w:tab/>
        <w:t>4,775</w:t>
      </w:r>
      <w:r w:rsidRPr="00D04BDC">
        <w:rPr>
          <w:color w:val="000000"/>
          <w:szCs w:val="16"/>
        </w:rPr>
        <w:tab/>
      </w:r>
      <w:r w:rsidRPr="00D04BDC">
        <w:rPr>
          <w:color w:val="000000"/>
          <w:szCs w:val="16"/>
        </w:rPr>
        <w:tab/>
      </w:r>
      <w:r w:rsidRPr="00D04BDC">
        <w:rPr>
          <w:color w:val="000000"/>
          <w:szCs w:val="16"/>
        </w:rPr>
        <w:tab/>
        <w:t>59.38%</w:t>
      </w:r>
      <w:r w:rsidRPr="00D04BDC">
        <w:rPr>
          <w:color w:val="000000"/>
          <w:szCs w:val="16"/>
        </w:rPr>
        <w:tab/>
        <w:t xml:space="preserve">   629</w:t>
      </w:r>
      <w:r w:rsidRPr="00D04BDC">
        <w:rPr>
          <w:color w:val="000000"/>
          <w:szCs w:val="16"/>
        </w:rPr>
        <w:tab/>
      </w:r>
      <w:r w:rsidRPr="00D04BDC">
        <w:rPr>
          <w:color w:val="000000"/>
          <w:szCs w:val="16"/>
        </w:rPr>
        <w:tab/>
      </w:r>
      <w:r w:rsidRPr="00D04BDC">
        <w:rPr>
          <w:color w:val="000000"/>
          <w:szCs w:val="16"/>
        </w:rPr>
        <w:tab/>
        <w:t xml:space="preserve">  455</w:t>
      </w:r>
    </w:p>
    <w:p w:rsidR="00D04BDC" w:rsidRPr="00D04BDC" w:rsidRDefault="00D04BDC" w:rsidP="00D04BDC">
      <w:pPr>
        <w:rPr>
          <w:color w:val="000000"/>
          <w:szCs w:val="16"/>
        </w:rPr>
      </w:pPr>
      <w:r w:rsidRPr="00D04BDC">
        <w:rPr>
          <w:color w:val="000000"/>
          <w:szCs w:val="16"/>
        </w:rPr>
        <w:tab/>
        <w:t>5</w:t>
      </w:r>
      <w:r w:rsidRPr="00D04BDC">
        <w:rPr>
          <w:color w:val="000000"/>
          <w:szCs w:val="16"/>
        </w:rPr>
        <w:tab/>
        <w:t xml:space="preserve">   8,082</w:t>
      </w:r>
      <w:r w:rsidRPr="00D04BDC">
        <w:rPr>
          <w:color w:val="000000"/>
          <w:szCs w:val="16"/>
        </w:rPr>
        <w:tab/>
        <w:t xml:space="preserve">   1,266</w:t>
      </w:r>
      <w:r w:rsidRPr="00D04BDC">
        <w:rPr>
          <w:color w:val="000000"/>
          <w:szCs w:val="16"/>
        </w:rPr>
        <w:tab/>
      </w:r>
      <w:r w:rsidRPr="00D04BDC">
        <w:rPr>
          <w:color w:val="000000"/>
          <w:szCs w:val="16"/>
        </w:rPr>
        <w:tab/>
      </w:r>
      <w:r w:rsidRPr="00D04BDC">
        <w:rPr>
          <w:color w:val="000000"/>
          <w:szCs w:val="16"/>
        </w:rPr>
        <w:tab/>
        <w:t>15.66%</w:t>
      </w:r>
      <w:r w:rsidRPr="00D04BDC">
        <w:rPr>
          <w:color w:val="000000"/>
          <w:szCs w:val="16"/>
        </w:rPr>
        <w:tab/>
      </w:r>
      <w:r w:rsidRPr="00D04BDC">
        <w:rPr>
          <w:color w:val="000000"/>
          <w:szCs w:val="16"/>
        </w:rPr>
        <w:tab/>
        <w:t>6,531</w:t>
      </w:r>
      <w:r w:rsidRPr="00D04BDC">
        <w:rPr>
          <w:color w:val="000000"/>
          <w:szCs w:val="16"/>
        </w:rPr>
        <w:tab/>
      </w:r>
      <w:r w:rsidRPr="00D04BDC">
        <w:rPr>
          <w:color w:val="000000"/>
          <w:szCs w:val="16"/>
        </w:rPr>
        <w:tab/>
      </w:r>
      <w:r w:rsidRPr="00D04BDC">
        <w:rPr>
          <w:color w:val="000000"/>
          <w:szCs w:val="16"/>
        </w:rPr>
        <w:tab/>
        <w:t>80.81%</w:t>
      </w:r>
      <w:r w:rsidRPr="00D04BDC">
        <w:rPr>
          <w:color w:val="000000"/>
          <w:szCs w:val="16"/>
        </w:rPr>
        <w:tab/>
        <w:t xml:space="preserve">   386</w:t>
      </w:r>
      <w:r w:rsidRPr="00D04BDC">
        <w:rPr>
          <w:color w:val="000000"/>
          <w:szCs w:val="16"/>
        </w:rPr>
        <w:tab/>
      </w:r>
      <w:r w:rsidRPr="00D04BDC">
        <w:rPr>
          <w:color w:val="000000"/>
          <w:szCs w:val="16"/>
        </w:rPr>
        <w:tab/>
      </w:r>
      <w:r w:rsidRPr="00D04BDC">
        <w:rPr>
          <w:color w:val="000000"/>
          <w:szCs w:val="16"/>
        </w:rPr>
        <w:tab/>
        <w:t xml:space="preserve">  285</w:t>
      </w:r>
    </w:p>
    <w:p w:rsidR="00D04BDC" w:rsidRPr="00D04BDC" w:rsidRDefault="00D04BDC" w:rsidP="00D04BDC">
      <w:pPr>
        <w:rPr>
          <w:color w:val="000000"/>
          <w:szCs w:val="16"/>
        </w:rPr>
      </w:pPr>
      <w:r w:rsidRPr="00D04BDC">
        <w:rPr>
          <w:color w:val="000000"/>
          <w:szCs w:val="16"/>
        </w:rPr>
        <w:tab/>
        <w:t>6</w:t>
      </w:r>
      <w:r w:rsidRPr="00D04BDC">
        <w:rPr>
          <w:color w:val="000000"/>
          <w:szCs w:val="16"/>
        </w:rPr>
        <w:tab/>
        <w:t xml:space="preserve">   7,812</w:t>
      </w:r>
      <w:r w:rsidRPr="00D04BDC">
        <w:rPr>
          <w:color w:val="000000"/>
          <w:szCs w:val="16"/>
        </w:rPr>
        <w:tab/>
        <w:t xml:space="preserve">   1,141</w:t>
      </w:r>
      <w:r w:rsidRPr="00D04BDC">
        <w:rPr>
          <w:color w:val="000000"/>
          <w:szCs w:val="16"/>
        </w:rPr>
        <w:tab/>
      </w:r>
      <w:r w:rsidRPr="00D04BDC">
        <w:rPr>
          <w:color w:val="000000"/>
          <w:szCs w:val="16"/>
        </w:rPr>
        <w:tab/>
      </w:r>
      <w:r w:rsidRPr="00D04BDC">
        <w:rPr>
          <w:color w:val="000000"/>
          <w:szCs w:val="16"/>
        </w:rPr>
        <w:tab/>
        <w:t>14.61%</w:t>
      </w:r>
      <w:r w:rsidRPr="00D04BDC">
        <w:rPr>
          <w:color w:val="000000"/>
          <w:szCs w:val="16"/>
        </w:rPr>
        <w:tab/>
      </w:r>
      <w:r w:rsidRPr="00D04BDC">
        <w:rPr>
          <w:color w:val="000000"/>
          <w:szCs w:val="16"/>
        </w:rPr>
        <w:tab/>
        <w:t>6,325</w:t>
      </w:r>
      <w:r w:rsidRPr="00D04BDC">
        <w:rPr>
          <w:color w:val="000000"/>
          <w:szCs w:val="16"/>
        </w:rPr>
        <w:tab/>
      </w:r>
      <w:r w:rsidRPr="00D04BDC">
        <w:rPr>
          <w:color w:val="000000"/>
          <w:szCs w:val="16"/>
        </w:rPr>
        <w:tab/>
      </w:r>
      <w:r w:rsidRPr="00D04BDC">
        <w:rPr>
          <w:color w:val="000000"/>
          <w:szCs w:val="16"/>
        </w:rPr>
        <w:tab/>
        <w:t>80.97%</w:t>
      </w:r>
      <w:r w:rsidRPr="00D04BDC">
        <w:rPr>
          <w:color w:val="000000"/>
          <w:szCs w:val="16"/>
        </w:rPr>
        <w:tab/>
        <w:t xml:space="preserve">   489</w:t>
      </w:r>
      <w:r w:rsidRPr="00D04BDC">
        <w:rPr>
          <w:color w:val="000000"/>
          <w:szCs w:val="16"/>
        </w:rPr>
        <w:tab/>
      </w:r>
      <w:r w:rsidRPr="00D04BDC">
        <w:rPr>
          <w:color w:val="000000"/>
          <w:szCs w:val="16"/>
        </w:rPr>
        <w:tab/>
      </w:r>
      <w:r w:rsidRPr="00D04BDC">
        <w:rPr>
          <w:color w:val="000000"/>
          <w:szCs w:val="16"/>
        </w:rPr>
        <w:tab/>
        <w:t xml:space="preserve">  346</w:t>
      </w:r>
    </w:p>
    <w:p w:rsidR="00D04BDC" w:rsidRPr="00D04BDC" w:rsidRDefault="00D04BDC" w:rsidP="00D04BDC">
      <w:pPr>
        <w:rPr>
          <w:color w:val="000000"/>
          <w:szCs w:val="16"/>
        </w:rPr>
      </w:pPr>
      <w:r w:rsidRPr="00D04BDC">
        <w:rPr>
          <w:color w:val="000000"/>
          <w:szCs w:val="16"/>
        </w:rPr>
        <w:tab/>
        <w:t>7</w:t>
      </w:r>
      <w:r w:rsidRPr="00D04BDC">
        <w:rPr>
          <w:color w:val="000000"/>
          <w:szCs w:val="16"/>
        </w:rPr>
        <w:tab/>
        <w:t xml:space="preserve">   8,748</w:t>
      </w:r>
      <w:r w:rsidRPr="00D04BDC">
        <w:rPr>
          <w:color w:val="000000"/>
          <w:szCs w:val="16"/>
        </w:rPr>
        <w:tab/>
        <w:t xml:space="preserve">   1,447</w:t>
      </w:r>
      <w:r w:rsidRPr="00D04BDC">
        <w:rPr>
          <w:color w:val="000000"/>
          <w:szCs w:val="16"/>
        </w:rPr>
        <w:tab/>
      </w:r>
      <w:r w:rsidRPr="00D04BDC">
        <w:rPr>
          <w:color w:val="000000"/>
          <w:szCs w:val="16"/>
        </w:rPr>
        <w:tab/>
      </w:r>
      <w:r w:rsidRPr="00D04BDC">
        <w:rPr>
          <w:color w:val="000000"/>
          <w:szCs w:val="16"/>
        </w:rPr>
        <w:tab/>
        <w:t>16.54%</w:t>
      </w:r>
      <w:r w:rsidRPr="00D04BDC">
        <w:rPr>
          <w:color w:val="000000"/>
          <w:szCs w:val="16"/>
        </w:rPr>
        <w:tab/>
      </w:r>
      <w:r w:rsidRPr="00D04BDC">
        <w:rPr>
          <w:color w:val="000000"/>
          <w:szCs w:val="16"/>
        </w:rPr>
        <w:tab/>
        <w:t>7,118</w:t>
      </w:r>
      <w:r w:rsidRPr="00D04BDC">
        <w:rPr>
          <w:color w:val="000000"/>
          <w:szCs w:val="16"/>
        </w:rPr>
        <w:tab/>
      </w:r>
      <w:r w:rsidRPr="00D04BDC">
        <w:rPr>
          <w:color w:val="000000"/>
          <w:szCs w:val="16"/>
        </w:rPr>
        <w:tab/>
      </w:r>
      <w:r w:rsidRPr="00D04BDC">
        <w:rPr>
          <w:color w:val="000000"/>
          <w:szCs w:val="16"/>
        </w:rPr>
        <w:tab/>
        <w:t>81.37%</w:t>
      </w:r>
      <w:r w:rsidRPr="00D04BDC">
        <w:rPr>
          <w:color w:val="000000"/>
          <w:szCs w:val="16"/>
        </w:rPr>
        <w:tab/>
        <w:t xml:space="preserve">   270</w:t>
      </w:r>
      <w:r w:rsidRPr="00D04BDC">
        <w:rPr>
          <w:color w:val="000000"/>
          <w:szCs w:val="16"/>
        </w:rPr>
        <w:tab/>
      </w:r>
      <w:r w:rsidRPr="00D04BDC">
        <w:rPr>
          <w:color w:val="000000"/>
          <w:szCs w:val="16"/>
        </w:rPr>
        <w:tab/>
      </w:r>
      <w:r w:rsidRPr="00D04BDC">
        <w:rPr>
          <w:color w:val="000000"/>
          <w:szCs w:val="16"/>
        </w:rPr>
        <w:tab/>
        <w:t xml:space="preserve">  183</w:t>
      </w:r>
    </w:p>
    <w:p w:rsidR="00D04BDC" w:rsidRPr="00D04BDC" w:rsidRDefault="00D04BDC" w:rsidP="00D04BDC">
      <w:pPr>
        <w:rPr>
          <w:color w:val="000000"/>
          <w:szCs w:val="16"/>
        </w:rPr>
      </w:pPr>
      <w:r w:rsidRPr="00D04BDC">
        <w:rPr>
          <w:color w:val="000000"/>
          <w:szCs w:val="16"/>
        </w:rPr>
        <w:tab/>
        <w:t>8</w:t>
      </w:r>
      <w:r w:rsidRPr="00D04BDC">
        <w:rPr>
          <w:color w:val="000000"/>
          <w:szCs w:val="16"/>
        </w:rPr>
        <w:tab/>
        <w:t xml:space="preserve">   7,573</w:t>
      </w:r>
      <w:r w:rsidRPr="00D04BDC">
        <w:rPr>
          <w:color w:val="000000"/>
          <w:szCs w:val="16"/>
        </w:rPr>
        <w:tab/>
        <w:t xml:space="preserve">   2,700</w:t>
      </w:r>
      <w:r w:rsidRPr="00D04BDC">
        <w:rPr>
          <w:color w:val="000000"/>
          <w:szCs w:val="16"/>
        </w:rPr>
        <w:tab/>
      </w:r>
      <w:r w:rsidRPr="00D04BDC">
        <w:rPr>
          <w:color w:val="000000"/>
          <w:szCs w:val="16"/>
        </w:rPr>
        <w:tab/>
      </w:r>
      <w:r w:rsidRPr="00D04BDC">
        <w:rPr>
          <w:color w:val="000000"/>
          <w:szCs w:val="16"/>
        </w:rPr>
        <w:tab/>
        <w:t>35.65%</w:t>
      </w:r>
      <w:r w:rsidRPr="00D04BDC">
        <w:rPr>
          <w:color w:val="000000"/>
          <w:szCs w:val="16"/>
        </w:rPr>
        <w:tab/>
      </w:r>
      <w:r w:rsidRPr="00D04BDC">
        <w:rPr>
          <w:color w:val="000000"/>
          <w:szCs w:val="16"/>
        </w:rPr>
        <w:tab/>
        <w:t>4,667</w:t>
      </w:r>
      <w:r w:rsidRPr="00D04BDC">
        <w:rPr>
          <w:color w:val="000000"/>
          <w:szCs w:val="16"/>
        </w:rPr>
        <w:tab/>
      </w:r>
      <w:r w:rsidRPr="00D04BDC">
        <w:rPr>
          <w:color w:val="000000"/>
          <w:szCs w:val="16"/>
        </w:rPr>
        <w:tab/>
      </w:r>
      <w:r w:rsidRPr="00D04BDC">
        <w:rPr>
          <w:color w:val="000000"/>
          <w:szCs w:val="16"/>
        </w:rPr>
        <w:tab/>
        <w:t>61.63%</w:t>
      </w:r>
      <w:r w:rsidRPr="00D04BDC">
        <w:rPr>
          <w:color w:val="000000"/>
          <w:szCs w:val="16"/>
        </w:rPr>
        <w:tab/>
        <w:t xml:space="preserve">   310</w:t>
      </w:r>
      <w:r w:rsidRPr="00D04BDC">
        <w:rPr>
          <w:color w:val="000000"/>
          <w:szCs w:val="16"/>
        </w:rPr>
        <w:tab/>
      </w:r>
      <w:r w:rsidRPr="00D04BDC">
        <w:rPr>
          <w:color w:val="000000"/>
          <w:szCs w:val="16"/>
        </w:rPr>
        <w:tab/>
      </w:r>
      <w:r w:rsidRPr="00D04BDC">
        <w:rPr>
          <w:color w:val="000000"/>
          <w:szCs w:val="16"/>
        </w:rPr>
        <w:tab/>
        <w:t xml:space="preserve">  206</w:t>
      </w:r>
    </w:p>
    <w:p w:rsidR="00D04BDC" w:rsidRPr="00D04BDC" w:rsidRDefault="00D04BDC" w:rsidP="00D04BDC">
      <w:pPr>
        <w:rPr>
          <w:color w:val="000000"/>
          <w:szCs w:val="16"/>
        </w:rPr>
      </w:pPr>
      <w:r w:rsidRPr="00D04BDC">
        <w:rPr>
          <w:color w:val="000000"/>
          <w:szCs w:val="16"/>
        </w:rPr>
        <w:tab/>
        <w:t>9</w:t>
      </w:r>
      <w:r w:rsidRPr="00D04BDC">
        <w:rPr>
          <w:color w:val="000000"/>
          <w:szCs w:val="16"/>
        </w:rPr>
        <w:tab/>
        <w:t xml:space="preserve">   7,881</w:t>
      </w:r>
      <w:r w:rsidRPr="00D04BDC">
        <w:rPr>
          <w:color w:val="000000"/>
          <w:szCs w:val="16"/>
        </w:rPr>
        <w:tab/>
        <w:t xml:space="preserve">   2,783</w:t>
      </w:r>
      <w:r w:rsidRPr="00D04BDC">
        <w:rPr>
          <w:color w:val="000000"/>
          <w:szCs w:val="16"/>
        </w:rPr>
        <w:tab/>
      </w:r>
      <w:r w:rsidRPr="00D04BDC">
        <w:rPr>
          <w:color w:val="000000"/>
          <w:szCs w:val="16"/>
        </w:rPr>
        <w:tab/>
      </w:r>
      <w:r w:rsidRPr="00D04BDC">
        <w:rPr>
          <w:color w:val="000000"/>
          <w:szCs w:val="16"/>
        </w:rPr>
        <w:tab/>
        <w:t>35.31%</w:t>
      </w:r>
      <w:r w:rsidRPr="00D04BDC">
        <w:rPr>
          <w:color w:val="000000"/>
          <w:szCs w:val="16"/>
        </w:rPr>
        <w:tab/>
      </w:r>
      <w:r w:rsidRPr="00D04BDC">
        <w:rPr>
          <w:color w:val="000000"/>
          <w:szCs w:val="16"/>
        </w:rPr>
        <w:tab/>
        <w:t>4,813</w:t>
      </w:r>
      <w:r w:rsidRPr="00D04BDC">
        <w:rPr>
          <w:color w:val="000000"/>
          <w:szCs w:val="16"/>
        </w:rPr>
        <w:tab/>
      </w:r>
      <w:r w:rsidRPr="00D04BDC">
        <w:rPr>
          <w:color w:val="000000"/>
          <w:szCs w:val="16"/>
        </w:rPr>
        <w:tab/>
      </w:r>
      <w:r w:rsidRPr="00D04BDC">
        <w:rPr>
          <w:color w:val="000000"/>
          <w:szCs w:val="16"/>
        </w:rPr>
        <w:tab/>
        <w:t>61.07%</w:t>
      </w:r>
      <w:r w:rsidRPr="00D04BDC">
        <w:rPr>
          <w:color w:val="000000"/>
          <w:szCs w:val="16"/>
        </w:rPr>
        <w:tab/>
        <w:t xml:space="preserve">   417</w:t>
      </w:r>
      <w:r w:rsidRPr="00D04BDC">
        <w:rPr>
          <w:color w:val="000000"/>
          <w:szCs w:val="16"/>
        </w:rPr>
        <w:tab/>
      </w:r>
      <w:r w:rsidRPr="00D04BDC">
        <w:rPr>
          <w:color w:val="000000"/>
          <w:szCs w:val="16"/>
        </w:rPr>
        <w:tab/>
      </w:r>
      <w:r w:rsidRPr="00D04BDC">
        <w:rPr>
          <w:color w:val="000000"/>
          <w:szCs w:val="16"/>
        </w:rPr>
        <w:tab/>
        <w:t xml:space="preserve">  285</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3.</w:t>
      </w:r>
      <w:r w:rsidRPr="00D04BDC">
        <w:rPr>
          <w:color w:val="000000"/>
          <w:u w:color="000000"/>
        </w:rPr>
        <w:tab/>
        <w:t>(A)</w:t>
      </w:r>
      <w:r w:rsidRPr="00D04BDC">
        <w:rPr>
          <w:color w:val="000000"/>
          <w:u w:color="000000"/>
        </w:rPr>
        <w:tab/>
        <w:t>The members of the board shall elect a chairman and other officers necessary to serve for terms of two years in these capacities.</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The board of trustees of the district has the power, duty, and responsibility provided by law including to:</w:t>
      </w:r>
    </w:p>
    <w:p w:rsidR="00D04BDC" w:rsidRPr="00D04BDC" w:rsidRDefault="00D04BDC" w:rsidP="00D04BDC">
      <w:pPr>
        <w:rPr>
          <w:color w:val="000000"/>
          <w:u w:color="000000"/>
        </w:rPr>
      </w:pPr>
      <w:r w:rsidRPr="00D04BDC">
        <w:rPr>
          <w:color w:val="000000"/>
          <w:u w:color="000000"/>
        </w:rPr>
        <w:tab/>
      </w:r>
      <w:r w:rsidRPr="00D04BDC">
        <w:rPr>
          <w:color w:val="000000"/>
          <w:u w:color="000000"/>
        </w:rPr>
        <w:tab/>
        <w:t>(1)</w:t>
      </w:r>
      <w:r w:rsidRPr="00D04BDC">
        <w:rPr>
          <w:color w:val="000000"/>
          <w:u w:color="000000"/>
        </w:rPr>
        <w:tab/>
        <w:t>employ a superintendent as the chief executive officer;</w:t>
      </w:r>
    </w:p>
    <w:p w:rsidR="00D04BDC" w:rsidRPr="00D04BDC" w:rsidRDefault="00D04BDC" w:rsidP="00D04BDC">
      <w:pPr>
        <w:rPr>
          <w:color w:val="000000"/>
          <w:u w:color="000000"/>
        </w:rPr>
      </w:pPr>
      <w:r w:rsidRPr="00D04BDC">
        <w:rPr>
          <w:color w:val="000000"/>
          <w:u w:color="000000"/>
        </w:rPr>
        <w:tab/>
      </w:r>
      <w:r w:rsidRPr="00D04BDC">
        <w:rPr>
          <w:color w:val="000000"/>
          <w:u w:color="000000"/>
        </w:rPr>
        <w:tab/>
        <w:t>(2)</w:t>
      </w:r>
      <w:r w:rsidRPr="00D04BDC">
        <w:rPr>
          <w:color w:val="000000"/>
          <w:u w:color="000000"/>
        </w:rPr>
        <w:tab/>
        <w:t>establish other administrative departments upon the recommendation of the superintendent;</w:t>
      </w:r>
    </w:p>
    <w:p w:rsidR="00D04BDC" w:rsidRPr="00D04BDC" w:rsidRDefault="00D04BDC" w:rsidP="00D04BDC">
      <w:pPr>
        <w:rPr>
          <w:color w:val="000000"/>
          <w:u w:color="000000"/>
        </w:rPr>
      </w:pPr>
      <w:r w:rsidRPr="00D04BDC">
        <w:rPr>
          <w:color w:val="000000"/>
          <w:u w:color="000000"/>
        </w:rPr>
        <w:tab/>
      </w:r>
      <w:r w:rsidRPr="00D04BDC">
        <w:rPr>
          <w:color w:val="000000"/>
          <w:u w:color="000000"/>
        </w:rPr>
        <w:tab/>
        <w:t>(3)</w:t>
      </w:r>
      <w:r w:rsidRPr="00D04BDC">
        <w:rPr>
          <w:color w:val="000000"/>
          <w:u w:color="000000"/>
        </w:rPr>
        <w:tab/>
        <w:t>adopt the proposed budget of the school district;</w:t>
      </w:r>
    </w:p>
    <w:p w:rsidR="00D04BDC" w:rsidRPr="00D04BDC" w:rsidRDefault="00D04BDC" w:rsidP="00D04BDC">
      <w:pPr>
        <w:rPr>
          <w:color w:val="000000"/>
          <w:u w:color="000000"/>
        </w:rPr>
      </w:pPr>
      <w:r w:rsidRPr="00D04BDC">
        <w:rPr>
          <w:color w:val="000000"/>
          <w:u w:color="000000"/>
        </w:rPr>
        <w:tab/>
      </w:r>
      <w:r w:rsidRPr="00D04BDC">
        <w:rPr>
          <w:color w:val="000000"/>
          <w:u w:color="000000"/>
        </w:rPr>
        <w:tab/>
        <w:t>(4)</w:t>
      </w:r>
      <w:r w:rsidRPr="00D04BDC">
        <w:rPr>
          <w:color w:val="000000"/>
          <w:u w:color="000000"/>
        </w:rPr>
        <w:tab/>
        <w:t>inquire into the conduct of any office, department, or agency of the school district;</w:t>
      </w:r>
    </w:p>
    <w:p w:rsidR="00D04BDC" w:rsidRPr="00D04BDC" w:rsidRDefault="00D04BDC" w:rsidP="00D04BDC">
      <w:pPr>
        <w:rPr>
          <w:color w:val="000000"/>
          <w:u w:color="000000"/>
        </w:rPr>
      </w:pPr>
      <w:r w:rsidRPr="00D04BDC">
        <w:rPr>
          <w:color w:val="000000"/>
          <w:u w:color="000000"/>
        </w:rPr>
        <w:tab/>
      </w:r>
      <w:r w:rsidRPr="00D04BDC">
        <w:rPr>
          <w:color w:val="000000"/>
          <w:u w:color="000000"/>
        </w:rPr>
        <w:tab/>
        <w:t>(5)</w:t>
      </w:r>
      <w:r w:rsidRPr="00D04BDC">
        <w:rPr>
          <w:color w:val="000000"/>
          <w:u w:color="000000"/>
        </w:rPr>
        <w:tab/>
        <w:t>adopt attendance zones of schools within the school district except that, through school year 2021</w:t>
      </w:r>
      <w:r w:rsidRPr="00D04BDC">
        <w:rPr>
          <w:color w:val="000000"/>
          <w:u w:color="000000"/>
        </w:rPr>
        <w:noBreakHyphen/>
        <w:t>2022, existing attendance zones cannot be changed unless the federal court order regarding attendance zones is rescinded or amended during this period. However, no elementary, middle, or high school may be closed until three public hearings are held at least two weeks apart within the affected attendance area, with information to include, among other things, a delineation of the cost factors involved in keeping the school open and transporting the students to another school.  In addition to the public hearings requirement, if a school in an attendance area that existed before consolidation is to be closed and the students of that school moved to a school in another attendance area, the qualified electors within the attendance area where the school is to be closed also first must approve the closing by referendum. This referendum may not be held at the same time as a school bond referendum. A school building that is the responsibility of the board of trustees of the school district must be maintained in conformity with all applicable building code standards and requirements to protect and ensure the health, safety, and welfare of students, faculty, administrators, and the general public;</w:t>
      </w:r>
    </w:p>
    <w:p w:rsidR="00D04BDC" w:rsidRPr="00D04BDC" w:rsidRDefault="00D04BDC" w:rsidP="00D04BDC">
      <w:pPr>
        <w:rPr>
          <w:color w:val="000000"/>
          <w:u w:color="000000"/>
        </w:rPr>
      </w:pPr>
      <w:r w:rsidRPr="00D04BDC">
        <w:rPr>
          <w:color w:val="000000"/>
          <w:u w:color="000000"/>
        </w:rPr>
        <w:tab/>
      </w:r>
      <w:r w:rsidRPr="00D04BDC">
        <w:rPr>
          <w:color w:val="000000"/>
          <w:u w:color="000000"/>
        </w:rPr>
        <w:tab/>
        <w:t>(6)</w:t>
      </w:r>
      <w:r w:rsidRPr="00D04BDC">
        <w:rPr>
          <w:color w:val="000000"/>
          <w:u w:color="000000"/>
        </w:rPr>
        <w:tab/>
        <w:t>provide for an independent annual audit of the books and business affairs of the school district and for a general survey of school district business;</w:t>
      </w:r>
    </w:p>
    <w:p w:rsidR="00D04BDC" w:rsidRPr="00D04BDC" w:rsidRDefault="00D04BDC" w:rsidP="00D04BDC">
      <w:pPr>
        <w:rPr>
          <w:color w:val="000000"/>
          <w:u w:color="000000"/>
        </w:rPr>
      </w:pPr>
      <w:r w:rsidRPr="00D04BDC">
        <w:rPr>
          <w:color w:val="000000"/>
          <w:u w:color="000000"/>
        </w:rPr>
        <w:tab/>
      </w:r>
      <w:r w:rsidRPr="00D04BDC">
        <w:rPr>
          <w:color w:val="000000"/>
          <w:u w:color="000000"/>
        </w:rPr>
        <w:tab/>
        <w:t>(7)</w:t>
      </w:r>
      <w:r w:rsidRPr="00D04BDC">
        <w:rPr>
          <w:color w:val="000000"/>
          <w:u w:color="000000"/>
        </w:rPr>
        <w:tab/>
        <w:t>cooperate to establish and maintain a central purchasing system for the purchase of contractual services, equipment, and supplies;</w:t>
      </w:r>
    </w:p>
    <w:p w:rsidR="00D04BDC" w:rsidRPr="00D04BDC" w:rsidRDefault="00D04BDC" w:rsidP="00D04BDC">
      <w:pPr>
        <w:rPr>
          <w:color w:val="000000"/>
          <w:u w:color="000000"/>
        </w:rPr>
      </w:pPr>
      <w:r w:rsidRPr="00D04BDC">
        <w:rPr>
          <w:color w:val="000000"/>
          <w:u w:color="000000"/>
        </w:rPr>
        <w:tab/>
      </w:r>
      <w:r w:rsidRPr="00D04BDC">
        <w:rPr>
          <w:color w:val="000000"/>
          <w:u w:color="000000"/>
        </w:rPr>
        <w:tab/>
        <w:t>(8)</w:t>
      </w:r>
      <w:r w:rsidRPr="00D04BDC">
        <w:rPr>
          <w:color w:val="000000"/>
          <w:u w:color="000000"/>
        </w:rPr>
        <w:tab/>
        <w:t>cooperate to establish and maintain educational consortia;</w:t>
      </w:r>
    </w:p>
    <w:p w:rsidR="00D04BDC" w:rsidRPr="00D04BDC" w:rsidRDefault="00D04BDC" w:rsidP="00D04BDC">
      <w:pPr>
        <w:rPr>
          <w:color w:val="000000"/>
          <w:u w:color="000000"/>
        </w:rPr>
      </w:pPr>
      <w:r w:rsidRPr="00D04BDC">
        <w:rPr>
          <w:color w:val="000000"/>
          <w:u w:color="000000"/>
        </w:rPr>
        <w:tab/>
      </w:r>
      <w:r w:rsidRPr="00D04BDC">
        <w:rPr>
          <w:color w:val="000000"/>
          <w:u w:color="000000"/>
        </w:rPr>
        <w:tab/>
        <w:t>(9)</w:t>
      </w:r>
      <w:r w:rsidRPr="00D04BDC">
        <w:rPr>
          <w:color w:val="000000"/>
          <w:u w:color="000000"/>
        </w:rPr>
        <w:tab/>
        <w:t>be responsible for policymaking action and the review of regulations established to put these policies into operation; and</w:t>
      </w:r>
    </w:p>
    <w:p w:rsidR="00D04BDC" w:rsidRPr="00D04BDC" w:rsidRDefault="00D04BDC" w:rsidP="00D04BDC">
      <w:pPr>
        <w:rPr>
          <w:color w:val="000000"/>
          <w:u w:color="000000"/>
        </w:rPr>
      </w:pPr>
      <w:r w:rsidRPr="00D04BDC">
        <w:rPr>
          <w:color w:val="000000"/>
          <w:u w:color="000000"/>
        </w:rPr>
        <w:tab/>
      </w:r>
      <w:r w:rsidRPr="00D04BDC">
        <w:rPr>
          <w:color w:val="000000"/>
          <w:u w:color="000000"/>
        </w:rPr>
        <w:tab/>
        <w:t>(10)</w:t>
      </w:r>
      <w:r w:rsidRPr="00D04BDC">
        <w:rPr>
          <w:color w:val="000000"/>
          <w:u w:color="000000"/>
        </w:rPr>
        <w:tab/>
        <w:t>set by majority vote of the board a salary that each member shall receive for attending meetings of the board, which on an annual basis shall not exceed six thousand five hundred dollars. The salary set by the board may be paid on a per meeting, monthly, annual, or other basis so long as the total paid to a member for any year does not exceed the limits provided above.</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4.</w:t>
      </w:r>
      <w:r w:rsidRPr="00D04BDC">
        <w:rPr>
          <w:color w:val="000000"/>
          <w:u w:color="000000"/>
        </w:rPr>
        <w:tab/>
        <w:t>The district superintendent is the chief operating officer of the district and is responsible to the board for the proper administration of all affairs of the district and subject to all other provisions of law relating to his or her duties. He or she shall:</w:t>
      </w:r>
    </w:p>
    <w:p w:rsidR="00D04BDC" w:rsidRPr="00D04BDC" w:rsidRDefault="00D04BDC" w:rsidP="00D04BDC">
      <w:pPr>
        <w:rPr>
          <w:color w:val="000000"/>
          <w:u w:color="000000"/>
        </w:rPr>
      </w:pPr>
      <w:r w:rsidRPr="00D04BDC">
        <w:rPr>
          <w:color w:val="000000"/>
          <w:u w:color="000000"/>
        </w:rPr>
        <w:tab/>
        <w:t>(1)</w:t>
      </w:r>
      <w:r w:rsidRPr="00D04BDC">
        <w:rPr>
          <w:color w:val="000000"/>
          <w:u w:color="000000"/>
        </w:rPr>
        <w:tab/>
        <w:t>appoint and, when necessary for the good of the district, remove an appointive officer or employee of the district and fix the salaries of these officers and employees, unless otherwise provided by law and except as he or she may authorize the head of a department or office to appoint and remove subordinates in the department or office;</w:t>
      </w:r>
    </w:p>
    <w:p w:rsidR="00D04BDC" w:rsidRPr="00D04BDC" w:rsidRDefault="00D04BDC" w:rsidP="00D04BDC">
      <w:pPr>
        <w:rPr>
          <w:color w:val="000000"/>
          <w:u w:color="000000"/>
        </w:rPr>
      </w:pPr>
      <w:r w:rsidRPr="00D04BDC">
        <w:rPr>
          <w:color w:val="000000"/>
          <w:u w:color="000000"/>
        </w:rPr>
        <w:tab/>
        <w:t>(2)</w:t>
      </w:r>
      <w:r w:rsidRPr="00D04BDC">
        <w:rPr>
          <w:color w:val="000000"/>
          <w:u w:color="000000"/>
        </w:rPr>
        <w:tab/>
        <w:t>prepare the budget annually, submit it to the board, and be responsible for its administration after adoption;</w:t>
      </w:r>
    </w:p>
    <w:p w:rsidR="00D04BDC" w:rsidRPr="00D04BDC" w:rsidRDefault="00D04BDC" w:rsidP="00D04BDC">
      <w:pPr>
        <w:rPr>
          <w:color w:val="000000"/>
          <w:u w:color="000000"/>
        </w:rPr>
      </w:pPr>
      <w:r w:rsidRPr="00D04BDC">
        <w:rPr>
          <w:color w:val="000000"/>
          <w:u w:color="000000"/>
        </w:rPr>
        <w:tab/>
        <w:t>(3)</w:t>
      </w:r>
      <w:r w:rsidRPr="00D04BDC">
        <w:rPr>
          <w:color w:val="000000"/>
          <w:u w:color="000000"/>
        </w:rPr>
        <w:tab/>
        <w:t>prepare and submit to the board at the end of each fiscal year a complete annual report on the finances and administrative activities of the board for the preceding year and make other financial reports from time to time that may be required by the board or by law;</w:t>
      </w:r>
    </w:p>
    <w:p w:rsidR="00D04BDC" w:rsidRPr="00D04BDC" w:rsidRDefault="00D04BDC" w:rsidP="00D04BDC">
      <w:pPr>
        <w:rPr>
          <w:color w:val="000000"/>
          <w:u w:color="000000"/>
        </w:rPr>
      </w:pPr>
      <w:r w:rsidRPr="00D04BDC">
        <w:rPr>
          <w:color w:val="000000"/>
          <w:u w:color="000000"/>
        </w:rPr>
        <w:tab/>
        <w:t>(4)</w:t>
      </w:r>
      <w:r w:rsidRPr="00D04BDC">
        <w:rPr>
          <w:color w:val="000000"/>
          <w:u w:color="000000"/>
        </w:rPr>
        <w:tab/>
        <w:t>keep the board advised of the financial condition and future needs of the district and make recommendations that seem desirable;</w:t>
      </w:r>
    </w:p>
    <w:p w:rsidR="00D04BDC" w:rsidRPr="00D04BDC" w:rsidRDefault="00D04BDC" w:rsidP="00D04BDC">
      <w:pPr>
        <w:rPr>
          <w:color w:val="000000"/>
          <w:u w:color="000000"/>
        </w:rPr>
      </w:pPr>
      <w:r w:rsidRPr="00D04BDC">
        <w:rPr>
          <w:color w:val="000000"/>
          <w:u w:color="000000"/>
        </w:rPr>
        <w:tab/>
        <w:t>(5)</w:t>
      </w:r>
      <w:r w:rsidRPr="00D04BDC">
        <w:rPr>
          <w:color w:val="000000"/>
          <w:u w:color="000000"/>
        </w:rPr>
        <w:tab/>
        <w:t>perform other duties prescribed by law or required of him by the board not inconsistent with the provisions of law; and</w:t>
      </w:r>
    </w:p>
    <w:p w:rsidR="00D04BDC" w:rsidRPr="00D04BDC" w:rsidRDefault="00D04BDC" w:rsidP="00D04BDC">
      <w:pPr>
        <w:rPr>
          <w:color w:val="000000"/>
          <w:u w:color="000000"/>
        </w:rPr>
      </w:pPr>
      <w:r w:rsidRPr="00D04BDC">
        <w:rPr>
          <w:color w:val="000000"/>
          <w:u w:color="000000"/>
        </w:rPr>
        <w:tab/>
        <w:t>(6)</w:t>
      </w:r>
      <w:r w:rsidRPr="00D04BDC">
        <w:rPr>
          <w:color w:val="000000"/>
          <w:u w:color="000000"/>
        </w:rPr>
        <w:tab/>
        <w:t>centralize all administrative functions, including, but not limited to, human resources, accounting, procurement, transportation, school bus services, and maintenance.</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5.</w:t>
      </w:r>
      <w:r w:rsidRPr="00D04BDC">
        <w:rPr>
          <w:color w:val="000000"/>
          <w:u w:color="000000"/>
        </w:rPr>
        <w:tab/>
        <w:t>(A)</w:t>
      </w:r>
      <w:r w:rsidRPr="00D04BDC">
        <w:rPr>
          <w:color w:val="000000"/>
          <w:u w:color="000000"/>
        </w:rPr>
        <w:tab/>
        <w:t>The board of trustees of the school district, before July first of each year, shall prepare a school district budget for the ensuing school year. Before September second of each year, the board shall notify the county auditor and treasurer in writing of the millage required for the operation of the schools in the district for the ensuing school year. The notice by the board constitutes authority for the levying and collection of the millage upon all of the real and personal property within the school district. The levy must be placed to the credit of the district and expended for the district. Beginning in 2019, the school district may raise its millage by not more than two mills over that levied for the previous year, in addition to any millage needed to adjust for the EFA inflation factor and sufficient to meet the requirements of Section 59</w:t>
      </w:r>
      <w:r w:rsidRPr="00D04BDC">
        <w:rPr>
          <w:color w:val="000000"/>
          <w:u w:color="000000"/>
        </w:rPr>
        <w:noBreakHyphen/>
        <w:t>21</w:t>
      </w:r>
      <w:r w:rsidRPr="00D04BDC">
        <w:rPr>
          <w:color w:val="000000"/>
          <w:u w:color="000000"/>
        </w:rPr>
        <w:noBreakHyphen/>
        <w:t>1030. An increase above this two mills for operations may be levied only after a majority of the registered electors of the district vote in favor of the millage increase in a referendum called by the district school board and conducted by the county election commission.</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 xml:space="preserve">The board shall hold a public hearing prior to its final approval of the budget for the district. Notice of this public hearing must be placed in a newspaper of general circulation in the district at least fifteen days before the public hearing. </w:t>
      </w:r>
    </w:p>
    <w:p w:rsidR="00D04BDC" w:rsidRPr="00D04BDC" w:rsidRDefault="00D04BDC" w:rsidP="00D04BDC">
      <w:pPr>
        <w:rPr>
          <w:color w:val="000000"/>
          <w:u w:color="000000"/>
        </w:rPr>
      </w:pPr>
      <w:r w:rsidRPr="00D04BDC">
        <w:rPr>
          <w:color w:val="000000"/>
          <w:u w:color="000000"/>
        </w:rPr>
        <w:tab/>
        <w:t>(C)</w:t>
      </w:r>
      <w:r w:rsidRPr="00D04BDC">
        <w:rPr>
          <w:color w:val="000000"/>
          <w:u w:color="000000"/>
        </w:rPr>
        <w:tab/>
        <w:t>For purposes of determining the previous year’s millage of the district upon its creation, the millage levy for the district must be determined and calculated by the board based on the 2018 levy in each of the three districts and the value of a mill in each district as well as the 2018 countywide school millage levy and the value of a mill in the county.</w:t>
      </w:r>
    </w:p>
    <w:p w:rsidR="00D04BDC" w:rsidRPr="00D04BDC" w:rsidRDefault="00D04BDC" w:rsidP="00D04BDC">
      <w:pPr>
        <w:rPr>
          <w:color w:val="000000"/>
          <w:u w:color="000000"/>
        </w:rPr>
      </w:pPr>
      <w:r w:rsidRPr="00D04BDC">
        <w:rPr>
          <w:color w:val="000000"/>
          <w:u w:color="000000"/>
        </w:rPr>
        <w:tab/>
        <w:t>(D)</w:t>
      </w:r>
      <w:r w:rsidRPr="00D04BDC">
        <w:rPr>
          <w:color w:val="000000"/>
          <w:u w:color="000000"/>
        </w:rPr>
        <w:tab/>
        <w:t xml:space="preserve">In allocating funds distributed to the new Orangeburg County School District which are derived from bond proceeds on general fund appropriations administered by the Department of Education for the benefit of those plaintiff school districts in the </w:t>
      </w:r>
      <w:r w:rsidRPr="00D04BDC">
        <w:rPr>
          <w:color w:val="000000"/>
          <w:u w:val="single" w:color="000000"/>
        </w:rPr>
        <w:t>Abbeville</w:t>
      </w:r>
      <w:r w:rsidRPr="00D04BDC">
        <w:rPr>
          <w:color w:val="000000"/>
          <w:u w:color="000000"/>
        </w:rPr>
        <w:t xml:space="preserve"> litigation, the Orangeburg School District board of trustees must allocate these funds to the schools in the district which have the greatest need, using in part those needs studies previously developed by the department.</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6.</w:t>
      </w:r>
      <w:r w:rsidRPr="00D04BDC">
        <w:rPr>
          <w:color w:val="000000"/>
          <w:u w:color="000000"/>
        </w:rPr>
        <w:tab/>
        <w:t>(A)</w:t>
      </w:r>
      <w:r w:rsidRPr="00D04BDC">
        <w:rPr>
          <w:color w:val="000000"/>
          <w:u w:color="000000"/>
        </w:rPr>
        <w:tab/>
        <w:t>On July 1, 2019, the assets and liabilities of the three present school districts must be transferred to the district. The records and employees of the three present school districts of the county must be transferred to and, if applicable, assumed by the school district.</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The constitutional debt limitation on the issuance of general obligation bonds applicable to the district is to be computed based on the assessed value of all taxable property in the county minus that bonded indebtedness of each of the present school districts made a part of the district that was includable against the constitutional debt limitation of those present school districts.</w:t>
      </w:r>
    </w:p>
    <w:p w:rsidR="00D04BDC" w:rsidRPr="00D04BDC" w:rsidRDefault="00D04BDC" w:rsidP="00D04BDC">
      <w:pPr>
        <w:rPr>
          <w:color w:val="000000"/>
          <w:u w:color="000000"/>
        </w:rPr>
      </w:pPr>
      <w:r w:rsidRPr="00D04BDC">
        <w:rPr>
          <w:color w:val="000000"/>
          <w:u w:color="000000"/>
        </w:rPr>
        <w:tab/>
        <w:t>(C)</w:t>
      </w:r>
      <w:r w:rsidRPr="00D04BDC">
        <w:rPr>
          <w:color w:val="000000"/>
          <w:u w:color="000000"/>
        </w:rPr>
        <w:tab/>
        <w:t>During the transition period, from July 1, 2017, to July 1, 2019, no new general obligation bonds may be issued against the constitutional debt limitation of the present three districts, except in the case of an emergency. If new general obligation bonds are issued, then the board of trustees of the issuing school district must adopt an ordinance declaring the emergency and specifying the necessity of the issue.</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7.</w:t>
      </w:r>
      <w:r w:rsidRPr="00D04BDC">
        <w:rPr>
          <w:color w:val="000000"/>
          <w:u w:color="000000"/>
        </w:rPr>
        <w:tab/>
        <w:t>(A)</w:t>
      </w:r>
      <w:r w:rsidRPr="00D04BDC">
        <w:rPr>
          <w:color w:val="000000"/>
          <w:u w:color="000000"/>
        </w:rPr>
        <w:tab/>
        <w:t>The three present school districts of Orangeburg County are abolished on July 1, 2019, at which time the school district of the county must be established as provided in this act. The terms of all members of the boards of trustees of the three present school districts of the county will expire on this date. However, members of the board of trustees of the school district elected at the 2018 nonpartisan election shall take office one week following certification of their election pursuant to Section 59</w:t>
      </w:r>
      <w:r w:rsidRPr="00D04BDC">
        <w:rPr>
          <w:color w:val="000000"/>
          <w:u w:color="000000"/>
        </w:rPr>
        <w:noBreakHyphen/>
        <w:t>19</w:t>
      </w:r>
      <w:r w:rsidRPr="00D04BDC">
        <w:rPr>
          <w:color w:val="000000"/>
          <w:u w:color="000000"/>
        </w:rPr>
        <w:noBreakHyphen/>
        <w:t>315. From this date and until July 1, 2019, the boards may organize, begin planning for the changeover to the district, enter into contracts to effectuate these purposes, and perform other related matters, except that the responsibility and authority to manage the schools of the county rest solely with the individual boards for each of the three present districts until July 1, 2019, and the board may not interfere with this authority.</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Funding for the activities of the board, from the date the members assume office until July 1, 2019, must be provided from funds available to the three present school districts for operating purposes, each paying their portion based on their proportionate average daily membership report for 2018.</w:t>
      </w:r>
    </w:p>
    <w:p w:rsidR="00D04BDC" w:rsidRPr="00D04BDC" w:rsidRDefault="00D04BDC" w:rsidP="00D04BDC">
      <w:pPr>
        <w:rPr>
          <w:color w:val="000000"/>
          <w:u w:color="000000"/>
        </w:rPr>
      </w:pPr>
      <w:r w:rsidRPr="00D04BDC">
        <w:rPr>
          <w:color w:val="000000"/>
          <w:u w:color="000000"/>
        </w:rPr>
        <w:tab/>
        <w:t>(C)</w:t>
      </w:r>
      <w:r w:rsidRPr="00D04BDC">
        <w:rPr>
          <w:color w:val="000000"/>
          <w:u w:color="000000"/>
        </w:rPr>
        <w:tab/>
        <w:t>A member of one of the three present school boards of the county may seek election to the school district board of trustees in 2018. However, if he is elected to the Orangeburg County School District Board of Trustees, prior to assuming the duties of this board, then he must first resign as a member of the present board. In this event and notwithstanding another provision of law, the vacancy on the present board that is vacated must be filled for the remainder of the unexpired term by appointment of the county legislative delegation.</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8.</w:t>
      </w:r>
      <w:r w:rsidRPr="00D04BDC">
        <w:rPr>
          <w:color w:val="000000"/>
          <w:u w:color="000000"/>
        </w:rPr>
        <w:tab/>
        <w:t>(A)</w:t>
      </w:r>
      <w:r w:rsidRPr="00D04BDC">
        <w:rPr>
          <w:color w:val="000000"/>
          <w:u w:color="000000"/>
        </w:rPr>
        <w:tab/>
        <w:t>There must be created, within sixty days of the effective date of this act, the Orangeburg Consolidation Transition Committee with the purpose to coordinate the consolidation of the three present districts into the Orangeburg County School District. The committee shall be composed of the following thirteen voting members:</w:t>
      </w:r>
    </w:p>
    <w:p w:rsidR="00D04BDC" w:rsidRPr="00D04BDC" w:rsidRDefault="00D04BDC" w:rsidP="00D04BDC">
      <w:pPr>
        <w:rPr>
          <w:color w:val="000000"/>
          <w:u w:color="000000"/>
        </w:rPr>
      </w:pPr>
      <w:r w:rsidRPr="00D04BDC">
        <w:rPr>
          <w:color w:val="000000"/>
          <w:u w:color="000000"/>
        </w:rPr>
        <w:tab/>
      </w:r>
      <w:r w:rsidRPr="00D04BDC">
        <w:rPr>
          <w:color w:val="000000"/>
          <w:u w:color="000000"/>
        </w:rPr>
        <w:tab/>
        <w:t>(1)</w:t>
      </w:r>
      <w:r w:rsidRPr="00D04BDC">
        <w:rPr>
          <w:color w:val="000000"/>
          <w:u w:color="000000"/>
        </w:rPr>
        <w:tab/>
        <w:t>chairmen of the present three districts or their designees;</w:t>
      </w:r>
    </w:p>
    <w:p w:rsidR="00D04BDC" w:rsidRPr="00D04BDC" w:rsidRDefault="00D04BDC" w:rsidP="00D04BDC">
      <w:pPr>
        <w:rPr>
          <w:color w:val="000000"/>
          <w:u w:color="000000"/>
        </w:rPr>
      </w:pPr>
      <w:r w:rsidRPr="00D04BDC">
        <w:rPr>
          <w:color w:val="000000"/>
          <w:u w:color="000000"/>
        </w:rPr>
        <w:tab/>
      </w:r>
      <w:r w:rsidRPr="00D04BDC">
        <w:rPr>
          <w:color w:val="000000"/>
          <w:u w:color="000000"/>
        </w:rPr>
        <w:tab/>
        <w:t>(2)</w:t>
      </w:r>
      <w:r w:rsidRPr="00D04BDC">
        <w:rPr>
          <w:color w:val="000000"/>
          <w:u w:color="000000"/>
        </w:rPr>
        <w:tab/>
        <w:t>one board member from each of the present three districts, appointed by each board; and</w:t>
      </w:r>
    </w:p>
    <w:p w:rsidR="00D04BDC" w:rsidRPr="00D04BDC" w:rsidRDefault="00D04BDC" w:rsidP="00D04BDC">
      <w:pPr>
        <w:rPr>
          <w:color w:val="000000"/>
          <w:u w:color="000000"/>
        </w:rPr>
      </w:pPr>
      <w:r w:rsidRPr="00D04BDC">
        <w:rPr>
          <w:color w:val="000000"/>
          <w:u w:color="000000"/>
        </w:rPr>
        <w:tab/>
      </w:r>
      <w:r w:rsidRPr="00D04BDC">
        <w:rPr>
          <w:color w:val="000000"/>
          <w:u w:color="000000"/>
        </w:rPr>
        <w:tab/>
        <w:t>(3)</w:t>
      </w:r>
      <w:r w:rsidRPr="00D04BDC">
        <w:rPr>
          <w:color w:val="000000"/>
          <w:u w:color="000000"/>
        </w:rPr>
        <w:tab/>
        <w:t>seven members appointed by the Orangeburg County Legislative Delegation.  Of the seven members appointed by the Orangeburg County Legislative Delegation, one voting member must be a parent or guardian of a student who attends an Orangeburg County public school; one voting member must represent the Orangeburg County business community; one nonvoting member must be a public school teacher at an Orangeburg County school; and one nonvoting member must be a school administrator at one of the Orangeburg County school districts affected by consolidation.  The public school teacher member and the school administrator member fully shall participate in all committee meetings, discussions, and deliberations; however, the teacher member and the administrator member shall serve as nonvoting members.</w:t>
      </w:r>
    </w:p>
    <w:p w:rsidR="00D04BDC" w:rsidRPr="00D04BDC" w:rsidRDefault="00D04BDC" w:rsidP="00D04BDC">
      <w:pPr>
        <w:rPr>
          <w:color w:val="000000"/>
          <w:u w:color="000000"/>
        </w:rPr>
      </w:pPr>
      <w:r w:rsidRPr="00D04BDC">
        <w:rPr>
          <w:color w:val="000000"/>
          <w:u w:color="000000"/>
        </w:rPr>
        <w:tab/>
        <w:t>In addition to the thirteen voting members of the committee, the three superintendents from the present three school districts shall serve as nonvoting, ex officio members.</w:t>
      </w:r>
    </w:p>
    <w:p w:rsidR="00D04BDC" w:rsidRPr="00D04BDC" w:rsidRDefault="00D04BDC" w:rsidP="00D04BDC">
      <w:pPr>
        <w:rPr>
          <w:color w:val="000000"/>
          <w:u w:color="000000"/>
        </w:rPr>
      </w:pPr>
      <w:r w:rsidRPr="00D04BDC">
        <w:rPr>
          <w:color w:val="000000"/>
          <w:u w:color="000000"/>
        </w:rPr>
        <w:tab/>
        <w:t>(B)</w:t>
      </w:r>
      <w:r w:rsidRPr="00D04BDC">
        <w:rPr>
          <w:color w:val="000000"/>
          <w:u w:color="000000"/>
        </w:rPr>
        <w:tab/>
        <w:t>Names of the members of the transition committee must be submitted to the county legislative delegation within sixty days of this act being signed by the Governor. The committee shall elect a chairman from one of the seven members appointed by the legislative delegation. A vacancy on the committee must be filled for the unexpired term in the same manner as the committee member whose departure from the committee created the vacancy.</w:t>
      </w:r>
    </w:p>
    <w:p w:rsidR="00D04BDC" w:rsidRPr="00D04BDC" w:rsidRDefault="00D04BDC" w:rsidP="00D04BDC">
      <w:pPr>
        <w:rPr>
          <w:color w:val="000000"/>
          <w:u w:color="000000"/>
        </w:rPr>
      </w:pPr>
      <w:r w:rsidRPr="00D04BDC">
        <w:rPr>
          <w:color w:val="000000"/>
          <w:u w:color="000000"/>
        </w:rPr>
        <w:tab/>
        <w:t>(C)</w:t>
      </w:r>
      <w:r w:rsidRPr="00D04BDC">
        <w:rPr>
          <w:color w:val="000000"/>
          <w:u w:color="000000"/>
        </w:rPr>
        <w:tab/>
        <w:t>The committee may organize, begin planning for the changeover to the district, enter into contracts to effectuate these purposes, and perform other related matters.</w:t>
      </w:r>
    </w:p>
    <w:p w:rsidR="00D04BDC" w:rsidRPr="00D04BDC" w:rsidRDefault="00D04BDC" w:rsidP="00D04BDC">
      <w:pPr>
        <w:rPr>
          <w:color w:val="000000"/>
          <w:u w:color="000000"/>
        </w:rPr>
      </w:pPr>
      <w:r w:rsidRPr="00D04BDC">
        <w:rPr>
          <w:color w:val="000000"/>
          <w:u w:color="000000"/>
        </w:rPr>
        <w:tab/>
        <w:t>(D)</w:t>
      </w:r>
      <w:r w:rsidRPr="00D04BDC">
        <w:rPr>
          <w:color w:val="000000"/>
          <w:u w:color="000000"/>
        </w:rPr>
        <w:tab/>
        <w:t>No later than November first, the Orangeburg Consolidation Transition Committee shall prepare a budget to be submitted to the county legislative delegation.  The proposed budget shall ensure the Orangeburg County Consolidated School District pays each certified teacher or administrator an annual salary at least equal to the salary stated in the statewide minimum salary schedule for the person’s experience and class, which at a minimum must equal the southeast region’s average salary for certified teachers or administrators. No teacher or administrator employed in the same position, over the same time period, shall receive less total salary, including any normal incremental increase, than that teacher or administrator is required to receive under this subsection.  When approved by the delegation, the budget must be funded by the school districts, each paying their portion based on their proportionate average daily membership report for 2017, from funds provided by the districts from their respective budgets. The consolidated school district fiscal commission may increase the districts’ budgets to meet these requirements.</w:t>
      </w:r>
    </w:p>
    <w:p w:rsidR="00D04BDC" w:rsidRPr="00D04BDC" w:rsidRDefault="00D04BDC" w:rsidP="00D04BDC">
      <w:pPr>
        <w:rPr>
          <w:color w:val="000000"/>
          <w:u w:color="000000"/>
        </w:rPr>
      </w:pPr>
      <w:r w:rsidRPr="00D04BDC">
        <w:rPr>
          <w:color w:val="000000"/>
          <w:u w:color="000000"/>
        </w:rPr>
        <w:tab/>
        <w:t>(E)</w:t>
      </w:r>
      <w:r w:rsidRPr="00D04BDC">
        <w:rPr>
          <w:color w:val="000000"/>
          <w:u w:color="000000"/>
        </w:rPr>
        <w:tab/>
        <w:t>The committee must be insured and indemnified in the same manner as the present school districts are insured and indemnified.</w:t>
      </w:r>
    </w:p>
    <w:p w:rsidR="00D04BDC" w:rsidRPr="00D04BDC" w:rsidRDefault="00D04BDC" w:rsidP="00D04BDC">
      <w:pPr>
        <w:rPr>
          <w:color w:val="000000"/>
          <w:u w:color="000000"/>
        </w:rPr>
      </w:pPr>
      <w:r w:rsidRPr="00D04BDC">
        <w:rPr>
          <w:color w:val="000000"/>
          <w:u w:color="000000"/>
        </w:rPr>
        <w:tab/>
        <w:t>(F)</w:t>
      </w:r>
      <w:r w:rsidRPr="00D04BDC">
        <w:rPr>
          <w:color w:val="000000"/>
          <w:u w:color="000000"/>
        </w:rPr>
        <w:tab/>
        <w:t>Members of the committee shall receive per diem allowed by law for members of state boards, committees, or commissions but are not entitled to mileage and subsistence.</w:t>
      </w:r>
    </w:p>
    <w:p w:rsidR="00D04BDC" w:rsidRPr="00D04BDC" w:rsidRDefault="00D04BDC" w:rsidP="00D04BDC">
      <w:pPr>
        <w:rPr>
          <w:color w:val="000000"/>
          <w:u w:color="000000"/>
        </w:rPr>
      </w:pPr>
      <w:r w:rsidRPr="00D04BDC">
        <w:rPr>
          <w:color w:val="000000"/>
          <w:u w:color="000000"/>
        </w:rPr>
        <w:tab/>
        <w:t>(G)</w:t>
      </w:r>
      <w:r w:rsidRPr="00D04BDC">
        <w:rPr>
          <w:color w:val="000000"/>
          <w:u w:color="000000"/>
        </w:rPr>
        <w:tab/>
        <w:t>The committee must be abolished after making its recommendations to the consolidated district board of trustees.</w:t>
      </w:r>
    </w:p>
    <w:p w:rsidR="00D04BDC" w:rsidRPr="00D04BDC" w:rsidRDefault="00D04BDC" w:rsidP="00D04BDC">
      <w:pPr>
        <w:rPr>
          <w:color w:val="000000"/>
          <w:u w:color="000000"/>
        </w:rPr>
      </w:pPr>
      <w:r w:rsidRPr="00D04BDC">
        <w:rPr>
          <w:color w:val="000000"/>
          <w:u w:color="000000"/>
        </w:rPr>
        <w:tab/>
        <w:t>(H)</w:t>
      </w:r>
      <w:r w:rsidRPr="00D04BDC">
        <w:rPr>
          <w:color w:val="000000"/>
          <w:u w:color="000000"/>
        </w:rPr>
        <w:tab/>
        <w:t>The administrations and staffs of the present three school districts are expected and encouraged to cooperate with the transition committee and the board of the school district.</w:t>
      </w:r>
    </w:p>
    <w:p w:rsidR="00D04BDC" w:rsidRPr="00D04BDC" w:rsidRDefault="00D04BDC" w:rsidP="00D04BDC">
      <w:pPr>
        <w:rPr>
          <w:color w:val="000000"/>
          <w:u w:color="000000"/>
        </w:rPr>
      </w:pPr>
      <w:r w:rsidRPr="00D04BDC">
        <w:rPr>
          <w:color w:val="000000"/>
          <w:u w:color="000000"/>
        </w:rPr>
        <w:tab/>
        <w:t>(I)</w:t>
      </w:r>
      <w:r w:rsidRPr="00D04BDC">
        <w:rPr>
          <w:color w:val="000000"/>
          <w:u w:color="000000"/>
        </w:rPr>
        <w:tab/>
        <w:t>In creating the Orangeburg County School District, it is anticipated that there will be savings in the total district level administrative costs from the former individual districts. The committee shall review the current administrations and recommend to the board the number and type of positions needed for the consolidated district level administration.</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9.</w:t>
      </w:r>
      <w:r w:rsidRPr="00D04BDC">
        <w:rPr>
          <w:color w:val="000000"/>
          <w:u w:color="000000"/>
        </w:rPr>
        <w:tab/>
        <w:t>All local acts concerning a school district of Orangeburg County inconsistent with the provisions of this act are repealed as of July 1, 2017, it being the intent of the General Assembly to have this act and the general law be the only provisions of law governing the school district of the county.</w:t>
      </w:r>
    </w:p>
    <w:p w:rsidR="00D04BDC" w:rsidRPr="00D04BDC" w:rsidRDefault="00D04BDC" w:rsidP="00D04BDC">
      <w:pPr>
        <w:rPr>
          <w:color w:val="000000"/>
          <w:u w:color="000000"/>
        </w:rPr>
      </w:pPr>
      <w:r w:rsidRPr="00D04BDC">
        <w:rPr>
          <w:color w:val="000000"/>
          <w:u w:color="000000"/>
        </w:rPr>
        <w:t>SECTION</w:t>
      </w:r>
      <w:r w:rsidRPr="00D04BDC">
        <w:rPr>
          <w:color w:val="000000"/>
          <w:u w:color="000000"/>
        </w:rPr>
        <w:tab/>
        <w:t>10.</w:t>
      </w:r>
      <w:r w:rsidRPr="00D04BDC">
        <w:rPr>
          <w:color w:val="000000"/>
          <w:u w:color="000000"/>
        </w:rPr>
        <w:tab/>
        <w:t>If any provision of this act for any reason is held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one or more provisions of it may be declared to be unconstitutional, invalid, or otherwise ineffective.</w:t>
      </w:r>
    </w:p>
    <w:p w:rsidR="00D04BDC" w:rsidRPr="00B13768" w:rsidRDefault="00D04BDC" w:rsidP="00D04BDC">
      <w:r w:rsidRPr="00D04BDC">
        <w:rPr>
          <w:color w:val="000000"/>
          <w:u w:color="000000"/>
        </w:rPr>
        <w:t>SECTION</w:t>
      </w:r>
      <w:r w:rsidRPr="00D04BDC">
        <w:rPr>
          <w:color w:val="000000"/>
          <w:u w:color="000000"/>
        </w:rPr>
        <w:tab/>
        <w:t>11.</w:t>
      </w:r>
      <w:r w:rsidRPr="00D04BDC">
        <w:rPr>
          <w:color w:val="000000"/>
          <w:u w:color="000000"/>
        </w:rPr>
        <w:tab/>
        <w:t>This act takes effect upon approval by the Governor./</w:t>
      </w:r>
    </w:p>
    <w:p w:rsidR="00D04BDC" w:rsidRPr="00B13768" w:rsidRDefault="00D04BDC" w:rsidP="00D04BDC">
      <w:r w:rsidRPr="00B13768">
        <w:t>Renumber sections to conform.</w:t>
      </w:r>
    </w:p>
    <w:p w:rsidR="00D04BDC" w:rsidRDefault="00D04BDC" w:rsidP="00D04BDC">
      <w:r w:rsidRPr="00B13768">
        <w:t>Amend title to conform.</w:t>
      </w:r>
    </w:p>
    <w:p w:rsidR="00D04BDC" w:rsidRDefault="00D04BDC" w:rsidP="00D04BDC"/>
    <w:p w:rsidR="00D04BDC" w:rsidRDefault="00D04BDC" w:rsidP="00D04BDC">
      <w:r>
        <w:t>Rep. GOVAN explained the amendment.</w:t>
      </w:r>
    </w:p>
    <w:p w:rsidR="00D04BDC" w:rsidRDefault="00D04BDC" w:rsidP="00D04BDC"/>
    <w:p w:rsidR="00D04BDC" w:rsidRDefault="00D04BDC" w:rsidP="00D04BDC">
      <w:r>
        <w:t>Rep. OTT moved to table the amendment, which was agreed to by a division vote of 53 to 2.</w:t>
      </w:r>
    </w:p>
    <w:p w:rsidR="00D04BDC" w:rsidRDefault="00D04BDC" w:rsidP="00D04BDC"/>
    <w:p w:rsidR="00D04BDC" w:rsidRDefault="00D04BDC" w:rsidP="00D04BDC">
      <w:r>
        <w:t>The question then recurred to the passage of the Bill.</w:t>
      </w:r>
    </w:p>
    <w:p w:rsidR="00D04BDC" w:rsidRDefault="00D04BDC" w:rsidP="00D04BDC"/>
    <w:p w:rsidR="00D04BDC" w:rsidRDefault="00D04BDC" w:rsidP="00D04BDC">
      <w:r>
        <w:t xml:space="preserve">The yeas and nays were taken resulting as follows: </w:t>
      </w:r>
    </w:p>
    <w:p w:rsidR="00D04BDC" w:rsidRDefault="00D04BDC" w:rsidP="00D04BDC">
      <w:pPr>
        <w:jc w:val="center"/>
      </w:pPr>
      <w:r>
        <w:t xml:space="preserve"> </w:t>
      </w:r>
      <w:bookmarkStart w:id="25" w:name="vote_start108"/>
      <w:bookmarkEnd w:id="25"/>
      <w:r>
        <w:t>Yeas 81; Nays 0</w:t>
      </w:r>
    </w:p>
    <w:p w:rsidR="00D04BDC" w:rsidRDefault="00D04BDC" w:rsidP="00D04BDC">
      <w:pPr>
        <w:jc w:val="center"/>
      </w:pPr>
    </w:p>
    <w:p w:rsidR="00D04BDC" w:rsidRDefault="00D04BDC" w:rsidP="00D04B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Alexander</w:t>
            </w:r>
          </w:p>
        </w:tc>
        <w:tc>
          <w:tcPr>
            <w:tcW w:w="2179" w:type="dxa"/>
            <w:shd w:val="clear" w:color="auto" w:fill="auto"/>
          </w:tcPr>
          <w:p w:rsidR="00D04BDC" w:rsidRPr="00D04BDC" w:rsidRDefault="00D04BDC" w:rsidP="00D04BDC">
            <w:pPr>
              <w:keepNext/>
              <w:ind w:firstLine="0"/>
            </w:pPr>
            <w:r>
              <w:t>Anderson</w:t>
            </w:r>
          </w:p>
        </w:tc>
        <w:tc>
          <w:tcPr>
            <w:tcW w:w="2180" w:type="dxa"/>
            <w:shd w:val="clear" w:color="auto" w:fill="auto"/>
          </w:tcPr>
          <w:p w:rsidR="00D04BDC" w:rsidRPr="00D04BDC" w:rsidRDefault="00D04BDC" w:rsidP="00D04BDC">
            <w:pPr>
              <w:keepNext/>
              <w:ind w:firstLine="0"/>
            </w:pPr>
            <w:r>
              <w:t>Anthony</w:t>
            </w:r>
          </w:p>
        </w:tc>
      </w:tr>
      <w:tr w:rsidR="00D04BDC" w:rsidRPr="00D04BDC" w:rsidTr="00D04BDC">
        <w:tc>
          <w:tcPr>
            <w:tcW w:w="2179" w:type="dxa"/>
            <w:shd w:val="clear" w:color="auto" w:fill="auto"/>
          </w:tcPr>
          <w:p w:rsidR="00D04BDC" w:rsidRPr="00D04BDC" w:rsidRDefault="00D04BDC" w:rsidP="00D04BDC">
            <w:pPr>
              <w:ind w:firstLine="0"/>
            </w:pPr>
            <w:r>
              <w:t>Arrington</w:t>
            </w:r>
          </w:p>
        </w:tc>
        <w:tc>
          <w:tcPr>
            <w:tcW w:w="2179" w:type="dxa"/>
            <w:shd w:val="clear" w:color="auto" w:fill="auto"/>
          </w:tcPr>
          <w:p w:rsidR="00D04BDC" w:rsidRPr="00D04BDC" w:rsidRDefault="00D04BDC" w:rsidP="00D04BDC">
            <w:pPr>
              <w:ind w:firstLine="0"/>
            </w:pPr>
            <w:r>
              <w:t>Atkinson</w:t>
            </w:r>
          </w:p>
        </w:tc>
        <w:tc>
          <w:tcPr>
            <w:tcW w:w="2180" w:type="dxa"/>
            <w:shd w:val="clear" w:color="auto" w:fill="auto"/>
          </w:tcPr>
          <w:p w:rsidR="00D04BDC" w:rsidRPr="00D04BDC" w:rsidRDefault="00D04BDC" w:rsidP="00D04BDC">
            <w:pPr>
              <w:ind w:firstLine="0"/>
            </w:pPr>
            <w:r>
              <w:t>Atwater</w:t>
            </w:r>
          </w:p>
        </w:tc>
      </w:tr>
      <w:tr w:rsidR="00D04BDC" w:rsidRPr="00D04BDC" w:rsidTr="00D04BDC">
        <w:tc>
          <w:tcPr>
            <w:tcW w:w="2179" w:type="dxa"/>
            <w:shd w:val="clear" w:color="auto" w:fill="auto"/>
          </w:tcPr>
          <w:p w:rsidR="00D04BDC" w:rsidRPr="00D04BDC" w:rsidRDefault="00D04BDC" w:rsidP="00D04BDC">
            <w:pPr>
              <w:ind w:firstLine="0"/>
            </w:pPr>
            <w:r>
              <w:t>Bales</w:t>
            </w:r>
          </w:p>
        </w:tc>
        <w:tc>
          <w:tcPr>
            <w:tcW w:w="2179" w:type="dxa"/>
            <w:shd w:val="clear" w:color="auto" w:fill="auto"/>
          </w:tcPr>
          <w:p w:rsidR="00D04BDC" w:rsidRPr="00D04BDC" w:rsidRDefault="00D04BDC" w:rsidP="00D04BDC">
            <w:pPr>
              <w:ind w:firstLine="0"/>
            </w:pPr>
            <w:r>
              <w:t>Ballentine</w:t>
            </w:r>
          </w:p>
        </w:tc>
        <w:tc>
          <w:tcPr>
            <w:tcW w:w="2180" w:type="dxa"/>
            <w:shd w:val="clear" w:color="auto" w:fill="auto"/>
          </w:tcPr>
          <w:p w:rsidR="00D04BDC" w:rsidRPr="00D04BDC" w:rsidRDefault="00D04BDC" w:rsidP="00D04BDC">
            <w:pPr>
              <w:ind w:firstLine="0"/>
            </w:pPr>
            <w:r>
              <w:t>Bernstein</w:t>
            </w:r>
          </w:p>
        </w:tc>
      </w:tr>
      <w:tr w:rsidR="00D04BDC" w:rsidRPr="00D04BDC" w:rsidTr="00D04BDC">
        <w:tc>
          <w:tcPr>
            <w:tcW w:w="2179" w:type="dxa"/>
            <w:shd w:val="clear" w:color="auto" w:fill="auto"/>
          </w:tcPr>
          <w:p w:rsidR="00D04BDC" w:rsidRPr="00D04BDC" w:rsidRDefault="00D04BDC" w:rsidP="00D04BDC">
            <w:pPr>
              <w:ind w:firstLine="0"/>
            </w:pPr>
            <w:r>
              <w:t>Blackwell</w:t>
            </w:r>
          </w:p>
        </w:tc>
        <w:tc>
          <w:tcPr>
            <w:tcW w:w="2179" w:type="dxa"/>
            <w:shd w:val="clear" w:color="auto" w:fill="auto"/>
          </w:tcPr>
          <w:p w:rsidR="00D04BDC" w:rsidRPr="00D04BDC" w:rsidRDefault="00D04BDC" w:rsidP="00D04BDC">
            <w:pPr>
              <w:ind w:firstLine="0"/>
            </w:pPr>
            <w:r>
              <w:t>Bowers</w:t>
            </w:r>
          </w:p>
        </w:tc>
        <w:tc>
          <w:tcPr>
            <w:tcW w:w="2180" w:type="dxa"/>
            <w:shd w:val="clear" w:color="auto" w:fill="auto"/>
          </w:tcPr>
          <w:p w:rsidR="00D04BDC" w:rsidRPr="00D04BDC" w:rsidRDefault="00D04BDC" w:rsidP="00D04BDC">
            <w:pPr>
              <w:ind w:firstLine="0"/>
            </w:pPr>
            <w:r>
              <w:t>Bradley</w:t>
            </w:r>
          </w:p>
        </w:tc>
      </w:tr>
      <w:tr w:rsidR="00D04BDC" w:rsidRPr="00D04BDC" w:rsidTr="00D04BDC">
        <w:tc>
          <w:tcPr>
            <w:tcW w:w="2179" w:type="dxa"/>
            <w:shd w:val="clear" w:color="auto" w:fill="auto"/>
          </w:tcPr>
          <w:p w:rsidR="00D04BDC" w:rsidRPr="00D04BDC" w:rsidRDefault="00D04BDC" w:rsidP="00D04BDC">
            <w:pPr>
              <w:ind w:firstLine="0"/>
            </w:pPr>
            <w:r>
              <w:t>Caskey</w:t>
            </w:r>
          </w:p>
        </w:tc>
        <w:tc>
          <w:tcPr>
            <w:tcW w:w="2179" w:type="dxa"/>
            <w:shd w:val="clear" w:color="auto" w:fill="auto"/>
          </w:tcPr>
          <w:p w:rsidR="00D04BDC" w:rsidRPr="00D04BDC" w:rsidRDefault="00D04BDC" w:rsidP="00D04BDC">
            <w:pPr>
              <w:ind w:firstLine="0"/>
            </w:pPr>
            <w:r>
              <w:t>Clary</w:t>
            </w:r>
          </w:p>
        </w:tc>
        <w:tc>
          <w:tcPr>
            <w:tcW w:w="2180" w:type="dxa"/>
            <w:shd w:val="clear" w:color="auto" w:fill="auto"/>
          </w:tcPr>
          <w:p w:rsidR="00D04BDC" w:rsidRPr="00D04BDC" w:rsidRDefault="00D04BDC" w:rsidP="00D04BDC">
            <w:pPr>
              <w:ind w:firstLine="0"/>
            </w:pPr>
            <w:r>
              <w:t>Clemmons</w:t>
            </w:r>
          </w:p>
        </w:tc>
      </w:tr>
      <w:tr w:rsidR="00D04BDC" w:rsidRPr="00D04BDC" w:rsidTr="00D04BDC">
        <w:tc>
          <w:tcPr>
            <w:tcW w:w="2179" w:type="dxa"/>
            <w:shd w:val="clear" w:color="auto" w:fill="auto"/>
          </w:tcPr>
          <w:p w:rsidR="00D04BDC" w:rsidRPr="00D04BDC" w:rsidRDefault="00D04BDC" w:rsidP="00D04BDC">
            <w:pPr>
              <w:ind w:firstLine="0"/>
            </w:pPr>
            <w:r>
              <w:t>Clyburn</w:t>
            </w:r>
          </w:p>
        </w:tc>
        <w:tc>
          <w:tcPr>
            <w:tcW w:w="2179" w:type="dxa"/>
            <w:shd w:val="clear" w:color="auto" w:fill="auto"/>
          </w:tcPr>
          <w:p w:rsidR="00D04BDC" w:rsidRPr="00D04BDC" w:rsidRDefault="00D04BDC" w:rsidP="00D04BDC">
            <w:pPr>
              <w:ind w:firstLine="0"/>
            </w:pPr>
            <w:r>
              <w:t>Cobb-Hunter</w:t>
            </w:r>
          </w:p>
        </w:tc>
        <w:tc>
          <w:tcPr>
            <w:tcW w:w="2180" w:type="dxa"/>
            <w:shd w:val="clear" w:color="auto" w:fill="auto"/>
          </w:tcPr>
          <w:p w:rsidR="00D04BDC" w:rsidRPr="00D04BDC" w:rsidRDefault="00D04BDC" w:rsidP="00D04BDC">
            <w:pPr>
              <w:ind w:firstLine="0"/>
            </w:pPr>
            <w:r>
              <w:t>Cogswell</w:t>
            </w:r>
          </w:p>
        </w:tc>
      </w:tr>
      <w:tr w:rsidR="00D04BDC" w:rsidRPr="00D04BDC" w:rsidTr="00D04BDC">
        <w:tc>
          <w:tcPr>
            <w:tcW w:w="2179" w:type="dxa"/>
            <w:shd w:val="clear" w:color="auto" w:fill="auto"/>
          </w:tcPr>
          <w:p w:rsidR="00D04BDC" w:rsidRPr="00D04BDC" w:rsidRDefault="00D04BDC" w:rsidP="00D04BDC">
            <w:pPr>
              <w:ind w:firstLine="0"/>
            </w:pPr>
            <w:r>
              <w:t>Cole</w:t>
            </w:r>
          </w:p>
        </w:tc>
        <w:tc>
          <w:tcPr>
            <w:tcW w:w="2179" w:type="dxa"/>
            <w:shd w:val="clear" w:color="auto" w:fill="auto"/>
          </w:tcPr>
          <w:p w:rsidR="00D04BDC" w:rsidRPr="00D04BDC" w:rsidRDefault="00D04BDC" w:rsidP="00D04BDC">
            <w:pPr>
              <w:ind w:firstLine="0"/>
            </w:pPr>
            <w:r>
              <w:t>Collins</w:t>
            </w:r>
          </w:p>
        </w:tc>
        <w:tc>
          <w:tcPr>
            <w:tcW w:w="2180" w:type="dxa"/>
            <w:shd w:val="clear" w:color="auto" w:fill="auto"/>
          </w:tcPr>
          <w:p w:rsidR="00D04BDC" w:rsidRPr="00D04BDC" w:rsidRDefault="00D04BDC" w:rsidP="00D04BDC">
            <w:pPr>
              <w:ind w:firstLine="0"/>
            </w:pPr>
            <w:r>
              <w:t>Crawford</w:t>
            </w:r>
          </w:p>
        </w:tc>
      </w:tr>
      <w:tr w:rsidR="00D04BDC" w:rsidRPr="00D04BDC" w:rsidTr="00D04BDC">
        <w:tc>
          <w:tcPr>
            <w:tcW w:w="2179" w:type="dxa"/>
            <w:shd w:val="clear" w:color="auto" w:fill="auto"/>
          </w:tcPr>
          <w:p w:rsidR="00D04BDC" w:rsidRPr="00D04BDC" w:rsidRDefault="00D04BDC" w:rsidP="00D04BDC">
            <w:pPr>
              <w:ind w:firstLine="0"/>
            </w:pPr>
            <w:r>
              <w:t>Crosby</w:t>
            </w:r>
          </w:p>
        </w:tc>
        <w:tc>
          <w:tcPr>
            <w:tcW w:w="2179" w:type="dxa"/>
            <w:shd w:val="clear" w:color="auto" w:fill="auto"/>
          </w:tcPr>
          <w:p w:rsidR="00D04BDC" w:rsidRPr="00D04BDC" w:rsidRDefault="00D04BDC" w:rsidP="00D04BDC">
            <w:pPr>
              <w:ind w:firstLine="0"/>
            </w:pPr>
            <w:r>
              <w:t>Daning</w:t>
            </w:r>
          </w:p>
        </w:tc>
        <w:tc>
          <w:tcPr>
            <w:tcW w:w="2180" w:type="dxa"/>
            <w:shd w:val="clear" w:color="auto" w:fill="auto"/>
          </w:tcPr>
          <w:p w:rsidR="00D04BDC" w:rsidRPr="00D04BDC" w:rsidRDefault="00D04BDC" w:rsidP="00D04BDC">
            <w:pPr>
              <w:ind w:firstLine="0"/>
            </w:pPr>
            <w:r>
              <w:t>Davis</w:t>
            </w:r>
          </w:p>
        </w:tc>
      </w:tr>
      <w:tr w:rsidR="00D04BDC" w:rsidRPr="00D04BDC" w:rsidTr="00D04BDC">
        <w:tc>
          <w:tcPr>
            <w:tcW w:w="2179" w:type="dxa"/>
            <w:shd w:val="clear" w:color="auto" w:fill="auto"/>
          </w:tcPr>
          <w:p w:rsidR="00D04BDC" w:rsidRPr="00D04BDC" w:rsidRDefault="00D04BDC" w:rsidP="00D04BDC">
            <w:pPr>
              <w:ind w:firstLine="0"/>
            </w:pPr>
            <w:r>
              <w:t>Dillard</w:t>
            </w:r>
          </w:p>
        </w:tc>
        <w:tc>
          <w:tcPr>
            <w:tcW w:w="2179" w:type="dxa"/>
            <w:shd w:val="clear" w:color="auto" w:fill="auto"/>
          </w:tcPr>
          <w:p w:rsidR="00D04BDC" w:rsidRPr="00D04BDC" w:rsidRDefault="00D04BDC" w:rsidP="00D04BDC">
            <w:pPr>
              <w:ind w:firstLine="0"/>
            </w:pPr>
            <w:r>
              <w:t>Douglas</w:t>
            </w:r>
          </w:p>
        </w:tc>
        <w:tc>
          <w:tcPr>
            <w:tcW w:w="2180" w:type="dxa"/>
            <w:shd w:val="clear" w:color="auto" w:fill="auto"/>
          </w:tcPr>
          <w:p w:rsidR="00D04BDC" w:rsidRPr="00D04BDC" w:rsidRDefault="00D04BDC" w:rsidP="00D04BDC">
            <w:pPr>
              <w:ind w:firstLine="0"/>
            </w:pPr>
            <w:r>
              <w:t>Elliott</w:t>
            </w:r>
          </w:p>
        </w:tc>
      </w:tr>
      <w:tr w:rsidR="00D04BDC" w:rsidRPr="00D04BDC" w:rsidTr="00D04BDC">
        <w:tc>
          <w:tcPr>
            <w:tcW w:w="2179" w:type="dxa"/>
            <w:shd w:val="clear" w:color="auto" w:fill="auto"/>
          </w:tcPr>
          <w:p w:rsidR="00D04BDC" w:rsidRPr="00D04BDC" w:rsidRDefault="00D04BDC" w:rsidP="00D04BDC">
            <w:pPr>
              <w:ind w:firstLine="0"/>
            </w:pPr>
            <w:r>
              <w:t>Finlay</w:t>
            </w:r>
          </w:p>
        </w:tc>
        <w:tc>
          <w:tcPr>
            <w:tcW w:w="2179" w:type="dxa"/>
            <w:shd w:val="clear" w:color="auto" w:fill="auto"/>
          </w:tcPr>
          <w:p w:rsidR="00D04BDC" w:rsidRPr="00D04BDC" w:rsidRDefault="00D04BDC" w:rsidP="00D04BDC">
            <w:pPr>
              <w:ind w:firstLine="0"/>
            </w:pPr>
            <w:r>
              <w:t>Forrest</w:t>
            </w:r>
          </w:p>
        </w:tc>
        <w:tc>
          <w:tcPr>
            <w:tcW w:w="2180" w:type="dxa"/>
            <w:shd w:val="clear" w:color="auto" w:fill="auto"/>
          </w:tcPr>
          <w:p w:rsidR="00D04BDC" w:rsidRPr="00D04BDC" w:rsidRDefault="00D04BDC" w:rsidP="00D04BDC">
            <w:pPr>
              <w:ind w:firstLine="0"/>
            </w:pPr>
            <w:r>
              <w:t>Forrester</w:t>
            </w:r>
          </w:p>
        </w:tc>
      </w:tr>
      <w:tr w:rsidR="00D04BDC" w:rsidRPr="00D04BDC" w:rsidTr="00D04BDC">
        <w:tc>
          <w:tcPr>
            <w:tcW w:w="2179" w:type="dxa"/>
            <w:shd w:val="clear" w:color="auto" w:fill="auto"/>
          </w:tcPr>
          <w:p w:rsidR="00D04BDC" w:rsidRPr="00D04BDC" w:rsidRDefault="00D04BDC" w:rsidP="00D04BDC">
            <w:pPr>
              <w:ind w:firstLine="0"/>
            </w:pPr>
            <w:r>
              <w:t>Fry</w:t>
            </w:r>
          </w:p>
        </w:tc>
        <w:tc>
          <w:tcPr>
            <w:tcW w:w="2179" w:type="dxa"/>
            <w:shd w:val="clear" w:color="auto" w:fill="auto"/>
          </w:tcPr>
          <w:p w:rsidR="00D04BDC" w:rsidRPr="00D04BDC" w:rsidRDefault="00D04BDC" w:rsidP="00D04BDC">
            <w:pPr>
              <w:ind w:firstLine="0"/>
            </w:pPr>
            <w:r>
              <w:t>Funderburk</w:t>
            </w:r>
          </w:p>
        </w:tc>
        <w:tc>
          <w:tcPr>
            <w:tcW w:w="2180" w:type="dxa"/>
            <w:shd w:val="clear" w:color="auto" w:fill="auto"/>
          </w:tcPr>
          <w:p w:rsidR="00D04BDC" w:rsidRPr="00D04BDC" w:rsidRDefault="00D04BDC" w:rsidP="00D04BDC">
            <w:pPr>
              <w:ind w:firstLine="0"/>
            </w:pPr>
            <w:r>
              <w:t>Gagnon</w:t>
            </w:r>
          </w:p>
        </w:tc>
      </w:tr>
      <w:tr w:rsidR="00D04BDC" w:rsidRPr="00D04BDC" w:rsidTr="00D04BDC">
        <w:tc>
          <w:tcPr>
            <w:tcW w:w="2179" w:type="dxa"/>
            <w:shd w:val="clear" w:color="auto" w:fill="auto"/>
          </w:tcPr>
          <w:p w:rsidR="00D04BDC" w:rsidRPr="00D04BDC" w:rsidRDefault="00D04BDC" w:rsidP="00D04BDC">
            <w:pPr>
              <w:ind w:firstLine="0"/>
            </w:pPr>
            <w:r>
              <w:t>Hamilton</w:t>
            </w:r>
          </w:p>
        </w:tc>
        <w:tc>
          <w:tcPr>
            <w:tcW w:w="2179" w:type="dxa"/>
            <w:shd w:val="clear" w:color="auto" w:fill="auto"/>
          </w:tcPr>
          <w:p w:rsidR="00D04BDC" w:rsidRPr="00D04BDC" w:rsidRDefault="00D04BDC" w:rsidP="00D04BDC">
            <w:pPr>
              <w:ind w:firstLine="0"/>
            </w:pPr>
            <w:r>
              <w:t>Hart</w:t>
            </w:r>
          </w:p>
        </w:tc>
        <w:tc>
          <w:tcPr>
            <w:tcW w:w="2180" w:type="dxa"/>
            <w:shd w:val="clear" w:color="auto" w:fill="auto"/>
          </w:tcPr>
          <w:p w:rsidR="00D04BDC" w:rsidRPr="00D04BDC" w:rsidRDefault="00D04BDC" w:rsidP="00D04BDC">
            <w:pPr>
              <w:ind w:firstLine="0"/>
            </w:pPr>
            <w:r>
              <w:t>Hayes</w:t>
            </w:r>
          </w:p>
        </w:tc>
      </w:tr>
      <w:tr w:rsidR="00D04BDC" w:rsidRPr="00D04BDC" w:rsidTr="00D04BDC">
        <w:tc>
          <w:tcPr>
            <w:tcW w:w="2179" w:type="dxa"/>
            <w:shd w:val="clear" w:color="auto" w:fill="auto"/>
          </w:tcPr>
          <w:p w:rsidR="00D04BDC" w:rsidRPr="00D04BDC" w:rsidRDefault="00D04BDC" w:rsidP="00D04BDC">
            <w:pPr>
              <w:ind w:firstLine="0"/>
            </w:pPr>
            <w:r>
              <w:t>Henegan</w:t>
            </w:r>
          </w:p>
        </w:tc>
        <w:tc>
          <w:tcPr>
            <w:tcW w:w="2179" w:type="dxa"/>
            <w:shd w:val="clear" w:color="auto" w:fill="auto"/>
          </w:tcPr>
          <w:p w:rsidR="00D04BDC" w:rsidRPr="00D04BDC" w:rsidRDefault="00D04BDC" w:rsidP="00D04BDC">
            <w:pPr>
              <w:ind w:firstLine="0"/>
            </w:pPr>
            <w:r>
              <w:t>Herbkersman</w:t>
            </w:r>
          </w:p>
        </w:tc>
        <w:tc>
          <w:tcPr>
            <w:tcW w:w="2180" w:type="dxa"/>
            <w:shd w:val="clear" w:color="auto" w:fill="auto"/>
          </w:tcPr>
          <w:p w:rsidR="00D04BDC" w:rsidRPr="00D04BDC" w:rsidRDefault="00D04BDC" w:rsidP="00D04BDC">
            <w:pPr>
              <w:ind w:firstLine="0"/>
            </w:pPr>
            <w:r>
              <w:t>Hewitt</w:t>
            </w:r>
          </w:p>
        </w:tc>
      </w:tr>
      <w:tr w:rsidR="00D04BDC" w:rsidRPr="00D04BDC" w:rsidTr="00D04BDC">
        <w:tc>
          <w:tcPr>
            <w:tcW w:w="2179" w:type="dxa"/>
            <w:shd w:val="clear" w:color="auto" w:fill="auto"/>
          </w:tcPr>
          <w:p w:rsidR="00D04BDC" w:rsidRPr="00D04BDC" w:rsidRDefault="00D04BDC" w:rsidP="00D04BDC">
            <w:pPr>
              <w:ind w:firstLine="0"/>
            </w:pPr>
            <w:r>
              <w:t>Hixon</w:t>
            </w:r>
          </w:p>
        </w:tc>
        <w:tc>
          <w:tcPr>
            <w:tcW w:w="2179" w:type="dxa"/>
            <w:shd w:val="clear" w:color="auto" w:fill="auto"/>
          </w:tcPr>
          <w:p w:rsidR="00D04BDC" w:rsidRPr="00D04BDC" w:rsidRDefault="00D04BDC" w:rsidP="00D04BDC">
            <w:pPr>
              <w:ind w:firstLine="0"/>
            </w:pPr>
            <w:r>
              <w:t>Hosey</w:t>
            </w:r>
          </w:p>
        </w:tc>
        <w:tc>
          <w:tcPr>
            <w:tcW w:w="2180" w:type="dxa"/>
            <w:shd w:val="clear" w:color="auto" w:fill="auto"/>
          </w:tcPr>
          <w:p w:rsidR="00D04BDC" w:rsidRPr="00D04BDC" w:rsidRDefault="00D04BDC" w:rsidP="00D04BDC">
            <w:pPr>
              <w:ind w:firstLine="0"/>
            </w:pPr>
            <w:r>
              <w:t>Huggins</w:t>
            </w:r>
          </w:p>
        </w:tc>
      </w:tr>
      <w:tr w:rsidR="00D04BDC" w:rsidRPr="00D04BDC" w:rsidTr="00D04BDC">
        <w:tc>
          <w:tcPr>
            <w:tcW w:w="2179" w:type="dxa"/>
            <w:shd w:val="clear" w:color="auto" w:fill="auto"/>
          </w:tcPr>
          <w:p w:rsidR="00D04BDC" w:rsidRPr="00D04BDC" w:rsidRDefault="00D04BDC" w:rsidP="00D04BDC">
            <w:pPr>
              <w:ind w:firstLine="0"/>
            </w:pPr>
            <w:r>
              <w:t>Johnson</w:t>
            </w:r>
          </w:p>
        </w:tc>
        <w:tc>
          <w:tcPr>
            <w:tcW w:w="2179" w:type="dxa"/>
            <w:shd w:val="clear" w:color="auto" w:fill="auto"/>
          </w:tcPr>
          <w:p w:rsidR="00D04BDC" w:rsidRPr="00D04BDC" w:rsidRDefault="00D04BDC" w:rsidP="00D04BDC">
            <w:pPr>
              <w:ind w:firstLine="0"/>
            </w:pPr>
            <w:r>
              <w:t>Jordan</w:t>
            </w:r>
          </w:p>
        </w:tc>
        <w:tc>
          <w:tcPr>
            <w:tcW w:w="2180" w:type="dxa"/>
            <w:shd w:val="clear" w:color="auto" w:fill="auto"/>
          </w:tcPr>
          <w:p w:rsidR="00D04BDC" w:rsidRPr="00D04BDC" w:rsidRDefault="00D04BDC" w:rsidP="00D04BDC">
            <w:pPr>
              <w:ind w:firstLine="0"/>
            </w:pPr>
            <w:r>
              <w:t>King</w:t>
            </w:r>
          </w:p>
        </w:tc>
      </w:tr>
      <w:tr w:rsidR="00D04BDC" w:rsidRPr="00D04BDC" w:rsidTr="00D04BDC">
        <w:tc>
          <w:tcPr>
            <w:tcW w:w="2179" w:type="dxa"/>
            <w:shd w:val="clear" w:color="auto" w:fill="auto"/>
          </w:tcPr>
          <w:p w:rsidR="00D04BDC" w:rsidRPr="00D04BDC" w:rsidRDefault="00D04BDC" w:rsidP="00D04BDC">
            <w:pPr>
              <w:ind w:firstLine="0"/>
            </w:pPr>
            <w:r>
              <w:t>Kirby</w:t>
            </w:r>
          </w:p>
        </w:tc>
        <w:tc>
          <w:tcPr>
            <w:tcW w:w="2179" w:type="dxa"/>
            <w:shd w:val="clear" w:color="auto" w:fill="auto"/>
          </w:tcPr>
          <w:p w:rsidR="00D04BDC" w:rsidRPr="00D04BDC" w:rsidRDefault="00D04BDC" w:rsidP="00D04BDC">
            <w:pPr>
              <w:ind w:firstLine="0"/>
            </w:pPr>
            <w:r>
              <w:t>Knight</w:t>
            </w:r>
          </w:p>
        </w:tc>
        <w:tc>
          <w:tcPr>
            <w:tcW w:w="2180" w:type="dxa"/>
            <w:shd w:val="clear" w:color="auto" w:fill="auto"/>
          </w:tcPr>
          <w:p w:rsidR="00D04BDC" w:rsidRPr="00D04BDC" w:rsidRDefault="00D04BDC" w:rsidP="00D04BDC">
            <w:pPr>
              <w:ind w:firstLine="0"/>
            </w:pPr>
            <w:r>
              <w:t>Loftis</w:t>
            </w:r>
          </w:p>
        </w:tc>
      </w:tr>
      <w:tr w:rsidR="00D04BDC" w:rsidRPr="00D04BDC" w:rsidTr="00D04BDC">
        <w:tc>
          <w:tcPr>
            <w:tcW w:w="2179" w:type="dxa"/>
            <w:shd w:val="clear" w:color="auto" w:fill="auto"/>
          </w:tcPr>
          <w:p w:rsidR="00D04BDC" w:rsidRPr="00D04BDC" w:rsidRDefault="00D04BDC" w:rsidP="00D04BDC">
            <w:pPr>
              <w:ind w:firstLine="0"/>
            </w:pPr>
            <w:r>
              <w:t>Lowe</w:t>
            </w:r>
          </w:p>
        </w:tc>
        <w:tc>
          <w:tcPr>
            <w:tcW w:w="2179" w:type="dxa"/>
            <w:shd w:val="clear" w:color="auto" w:fill="auto"/>
          </w:tcPr>
          <w:p w:rsidR="00D04BDC" w:rsidRPr="00D04BDC" w:rsidRDefault="00D04BDC" w:rsidP="00D04BDC">
            <w:pPr>
              <w:ind w:firstLine="0"/>
            </w:pPr>
            <w:r>
              <w:t>Magnuson</w:t>
            </w:r>
          </w:p>
        </w:tc>
        <w:tc>
          <w:tcPr>
            <w:tcW w:w="2180" w:type="dxa"/>
            <w:shd w:val="clear" w:color="auto" w:fill="auto"/>
          </w:tcPr>
          <w:p w:rsidR="00D04BDC" w:rsidRPr="00D04BDC" w:rsidRDefault="00D04BDC" w:rsidP="00D04BDC">
            <w:pPr>
              <w:ind w:firstLine="0"/>
            </w:pPr>
            <w:r>
              <w:t>Martin</w:t>
            </w:r>
          </w:p>
        </w:tc>
      </w:tr>
      <w:tr w:rsidR="00D04BDC" w:rsidRPr="00D04BDC" w:rsidTr="00D04BDC">
        <w:tc>
          <w:tcPr>
            <w:tcW w:w="2179" w:type="dxa"/>
            <w:shd w:val="clear" w:color="auto" w:fill="auto"/>
          </w:tcPr>
          <w:p w:rsidR="00D04BDC" w:rsidRPr="00D04BDC" w:rsidRDefault="00D04BDC" w:rsidP="00D04BDC">
            <w:pPr>
              <w:ind w:firstLine="0"/>
            </w:pPr>
            <w:r>
              <w:t>McCoy</w:t>
            </w:r>
          </w:p>
        </w:tc>
        <w:tc>
          <w:tcPr>
            <w:tcW w:w="2179" w:type="dxa"/>
            <w:shd w:val="clear" w:color="auto" w:fill="auto"/>
          </w:tcPr>
          <w:p w:rsidR="00D04BDC" w:rsidRPr="00D04BDC" w:rsidRDefault="00D04BDC" w:rsidP="00D04BDC">
            <w:pPr>
              <w:ind w:firstLine="0"/>
            </w:pPr>
            <w:r>
              <w:t>McCravy</w:t>
            </w:r>
          </w:p>
        </w:tc>
        <w:tc>
          <w:tcPr>
            <w:tcW w:w="2180" w:type="dxa"/>
            <w:shd w:val="clear" w:color="auto" w:fill="auto"/>
          </w:tcPr>
          <w:p w:rsidR="00D04BDC" w:rsidRPr="00D04BDC" w:rsidRDefault="00D04BDC" w:rsidP="00D04BDC">
            <w:pPr>
              <w:ind w:firstLine="0"/>
            </w:pPr>
            <w:r>
              <w:t>McEachern</w:t>
            </w:r>
          </w:p>
        </w:tc>
      </w:tr>
      <w:tr w:rsidR="00D04BDC" w:rsidRPr="00D04BDC" w:rsidTr="00D04BDC">
        <w:tc>
          <w:tcPr>
            <w:tcW w:w="2179" w:type="dxa"/>
            <w:shd w:val="clear" w:color="auto" w:fill="auto"/>
          </w:tcPr>
          <w:p w:rsidR="00D04BDC" w:rsidRPr="00D04BDC" w:rsidRDefault="00D04BDC" w:rsidP="00D04BDC">
            <w:pPr>
              <w:ind w:firstLine="0"/>
            </w:pPr>
            <w:r>
              <w:t>McKnight</w:t>
            </w:r>
          </w:p>
        </w:tc>
        <w:tc>
          <w:tcPr>
            <w:tcW w:w="2179" w:type="dxa"/>
            <w:shd w:val="clear" w:color="auto" w:fill="auto"/>
          </w:tcPr>
          <w:p w:rsidR="00D04BDC" w:rsidRPr="00D04BDC" w:rsidRDefault="00D04BDC" w:rsidP="00D04BDC">
            <w:pPr>
              <w:ind w:firstLine="0"/>
            </w:pPr>
            <w:r>
              <w:t>V. S. Moss</w:t>
            </w:r>
          </w:p>
        </w:tc>
        <w:tc>
          <w:tcPr>
            <w:tcW w:w="2180" w:type="dxa"/>
            <w:shd w:val="clear" w:color="auto" w:fill="auto"/>
          </w:tcPr>
          <w:p w:rsidR="00D04BDC" w:rsidRPr="00D04BDC" w:rsidRDefault="00D04BDC" w:rsidP="00D04BDC">
            <w:pPr>
              <w:ind w:firstLine="0"/>
            </w:pPr>
            <w:r>
              <w:t>Murphy</w:t>
            </w:r>
          </w:p>
        </w:tc>
      </w:tr>
      <w:tr w:rsidR="00D04BDC" w:rsidRPr="00D04BDC" w:rsidTr="00D04BDC">
        <w:tc>
          <w:tcPr>
            <w:tcW w:w="2179" w:type="dxa"/>
            <w:shd w:val="clear" w:color="auto" w:fill="auto"/>
          </w:tcPr>
          <w:p w:rsidR="00D04BDC" w:rsidRPr="00D04BDC" w:rsidRDefault="00D04BDC" w:rsidP="00D04BDC">
            <w:pPr>
              <w:ind w:firstLine="0"/>
            </w:pPr>
            <w:r>
              <w:t>B. Newton</w:t>
            </w:r>
          </w:p>
        </w:tc>
        <w:tc>
          <w:tcPr>
            <w:tcW w:w="2179" w:type="dxa"/>
            <w:shd w:val="clear" w:color="auto" w:fill="auto"/>
          </w:tcPr>
          <w:p w:rsidR="00D04BDC" w:rsidRPr="00D04BDC" w:rsidRDefault="00D04BDC" w:rsidP="00D04BDC">
            <w:pPr>
              <w:ind w:firstLine="0"/>
            </w:pPr>
            <w:r>
              <w:t>W. Newton</w:t>
            </w:r>
          </w:p>
        </w:tc>
        <w:tc>
          <w:tcPr>
            <w:tcW w:w="2180" w:type="dxa"/>
            <w:shd w:val="clear" w:color="auto" w:fill="auto"/>
          </w:tcPr>
          <w:p w:rsidR="00D04BDC" w:rsidRPr="00D04BDC" w:rsidRDefault="00D04BDC" w:rsidP="00D04BDC">
            <w:pPr>
              <w:ind w:firstLine="0"/>
            </w:pPr>
            <w:r>
              <w:t>Norrell</w:t>
            </w:r>
          </w:p>
        </w:tc>
      </w:tr>
      <w:tr w:rsidR="00D04BDC" w:rsidRPr="00D04BDC" w:rsidTr="00D04BDC">
        <w:tc>
          <w:tcPr>
            <w:tcW w:w="2179" w:type="dxa"/>
            <w:shd w:val="clear" w:color="auto" w:fill="auto"/>
          </w:tcPr>
          <w:p w:rsidR="00D04BDC" w:rsidRPr="00D04BDC" w:rsidRDefault="00D04BDC" w:rsidP="00D04BDC">
            <w:pPr>
              <w:ind w:firstLine="0"/>
            </w:pPr>
            <w:r>
              <w:t>Ott</w:t>
            </w:r>
          </w:p>
        </w:tc>
        <w:tc>
          <w:tcPr>
            <w:tcW w:w="2179" w:type="dxa"/>
            <w:shd w:val="clear" w:color="auto" w:fill="auto"/>
          </w:tcPr>
          <w:p w:rsidR="00D04BDC" w:rsidRPr="00D04BDC" w:rsidRDefault="00D04BDC" w:rsidP="00D04BDC">
            <w:pPr>
              <w:ind w:firstLine="0"/>
            </w:pPr>
            <w:r>
              <w:t>Pope</w:t>
            </w:r>
          </w:p>
        </w:tc>
        <w:tc>
          <w:tcPr>
            <w:tcW w:w="2180" w:type="dxa"/>
            <w:shd w:val="clear" w:color="auto" w:fill="auto"/>
          </w:tcPr>
          <w:p w:rsidR="00D04BDC" w:rsidRPr="00D04BDC" w:rsidRDefault="00D04BDC" w:rsidP="00D04BDC">
            <w:pPr>
              <w:ind w:firstLine="0"/>
            </w:pPr>
            <w:r>
              <w:t>Putnam</w:t>
            </w:r>
          </w:p>
        </w:tc>
      </w:tr>
      <w:tr w:rsidR="00D04BDC" w:rsidRPr="00D04BDC" w:rsidTr="00D04BDC">
        <w:tc>
          <w:tcPr>
            <w:tcW w:w="2179" w:type="dxa"/>
            <w:shd w:val="clear" w:color="auto" w:fill="auto"/>
          </w:tcPr>
          <w:p w:rsidR="00D04BDC" w:rsidRPr="00D04BDC" w:rsidRDefault="00D04BDC" w:rsidP="00D04BDC">
            <w:pPr>
              <w:ind w:firstLine="0"/>
            </w:pPr>
            <w:r>
              <w:t>M. Rivers</w:t>
            </w:r>
          </w:p>
        </w:tc>
        <w:tc>
          <w:tcPr>
            <w:tcW w:w="2179" w:type="dxa"/>
            <w:shd w:val="clear" w:color="auto" w:fill="auto"/>
          </w:tcPr>
          <w:p w:rsidR="00D04BDC" w:rsidRPr="00D04BDC" w:rsidRDefault="00D04BDC" w:rsidP="00D04BDC">
            <w:pPr>
              <w:ind w:firstLine="0"/>
            </w:pPr>
            <w:r>
              <w:t>Robinson-Simpson</w:t>
            </w:r>
          </w:p>
        </w:tc>
        <w:tc>
          <w:tcPr>
            <w:tcW w:w="2180" w:type="dxa"/>
            <w:shd w:val="clear" w:color="auto" w:fill="auto"/>
          </w:tcPr>
          <w:p w:rsidR="00D04BDC" w:rsidRPr="00D04BDC" w:rsidRDefault="00D04BDC" w:rsidP="00D04BDC">
            <w:pPr>
              <w:ind w:firstLine="0"/>
            </w:pPr>
            <w:r>
              <w:t>Rutherford</w:t>
            </w:r>
          </w:p>
        </w:tc>
      </w:tr>
      <w:tr w:rsidR="00D04BDC" w:rsidRPr="00D04BDC" w:rsidTr="00D04BDC">
        <w:tc>
          <w:tcPr>
            <w:tcW w:w="2179" w:type="dxa"/>
            <w:shd w:val="clear" w:color="auto" w:fill="auto"/>
          </w:tcPr>
          <w:p w:rsidR="00D04BDC" w:rsidRPr="00D04BDC" w:rsidRDefault="00D04BDC" w:rsidP="00D04BDC">
            <w:pPr>
              <w:ind w:firstLine="0"/>
            </w:pPr>
            <w:r>
              <w:t>Ryhal</w:t>
            </w:r>
          </w:p>
        </w:tc>
        <w:tc>
          <w:tcPr>
            <w:tcW w:w="2179" w:type="dxa"/>
            <w:shd w:val="clear" w:color="auto" w:fill="auto"/>
          </w:tcPr>
          <w:p w:rsidR="00D04BDC" w:rsidRPr="00D04BDC" w:rsidRDefault="00D04BDC" w:rsidP="00D04BDC">
            <w:pPr>
              <w:ind w:firstLine="0"/>
            </w:pPr>
            <w:r>
              <w:t>G. M. Smith</w:t>
            </w:r>
          </w:p>
        </w:tc>
        <w:tc>
          <w:tcPr>
            <w:tcW w:w="2180" w:type="dxa"/>
            <w:shd w:val="clear" w:color="auto" w:fill="auto"/>
          </w:tcPr>
          <w:p w:rsidR="00D04BDC" w:rsidRPr="00D04BDC" w:rsidRDefault="00D04BDC" w:rsidP="00D04BDC">
            <w:pPr>
              <w:ind w:firstLine="0"/>
            </w:pPr>
            <w:r>
              <w:t>J. E. Smith</w:t>
            </w:r>
          </w:p>
        </w:tc>
      </w:tr>
      <w:tr w:rsidR="00D04BDC" w:rsidRPr="00D04BDC" w:rsidTr="00D04BDC">
        <w:tc>
          <w:tcPr>
            <w:tcW w:w="2179" w:type="dxa"/>
            <w:shd w:val="clear" w:color="auto" w:fill="auto"/>
          </w:tcPr>
          <w:p w:rsidR="00D04BDC" w:rsidRPr="00D04BDC" w:rsidRDefault="00D04BDC" w:rsidP="00D04BDC">
            <w:pPr>
              <w:ind w:firstLine="0"/>
            </w:pPr>
            <w:r>
              <w:t>Sottile</w:t>
            </w:r>
          </w:p>
        </w:tc>
        <w:tc>
          <w:tcPr>
            <w:tcW w:w="2179" w:type="dxa"/>
            <w:shd w:val="clear" w:color="auto" w:fill="auto"/>
          </w:tcPr>
          <w:p w:rsidR="00D04BDC" w:rsidRPr="00D04BDC" w:rsidRDefault="00D04BDC" w:rsidP="00D04BDC">
            <w:pPr>
              <w:ind w:firstLine="0"/>
            </w:pPr>
            <w:r>
              <w:t>Spires</w:t>
            </w:r>
          </w:p>
        </w:tc>
        <w:tc>
          <w:tcPr>
            <w:tcW w:w="2180" w:type="dxa"/>
            <w:shd w:val="clear" w:color="auto" w:fill="auto"/>
          </w:tcPr>
          <w:p w:rsidR="00D04BDC" w:rsidRPr="00D04BDC" w:rsidRDefault="00D04BDC" w:rsidP="00D04BDC">
            <w:pPr>
              <w:ind w:firstLine="0"/>
            </w:pPr>
            <w:r>
              <w:t>Stavrinakis</w:t>
            </w:r>
          </w:p>
        </w:tc>
      </w:tr>
      <w:tr w:rsidR="00D04BDC" w:rsidRPr="00D04BDC" w:rsidTr="00D04BDC">
        <w:tc>
          <w:tcPr>
            <w:tcW w:w="2179" w:type="dxa"/>
            <w:shd w:val="clear" w:color="auto" w:fill="auto"/>
          </w:tcPr>
          <w:p w:rsidR="00D04BDC" w:rsidRPr="00D04BDC" w:rsidRDefault="00D04BDC" w:rsidP="00D04BDC">
            <w:pPr>
              <w:ind w:firstLine="0"/>
            </w:pPr>
            <w:r>
              <w:t>Tallon</w:t>
            </w:r>
          </w:p>
        </w:tc>
        <w:tc>
          <w:tcPr>
            <w:tcW w:w="2179" w:type="dxa"/>
            <w:shd w:val="clear" w:color="auto" w:fill="auto"/>
          </w:tcPr>
          <w:p w:rsidR="00D04BDC" w:rsidRPr="00D04BDC" w:rsidRDefault="00D04BDC" w:rsidP="00D04BDC">
            <w:pPr>
              <w:ind w:firstLine="0"/>
            </w:pPr>
            <w:r>
              <w:t>Taylor</w:t>
            </w:r>
          </w:p>
        </w:tc>
        <w:tc>
          <w:tcPr>
            <w:tcW w:w="2180" w:type="dxa"/>
            <w:shd w:val="clear" w:color="auto" w:fill="auto"/>
          </w:tcPr>
          <w:p w:rsidR="00D04BDC" w:rsidRPr="00D04BDC" w:rsidRDefault="00D04BDC" w:rsidP="00D04BDC">
            <w:pPr>
              <w:ind w:firstLine="0"/>
            </w:pPr>
            <w:r>
              <w:t>Thigpen</w:t>
            </w:r>
          </w:p>
        </w:tc>
      </w:tr>
      <w:tr w:rsidR="00D04BDC" w:rsidRPr="00D04BDC" w:rsidTr="00D04BDC">
        <w:tc>
          <w:tcPr>
            <w:tcW w:w="2179" w:type="dxa"/>
            <w:shd w:val="clear" w:color="auto" w:fill="auto"/>
          </w:tcPr>
          <w:p w:rsidR="00D04BDC" w:rsidRPr="00D04BDC" w:rsidRDefault="00D04BDC" w:rsidP="00D04BDC">
            <w:pPr>
              <w:keepNext/>
              <w:ind w:firstLine="0"/>
            </w:pPr>
            <w:r>
              <w:t>Weeks</w:t>
            </w:r>
          </w:p>
        </w:tc>
        <w:tc>
          <w:tcPr>
            <w:tcW w:w="2179" w:type="dxa"/>
            <w:shd w:val="clear" w:color="auto" w:fill="auto"/>
          </w:tcPr>
          <w:p w:rsidR="00D04BDC" w:rsidRPr="00D04BDC" w:rsidRDefault="00D04BDC" w:rsidP="00D04BDC">
            <w:pPr>
              <w:keepNext/>
              <w:ind w:firstLine="0"/>
            </w:pPr>
            <w:r>
              <w:t>Wheeler</w:t>
            </w:r>
          </w:p>
        </w:tc>
        <w:tc>
          <w:tcPr>
            <w:tcW w:w="2180" w:type="dxa"/>
            <w:shd w:val="clear" w:color="auto" w:fill="auto"/>
          </w:tcPr>
          <w:p w:rsidR="00D04BDC" w:rsidRPr="00D04BDC" w:rsidRDefault="00D04BDC" w:rsidP="00D04BDC">
            <w:pPr>
              <w:keepNext/>
              <w:ind w:firstLine="0"/>
            </w:pPr>
            <w:r>
              <w:t>Whipper</w:t>
            </w:r>
          </w:p>
        </w:tc>
      </w:tr>
      <w:tr w:rsidR="00D04BDC" w:rsidRPr="00D04BDC" w:rsidTr="00D04BDC">
        <w:tc>
          <w:tcPr>
            <w:tcW w:w="2179" w:type="dxa"/>
            <w:shd w:val="clear" w:color="auto" w:fill="auto"/>
          </w:tcPr>
          <w:p w:rsidR="00D04BDC" w:rsidRPr="00D04BDC" w:rsidRDefault="00D04BDC" w:rsidP="00D04BDC">
            <w:pPr>
              <w:keepNext/>
              <w:ind w:firstLine="0"/>
            </w:pPr>
            <w:r>
              <w:t>Whitmire</w:t>
            </w:r>
          </w:p>
        </w:tc>
        <w:tc>
          <w:tcPr>
            <w:tcW w:w="2179" w:type="dxa"/>
            <w:shd w:val="clear" w:color="auto" w:fill="auto"/>
          </w:tcPr>
          <w:p w:rsidR="00D04BDC" w:rsidRPr="00D04BDC" w:rsidRDefault="00D04BDC" w:rsidP="00D04BDC">
            <w:pPr>
              <w:keepNext/>
              <w:ind w:firstLine="0"/>
            </w:pPr>
            <w:r>
              <w:t>Willis</w:t>
            </w:r>
          </w:p>
        </w:tc>
        <w:tc>
          <w:tcPr>
            <w:tcW w:w="2180" w:type="dxa"/>
            <w:shd w:val="clear" w:color="auto" w:fill="auto"/>
          </w:tcPr>
          <w:p w:rsidR="00D04BDC" w:rsidRPr="00D04BDC" w:rsidRDefault="00D04BDC" w:rsidP="00D04BDC">
            <w:pPr>
              <w:keepNext/>
              <w:ind w:firstLine="0"/>
            </w:pPr>
            <w:r>
              <w:t>Yow</w:t>
            </w:r>
          </w:p>
        </w:tc>
      </w:tr>
    </w:tbl>
    <w:p w:rsidR="00D04BDC" w:rsidRDefault="00D04BDC" w:rsidP="00D04BDC"/>
    <w:p w:rsidR="00D04BDC" w:rsidRDefault="00D04BDC" w:rsidP="00D04BDC">
      <w:pPr>
        <w:jc w:val="center"/>
        <w:rPr>
          <w:b/>
        </w:rPr>
      </w:pPr>
      <w:r w:rsidRPr="00D04BDC">
        <w:rPr>
          <w:b/>
        </w:rPr>
        <w:t>Total--81</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p w:rsidR="00D04BDC" w:rsidRDefault="00D04BDC" w:rsidP="00D04BDC"/>
    <w:p w:rsidR="00D04BDC" w:rsidRDefault="00D04BDC" w:rsidP="00D04BDC">
      <w:pPr>
        <w:jc w:val="center"/>
        <w:rPr>
          <w:b/>
        </w:rPr>
      </w:pPr>
      <w:r w:rsidRPr="00D04BDC">
        <w:rPr>
          <w:b/>
        </w:rPr>
        <w:t>Total--0</w:t>
      </w:r>
    </w:p>
    <w:p w:rsidR="00D04BDC" w:rsidRDefault="00D04BDC" w:rsidP="00D04BDC">
      <w:pPr>
        <w:jc w:val="center"/>
        <w:rPr>
          <w:b/>
        </w:rPr>
      </w:pPr>
    </w:p>
    <w:p w:rsidR="00D04BDC" w:rsidRDefault="00D04BDC" w:rsidP="00D04BDC">
      <w:r>
        <w:t>So, the Bill, as amended, was read the second time and ordered to third reading.</w:t>
      </w:r>
    </w:p>
    <w:p w:rsidR="00D04BDC" w:rsidRDefault="00D04BDC" w:rsidP="00D04BDC"/>
    <w:p w:rsidR="00D04BDC" w:rsidRDefault="00D04BDC" w:rsidP="00D04BDC">
      <w:pPr>
        <w:keepNext/>
        <w:jc w:val="center"/>
        <w:rPr>
          <w:b/>
        </w:rPr>
      </w:pPr>
      <w:r w:rsidRPr="00D04BDC">
        <w:rPr>
          <w:b/>
        </w:rPr>
        <w:t>RETURNED TO THE SENATE WITH AMENDMENTS</w:t>
      </w:r>
    </w:p>
    <w:p w:rsidR="00D04BDC" w:rsidRDefault="00D04BDC" w:rsidP="00D04BDC">
      <w:r>
        <w:t>The following Bill was taken up, read the third time, and ordered returned to the Senate with amendments:</w:t>
      </w:r>
    </w:p>
    <w:p w:rsidR="00D04BDC" w:rsidRDefault="00D04BDC" w:rsidP="00D04BDC">
      <w:bookmarkStart w:id="26" w:name="include_clip_start_112"/>
      <w:bookmarkEnd w:id="26"/>
    </w:p>
    <w:p w:rsidR="00D04BDC" w:rsidRDefault="00D04BDC" w:rsidP="00D04BDC">
      <w:r>
        <w:t>S. 448 -- Senators Young, Shealy, Johnson, Climer, Talley and McElveen: A BILL TO AMEND SECTION 63-7-940, AS AMENDED, CODE OF LAWS OF SOUTH CAROLINA, 1976, RELATING TO AUTHORIZED USES OF UNFOUNDED CHILD ABUSE AND NEGLECT REPORTS, SO AS TO AUTHORIZE RELEASE OF INFORMATION ABOUT CHILD FATALITIES OR NEAR FATALITIES; AND TO AMEND SECTION 63-7-1990, AS AMENDED, RELATING TO CONFIDENTIALITY OF CHILD ABUSE AND NEGLECT RECORDS, SO AS TO AUTHORIZE THE RELEASE OF INFORMATION ABOUT CHILD FATALITIES OR NEAR FATALITIES.</w:t>
      </w:r>
    </w:p>
    <w:p w:rsidR="00D04BDC" w:rsidRDefault="00D04BDC" w:rsidP="00D04BDC">
      <w:bookmarkStart w:id="27" w:name="include_clip_end_112"/>
      <w:bookmarkEnd w:id="27"/>
    </w:p>
    <w:p w:rsidR="00D04BDC" w:rsidRDefault="00D04BDC" w:rsidP="00D04BDC">
      <w:pPr>
        <w:keepNext/>
        <w:jc w:val="center"/>
        <w:rPr>
          <w:b/>
        </w:rPr>
      </w:pPr>
      <w:r w:rsidRPr="00D04BDC">
        <w:rPr>
          <w:b/>
        </w:rPr>
        <w:t>ORDERED ENROLLED FOR RATIFICATION</w:t>
      </w:r>
    </w:p>
    <w:p w:rsidR="00D04BDC" w:rsidRDefault="00D04BDC" w:rsidP="00D04BDC">
      <w:r>
        <w:t>The following Bill was read the third time, passed and, having received three readings in both Houses, it was ordered that the title be changed to that of an Act, and that it be enrolled for ratification:</w:t>
      </w:r>
    </w:p>
    <w:p w:rsidR="00D04BDC" w:rsidRDefault="00D04BDC" w:rsidP="00D04BDC">
      <w:bookmarkStart w:id="28" w:name="include_clip_start_115"/>
      <w:bookmarkEnd w:id="28"/>
    </w:p>
    <w:p w:rsidR="00D04BDC" w:rsidRDefault="00D04BDC" w:rsidP="00D04BDC">
      <w:r>
        <w:t>S. 651 -- Senators Grooms, Bennett, Campbell, J. Matthews and Sabb: A BILL TO AMEND SECTION 7-7-120 OF THE 1976 CODE, RELATING TO THE DESIGNATION OF VOTING PRECINCTS IN BERKELEY COUNTY, TO ADD CARNES CROSS ROAD 3, PIMLICO 1, AND PIMLICO 2 PRECINCTS; AND TO REDESIGNATE THE MAP NUMBER ON WHICH THE NAMES OF THESE PRECINCTS MAY BE FOUND AND MAINTAINED BY THE REVENUE AND FISCAL AFFAIRS OFFICE.</w:t>
      </w:r>
    </w:p>
    <w:p w:rsidR="00D04BDC" w:rsidRDefault="00D04BDC" w:rsidP="00D04BDC">
      <w:bookmarkStart w:id="29" w:name="include_clip_end_115"/>
      <w:bookmarkEnd w:id="29"/>
    </w:p>
    <w:p w:rsidR="00D04BDC" w:rsidRDefault="00D04BDC" w:rsidP="00D04BDC">
      <w:pPr>
        <w:keepNext/>
        <w:jc w:val="center"/>
        <w:rPr>
          <w:b/>
        </w:rPr>
      </w:pPr>
      <w:r w:rsidRPr="00D04BDC">
        <w:rPr>
          <w:b/>
        </w:rPr>
        <w:t>S. 680--ORDERED TO THIRD READING</w:t>
      </w:r>
    </w:p>
    <w:p w:rsidR="00D04BDC" w:rsidRDefault="00D04BDC" w:rsidP="00D04BDC">
      <w:pPr>
        <w:keepNext/>
      </w:pPr>
      <w:r>
        <w:t>The following Bill was taken up:</w:t>
      </w:r>
    </w:p>
    <w:p w:rsidR="00D04BDC" w:rsidRDefault="00D04BDC" w:rsidP="00D04BDC">
      <w:pPr>
        <w:keepNext/>
      </w:pPr>
      <w:bookmarkStart w:id="30" w:name="include_clip_start_117"/>
      <w:bookmarkEnd w:id="30"/>
    </w:p>
    <w:p w:rsidR="00D04BDC" w:rsidRDefault="00D04BDC" w:rsidP="00D04BDC">
      <w:r>
        <w:t>S. 680 -- Senator Leatherman: A BILL TO AMEND SECTION 7-7-260, AS AMENDED, CODE OF LAWS OF SOUTH CAROLINA, 1976, RELATING TO THE DESIGNATION OF VOTING PRECINCTS IN FLORENCE COUNTY, SO AS TO REDESIGNATE THE MAP NUMBER ON WHICH THE NAMES OF THESE PRECINCTS MAY BE FOUND AND MAINTAINED BY THE REVENUE AND FISCAL AFFAIRS OFFICE AND TO CORRECT OUTDATED REFERENCES TO THE REVENUE AND FISCAL AFFAIRS OFFICE.</w:t>
      </w:r>
    </w:p>
    <w:p w:rsidR="00D04BDC" w:rsidRDefault="00D04BDC" w:rsidP="00D04BDC">
      <w:bookmarkStart w:id="31" w:name="include_clip_end_117"/>
      <w:bookmarkEnd w:id="31"/>
    </w:p>
    <w:p w:rsidR="00D04BDC" w:rsidRDefault="00D04BDC" w:rsidP="00D04BDC">
      <w:r>
        <w:t xml:space="preserve">The yeas and nays were taken resulting as follows: </w:t>
      </w:r>
    </w:p>
    <w:p w:rsidR="00D04BDC" w:rsidRDefault="00D04BDC" w:rsidP="00D04BDC">
      <w:pPr>
        <w:jc w:val="center"/>
      </w:pPr>
      <w:r>
        <w:t xml:space="preserve"> </w:t>
      </w:r>
      <w:bookmarkStart w:id="32" w:name="vote_start118"/>
      <w:bookmarkEnd w:id="32"/>
      <w:r>
        <w:t>Yeas 88; Nays 0</w:t>
      </w:r>
    </w:p>
    <w:p w:rsidR="00D04BDC" w:rsidRDefault="00D04BDC" w:rsidP="00D04BDC">
      <w:pPr>
        <w:jc w:val="center"/>
      </w:pPr>
    </w:p>
    <w:p w:rsidR="00D04BDC" w:rsidRDefault="00D04BDC" w:rsidP="00D04B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Alexander</w:t>
            </w:r>
          </w:p>
        </w:tc>
        <w:tc>
          <w:tcPr>
            <w:tcW w:w="2179" w:type="dxa"/>
            <w:shd w:val="clear" w:color="auto" w:fill="auto"/>
          </w:tcPr>
          <w:p w:rsidR="00D04BDC" w:rsidRPr="00D04BDC" w:rsidRDefault="00D04BDC" w:rsidP="00D04BDC">
            <w:pPr>
              <w:keepNext/>
              <w:ind w:firstLine="0"/>
            </w:pPr>
            <w:r>
              <w:t>Allison</w:t>
            </w:r>
          </w:p>
        </w:tc>
        <w:tc>
          <w:tcPr>
            <w:tcW w:w="2180" w:type="dxa"/>
            <w:shd w:val="clear" w:color="auto" w:fill="auto"/>
          </w:tcPr>
          <w:p w:rsidR="00D04BDC" w:rsidRPr="00D04BDC" w:rsidRDefault="00D04BDC" w:rsidP="00D04BDC">
            <w:pPr>
              <w:keepNext/>
              <w:ind w:firstLine="0"/>
            </w:pPr>
            <w:r>
              <w:t>Anderson</w:t>
            </w:r>
          </w:p>
        </w:tc>
      </w:tr>
      <w:tr w:rsidR="00D04BDC" w:rsidRPr="00D04BDC" w:rsidTr="00D04BDC">
        <w:tc>
          <w:tcPr>
            <w:tcW w:w="2179" w:type="dxa"/>
            <w:shd w:val="clear" w:color="auto" w:fill="auto"/>
          </w:tcPr>
          <w:p w:rsidR="00D04BDC" w:rsidRPr="00D04BDC" w:rsidRDefault="00D04BDC" w:rsidP="00D04BDC">
            <w:pPr>
              <w:ind w:firstLine="0"/>
            </w:pPr>
            <w:r>
              <w:t>Anthony</w:t>
            </w:r>
          </w:p>
        </w:tc>
        <w:tc>
          <w:tcPr>
            <w:tcW w:w="2179" w:type="dxa"/>
            <w:shd w:val="clear" w:color="auto" w:fill="auto"/>
          </w:tcPr>
          <w:p w:rsidR="00D04BDC" w:rsidRPr="00D04BDC" w:rsidRDefault="00D04BDC" w:rsidP="00D04BDC">
            <w:pPr>
              <w:ind w:firstLine="0"/>
            </w:pPr>
            <w:r>
              <w:t>Arrington</w:t>
            </w:r>
          </w:p>
        </w:tc>
        <w:tc>
          <w:tcPr>
            <w:tcW w:w="2180" w:type="dxa"/>
            <w:shd w:val="clear" w:color="auto" w:fill="auto"/>
          </w:tcPr>
          <w:p w:rsidR="00D04BDC" w:rsidRPr="00D04BDC" w:rsidRDefault="00D04BDC" w:rsidP="00D04BDC">
            <w:pPr>
              <w:ind w:firstLine="0"/>
            </w:pPr>
            <w:r>
              <w:t>Atkinson</w:t>
            </w:r>
          </w:p>
        </w:tc>
      </w:tr>
      <w:tr w:rsidR="00D04BDC" w:rsidRPr="00D04BDC" w:rsidTr="00D04BDC">
        <w:tc>
          <w:tcPr>
            <w:tcW w:w="2179" w:type="dxa"/>
            <w:shd w:val="clear" w:color="auto" w:fill="auto"/>
          </w:tcPr>
          <w:p w:rsidR="00D04BDC" w:rsidRPr="00D04BDC" w:rsidRDefault="00D04BDC" w:rsidP="00D04BDC">
            <w:pPr>
              <w:ind w:firstLine="0"/>
            </w:pPr>
            <w:r>
              <w:t>Bales</w:t>
            </w:r>
          </w:p>
        </w:tc>
        <w:tc>
          <w:tcPr>
            <w:tcW w:w="2179" w:type="dxa"/>
            <w:shd w:val="clear" w:color="auto" w:fill="auto"/>
          </w:tcPr>
          <w:p w:rsidR="00D04BDC" w:rsidRPr="00D04BDC" w:rsidRDefault="00D04BDC" w:rsidP="00D04BDC">
            <w:pPr>
              <w:ind w:firstLine="0"/>
            </w:pPr>
            <w:r>
              <w:t>Ballentine</w:t>
            </w:r>
          </w:p>
        </w:tc>
        <w:tc>
          <w:tcPr>
            <w:tcW w:w="2180" w:type="dxa"/>
            <w:shd w:val="clear" w:color="auto" w:fill="auto"/>
          </w:tcPr>
          <w:p w:rsidR="00D04BDC" w:rsidRPr="00D04BDC" w:rsidRDefault="00D04BDC" w:rsidP="00D04BDC">
            <w:pPr>
              <w:ind w:firstLine="0"/>
            </w:pPr>
            <w:r>
              <w:t>Bennett</w:t>
            </w:r>
          </w:p>
        </w:tc>
      </w:tr>
      <w:tr w:rsidR="00D04BDC" w:rsidRPr="00D04BDC" w:rsidTr="00D04BDC">
        <w:tc>
          <w:tcPr>
            <w:tcW w:w="2179" w:type="dxa"/>
            <w:shd w:val="clear" w:color="auto" w:fill="auto"/>
          </w:tcPr>
          <w:p w:rsidR="00D04BDC" w:rsidRPr="00D04BDC" w:rsidRDefault="00D04BDC" w:rsidP="00D04BDC">
            <w:pPr>
              <w:ind w:firstLine="0"/>
            </w:pPr>
            <w:r>
              <w:t>Bernstein</w:t>
            </w:r>
          </w:p>
        </w:tc>
        <w:tc>
          <w:tcPr>
            <w:tcW w:w="2179" w:type="dxa"/>
            <w:shd w:val="clear" w:color="auto" w:fill="auto"/>
          </w:tcPr>
          <w:p w:rsidR="00D04BDC" w:rsidRPr="00D04BDC" w:rsidRDefault="00D04BDC" w:rsidP="00D04BDC">
            <w:pPr>
              <w:ind w:firstLine="0"/>
            </w:pPr>
            <w:r>
              <w:t>Blackwell</w:t>
            </w:r>
          </w:p>
        </w:tc>
        <w:tc>
          <w:tcPr>
            <w:tcW w:w="2180" w:type="dxa"/>
            <w:shd w:val="clear" w:color="auto" w:fill="auto"/>
          </w:tcPr>
          <w:p w:rsidR="00D04BDC" w:rsidRPr="00D04BDC" w:rsidRDefault="00D04BDC" w:rsidP="00D04BDC">
            <w:pPr>
              <w:ind w:firstLine="0"/>
            </w:pPr>
            <w:r>
              <w:t>Bowers</w:t>
            </w:r>
          </w:p>
        </w:tc>
      </w:tr>
      <w:tr w:rsidR="00D04BDC" w:rsidRPr="00D04BDC" w:rsidTr="00D04BDC">
        <w:tc>
          <w:tcPr>
            <w:tcW w:w="2179" w:type="dxa"/>
            <w:shd w:val="clear" w:color="auto" w:fill="auto"/>
          </w:tcPr>
          <w:p w:rsidR="00D04BDC" w:rsidRPr="00D04BDC" w:rsidRDefault="00D04BDC" w:rsidP="00D04BDC">
            <w:pPr>
              <w:ind w:firstLine="0"/>
            </w:pPr>
            <w:r>
              <w:t>Bradley</w:t>
            </w:r>
          </w:p>
        </w:tc>
        <w:tc>
          <w:tcPr>
            <w:tcW w:w="2179" w:type="dxa"/>
            <w:shd w:val="clear" w:color="auto" w:fill="auto"/>
          </w:tcPr>
          <w:p w:rsidR="00D04BDC" w:rsidRPr="00D04BDC" w:rsidRDefault="00D04BDC" w:rsidP="00D04BDC">
            <w:pPr>
              <w:ind w:firstLine="0"/>
            </w:pPr>
            <w:r>
              <w:t>Brown</w:t>
            </w:r>
          </w:p>
        </w:tc>
        <w:tc>
          <w:tcPr>
            <w:tcW w:w="2180" w:type="dxa"/>
            <w:shd w:val="clear" w:color="auto" w:fill="auto"/>
          </w:tcPr>
          <w:p w:rsidR="00D04BDC" w:rsidRPr="00D04BDC" w:rsidRDefault="00D04BDC" w:rsidP="00D04BDC">
            <w:pPr>
              <w:ind w:firstLine="0"/>
            </w:pPr>
            <w:r>
              <w:t>Burns</w:t>
            </w:r>
          </w:p>
        </w:tc>
      </w:tr>
      <w:tr w:rsidR="00D04BDC" w:rsidRPr="00D04BDC" w:rsidTr="00D04BDC">
        <w:tc>
          <w:tcPr>
            <w:tcW w:w="2179" w:type="dxa"/>
            <w:shd w:val="clear" w:color="auto" w:fill="auto"/>
          </w:tcPr>
          <w:p w:rsidR="00D04BDC" w:rsidRPr="00D04BDC" w:rsidRDefault="00D04BDC" w:rsidP="00D04BDC">
            <w:pPr>
              <w:ind w:firstLine="0"/>
            </w:pPr>
            <w:r>
              <w:t>Caskey</w:t>
            </w:r>
          </w:p>
        </w:tc>
        <w:tc>
          <w:tcPr>
            <w:tcW w:w="2179" w:type="dxa"/>
            <w:shd w:val="clear" w:color="auto" w:fill="auto"/>
          </w:tcPr>
          <w:p w:rsidR="00D04BDC" w:rsidRPr="00D04BDC" w:rsidRDefault="00D04BDC" w:rsidP="00D04BDC">
            <w:pPr>
              <w:ind w:firstLine="0"/>
            </w:pPr>
            <w:r>
              <w:t>Chumley</w:t>
            </w:r>
          </w:p>
        </w:tc>
        <w:tc>
          <w:tcPr>
            <w:tcW w:w="2180" w:type="dxa"/>
            <w:shd w:val="clear" w:color="auto" w:fill="auto"/>
          </w:tcPr>
          <w:p w:rsidR="00D04BDC" w:rsidRPr="00D04BDC" w:rsidRDefault="00D04BDC" w:rsidP="00D04BDC">
            <w:pPr>
              <w:ind w:firstLine="0"/>
            </w:pPr>
            <w:r>
              <w:t>Clary</w:t>
            </w:r>
          </w:p>
        </w:tc>
      </w:tr>
      <w:tr w:rsidR="00D04BDC" w:rsidRPr="00D04BDC" w:rsidTr="00D04BDC">
        <w:tc>
          <w:tcPr>
            <w:tcW w:w="2179" w:type="dxa"/>
            <w:shd w:val="clear" w:color="auto" w:fill="auto"/>
          </w:tcPr>
          <w:p w:rsidR="00D04BDC" w:rsidRPr="00D04BDC" w:rsidRDefault="00D04BDC" w:rsidP="00D04BDC">
            <w:pPr>
              <w:ind w:firstLine="0"/>
            </w:pPr>
            <w:r>
              <w:t>Clemmons</w:t>
            </w:r>
          </w:p>
        </w:tc>
        <w:tc>
          <w:tcPr>
            <w:tcW w:w="2179" w:type="dxa"/>
            <w:shd w:val="clear" w:color="auto" w:fill="auto"/>
          </w:tcPr>
          <w:p w:rsidR="00D04BDC" w:rsidRPr="00D04BDC" w:rsidRDefault="00D04BDC" w:rsidP="00D04BDC">
            <w:pPr>
              <w:ind w:firstLine="0"/>
            </w:pPr>
            <w:r>
              <w:t>Clyburn</w:t>
            </w:r>
          </w:p>
        </w:tc>
        <w:tc>
          <w:tcPr>
            <w:tcW w:w="2180" w:type="dxa"/>
            <w:shd w:val="clear" w:color="auto" w:fill="auto"/>
          </w:tcPr>
          <w:p w:rsidR="00D04BDC" w:rsidRPr="00D04BDC" w:rsidRDefault="00D04BDC" w:rsidP="00D04BDC">
            <w:pPr>
              <w:ind w:firstLine="0"/>
            </w:pPr>
            <w:r>
              <w:t>Cogswell</w:t>
            </w:r>
          </w:p>
        </w:tc>
      </w:tr>
      <w:tr w:rsidR="00D04BDC" w:rsidRPr="00D04BDC" w:rsidTr="00D04BDC">
        <w:tc>
          <w:tcPr>
            <w:tcW w:w="2179" w:type="dxa"/>
            <w:shd w:val="clear" w:color="auto" w:fill="auto"/>
          </w:tcPr>
          <w:p w:rsidR="00D04BDC" w:rsidRPr="00D04BDC" w:rsidRDefault="00D04BDC" w:rsidP="00D04BDC">
            <w:pPr>
              <w:ind w:firstLine="0"/>
            </w:pPr>
            <w:r>
              <w:t>Cole</w:t>
            </w:r>
          </w:p>
        </w:tc>
        <w:tc>
          <w:tcPr>
            <w:tcW w:w="2179" w:type="dxa"/>
            <w:shd w:val="clear" w:color="auto" w:fill="auto"/>
          </w:tcPr>
          <w:p w:rsidR="00D04BDC" w:rsidRPr="00D04BDC" w:rsidRDefault="00D04BDC" w:rsidP="00D04BDC">
            <w:pPr>
              <w:ind w:firstLine="0"/>
            </w:pPr>
            <w:r>
              <w:t>Collins</w:t>
            </w:r>
          </w:p>
        </w:tc>
        <w:tc>
          <w:tcPr>
            <w:tcW w:w="2180" w:type="dxa"/>
            <w:shd w:val="clear" w:color="auto" w:fill="auto"/>
          </w:tcPr>
          <w:p w:rsidR="00D04BDC" w:rsidRPr="00D04BDC" w:rsidRDefault="00D04BDC" w:rsidP="00D04BDC">
            <w:pPr>
              <w:ind w:firstLine="0"/>
            </w:pPr>
            <w:r>
              <w:t>Crawford</w:t>
            </w:r>
          </w:p>
        </w:tc>
      </w:tr>
      <w:tr w:rsidR="00D04BDC" w:rsidRPr="00D04BDC" w:rsidTr="00D04BDC">
        <w:tc>
          <w:tcPr>
            <w:tcW w:w="2179" w:type="dxa"/>
            <w:shd w:val="clear" w:color="auto" w:fill="auto"/>
          </w:tcPr>
          <w:p w:rsidR="00D04BDC" w:rsidRPr="00D04BDC" w:rsidRDefault="00D04BDC" w:rsidP="00D04BDC">
            <w:pPr>
              <w:ind w:firstLine="0"/>
            </w:pPr>
            <w:r>
              <w:t>Crosby</w:t>
            </w:r>
          </w:p>
        </w:tc>
        <w:tc>
          <w:tcPr>
            <w:tcW w:w="2179" w:type="dxa"/>
            <w:shd w:val="clear" w:color="auto" w:fill="auto"/>
          </w:tcPr>
          <w:p w:rsidR="00D04BDC" w:rsidRPr="00D04BDC" w:rsidRDefault="00D04BDC" w:rsidP="00D04BDC">
            <w:pPr>
              <w:ind w:firstLine="0"/>
            </w:pPr>
            <w:r>
              <w:t>Daning</w:t>
            </w:r>
          </w:p>
        </w:tc>
        <w:tc>
          <w:tcPr>
            <w:tcW w:w="2180" w:type="dxa"/>
            <w:shd w:val="clear" w:color="auto" w:fill="auto"/>
          </w:tcPr>
          <w:p w:rsidR="00D04BDC" w:rsidRPr="00D04BDC" w:rsidRDefault="00D04BDC" w:rsidP="00D04BDC">
            <w:pPr>
              <w:ind w:firstLine="0"/>
            </w:pPr>
            <w:r>
              <w:t>Davis</w:t>
            </w:r>
          </w:p>
        </w:tc>
      </w:tr>
      <w:tr w:rsidR="00D04BDC" w:rsidRPr="00D04BDC" w:rsidTr="00D04BDC">
        <w:tc>
          <w:tcPr>
            <w:tcW w:w="2179" w:type="dxa"/>
            <w:shd w:val="clear" w:color="auto" w:fill="auto"/>
          </w:tcPr>
          <w:p w:rsidR="00D04BDC" w:rsidRPr="00D04BDC" w:rsidRDefault="00D04BDC" w:rsidP="00D04BDC">
            <w:pPr>
              <w:ind w:firstLine="0"/>
            </w:pPr>
            <w:r>
              <w:t>Delleney</w:t>
            </w:r>
          </w:p>
        </w:tc>
        <w:tc>
          <w:tcPr>
            <w:tcW w:w="2179" w:type="dxa"/>
            <w:shd w:val="clear" w:color="auto" w:fill="auto"/>
          </w:tcPr>
          <w:p w:rsidR="00D04BDC" w:rsidRPr="00D04BDC" w:rsidRDefault="00D04BDC" w:rsidP="00D04BDC">
            <w:pPr>
              <w:ind w:firstLine="0"/>
            </w:pPr>
            <w:r>
              <w:t>Dillard</w:t>
            </w:r>
          </w:p>
        </w:tc>
        <w:tc>
          <w:tcPr>
            <w:tcW w:w="2180" w:type="dxa"/>
            <w:shd w:val="clear" w:color="auto" w:fill="auto"/>
          </w:tcPr>
          <w:p w:rsidR="00D04BDC" w:rsidRPr="00D04BDC" w:rsidRDefault="00D04BDC" w:rsidP="00D04BDC">
            <w:pPr>
              <w:ind w:firstLine="0"/>
            </w:pPr>
            <w:r>
              <w:t>Douglas</w:t>
            </w:r>
          </w:p>
        </w:tc>
      </w:tr>
      <w:tr w:rsidR="00D04BDC" w:rsidRPr="00D04BDC" w:rsidTr="00D04BDC">
        <w:tc>
          <w:tcPr>
            <w:tcW w:w="2179" w:type="dxa"/>
            <w:shd w:val="clear" w:color="auto" w:fill="auto"/>
          </w:tcPr>
          <w:p w:rsidR="00D04BDC" w:rsidRPr="00D04BDC" w:rsidRDefault="00D04BDC" w:rsidP="00D04BDC">
            <w:pPr>
              <w:ind w:firstLine="0"/>
            </w:pPr>
            <w:r>
              <w:t>Elliott</w:t>
            </w:r>
          </w:p>
        </w:tc>
        <w:tc>
          <w:tcPr>
            <w:tcW w:w="2179" w:type="dxa"/>
            <w:shd w:val="clear" w:color="auto" w:fill="auto"/>
          </w:tcPr>
          <w:p w:rsidR="00D04BDC" w:rsidRPr="00D04BDC" w:rsidRDefault="00D04BDC" w:rsidP="00D04BDC">
            <w:pPr>
              <w:ind w:firstLine="0"/>
            </w:pPr>
            <w:r>
              <w:t>Finlay</w:t>
            </w:r>
          </w:p>
        </w:tc>
        <w:tc>
          <w:tcPr>
            <w:tcW w:w="2180" w:type="dxa"/>
            <w:shd w:val="clear" w:color="auto" w:fill="auto"/>
          </w:tcPr>
          <w:p w:rsidR="00D04BDC" w:rsidRPr="00D04BDC" w:rsidRDefault="00D04BDC" w:rsidP="00D04BDC">
            <w:pPr>
              <w:ind w:firstLine="0"/>
            </w:pPr>
            <w:r>
              <w:t>Forrest</w:t>
            </w:r>
          </w:p>
        </w:tc>
      </w:tr>
      <w:tr w:rsidR="00D04BDC" w:rsidRPr="00D04BDC" w:rsidTr="00D04BDC">
        <w:tc>
          <w:tcPr>
            <w:tcW w:w="2179" w:type="dxa"/>
            <w:shd w:val="clear" w:color="auto" w:fill="auto"/>
          </w:tcPr>
          <w:p w:rsidR="00D04BDC" w:rsidRPr="00D04BDC" w:rsidRDefault="00D04BDC" w:rsidP="00D04BDC">
            <w:pPr>
              <w:ind w:firstLine="0"/>
            </w:pPr>
            <w:r>
              <w:t>Forrester</w:t>
            </w:r>
          </w:p>
        </w:tc>
        <w:tc>
          <w:tcPr>
            <w:tcW w:w="2179" w:type="dxa"/>
            <w:shd w:val="clear" w:color="auto" w:fill="auto"/>
          </w:tcPr>
          <w:p w:rsidR="00D04BDC" w:rsidRPr="00D04BDC" w:rsidRDefault="00D04BDC" w:rsidP="00D04BDC">
            <w:pPr>
              <w:ind w:firstLine="0"/>
            </w:pPr>
            <w:r>
              <w:t>Fry</w:t>
            </w:r>
          </w:p>
        </w:tc>
        <w:tc>
          <w:tcPr>
            <w:tcW w:w="2180" w:type="dxa"/>
            <w:shd w:val="clear" w:color="auto" w:fill="auto"/>
          </w:tcPr>
          <w:p w:rsidR="00D04BDC" w:rsidRPr="00D04BDC" w:rsidRDefault="00D04BDC" w:rsidP="00D04BDC">
            <w:pPr>
              <w:ind w:firstLine="0"/>
            </w:pPr>
            <w:r>
              <w:t>Funderburk</w:t>
            </w:r>
          </w:p>
        </w:tc>
      </w:tr>
      <w:tr w:rsidR="00D04BDC" w:rsidRPr="00D04BDC" w:rsidTr="00D04BDC">
        <w:tc>
          <w:tcPr>
            <w:tcW w:w="2179" w:type="dxa"/>
            <w:shd w:val="clear" w:color="auto" w:fill="auto"/>
          </w:tcPr>
          <w:p w:rsidR="00D04BDC" w:rsidRPr="00D04BDC" w:rsidRDefault="00D04BDC" w:rsidP="00D04BDC">
            <w:pPr>
              <w:ind w:firstLine="0"/>
            </w:pPr>
            <w:r>
              <w:t>Gagnon</w:t>
            </w:r>
          </w:p>
        </w:tc>
        <w:tc>
          <w:tcPr>
            <w:tcW w:w="2179" w:type="dxa"/>
            <w:shd w:val="clear" w:color="auto" w:fill="auto"/>
          </w:tcPr>
          <w:p w:rsidR="00D04BDC" w:rsidRPr="00D04BDC" w:rsidRDefault="00D04BDC" w:rsidP="00D04BDC">
            <w:pPr>
              <w:ind w:firstLine="0"/>
            </w:pPr>
            <w:r>
              <w:t>Gilliard</w:t>
            </w:r>
          </w:p>
        </w:tc>
        <w:tc>
          <w:tcPr>
            <w:tcW w:w="2180" w:type="dxa"/>
            <w:shd w:val="clear" w:color="auto" w:fill="auto"/>
          </w:tcPr>
          <w:p w:rsidR="00D04BDC" w:rsidRPr="00D04BDC" w:rsidRDefault="00D04BDC" w:rsidP="00D04BDC">
            <w:pPr>
              <w:ind w:firstLine="0"/>
            </w:pPr>
            <w:r>
              <w:t>Hamilton</w:t>
            </w:r>
          </w:p>
        </w:tc>
      </w:tr>
      <w:tr w:rsidR="00D04BDC" w:rsidRPr="00D04BDC" w:rsidTr="00D04BDC">
        <w:tc>
          <w:tcPr>
            <w:tcW w:w="2179" w:type="dxa"/>
            <w:shd w:val="clear" w:color="auto" w:fill="auto"/>
          </w:tcPr>
          <w:p w:rsidR="00D04BDC" w:rsidRPr="00D04BDC" w:rsidRDefault="00D04BDC" w:rsidP="00D04BDC">
            <w:pPr>
              <w:ind w:firstLine="0"/>
            </w:pPr>
            <w:r>
              <w:t>Hart</w:t>
            </w:r>
          </w:p>
        </w:tc>
        <w:tc>
          <w:tcPr>
            <w:tcW w:w="2179" w:type="dxa"/>
            <w:shd w:val="clear" w:color="auto" w:fill="auto"/>
          </w:tcPr>
          <w:p w:rsidR="00D04BDC" w:rsidRPr="00D04BDC" w:rsidRDefault="00D04BDC" w:rsidP="00D04BDC">
            <w:pPr>
              <w:ind w:firstLine="0"/>
            </w:pPr>
            <w:r>
              <w:t>Hayes</w:t>
            </w:r>
          </w:p>
        </w:tc>
        <w:tc>
          <w:tcPr>
            <w:tcW w:w="2180" w:type="dxa"/>
            <w:shd w:val="clear" w:color="auto" w:fill="auto"/>
          </w:tcPr>
          <w:p w:rsidR="00D04BDC" w:rsidRPr="00D04BDC" w:rsidRDefault="00D04BDC" w:rsidP="00D04BDC">
            <w:pPr>
              <w:ind w:firstLine="0"/>
            </w:pPr>
            <w:r>
              <w:t>Henegan</w:t>
            </w:r>
          </w:p>
        </w:tc>
      </w:tr>
      <w:tr w:rsidR="00D04BDC" w:rsidRPr="00D04BDC" w:rsidTr="00D04BDC">
        <w:tc>
          <w:tcPr>
            <w:tcW w:w="2179" w:type="dxa"/>
            <w:shd w:val="clear" w:color="auto" w:fill="auto"/>
          </w:tcPr>
          <w:p w:rsidR="00D04BDC" w:rsidRPr="00D04BDC" w:rsidRDefault="00D04BDC" w:rsidP="00D04BDC">
            <w:pPr>
              <w:ind w:firstLine="0"/>
            </w:pPr>
            <w:r>
              <w:t>Herbkersman</w:t>
            </w:r>
          </w:p>
        </w:tc>
        <w:tc>
          <w:tcPr>
            <w:tcW w:w="2179" w:type="dxa"/>
            <w:shd w:val="clear" w:color="auto" w:fill="auto"/>
          </w:tcPr>
          <w:p w:rsidR="00D04BDC" w:rsidRPr="00D04BDC" w:rsidRDefault="00D04BDC" w:rsidP="00D04BDC">
            <w:pPr>
              <w:ind w:firstLine="0"/>
            </w:pPr>
            <w:r>
              <w:t>Hewitt</w:t>
            </w:r>
          </w:p>
        </w:tc>
        <w:tc>
          <w:tcPr>
            <w:tcW w:w="2180" w:type="dxa"/>
            <w:shd w:val="clear" w:color="auto" w:fill="auto"/>
          </w:tcPr>
          <w:p w:rsidR="00D04BDC" w:rsidRPr="00D04BDC" w:rsidRDefault="00D04BDC" w:rsidP="00D04BDC">
            <w:pPr>
              <w:ind w:firstLine="0"/>
            </w:pPr>
            <w:r>
              <w:t>Hixon</w:t>
            </w:r>
          </w:p>
        </w:tc>
      </w:tr>
      <w:tr w:rsidR="00D04BDC" w:rsidRPr="00D04BDC" w:rsidTr="00D04BDC">
        <w:tc>
          <w:tcPr>
            <w:tcW w:w="2179" w:type="dxa"/>
            <w:shd w:val="clear" w:color="auto" w:fill="auto"/>
          </w:tcPr>
          <w:p w:rsidR="00D04BDC" w:rsidRPr="00D04BDC" w:rsidRDefault="00D04BDC" w:rsidP="00D04BDC">
            <w:pPr>
              <w:ind w:firstLine="0"/>
            </w:pPr>
            <w:r>
              <w:t>Hosey</w:t>
            </w:r>
          </w:p>
        </w:tc>
        <w:tc>
          <w:tcPr>
            <w:tcW w:w="2179" w:type="dxa"/>
            <w:shd w:val="clear" w:color="auto" w:fill="auto"/>
          </w:tcPr>
          <w:p w:rsidR="00D04BDC" w:rsidRPr="00D04BDC" w:rsidRDefault="00D04BDC" w:rsidP="00D04BDC">
            <w:pPr>
              <w:ind w:firstLine="0"/>
            </w:pPr>
            <w:r>
              <w:t>Huggins</w:t>
            </w:r>
          </w:p>
        </w:tc>
        <w:tc>
          <w:tcPr>
            <w:tcW w:w="2180" w:type="dxa"/>
            <w:shd w:val="clear" w:color="auto" w:fill="auto"/>
          </w:tcPr>
          <w:p w:rsidR="00D04BDC" w:rsidRPr="00D04BDC" w:rsidRDefault="00D04BDC" w:rsidP="00D04BDC">
            <w:pPr>
              <w:ind w:firstLine="0"/>
            </w:pPr>
            <w:r>
              <w:t>Jefferson</w:t>
            </w:r>
          </w:p>
        </w:tc>
      </w:tr>
      <w:tr w:rsidR="00D04BDC" w:rsidRPr="00D04BDC" w:rsidTr="00D04BDC">
        <w:tc>
          <w:tcPr>
            <w:tcW w:w="2179" w:type="dxa"/>
            <w:shd w:val="clear" w:color="auto" w:fill="auto"/>
          </w:tcPr>
          <w:p w:rsidR="00D04BDC" w:rsidRPr="00D04BDC" w:rsidRDefault="00D04BDC" w:rsidP="00D04BDC">
            <w:pPr>
              <w:ind w:firstLine="0"/>
            </w:pPr>
            <w:r>
              <w:t>Johnson</w:t>
            </w:r>
          </w:p>
        </w:tc>
        <w:tc>
          <w:tcPr>
            <w:tcW w:w="2179" w:type="dxa"/>
            <w:shd w:val="clear" w:color="auto" w:fill="auto"/>
          </w:tcPr>
          <w:p w:rsidR="00D04BDC" w:rsidRPr="00D04BDC" w:rsidRDefault="00D04BDC" w:rsidP="00D04BDC">
            <w:pPr>
              <w:ind w:firstLine="0"/>
            </w:pPr>
            <w:r>
              <w:t>Jordan</w:t>
            </w:r>
          </w:p>
        </w:tc>
        <w:tc>
          <w:tcPr>
            <w:tcW w:w="2180" w:type="dxa"/>
            <w:shd w:val="clear" w:color="auto" w:fill="auto"/>
          </w:tcPr>
          <w:p w:rsidR="00D04BDC" w:rsidRPr="00D04BDC" w:rsidRDefault="00D04BDC" w:rsidP="00D04BDC">
            <w:pPr>
              <w:ind w:firstLine="0"/>
            </w:pPr>
            <w:r>
              <w:t>King</w:t>
            </w:r>
          </w:p>
        </w:tc>
      </w:tr>
      <w:tr w:rsidR="00D04BDC" w:rsidRPr="00D04BDC" w:rsidTr="00D04BDC">
        <w:tc>
          <w:tcPr>
            <w:tcW w:w="2179" w:type="dxa"/>
            <w:shd w:val="clear" w:color="auto" w:fill="auto"/>
          </w:tcPr>
          <w:p w:rsidR="00D04BDC" w:rsidRPr="00D04BDC" w:rsidRDefault="00D04BDC" w:rsidP="00D04BDC">
            <w:pPr>
              <w:ind w:firstLine="0"/>
            </w:pPr>
            <w:r>
              <w:t>Kirby</w:t>
            </w:r>
          </w:p>
        </w:tc>
        <w:tc>
          <w:tcPr>
            <w:tcW w:w="2179" w:type="dxa"/>
            <w:shd w:val="clear" w:color="auto" w:fill="auto"/>
          </w:tcPr>
          <w:p w:rsidR="00D04BDC" w:rsidRPr="00D04BDC" w:rsidRDefault="00D04BDC" w:rsidP="00D04BDC">
            <w:pPr>
              <w:ind w:firstLine="0"/>
            </w:pPr>
            <w:r>
              <w:t>Knight</w:t>
            </w:r>
          </w:p>
        </w:tc>
        <w:tc>
          <w:tcPr>
            <w:tcW w:w="2180" w:type="dxa"/>
            <w:shd w:val="clear" w:color="auto" w:fill="auto"/>
          </w:tcPr>
          <w:p w:rsidR="00D04BDC" w:rsidRPr="00D04BDC" w:rsidRDefault="00D04BDC" w:rsidP="00D04BDC">
            <w:pPr>
              <w:ind w:firstLine="0"/>
            </w:pPr>
            <w:r>
              <w:t>Long</w:t>
            </w:r>
          </w:p>
        </w:tc>
      </w:tr>
      <w:tr w:rsidR="00D04BDC" w:rsidRPr="00D04BDC" w:rsidTr="00D04BDC">
        <w:tc>
          <w:tcPr>
            <w:tcW w:w="2179" w:type="dxa"/>
            <w:shd w:val="clear" w:color="auto" w:fill="auto"/>
          </w:tcPr>
          <w:p w:rsidR="00D04BDC" w:rsidRPr="00D04BDC" w:rsidRDefault="00D04BDC" w:rsidP="00D04BDC">
            <w:pPr>
              <w:ind w:firstLine="0"/>
            </w:pPr>
            <w:r>
              <w:t>Lowe</w:t>
            </w:r>
          </w:p>
        </w:tc>
        <w:tc>
          <w:tcPr>
            <w:tcW w:w="2179" w:type="dxa"/>
            <w:shd w:val="clear" w:color="auto" w:fill="auto"/>
          </w:tcPr>
          <w:p w:rsidR="00D04BDC" w:rsidRPr="00D04BDC" w:rsidRDefault="00D04BDC" w:rsidP="00D04BDC">
            <w:pPr>
              <w:ind w:firstLine="0"/>
            </w:pPr>
            <w:r>
              <w:t>Lucas</w:t>
            </w:r>
          </w:p>
        </w:tc>
        <w:tc>
          <w:tcPr>
            <w:tcW w:w="2180" w:type="dxa"/>
            <w:shd w:val="clear" w:color="auto" w:fill="auto"/>
          </w:tcPr>
          <w:p w:rsidR="00D04BDC" w:rsidRPr="00D04BDC" w:rsidRDefault="00D04BDC" w:rsidP="00D04BDC">
            <w:pPr>
              <w:ind w:firstLine="0"/>
            </w:pPr>
            <w:r>
              <w:t>Mack</w:t>
            </w:r>
          </w:p>
        </w:tc>
      </w:tr>
      <w:tr w:rsidR="00D04BDC" w:rsidRPr="00D04BDC" w:rsidTr="00D04BDC">
        <w:tc>
          <w:tcPr>
            <w:tcW w:w="2179" w:type="dxa"/>
            <w:shd w:val="clear" w:color="auto" w:fill="auto"/>
          </w:tcPr>
          <w:p w:rsidR="00D04BDC" w:rsidRPr="00D04BDC" w:rsidRDefault="00D04BDC" w:rsidP="00D04BDC">
            <w:pPr>
              <w:ind w:firstLine="0"/>
            </w:pPr>
            <w:r>
              <w:t>Magnuson</w:t>
            </w:r>
          </w:p>
        </w:tc>
        <w:tc>
          <w:tcPr>
            <w:tcW w:w="2179" w:type="dxa"/>
            <w:shd w:val="clear" w:color="auto" w:fill="auto"/>
          </w:tcPr>
          <w:p w:rsidR="00D04BDC" w:rsidRPr="00D04BDC" w:rsidRDefault="00D04BDC" w:rsidP="00D04BDC">
            <w:pPr>
              <w:ind w:firstLine="0"/>
            </w:pPr>
            <w:r>
              <w:t>Martin</w:t>
            </w:r>
          </w:p>
        </w:tc>
        <w:tc>
          <w:tcPr>
            <w:tcW w:w="2180" w:type="dxa"/>
            <w:shd w:val="clear" w:color="auto" w:fill="auto"/>
          </w:tcPr>
          <w:p w:rsidR="00D04BDC" w:rsidRPr="00D04BDC" w:rsidRDefault="00D04BDC" w:rsidP="00D04BDC">
            <w:pPr>
              <w:ind w:firstLine="0"/>
            </w:pPr>
            <w:r>
              <w:t>McCoy</w:t>
            </w:r>
          </w:p>
        </w:tc>
      </w:tr>
      <w:tr w:rsidR="00D04BDC" w:rsidRPr="00D04BDC" w:rsidTr="00D04BDC">
        <w:tc>
          <w:tcPr>
            <w:tcW w:w="2179" w:type="dxa"/>
            <w:shd w:val="clear" w:color="auto" w:fill="auto"/>
          </w:tcPr>
          <w:p w:rsidR="00D04BDC" w:rsidRPr="00D04BDC" w:rsidRDefault="00D04BDC" w:rsidP="00D04BDC">
            <w:pPr>
              <w:ind w:firstLine="0"/>
            </w:pPr>
            <w:r>
              <w:t>McCravy</w:t>
            </w:r>
          </w:p>
        </w:tc>
        <w:tc>
          <w:tcPr>
            <w:tcW w:w="2179" w:type="dxa"/>
            <w:shd w:val="clear" w:color="auto" w:fill="auto"/>
          </w:tcPr>
          <w:p w:rsidR="00D04BDC" w:rsidRPr="00D04BDC" w:rsidRDefault="00D04BDC" w:rsidP="00D04BDC">
            <w:pPr>
              <w:ind w:firstLine="0"/>
            </w:pPr>
            <w:r>
              <w:t>McEachern</w:t>
            </w:r>
          </w:p>
        </w:tc>
        <w:tc>
          <w:tcPr>
            <w:tcW w:w="2180" w:type="dxa"/>
            <w:shd w:val="clear" w:color="auto" w:fill="auto"/>
          </w:tcPr>
          <w:p w:rsidR="00D04BDC" w:rsidRPr="00D04BDC" w:rsidRDefault="00D04BDC" w:rsidP="00D04BDC">
            <w:pPr>
              <w:ind w:firstLine="0"/>
            </w:pPr>
            <w:r>
              <w:t>McKnight</w:t>
            </w:r>
          </w:p>
        </w:tc>
      </w:tr>
      <w:tr w:rsidR="00D04BDC" w:rsidRPr="00D04BDC" w:rsidTr="00D04BDC">
        <w:tc>
          <w:tcPr>
            <w:tcW w:w="2179" w:type="dxa"/>
            <w:shd w:val="clear" w:color="auto" w:fill="auto"/>
          </w:tcPr>
          <w:p w:rsidR="00D04BDC" w:rsidRPr="00D04BDC" w:rsidRDefault="00D04BDC" w:rsidP="00D04BDC">
            <w:pPr>
              <w:ind w:firstLine="0"/>
            </w:pPr>
            <w:r>
              <w:t>V. S. Moss</w:t>
            </w:r>
          </w:p>
        </w:tc>
        <w:tc>
          <w:tcPr>
            <w:tcW w:w="2179" w:type="dxa"/>
            <w:shd w:val="clear" w:color="auto" w:fill="auto"/>
          </w:tcPr>
          <w:p w:rsidR="00D04BDC" w:rsidRPr="00D04BDC" w:rsidRDefault="00D04BDC" w:rsidP="00D04BDC">
            <w:pPr>
              <w:ind w:firstLine="0"/>
            </w:pPr>
            <w:r>
              <w:t>Murphy</w:t>
            </w:r>
          </w:p>
        </w:tc>
        <w:tc>
          <w:tcPr>
            <w:tcW w:w="2180" w:type="dxa"/>
            <w:shd w:val="clear" w:color="auto" w:fill="auto"/>
          </w:tcPr>
          <w:p w:rsidR="00D04BDC" w:rsidRPr="00D04BDC" w:rsidRDefault="00D04BDC" w:rsidP="00D04BDC">
            <w:pPr>
              <w:ind w:firstLine="0"/>
            </w:pPr>
            <w:r>
              <w:t>B. Newton</w:t>
            </w:r>
          </w:p>
        </w:tc>
      </w:tr>
      <w:tr w:rsidR="00D04BDC" w:rsidRPr="00D04BDC" w:rsidTr="00D04BDC">
        <w:tc>
          <w:tcPr>
            <w:tcW w:w="2179" w:type="dxa"/>
            <w:shd w:val="clear" w:color="auto" w:fill="auto"/>
          </w:tcPr>
          <w:p w:rsidR="00D04BDC" w:rsidRPr="00D04BDC" w:rsidRDefault="00D04BDC" w:rsidP="00D04BDC">
            <w:pPr>
              <w:ind w:firstLine="0"/>
            </w:pPr>
            <w:r>
              <w:t>W. Newton</w:t>
            </w:r>
          </w:p>
        </w:tc>
        <w:tc>
          <w:tcPr>
            <w:tcW w:w="2179" w:type="dxa"/>
            <w:shd w:val="clear" w:color="auto" w:fill="auto"/>
          </w:tcPr>
          <w:p w:rsidR="00D04BDC" w:rsidRPr="00D04BDC" w:rsidRDefault="00D04BDC" w:rsidP="00D04BDC">
            <w:pPr>
              <w:ind w:firstLine="0"/>
            </w:pPr>
            <w:r>
              <w:t>Norrell</w:t>
            </w:r>
          </w:p>
        </w:tc>
        <w:tc>
          <w:tcPr>
            <w:tcW w:w="2180" w:type="dxa"/>
            <w:shd w:val="clear" w:color="auto" w:fill="auto"/>
          </w:tcPr>
          <w:p w:rsidR="00D04BDC" w:rsidRPr="00D04BDC" w:rsidRDefault="00D04BDC" w:rsidP="00D04BDC">
            <w:pPr>
              <w:ind w:firstLine="0"/>
            </w:pPr>
            <w:r>
              <w:t>Ott</w:t>
            </w:r>
          </w:p>
        </w:tc>
      </w:tr>
      <w:tr w:rsidR="00D04BDC" w:rsidRPr="00D04BDC" w:rsidTr="00D04BDC">
        <w:tc>
          <w:tcPr>
            <w:tcW w:w="2179" w:type="dxa"/>
            <w:shd w:val="clear" w:color="auto" w:fill="auto"/>
          </w:tcPr>
          <w:p w:rsidR="00D04BDC" w:rsidRPr="00D04BDC" w:rsidRDefault="00D04BDC" w:rsidP="00D04BDC">
            <w:pPr>
              <w:ind w:firstLine="0"/>
            </w:pPr>
            <w:r>
              <w:t>Pope</w:t>
            </w:r>
          </w:p>
        </w:tc>
        <w:tc>
          <w:tcPr>
            <w:tcW w:w="2179" w:type="dxa"/>
            <w:shd w:val="clear" w:color="auto" w:fill="auto"/>
          </w:tcPr>
          <w:p w:rsidR="00D04BDC" w:rsidRPr="00D04BDC" w:rsidRDefault="00D04BDC" w:rsidP="00D04BDC">
            <w:pPr>
              <w:ind w:firstLine="0"/>
            </w:pPr>
            <w:r>
              <w:t>Putnam</w:t>
            </w:r>
          </w:p>
        </w:tc>
        <w:tc>
          <w:tcPr>
            <w:tcW w:w="2180" w:type="dxa"/>
            <w:shd w:val="clear" w:color="auto" w:fill="auto"/>
          </w:tcPr>
          <w:p w:rsidR="00D04BDC" w:rsidRPr="00D04BDC" w:rsidRDefault="00D04BDC" w:rsidP="00D04BDC">
            <w:pPr>
              <w:ind w:firstLine="0"/>
            </w:pPr>
            <w:r>
              <w:t>M. Rivers</w:t>
            </w:r>
          </w:p>
        </w:tc>
      </w:tr>
      <w:tr w:rsidR="00D04BDC" w:rsidRPr="00D04BDC" w:rsidTr="00D04BDC">
        <w:tc>
          <w:tcPr>
            <w:tcW w:w="2179" w:type="dxa"/>
            <w:shd w:val="clear" w:color="auto" w:fill="auto"/>
          </w:tcPr>
          <w:p w:rsidR="00D04BDC" w:rsidRPr="00D04BDC" w:rsidRDefault="00D04BDC" w:rsidP="00D04BDC">
            <w:pPr>
              <w:ind w:firstLine="0"/>
            </w:pPr>
            <w:r>
              <w:t>Robinson-Simpson</w:t>
            </w:r>
          </w:p>
        </w:tc>
        <w:tc>
          <w:tcPr>
            <w:tcW w:w="2179" w:type="dxa"/>
            <w:shd w:val="clear" w:color="auto" w:fill="auto"/>
          </w:tcPr>
          <w:p w:rsidR="00D04BDC" w:rsidRPr="00D04BDC" w:rsidRDefault="00D04BDC" w:rsidP="00D04BDC">
            <w:pPr>
              <w:ind w:firstLine="0"/>
            </w:pPr>
            <w:r>
              <w:t>Ryhal</w:t>
            </w:r>
          </w:p>
        </w:tc>
        <w:tc>
          <w:tcPr>
            <w:tcW w:w="2180" w:type="dxa"/>
            <w:shd w:val="clear" w:color="auto" w:fill="auto"/>
          </w:tcPr>
          <w:p w:rsidR="00D04BDC" w:rsidRPr="00D04BDC" w:rsidRDefault="00D04BDC" w:rsidP="00D04BDC">
            <w:pPr>
              <w:ind w:firstLine="0"/>
            </w:pPr>
            <w:r>
              <w:t>G. M. Smith</w:t>
            </w:r>
          </w:p>
        </w:tc>
      </w:tr>
      <w:tr w:rsidR="00D04BDC" w:rsidRPr="00D04BDC" w:rsidTr="00D04BDC">
        <w:tc>
          <w:tcPr>
            <w:tcW w:w="2179" w:type="dxa"/>
            <w:shd w:val="clear" w:color="auto" w:fill="auto"/>
          </w:tcPr>
          <w:p w:rsidR="00D04BDC" w:rsidRPr="00D04BDC" w:rsidRDefault="00D04BDC" w:rsidP="00D04BDC">
            <w:pPr>
              <w:ind w:firstLine="0"/>
            </w:pPr>
            <w:r>
              <w:t>J. E. Smith</w:t>
            </w:r>
          </w:p>
        </w:tc>
        <w:tc>
          <w:tcPr>
            <w:tcW w:w="2179" w:type="dxa"/>
            <w:shd w:val="clear" w:color="auto" w:fill="auto"/>
          </w:tcPr>
          <w:p w:rsidR="00D04BDC" w:rsidRPr="00D04BDC" w:rsidRDefault="00D04BDC" w:rsidP="00D04BDC">
            <w:pPr>
              <w:ind w:firstLine="0"/>
            </w:pPr>
            <w:r>
              <w:t>Sottile</w:t>
            </w:r>
          </w:p>
        </w:tc>
        <w:tc>
          <w:tcPr>
            <w:tcW w:w="2180" w:type="dxa"/>
            <w:shd w:val="clear" w:color="auto" w:fill="auto"/>
          </w:tcPr>
          <w:p w:rsidR="00D04BDC" w:rsidRPr="00D04BDC" w:rsidRDefault="00D04BDC" w:rsidP="00D04BDC">
            <w:pPr>
              <w:ind w:firstLine="0"/>
            </w:pPr>
            <w:r>
              <w:t>Spires</w:t>
            </w:r>
          </w:p>
        </w:tc>
      </w:tr>
      <w:tr w:rsidR="00D04BDC" w:rsidRPr="00D04BDC" w:rsidTr="00D04BDC">
        <w:tc>
          <w:tcPr>
            <w:tcW w:w="2179" w:type="dxa"/>
            <w:shd w:val="clear" w:color="auto" w:fill="auto"/>
          </w:tcPr>
          <w:p w:rsidR="00D04BDC" w:rsidRPr="00D04BDC" w:rsidRDefault="00D04BDC" w:rsidP="00D04BDC">
            <w:pPr>
              <w:ind w:firstLine="0"/>
            </w:pPr>
            <w:r>
              <w:t>Stavrinakis</w:t>
            </w:r>
          </w:p>
        </w:tc>
        <w:tc>
          <w:tcPr>
            <w:tcW w:w="2179" w:type="dxa"/>
            <w:shd w:val="clear" w:color="auto" w:fill="auto"/>
          </w:tcPr>
          <w:p w:rsidR="00D04BDC" w:rsidRPr="00D04BDC" w:rsidRDefault="00D04BDC" w:rsidP="00D04BDC">
            <w:pPr>
              <w:ind w:firstLine="0"/>
            </w:pPr>
            <w:r>
              <w:t>Tallon</w:t>
            </w:r>
          </w:p>
        </w:tc>
        <w:tc>
          <w:tcPr>
            <w:tcW w:w="2180" w:type="dxa"/>
            <w:shd w:val="clear" w:color="auto" w:fill="auto"/>
          </w:tcPr>
          <w:p w:rsidR="00D04BDC" w:rsidRPr="00D04BDC" w:rsidRDefault="00D04BDC" w:rsidP="00D04BDC">
            <w:pPr>
              <w:ind w:firstLine="0"/>
            </w:pPr>
            <w:r>
              <w:t>Taylor</w:t>
            </w:r>
          </w:p>
        </w:tc>
      </w:tr>
      <w:tr w:rsidR="00D04BDC" w:rsidRPr="00D04BDC" w:rsidTr="00D04BDC">
        <w:tc>
          <w:tcPr>
            <w:tcW w:w="2179" w:type="dxa"/>
            <w:shd w:val="clear" w:color="auto" w:fill="auto"/>
          </w:tcPr>
          <w:p w:rsidR="00D04BDC" w:rsidRPr="00D04BDC" w:rsidRDefault="00D04BDC" w:rsidP="00D04BDC">
            <w:pPr>
              <w:ind w:firstLine="0"/>
            </w:pPr>
            <w:r>
              <w:t>Thigpen</w:t>
            </w:r>
          </w:p>
        </w:tc>
        <w:tc>
          <w:tcPr>
            <w:tcW w:w="2179" w:type="dxa"/>
            <w:shd w:val="clear" w:color="auto" w:fill="auto"/>
          </w:tcPr>
          <w:p w:rsidR="00D04BDC" w:rsidRPr="00D04BDC" w:rsidRDefault="00D04BDC" w:rsidP="00D04BDC">
            <w:pPr>
              <w:ind w:firstLine="0"/>
            </w:pPr>
            <w:r>
              <w:t>Weeks</w:t>
            </w:r>
          </w:p>
        </w:tc>
        <w:tc>
          <w:tcPr>
            <w:tcW w:w="2180" w:type="dxa"/>
            <w:shd w:val="clear" w:color="auto" w:fill="auto"/>
          </w:tcPr>
          <w:p w:rsidR="00D04BDC" w:rsidRPr="00D04BDC" w:rsidRDefault="00D04BDC" w:rsidP="00D04BDC">
            <w:pPr>
              <w:ind w:firstLine="0"/>
            </w:pPr>
            <w:r>
              <w:t>Wheeler</w:t>
            </w:r>
          </w:p>
        </w:tc>
      </w:tr>
      <w:tr w:rsidR="00D04BDC" w:rsidRPr="00D04BDC" w:rsidTr="00D04BDC">
        <w:tc>
          <w:tcPr>
            <w:tcW w:w="2179" w:type="dxa"/>
            <w:shd w:val="clear" w:color="auto" w:fill="auto"/>
          </w:tcPr>
          <w:p w:rsidR="00D04BDC" w:rsidRPr="00D04BDC" w:rsidRDefault="00D04BDC" w:rsidP="00D04BDC">
            <w:pPr>
              <w:keepNext/>
              <w:ind w:firstLine="0"/>
            </w:pPr>
            <w:r>
              <w:t>Whitmire</w:t>
            </w:r>
          </w:p>
        </w:tc>
        <w:tc>
          <w:tcPr>
            <w:tcW w:w="2179" w:type="dxa"/>
            <w:shd w:val="clear" w:color="auto" w:fill="auto"/>
          </w:tcPr>
          <w:p w:rsidR="00D04BDC" w:rsidRPr="00D04BDC" w:rsidRDefault="00D04BDC" w:rsidP="00D04BDC">
            <w:pPr>
              <w:keepNext/>
              <w:ind w:firstLine="0"/>
            </w:pPr>
            <w:r>
              <w:t>Williams</w:t>
            </w:r>
          </w:p>
        </w:tc>
        <w:tc>
          <w:tcPr>
            <w:tcW w:w="2180" w:type="dxa"/>
            <w:shd w:val="clear" w:color="auto" w:fill="auto"/>
          </w:tcPr>
          <w:p w:rsidR="00D04BDC" w:rsidRPr="00D04BDC" w:rsidRDefault="00D04BDC" w:rsidP="00D04BDC">
            <w:pPr>
              <w:keepNext/>
              <w:ind w:firstLine="0"/>
            </w:pPr>
            <w:r>
              <w:t>Willis</w:t>
            </w:r>
          </w:p>
        </w:tc>
      </w:tr>
      <w:tr w:rsidR="00D04BDC" w:rsidRPr="00D04BDC" w:rsidTr="00D04BDC">
        <w:tc>
          <w:tcPr>
            <w:tcW w:w="2179" w:type="dxa"/>
            <w:shd w:val="clear" w:color="auto" w:fill="auto"/>
          </w:tcPr>
          <w:p w:rsidR="00D04BDC" w:rsidRPr="00D04BDC" w:rsidRDefault="00D04BDC" w:rsidP="00D04BDC">
            <w:pPr>
              <w:keepNext/>
              <w:ind w:firstLine="0"/>
            </w:pPr>
            <w:r>
              <w:t>Yow</w:t>
            </w:r>
          </w:p>
        </w:tc>
        <w:tc>
          <w:tcPr>
            <w:tcW w:w="2179" w:type="dxa"/>
            <w:shd w:val="clear" w:color="auto" w:fill="auto"/>
          </w:tcPr>
          <w:p w:rsidR="00D04BDC" w:rsidRPr="00D04BDC" w:rsidRDefault="00D04BDC" w:rsidP="00D04BDC">
            <w:pPr>
              <w:keepNext/>
              <w:ind w:firstLine="0"/>
            </w:pPr>
          </w:p>
        </w:tc>
        <w:tc>
          <w:tcPr>
            <w:tcW w:w="2180" w:type="dxa"/>
            <w:shd w:val="clear" w:color="auto" w:fill="auto"/>
          </w:tcPr>
          <w:p w:rsidR="00D04BDC" w:rsidRPr="00D04BDC" w:rsidRDefault="00D04BDC" w:rsidP="00D04BDC">
            <w:pPr>
              <w:keepNext/>
              <w:ind w:firstLine="0"/>
            </w:pPr>
          </w:p>
        </w:tc>
      </w:tr>
    </w:tbl>
    <w:p w:rsidR="00D04BDC" w:rsidRDefault="00D04BDC" w:rsidP="00D04BDC"/>
    <w:p w:rsidR="00D04BDC" w:rsidRDefault="00D04BDC" w:rsidP="00D04BDC">
      <w:pPr>
        <w:jc w:val="center"/>
        <w:rPr>
          <w:b/>
        </w:rPr>
      </w:pPr>
      <w:r w:rsidRPr="00D04BDC">
        <w:rPr>
          <w:b/>
        </w:rPr>
        <w:t>Total--88</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p w:rsidR="00D04BDC" w:rsidRDefault="00D04BDC" w:rsidP="00D04BDC"/>
    <w:p w:rsidR="00D04BDC" w:rsidRDefault="00D04BDC" w:rsidP="00D04BDC">
      <w:pPr>
        <w:jc w:val="center"/>
        <w:rPr>
          <w:b/>
        </w:rPr>
      </w:pPr>
      <w:r w:rsidRPr="00D04BDC">
        <w:rPr>
          <w:b/>
        </w:rPr>
        <w:t>Total--0</w:t>
      </w:r>
    </w:p>
    <w:p w:rsidR="00D04BDC" w:rsidRDefault="00D04BDC" w:rsidP="00D04BDC">
      <w:pPr>
        <w:jc w:val="center"/>
        <w:rPr>
          <w:b/>
        </w:rPr>
      </w:pPr>
    </w:p>
    <w:p w:rsidR="00D04BDC" w:rsidRDefault="00D04BDC" w:rsidP="00D04BDC">
      <w:r>
        <w:t xml:space="preserve">So, the Bill was read the second time and ordered to third reading.  </w:t>
      </w:r>
    </w:p>
    <w:p w:rsidR="00D04BDC" w:rsidRDefault="00D04BDC" w:rsidP="00D04BDC"/>
    <w:p w:rsidR="00D04BDC" w:rsidRDefault="00D04BDC" w:rsidP="00D04BDC">
      <w:pPr>
        <w:keepNext/>
        <w:jc w:val="center"/>
        <w:rPr>
          <w:b/>
        </w:rPr>
      </w:pPr>
      <w:r w:rsidRPr="00D04BDC">
        <w:rPr>
          <w:b/>
        </w:rPr>
        <w:t>S. 456--DEBATE ADJOURNED</w:t>
      </w:r>
    </w:p>
    <w:p w:rsidR="00D04BDC" w:rsidRDefault="00D04BDC" w:rsidP="00D04BDC">
      <w:pPr>
        <w:keepNext/>
      </w:pPr>
      <w:r>
        <w:t xml:space="preserve">Rep. WILLIS moved to adjourn debate upon the following Bill until Tuesday, January 9, 2018, which was adopted:  </w:t>
      </w:r>
    </w:p>
    <w:p w:rsidR="00D04BDC" w:rsidRDefault="00D04BDC" w:rsidP="00D04BDC">
      <w:pPr>
        <w:keepNext/>
      </w:pPr>
      <w:bookmarkStart w:id="33" w:name="include_clip_start_121"/>
      <w:bookmarkEnd w:id="33"/>
    </w:p>
    <w:p w:rsidR="00D04BDC" w:rsidRDefault="00D04BDC" w:rsidP="00D04BDC">
      <w:r>
        <w:t>S. 456 -- Senators Grooms and Shealy: A BILL TO AMEND SECTION 56-1-50 OF THE 1976 CODE, RELATING TO BEGINNER'S PERMITS, TO PROVIDE THAT 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AND TO AMEND SECTION 56-1-770, RELATING TO POINTS REDUCED FOR COMPLETING A DEFENSIVE DRIVING COURSE, TO PROVIDE THAT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TO PROVIDE FOR THE SPECIFICATIONS OF THE COURSE, AND TO PROVIDE THAT NO PERSON'S POINTS MAY BE REDUCED MORE THAN ONE TIME IN ANY THREE-YEAR PERIOD.</w:t>
      </w:r>
    </w:p>
    <w:p w:rsidR="00D04BDC" w:rsidRDefault="00D04BDC" w:rsidP="00D04BDC">
      <w:bookmarkStart w:id="34" w:name="include_clip_end_121"/>
      <w:bookmarkEnd w:id="34"/>
    </w:p>
    <w:p w:rsidR="00D04BDC" w:rsidRDefault="00D04BDC" w:rsidP="00D04BDC">
      <w:pPr>
        <w:keepNext/>
        <w:jc w:val="center"/>
        <w:rPr>
          <w:b/>
        </w:rPr>
      </w:pPr>
      <w:r w:rsidRPr="00D04BDC">
        <w:rPr>
          <w:b/>
        </w:rPr>
        <w:t>ORDERED ENROLLED FOR RATIFICATION</w:t>
      </w:r>
    </w:p>
    <w:p w:rsidR="00D04BDC" w:rsidRDefault="00D04BDC" w:rsidP="00CC5F3C">
      <w:r>
        <w:t xml:space="preserve">The following Bills were read the third time, passed and, having received three readings in both Houses, it was ordered that the title of </w:t>
      </w:r>
      <w:r w:rsidR="00395D1A">
        <w:br/>
      </w:r>
      <w:r>
        <w:t>each be changed to that of an Act, and that they be enrolled for ratification:</w:t>
      </w:r>
    </w:p>
    <w:p w:rsidR="00D04BDC" w:rsidRDefault="00D04BDC" w:rsidP="00D04BDC">
      <w:bookmarkStart w:id="35" w:name="include_clip_start_124"/>
      <w:bookmarkEnd w:id="35"/>
    </w:p>
    <w:p w:rsidR="00D04BDC" w:rsidRDefault="00D04BDC" w:rsidP="00D04BDC">
      <w:r>
        <w:t>S. 116 -- Senators Rankin and Malloy: A BILL TO AMEND THE CODE OF LAWS OF SOUTH CAROLINA, 1976, BY ADDING SECTION 61-2-145, SO AS TO REQUIRE THAT A PERSON PERMITTED OR LICENSED TO SELL BEER, WINE, OR ALCOHOLIC LIQUORS FOR ON-PREMISES CONSUMPTION SHALL MAINTAIN LIABILITY INSURANCE WITH COVERAGE OF AT LEAST ONE MILLION DOLLARS DURING THE PERIOD OF THE PERMIT OR LICENSE.</w:t>
      </w:r>
    </w:p>
    <w:p w:rsidR="00D04BDC" w:rsidRDefault="00D04BDC" w:rsidP="00D04BDC">
      <w:bookmarkStart w:id="36" w:name="include_clip_end_124"/>
      <w:bookmarkStart w:id="37" w:name="include_clip_start_125"/>
      <w:bookmarkEnd w:id="36"/>
      <w:bookmarkEnd w:id="37"/>
    </w:p>
    <w:p w:rsidR="00D04BDC" w:rsidRDefault="00D04BDC" w:rsidP="00D04BDC">
      <w:r>
        <w:t>S. 271 -- Senator Allen: A BILL TO AMEND THE CODE OF LAWS OF SOUTH CAROLINA, 1976, BY ADDING SECTION 24-3-220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24-3-210, RELATING TO FURLOUGHS FOR QUALIFIED INMATES, SO AS TO DELETE THE PROVISION THAT ALLOWS AN INMATE TO ATTEND THE FUNERAL OF CERTAIN PERSONS.</w:t>
      </w:r>
    </w:p>
    <w:p w:rsidR="00D04BDC" w:rsidRDefault="00D04BDC" w:rsidP="00D04BDC">
      <w:bookmarkStart w:id="38" w:name="include_clip_end_125"/>
      <w:bookmarkEnd w:id="38"/>
    </w:p>
    <w:p w:rsidR="00D04BDC" w:rsidRDefault="00D04BDC" w:rsidP="00D04BDC">
      <w:pPr>
        <w:keepNext/>
        <w:jc w:val="center"/>
        <w:rPr>
          <w:b/>
        </w:rPr>
      </w:pPr>
      <w:r w:rsidRPr="00D04BDC">
        <w:rPr>
          <w:b/>
        </w:rPr>
        <w:t>S. 682--ADOPTED AND SENT TO SENATE</w:t>
      </w:r>
    </w:p>
    <w:p w:rsidR="00D04BDC" w:rsidRDefault="00D04BDC" w:rsidP="00D04BDC">
      <w:r>
        <w:t xml:space="preserve">The following Concurrent Resolution was taken up:  </w:t>
      </w:r>
    </w:p>
    <w:p w:rsidR="00D04BDC" w:rsidRDefault="00D04BDC" w:rsidP="00D04BDC">
      <w:bookmarkStart w:id="39" w:name="include_clip_start_127"/>
      <w:bookmarkEnd w:id="39"/>
    </w:p>
    <w:p w:rsidR="00D04BDC" w:rsidRDefault="00D04BDC" w:rsidP="00D04BDC">
      <w:pPr>
        <w:keepNext/>
      </w:pPr>
      <w:r>
        <w:t>S. 682 -- Senator Leatherman: A CONCURRENT RESOLUTION TO REQUEST THE DEPARTMENT OF TRANSPORTATION NAME THE BRIDGE ON U.S. HIGHWAY 76 OVER JEFFERIES CREEK "JOHN 'JACK' MOULTON ROBINSON, JR. BRIDGE" AND TO ERECT APPROPRIATE MARKERS OR SIGNS AT THIS LOCATION CONTAINING THE DESIGNATION.</w:t>
      </w:r>
    </w:p>
    <w:p w:rsidR="00395D1A" w:rsidRDefault="00395D1A" w:rsidP="00D04BDC">
      <w:bookmarkStart w:id="40" w:name="include_clip_end_127"/>
      <w:bookmarkEnd w:id="40"/>
    </w:p>
    <w:p w:rsidR="00D04BDC" w:rsidRDefault="00D04BDC" w:rsidP="00D04BDC">
      <w:r>
        <w:t>The Concurrent</w:t>
      </w:r>
      <w:r w:rsidR="00426B36">
        <w:t xml:space="preserve"> Resolution was adopted and returned</w:t>
      </w:r>
      <w:r>
        <w:t xml:space="preserve"> to the Senate.</w:t>
      </w:r>
    </w:p>
    <w:p w:rsidR="00D04BDC" w:rsidRDefault="00D04BDC" w:rsidP="00D04BDC"/>
    <w:p w:rsidR="00D04BDC" w:rsidRDefault="00D04BDC" w:rsidP="00D04BDC">
      <w:pPr>
        <w:keepNext/>
        <w:jc w:val="center"/>
        <w:rPr>
          <w:b/>
        </w:rPr>
      </w:pPr>
      <w:r w:rsidRPr="00D04BDC">
        <w:rPr>
          <w:b/>
        </w:rPr>
        <w:t>S. 683--ADOPTED AND SENT TO SENATE</w:t>
      </w:r>
    </w:p>
    <w:p w:rsidR="00D04BDC" w:rsidRDefault="00D04BDC" w:rsidP="00D04BDC">
      <w:r>
        <w:t xml:space="preserve">The following Concurrent Resolution was taken up:  </w:t>
      </w:r>
    </w:p>
    <w:p w:rsidR="00D04BDC" w:rsidRDefault="00D04BDC" w:rsidP="00D04BDC">
      <w:bookmarkStart w:id="41" w:name="include_clip_start_130"/>
      <w:bookmarkEnd w:id="41"/>
    </w:p>
    <w:p w:rsidR="00D04BDC" w:rsidRDefault="00D04BDC" w:rsidP="00D04BDC">
      <w:pPr>
        <w:keepNext/>
      </w:pPr>
      <w:r>
        <w:t>S. 683 -- Senator Leatherman: A CONCURRENT RESOLUTION TO REQUEST THE DEPARTMENT OF TRANSPORTATION NAME THE BRIDGE ON OLD RIVER ROAD THAT CROSSES BARFIELD MILL CREEK IN FLORENCE COUNTY "WILLIAM CLYDE GRAHAM BRIDGE" AND TO ERECT APPROPRIATE MARKERS OR SIGNS AT THIS LOCATION CONTAINING THE DESIGNATION.</w:t>
      </w:r>
    </w:p>
    <w:p w:rsidR="00395D1A" w:rsidRDefault="00395D1A" w:rsidP="00D04BDC">
      <w:bookmarkStart w:id="42" w:name="include_clip_end_130"/>
      <w:bookmarkEnd w:id="42"/>
    </w:p>
    <w:p w:rsidR="00D04BDC" w:rsidRDefault="00D04BDC" w:rsidP="00D04BDC">
      <w:r>
        <w:t>The Concurrent</w:t>
      </w:r>
      <w:r w:rsidR="00426B36">
        <w:t xml:space="preserve"> Resolution was adopted and returned</w:t>
      </w:r>
      <w:r>
        <w:t xml:space="preserve"> to the Senate.</w:t>
      </w:r>
    </w:p>
    <w:p w:rsidR="00D04BDC" w:rsidRDefault="00D04BDC" w:rsidP="00D04BDC"/>
    <w:p w:rsidR="00D04BDC" w:rsidRDefault="00D04BDC" w:rsidP="00D04BDC">
      <w:r>
        <w:t>Rep. WHEELER moved that the House recede until 2:30 p.m., which was agreed to.</w:t>
      </w:r>
    </w:p>
    <w:p w:rsidR="00D04BDC" w:rsidRDefault="00D04BDC" w:rsidP="00D04BDC"/>
    <w:p w:rsidR="00D04BDC" w:rsidRDefault="00D04BDC" w:rsidP="00D04BDC">
      <w:pPr>
        <w:keepNext/>
        <w:jc w:val="center"/>
        <w:rPr>
          <w:b/>
        </w:rPr>
      </w:pPr>
      <w:r w:rsidRPr="00D04BDC">
        <w:rPr>
          <w:b/>
        </w:rPr>
        <w:t>THE HOUSE RESUMES</w:t>
      </w:r>
    </w:p>
    <w:p w:rsidR="00D04BDC" w:rsidRDefault="00D04BDC" w:rsidP="00D04BDC">
      <w:r>
        <w:t xml:space="preserve">At 2:30 p.m. the House resumed, </w:t>
      </w:r>
      <w:r w:rsidR="00395D1A">
        <w:t>ACTING</w:t>
      </w:r>
      <w:r>
        <w:t xml:space="preserve"> SPEAKER LONG in the Chair.</w:t>
      </w:r>
    </w:p>
    <w:p w:rsidR="00D04BDC" w:rsidRDefault="00D04BDC" w:rsidP="00D04BDC"/>
    <w:p w:rsidR="00D04BDC" w:rsidRDefault="00D04BDC" w:rsidP="00D04BDC">
      <w:pPr>
        <w:keepNext/>
        <w:jc w:val="center"/>
        <w:rPr>
          <w:b/>
        </w:rPr>
      </w:pPr>
      <w:r w:rsidRPr="00D04BDC">
        <w:rPr>
          <w:b/>
        </w:rPr>
        <w:t>POINT OF QUORUM</w:t>
      </w:r>
    </w:p>
    <w:p w:rsidR="00D04BDC" w:rsidRDefault="00D04BDC" w:rsidP="00D04BDC">
      <w:r>
        <w:t>The question of a quorum was raised.</w:t>
      </w:r>
    </w:p>
    <w:p w:rsidR="00D04BDC" w:rsidRDefault="00D04BDC" w:rsidP="00D04BDC">
      <w:r>
        <w:t>A quorum was later present.</w:t>
      </w:r>
    </w:p>
    <w:p w:rsidR="00D04BDC" w:rsidRDefault="00D04BDC" w:rsidP="00D04BDC"/>
    <w:p w:rsidR="00D04BDC" w:rsidRDefault="00D04BDC" w:rsidP="00D04BDC">
      <w:pPr>
        <w:keepNext/>
        <w:jc w:val="center"/>
        <w:rPr>
          <w:b/>
        </w:rPr>
      </w:pPr>
      <w:r w:rsidRPr="00D04BDC">
        <w:rPr>
          <w:b/>
        </w:rPr>
        <w:t>SPEAKER IN CHAIR</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The following was received:</w:t>
      </w:r>
    </w:p>
    <w:p w:rsidR="00D04BDC" w:rsidRDefault="00D04BDC" w:rsidP="00D04BDC"/>
    <w:p w:rsidR="00D04BDC" w:rsidRDefault="00D04BDC" w:rsidP="00D04BDC">
      <w:r>
        <w:t>Columbia, S.C.</w:t>
      </w:r>
      <w:r w:rsidR="00395D1A">
        <w:t>, May 11, 2017</w:t>
      </w:r>
      <w:r>
        <w:t xml:space="preserve">  </w:t>
      </w:r>
    </w:p>
    <w:p w:rsidR="00D04BDC" w:rsidRDefault="00D04BDC" w:rsidP="00D04BDC">
      <w:r>
        <w:t>Mr. Speaker and Members of the House:</w:t>
      </w:r>
    </w:p>
    <w:p w:rsidR="00D04BDC" w:rsidRDefault="00D04BDC" w:rsidP="00D04BDC">
      <w:r>
        <w:t>The Senate respectfully informs your Honorable Body that it has appointed Senators Massey, Nicholson and Corbin of the Committee of Conference on the part of the Senate on S. 234:</w:t>
      </w:r>
    </w:p>
    <w:p w:rsidR="00D04BDC" w:rsidRDefault="00D04BDC" w:rsidP="00D04BDC"/>
    <w:p w:rsidR="00D04BDC" w:rsidRDefault="00D04BDC" w:rsidP="00D04BDC">
      <w:pPr>
        <w:keepNext/>
      </w:pPr>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D04BDC" w:rsidRDefault="00D04BDC" w:rsidP="00D04BDC">
      <w:r>
        <w:t xml:space="preserve"> </w:t>
      </w:r>
    </w:p>
    <w:p w:rsidR="00D04BDC" w:rsidRDefault="00D04BDC" w:rsidP="00D04BDC">
      <w:r>
        <w:t>Very respectfully,</w:t>
      </w:r>
    </w:p>
    <w:p w:rsidR="00D04BDC" w:rsidRDefault="00D04BDC" w:rsidP="00D04BDC">
      <w:r>
        <w:t>President</w:t>
      </w:r>
    </w:p>
    <w:p w:rsidR="00D04BDC" w:rsidRDefault="00D04BDC" w:rsidP="00D04BDC">
      <w:r>
        <w:t xml:space="preserve">Received as information.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The following was received:</w:t>
      </w:r>
    </w:p>
    <w:p w:rsidR="00D04BDC" w:rsidRDefault="00D04BDC" w:rsidP="00D04BDC"/>
    <w:p w:rsidR="00D04BDC" w:rsidRDefault="00D04BDC" w:rsidP="00D04BDC">
      <w:r>
        <w:t>Columbia, S.C.</w:t>
      </w:r>
      <w:r w:rsidR="00395D1A">
        <w:t>,</w:t>
      </w:r>
      <w:r>
        <w:t xml:space="preserve">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has appointed Senators Hutto, Hembree and Campbell of the Committee of Conference on the part of the Senate on S. 179:</w:t>
      </w:r>
    </w:p>
    <w:p w:rsidR="00D04BDC" w:rsidRPr="00CC5F3C" w:rsidRDefault="00D04BDC" w:rsidP="00D04BDC">
      <w:pPr>
        <w:rPr>
          <w:sz w:val="16"/>
          <w:szCs w:val="16"/>
        </w:rPr>
      </w:pPr>
    </w:p>
    <w:p w:rsidR="00D04BDC" w:rsidRDefault="00D04BDC" w:rsidP="00CC5F3C">
      <w:pPr>
        <w:widowControl w:val="0"/>
      </w:pPr>
      <w:r>
        <w:t>S. 179 -- Senators Hutto and Hembree: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395D1A" w:rsidRDefault="00D04BDC" w:rsidP="00BB09F8">
      <w:r>
        <w:t xml:space="preserve"> </w:t>
      </w:r>
    </w:p>
    <w:p w:rsidR="00D04BDC" w:rsidRDefault="00D04BDC" w:rsidP="00D04BDC">
      <w:r>
        <w:t>Very respectfully,</w:t>
      </w:r>
    </w:p>
    <w:p w:rsidR="00D04BDC" w:rsidRDefault="00D04BDC" w:rsidP="00D04BDC">
      <w:r>
        <w:t>President</w:t>
      </w:r>
    </w:p>
    <w:p w:rsidR="00D04BDC" w:rsidRDefault="00D04BDC" w:rsidP="00D04BDC">
      <w:r>
        <w:t xml:space="preserve">Received as information.  </w:t>
      </w:r>
    </w:p>
    <w:p w:rsidR="00D04BDC" w:rsidRDefault="00D04BDC" w:rsidP="00D04BDC"/>
    <w:p w:rsidR="00D04BDC" w:rsidRDefault="00D04BDC" w:rsidP="00D04BDC">
      <w:pPr>
        <w:keepNext/>
        <w:jc w:val="center"/>
        <w:rPr>
          <w:b/>
        </w:rPr>
      </w:pPr>
      <w:r w:rsidRPr="00D04BDC">
        <w:rPr>
          <w:b/>
        </w:rPr>
        <w:t>H. 3823--COMMITTEE OF CONFERENCE APPOINTED</w:t>
      </w:r>
    </w:p>
    <w:p w:rsidR="00D04BDC" w:rsidRDefault="00CC5F3C" w:rsidP="00D04BDC">
      <w:r>
        <w:t xml:space="preserve">The following was received from the Senate:  </w:t>
      </w:r>
    </w:p>
    <w:p w:rsidR="00CC5F3C" w:rsidRDefault="00CC5F3C" w:rsidP="00D04BDC"/>
    <w:p w:rsidR="00D04BDC" w:rsidRDefault="00D04BDC" w:rsidP="00D04BDC">
      <w:pPr>
        <w:keepNext/>
        <w:jc w:val="center"/>
        <w:rPr>
          <w:b/>
        </w:rPr>
      </w:pPr>
      <w:r w:rsidRPr="00D04BDC">
        <w:rPr>
          <w:b/>
        </w:rPr>
        <w:t>MESSAGE FROM THE SENATE</w:t>
      </w:r>
    </w:p>
    <w:p w:rsidR="00D04BDC" w:rsidRDefault="00D04BDC" w:rsidP="00D04BDC">
      <w:r>
        <w:t xml:space="preserve">Columbia, S.C.,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insists upon its amendments to H. 3823:</w:t>
      </w:r>
    </w:p>
    <w:p w:rsidR="00D04BDC" w:rsidRDefault="00D04BDC" w:rsidP="00D04BDC"/>
    <w:p w:rsidR="00D04BDC" w:rsidRDefault="00D04BDC" w:rsidP="00D04BDC">
      <w:pPr>
        <w:keepNext/>
      </w:pPr>
      <w:r>
        <w:t>H. 3823 -- Reps. Henderson, Bedingfield, Fry, Huggins, Johnson, Hewitt, Crawford, Duckworth, Allison, Forrester, Arrington, Tallon, Hamilton, Felder, Elliott, G. R. Smith, Jordan, B. Newton, Martin, Erickson, V. S. Moss, Long, Bradley, Weeks, Taylor, Putnam and Cogswell: A BILL TO AMEND SECTION 63-7-310, AS AMENDED, CODE OF LAWS OF SOUTH CAROLINA, 1976, RELATING TO MANDATED REPORTING OF SUSPECTED CHILD ABUSE OR NEGLECT, SO AS TO REQUIRE REPORTING WHEN AN INFANT OR FETUS IS EXPOSED TO ALCOHOL OR CONTROLLED SUBSTANCES.</w:t>
      </w:r>
    </w:p>
    <w:p w:rsidR="00D04BDC" w:rsidRDefault="00D04BDC" w:rsidP="00D04BDC">
      <w:r>
        <w:t>and asks for a Committee of Conference and has appointed Senators Young, Bright Matthews and Talley to the Committee of Conference on the part of the Senate.</w:t>
      </w:r>
    </w:p>
    <w:p w:rsidR="00D04BDC" w:rsidRDefault="00D04BDC" w:rsidP="00D04BDC">
      <w:r>
        <w:t>Very respectfully,</w:t>
      </w:r>
    </w:p>
    <w:p w:rsidR="00D04BDC" w:rsidRDefault="00D04BDC" w:rsidP="00D04BDC">
      <w:r>
        <w:t xml:space="preserve">President  </w:t>
      </w:r>
    </w:p>
    <w:p w:rsidR="00D04BDC" w:rsidRDefault="00D04BDC" w:rsidP="00D04BDC"/>
    <w:p w:rsidR="00D04BDC" w:rsidRDefault="00D04BDC" w:rsidP="00D04BDC">
      <w:r>
        <w:t>Whereupon, the Chair appointed Reps. G. M. SMITH, BEDINGFIELD and NORRELL to the Committee of Conference on the part of the House and a message was ordered sent to the Senate accordingly.</w:t>
      </w:r>
    </w:p>
    <w:p w:rsidR="00D04BDC" w:rsidRDefault="00D04BDC" w:rsidP="00D04BDC"/>
    <w:p w:rsidR="00D04BDC" w:rsidRDefault="00D04BDC" w:rsidP="00D04BDC">
      <w:pPr>
        <w:keepNext/>
        <w:jc w:val="center"/>
        <w:rPr>
          <w:b/>
        </w:rPr>
      </w:pPr>
      <w:r w:rsidRPr="00D04BDC">
        <w:rPr>
          <w:b/>
        </w:rPr>
        <w:t>H. 3649--COMMITTEE OF CONFERENCE APPOINTED</w:t>
      </w:r>
    </w:p>
    <w:p w:rsidR="00D04BDC" w:rsidRDefault="00D04BDC" w:rsidP="00D04BDC">
      <w:r>
        <w:t xml:space="preserve">The following was received from the Senate: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 xml:space="preserve">Columbia, S.C.,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insists upon its amendments to H. 3823:</w:t>
      </w:r>
    </w:p>
    <w:p w:rsidR="00D04BDC" w:rsidRDefault="00D04BDC" w:rsidP="00D04BDC"/>
    <w:p w:rsidR="00D04BDC" w:rsidRDefault="00D04BDC" w:rsidP="00D04BDC">
      <w:pPr>
        <w:keepNext/>
      </w:pPr>
      <w:r>
        <w:t>H. 3649 -- Reps. Crawford and Sandifer: A BILL TO AMEND SECTION 40-3-60,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40-3-115, RELATING TO JURISDICTION OF THE BOARD, SO AS TO REVISE THIS JURISDICTION; AND TO AMEND SECTION 40-3-290, RELATING TO EXCEPTIONS FROM CHAPTER 3, TITLE 40, SO AS TO REVISE CRITERIA FOR CERTAIN EXEMPT BUILDINGS AND DETACHED SINGLE-FAMILY OR TWO-FAMILY DWELLINGS.</w:t>
      </w:r>
    </w:p>
    <w:p w:rsidR="00D04BDC" w:rsidRDefault="00D04BDC" w:rsidP="00D04BDC">
      <w:r>
        <w:t>and asks for a Committee of Conference and has appointed Senators Scott, Davis and Bennett to the Committee of Conference on the part of the Senate.</w:t>
      </w:r>
    </w:p>
    <w:p w:rsidR="00D04BDC" w:rsidRDefault="00D04BDC" w:rsidP="00D04BDC"/>
    <w:p w:rsidR="00D04BDC" w:rsidRDefault="00D04BDC" w:rsidP="00D04BDC">
      <w:r>
        <w:t>Very respectfully,</w:t>
      </w:r>
    </w:p>
    <w:p w:rsidR="00D04BDC" w:rsidRDefault="00D04BDC" w:rsidP="00D04BDC">
      <w:r>
        <w:t xml:space="preserve">President  </w:t>
      </w:r>
    </w:p>
    <w:p w:rsidR="00D04BDC" w:rsidRDefault="00D04BDC" w:rsidP="00D04BDC"/>
    <w:p w:rsidR="00D04BDC" w:rsidRDefault="00D04BDC" w:rsidP="00D04BDC">
      <w:r>
        <w:t>Whereupon, the Chair appointed Reps. CRAWFORD, ATWATER and ANDERSON to the Committee of Conference on the part of the House and a message was ordered sent to the Senate accordingly.</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The following was received:</w:t>
      </w:r>
    </w:p>
    <w:p w:rsidR="00D04BDC" w:rsidRDefault="00D04BDC" w:rsidP="00D04BDC"/>
    <w:p w:rsidR="00D04BDC" w:rsidRDefault="00D04BDC" w:rsidP="00D04BDC">
      <w:r>
        <w:t xml:space="preserve">Columbia, S.C., </w:t>
      </w:r>
      <w:r w:rsidR="00395D1A">
        <w:t>May 11, 2017</w:t>
      </w:r>
      <w:r>
        <w:t xml:space="preserve"> </w:t>
      </w:r>
    </w:p>
    <w:p w:rsidR="00D04BDC" w:rsidRDefault="00D04BDC" w:rsidP="00D04BDC">
      <w:r>
        <w:t>Mr. Speaker and Members of the House:</w:t>
      </w:r>
    </w:p>
    <w:p w:rsidR="00D04BDC" w:rsidRDefault="00D04BDC" w:rsidP="00D04BDC">
      <w:r>
        <w:t>The Senate respectfully informs your Honorable Body that it concurs in the amendments proposed by the House to H. 3406:</w:t>
      </w:r>
    </w:p>
    <w:p w:rsidR="00CC5F3C" w:rsidRDefault="00CC5F3C" w:rsidP="00D04BDC">
      <w:pPr>
        <w:keepNext/>
      </w:pPr>
    </w:p>
    <w:p w:rsidR="00D04BDC" w:rsidRDefault="00D04BDC" w:rsidP="00D04BDC">
      <w:pPr>
        <w:keepNext/>
      </w:pPr>
      <w:r>
        <w:t>H. 3406 -- Rep. G. M. Smith: A BILL TO AMEND ACT 95 OF 2013, RELATING TO THE MAINTENANCE TAX IMPOSED BY THE WORKERS' COMPENSATION COMMISSION ON SELF INSURERS, SO AS TO DELETE AN UNCODIFIED PROVISION THAT TERMINATES THE ACT FIVE YEARS AFTER ITS EFFECTIVE DATE.</w:t>
      </w:r>
    </w:p>
    <w:p w:rsidR="00D04BDC" w:rsidRDefault="00D04BDC" w:rsidP="00D04BDC">
      <w:r>
        <w:t>and has ordered the Bill enrolled for ratification.</w:t>
      </w:r>
    </w:p>
    <w:p w:rsidR="00D04BDC" w:rsidRDefault="00D04BDC" w:rsidP="00D04BDC"/>
    <w:p w:rsidR="00D04BDC" w:rsidRDefault="00D04BDC" w:rsidP="00D04BDC">
      <w:r>
        <w:t>Very respectfully,</w:t>
      </w:r>
    </w:p>
    <w:p w:rsidR="00D04BDC" w:rsidRDefault="00D04BDC" w:rsidP="00D04BDC">
      <w:r>
        <w:t>President</w:t>
      </w:r>
    </w:p>
    <w:p w:rsidR="00D04BDC" w:rsidRDefault="00D04BDC" w:rsidP="00D04BDC">
      <w:r>
        <w:t xml:space="preserve">Received as information.  </w:t>
      </w:r>
    </w:p>
    <w:p w:rsidR="00D04BDC" w:rsidRDefault="00D04BDC" w:rsidP="00D04BDC"/>
    <w:p w:rsidR="00D04BDC" w:rsidRDefault="00D04BDC" w:rsidP="00D04BDC">
      <w:pPr>
        <w:keepNext/>
        <w:jc w:val="center"/>
        <w:rPr>
          <w:b/>
        </w:rPr>
      </w:pPr>
      <w:r w:rsidRPr="00D04BDC">
        <w:rPr>
          <w:b/>
        </w:rPr>
        <w:t>S. 448--COMMITTEE OF CONFERENCE APPOINTED</w:t>
      </w:r>
    </w:p>
    <w:p w:rsidR="00D04BDC" w:rsidRDefault="00D04BDC" w:rsidP="00D04BDC">
      <w:r>
        <w:t xml:space="preserve">The following was received from the Senate: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 xml:space="preserve">Columbia, S.C.,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nonconcurs in the amendments proposed by the House to S. 448:</w:t>
      </w:r>
    </w:p>
    <w:p w:rsidR="00D04BDC" w:rsidRDefault="00D04BDC" w:rsidP="00D04BDC"/>
    <w:p w:rsidR="00D04BDC" w:rsidRDefault="00D04BDC" w:rsidP="00D04BDC">
      <w:pPr>
        <w:keepNext/>
      </w:pPr>
      <w:r>
        <w:t>S. 448 -- Senators Young, Shealy, Johnson, Climer, Talley and McElveen: A BILL TO AMEND SECTION 63-7-940, AS AMENDED, CODE OF LAWS OF SOUTH CAROLINA, 1976, RELATING TO AUTHORIZED USES OF UNFOUNDED CHILD ABUSE AND NEGLECT REPORTS, SO AS TO AUTHORIZE RELEASE OF INFORMATION ABOUT CHILD FATALITIES OR NEAR FATALITIES; AND TO AMEND SECTION 63-7-1990, AS AMENDED, RELATING TO CONFIDENTIALITY OF CHILD ABUSE AND NEGLECT RECORDS, SO AS TO AUTHORIZE THE RELEASE OF INFORMATION ABOUT CHILD FATALITIES OR NEAR FATALITIES.</w:t>
      </w:r>
    </w:p>
    <w:p w:rsidR="00D04BDC" w:rsidRDefault="00D04BDC" w:rsidP="00D04BDC">
      <w:r>
        <w:t xml:space="preserve"> </w:t>
      </w:r>
    </w:p>
    <w:p w:rsidR="00D04BDC" w:rsidRDefault="00D04BDC" w:rsidP="00D04BDC">
      <w:r>
        <w:t>Very respectfully,</w:t>
      </w:r>
    </w:p>
    <w:p w:rsidR="00D04BDC" w:rsidRDefault="00D04BDC" w:rsidP="00D04BDC">
      <w:r>
        <w:t>President</w:t>
      </w:r>
    </w:p>
    <w:p w:rsidR="00D04BDC" w:rsidRDefault="00D04BDC" w:rsidP="00D04BDC"/>
    <w:p w:rsidR="00D04BDC" w:rsidRDefault="00D04BDC" w:rsidP="00D04BDC">
      <w:r>
        <w:t>On motion of Rep. CRAWFORD, the House insisted upon its amendments.</w:t>
      </w:r>
    </w:p>
    <w:p w:rsidR="00D04BDC" w:rsidRDefault="00D04BDC" w:rsidP="00D04BDC"/>
    <w:p w:rsidR="00D04BDC" w:rsidRDefault="00D04BDC" w:rsidP="00D04BDC">
      <w:r>
        <w:t>Whereupon, the Chair appointed Reps. CRAWFORD, NORRELL and CASKEY to the Committee of Conference on the part of the House and a message was ordered sent to the Senate accordingly.</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The following was received:</w:t>
      </w:r>
    </w:p>
    <w:p w:rsidR="00D04BDC" w:rsidRDefault="00D04BDC" w:rsidP="00D04BDC"/>
    <w:p w:rsidR="00D04BDC" w:rsidRDefault="00D04BDC" w:rsidP="00D04BDC">
      <w:r>
        <w:t xml:space="preserve">Columbia, S.C.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has appointed Senators Turner, Young and Allen of the Committee of Conference on the part of the Senate on S. 448:</w:t>
      </w:r>
    </w:p>
    <w:p w:rsidR="00D04BDC" w:rsidRDefault="00D04BDC" w:rsidP="00D04BDC"/>
    <w:p w:rsidR="00D04BDC" w:rsidRDefault="00D04BDC" w:rsidP="00D04BDC">
      <w:pPr>
        <w:keepNext/>
      </w:pPr>
      <w:r>
        <w:t>S. 448 -- Senators Young, Shealy, Johnson, Climer, Talley and McElveen: A BILL TO AMEND SECTION 63-7-940, AS AMENDED, CODE OF LAWS OF SOUTH CAROLINA, 1976, RELATING TO AUTHORIZED USES OF UNFOUNDED CHILD ABUSE AND NEGLECT REPORTS, SO AS TO AUTHORIZE RELEASE OF INFORMATION ABOUT CHILD FATALITIES OR NEAR FATALITIES; AND TO AMEND SECTION 63-7-1990, AS AMENDED, RELATING TO CONFIDENTIALITY OF CHILD ABUSE AND NEGLECT RECORDS, SO AS TO AUTHORIZE THE RELEASE OF INFORMATION ABOUT CHILD FATALITIES OR NEAR FATALITIES.</w:t>
      </w:r>
    </w:p>
    <w:p w:rsidR="00D04BDC" w:rsidRDefault="00D04BDC" w:rsidP="00D04BDC">
      <w:r>
        <w:t xml:space="preserve"> </w:t>
      </w:r>
    </w:p>
    <w:p w:rsidR="00D04BDC" w:rsidRDefault="00D04BDC" w:rsidP="00D04BDC">
      <w:r>
        <w:t>Very respectfully,</w:t>
      </w:r>
    </w:p>
    <w:p w:rsidR="00D04BDC" w:rsidRDefault="00D04BDC" w:rsidP="00D04BDC">
      <w:r>
        <w:t>President</w:t>
      </w:r>
    </w:p>
    <w:p w:rsidR="00D04BDC" w:rsidRDefault="00D04BDC" w:rsidP="00D04BDC">
      <w:r>
        <w:t xml:space="preserve">Received as information.  </w:t>
      </w:r>
    </w:p>
    <w:p w:rsidR="00D04BDC" w:rsidRDefault="00D04BDC" w:rsidP="00D04BDC"/>
    <w:p w:rsidR="00D04BDC" w:rsidRDefault="00D04BDC" w:rsidP="00D04BDC">
      <w:pPr>
        <w:keepNext/>
        <w:jc w:val="center"/>
        <w:rPr>
          <w:b/>
        </w:rPr>
      </w:pPr>
      <w:r w:rsidRPr="00D04BDC">
        <w:rPr>
          <w:b/>
        </w:rPr>
        <w:t>H. 3698--NON</w:t>
      </w:r>
      <w:r w:rsidR="00395D1A">
        <w:rPr>
          <w:b/>
        </w:rPr>
        <w:t>-</w:t>
      </w:r>
      <w:r w:rsidRPr="00D04BDC">
        <w:rPr>
          <w:b/>
        </w:rPr>
        <w:t>CONCURRENCE IN SENATE AMENDMENTS</w:t>
      </w:r>
    </w:p>
    <w:p w:rsidR="00D04BDC" w:rsidRDefault="00D04BDC" w:rsidP="00D04BDC">
      <w:r>
        <w:t xml:space="preserve">The Senate Amendments to the following Bill were taken up for consideration: </w:t>
      </w:r>
    </w:p>
    <w:p w:rsidR="00D04BDC" w:rsidRDefault="00D04BDC" w:rsidP="00D04BDC">
      <w:bookmarkStart w:id="43" w:name="include_clip_start_167"/>
      <w:bookmarkEnd w:id="43"/>
    </w:p>
    <w:p w:rsidR="00D04BDC" w:rsidRDefault="00D04BDC" w:rsidP="00D04BDC">
      <w:r>
        <w:t>H. 3698 -- Reps. V. S. Moss, Duckworth, Forrest, Hiott and Hixon: A BILL TO AMEND SECTION 50-1-50, AS AMENDED, CODE OF LAWS OF SOUTH CAROLINA, 1976, RELATING TO GEOGRAPHICAL BOUNDARIES FOR CERTAIN BODIES OF WATER, SO AS TO PROVIDE GEOGRAPHIC BOUNDARIES FOR THE PORTION OF THE 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D04BDC" w:rsidRDefault="00D04BDC" w:rsidP="00D04BDC">
      <w:bookmarkStart w:id="44" w:name="include_clip_end_167"/>
      <w:bookmarkEnd w:id="44"/>
    </w:p>
    <w:p w:rsidR="00D04BDC" w:rsidRDefault="00D04BDC" w:rsidP="00D04BDC">
      <w:r>
        <w:t>Rep. HIOTT explained the Senate Amendments.</w:t>
      </w:r>
    </w:p>
    <w:p w:rsidR="00D04BDC" w:rsidRDefault="00D04BDC" w:rsidP="00D04BDC"/>
    <w:p w:rsidR="00D04BDC" w:rsidRDefault="00CC5F3C" w:rsidP="00CC5F3C">
      <w:pPr>
        <w:ind w:firstLine="0"/>
      </w:pPr>
      <w:r>
        <w:t xml:space="preserve"> </w:t>
      </w:r>
      <w:r w:rsidR="00D04BDC">
        <w:t xml:space="preserve">The yeas and nays were taken resulting as follows: </w:t>
      </w:r>
    </w:p>
    <w:p w:rsidR="00D04BDC" w:rsidRDefault="00D04BDC" w:rsidP="00D04BDC">
      <w:pPr>
        <w:jc w:val="center"/>
      </w:pPr>
      <w:r>
        <w:t xml:space="preserve"> </w:t>
      </w:r>
      <w:bookmarkStart w:id="45" w:name="vote_start169"/>
      <w:bookmarkEnd w:id="45"/>
      <w:r>
        <w:t>Yeas 1; Nays 74</w:t>
      </w:r>
    </w:p>
    <w:p w:rsidR="00D04BDC" w:rsidRDefault="00D04BDC" w:rsidP="00D04BDC">
      <w:pPr>
        <w:jc w:val="center"/>
      </w:pPr>
    </w:p>
    <w:p w:rsidR="00D04BDC" w:rsidRDefault="00D04BDC" w:rsidP="00D04B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Gilliard</w:t>
            </w:r>
          </w:p>
        </w:tc>
        <w:tc>
          <w:tcPr>
            <w:tcW w:w="2179" w:type="dxa"/>
            <w:shd w:val="clear" w:color="auto" w:fill="auto"/>
          </w:tcPr>
          <w:p w:rsidR="00D04BDC" w:rsidRPr="00D04BDC" w:rsidRDefault="00D04BDC" w:rsidP="00D04BDC">
            <w:pPr>
              <w:keepNext/>
              <w:ind w:firstLine="0"/>
            </w:pPr>
          </w:p>
        </w:tc>
        <w:tc>
          <w:tcPr>
            <w:tcW w:w="2180" w:type="dxa"/>
            <w:shd w:val="clear" w:color="auto" w:fill="auto"/>
          </w:tcPr>
          <w:p w:rsidR="00D04BDC" w:rsidRPr="00D04BDC" w:rsidRDefault="00D04BDC" w:rsidP="00D04BDC">
            <w:pPr>
              <w:keepNext/>
              <w:ind w:firstLine="0"/>
            </w:pPr>
          </w:p>
        </w:tc>
      </w:tr>
    </w:tbl>
    <w:p w:rsidR="00D04BDC" w:rsidRDefault="00D04BDC" w:rsidP="00D04BDC"/>
    <w:p w:rsidR="00D04BDC" w:rsidRDefault="00D04BDC" w:rsidP="00D04BDC">
      <w:pPr>
        <w:jc w:val="center"/>
        <w:rPr>
          <w:b/>
        </w:rPr>
      </w:pPr>
      <w:r w:rsidRPr="00D04BDC">
        <w:rPr>
          <w:b/>
        </w:rPr>
        <w:t>Total--1</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Allison</w:t>
            </w:r>
          </w:p>
        </w:tc>
        <w:tc>
          <w:tcPr>
            <w:tcW w:w="2179" w:type="dxa"/>
            <w:shd w:val="clear" w:color="auto" w:fill="auto"/>
          </w:tcPr>
          <w:p w:rsidR="00D04BDC" w:rsidRPr="00D04BDC" w:rsidRDefault="00D04BDC" w:rsidP="00D04BDC">
            <w:pPr>
              <w:keepNext/>
              <w:ind w:firstLine="0"/>
            </w:pPr>
            <w:r>
              <w:t>Anderson</w:t>
            </w:r>
          </w:p>
        </w:tc>
        <w:tc>
          <w:tcPr>
            <w:tcW w:w="2180" w:type="dxa"/>
            <w:shd w:val="clear" w:color="auto" w:fill="auto"/>
          </w:tcPr>
          <w:p w:rsidR="00D04BDC" w:rsidRPr="00D04BDC" w:rsidRDefault="00D04BDC" w:rsidP="00D04BDC">
            <w:pPr>
              <w:keepNext/>
              <w:ind w:firstLine="0"/>
            </w:pPr>
            <w:r>
              <w:t>Anthony</w:t>
            </w:r>
          </w:p>
        </w:tc>
      </w:tr>
      <w:tr w:rsidR="00D04BDC" w:rsidRPr="00D04BDC" w:rsidTr="00D04BDC">
        <w:tc>
          <w:tcPr>
            <w:tcW w:w="2179" w:type="dxa"/>
            <w:shd w:val="clear" w:color="auto" w:fill="auto"/>
          </w:tcPr>
          <w:p w:rsidR="00D04BDC" w:rsidRPr="00D04BDC" w:rsidRDefault="00D04BDC" w:rsidP="00D04BDC">
            <w:pPr>
              <w:ind w:firstLine="0"/>
            </w:pPr>
            <w:r>
              <w:t>Bales</w:t>
            </w:r>
          </w:p>
        </w:tc>
        <w:tc>
          <w:tcPr>
            <w:tcW w:w="2179" w:type="dxa"/>
            <w:shd w:val="clear" w:color="auto" w:fill="auto"/>
          </w:tcPr>
          <w:p w:rsidR="00D04BDC" w:rsidRPr="00D04BDC" w:rsidRDefault="00D04BDC" w:rsidP="00D04BDC">
            <w:pPr>
              <w:ind w:firstLine="0"/>
            </w:pPr>
            <w:r>
              <w:t>Ballentine</w:t>
            </w:r>
          </w:p>
        </w:tc>
        <w:tc>
          <w:tcPr>
            <w:tcW w:w="2180" w:type="dxa"/>
            <w:shd w:val="clear" w:color="auto" w:fill="auto"/>
          </w:tcPr>
          <w:p w:rsidR="00D04BDC" w:rsidRPr="00D04BDC" w:rsidRDefault="00D04BDC" w:rsidP="00D04BDC">
            <w:pPr>
              <w:ind w:firstLine="0"/>
            </w:pPr>
            <w:r>
              <w:t>Bennett</w:t>
            </w:r>
          </w:p>
        </w:tc>
      </w:tr>
      <w:tr w:rsidR="00D04BDC" w:rsidRPr="00D04BDC" w:rsidTr="00D04BDC">
        <w:tc>
          <w:tcPr>
            <w:tcW w:w="2179" w:type="dxa"/>
            <w:shd w:val="clear" w:color="auto" w:fill="auto"/>
          </w:tcPr>
          <w:p w:rsidR="00D04BDC" w:rsidRPr="00D04BDC" w:rsidRDefault="00D04BDC" w:rsidP="00D04BDC">
            <w:pPr>
              <w:ind w:firstLine="0"/>
            </w:pPr>
            <w:r>
              <w:t>Bernstein</w:t>
            </w:r>
          </w:p>
        </w:tc>
        <w:tc>
          <w:tcPr>
            <w:tcW w:w="2179" w:type="dxa"/>
            <w:shd w:val="clear" w:color="auto" w:fill="auto"/>
          </w:tcPr>
          <w:p w:rsidR="00D04BDC" w:rsidRPr="00D04BDC" w:rsidRDefault="00D04BDC" w:rsidP="00D04BDC">
            <w:pPr>
              <w:ind w:firstLine="0"/>
            </w:pPr>
            <w:r>
              <w:t>Blackwell</w:t>
            </w:r>
          </w:p>
        </w:tc>
        <w:tc>
          <w:tcPr>
            <w:tcW w:w="2180" w:type="dxa"/>
            <w:shd w:val="clear" w:color="auto" w:fill="auto"/>
          </w:tcPr>
          <w:p w:rsidR="00D04BDC" w:rsidRPr="00D04BDC" w:rsidRDefault="00D04BDC" w:rsidP="00D04BDC">
            <w:pPr>
              <w:ind w:firstLine="0"/>
            </w:pPr>
            <w:r>
              <w:t>Bradley</w:t>
            </w:r>
          </w:p>
        </w:tc>
      </w:tr>
      <w:tr w:rsidR="00D04BDC" w:rsidRPr="00D04BDC" w:rsidTr="00D04BDC">
        <w:tc>
          <w:tcPr>
            <w:tcW w:w="2179" w:type="dxa"/>
            <w:shd w:val="clear" w:color="auto" w:fill="auto"/>
          </w:tcPr>
          <w:p w:rsidR="00D04BDC" w:rsidRPr="00D04BDC" w:rsidRDefault="00D04BDC" w:rsidP="00D04BDC">
            <w:pPr>
              <w:ind w:firstLine="0"/>
            </w:pPr>
            <w:r>
              <w:t>Burns</w:t>
            </w:r>
          </w:p>
        </w:tc>
        <w:tc>
          <w:tcPr>
            <w:tcW w:w="2179" w:type="dxa"/>
            <w:shd w:val="clear" w:color="auto" w:fill="auto"/>
          </w:tcPr>
          <w:p w:rsidR="00D04BDC" w:rsidRPr="00D04BDC" w:rsidRDefault="00D04BDC" w:rsidP="00D04BDC">
            <w:pPr>
              <w:ind w:firstLine="0"/>
            </w:pPr>
            <w:r>
              <w:t>Caskey</w:t>
            </w:r>
          </w:p>
        </w:tc>
        <w:tc>
          <w:tcPr>
            <w:tcW w:w="2180" w:type="dxa"/>
            <w:shd w:val="clear" w:color="auto" w:fill="auto"/>
          </w:tcPr>
          <w:p w:rsidR="00D04BDC" w:rsidRPr="00D04BDC" w:rsidRDefault="00D04BDC" w:rsidP="00D04BDC">
            <w:pPr>
              <w:ind w:firstLine="0"/>
            </w:pPr>
            <w:r>
              <w:t>Chumley</w:t>
            </w:r>
          </w:p>
        </w:tc>
      </w:tr>
      <w:tr w:rsidR="00D04BDC" w:rsidRPr="00D04BDC" w:rsidTr="00D04BDC">
        <w:tc>
          <w:tcPr>
            <w:tcW w:w="2179" w:type="dxa"/>
            <w:shd w:val="clear" w:color="auto" w:fill="auto"/>
          </w:tcPr>
          <w:p w:rsidR="00D04BDC" w:rsidRPr="00D04BDC" w:rsidRDefault="00D04BDC" w:rsidP="00D04BDC">
            <w:pPr>
              <w:ind w:firstLine="0"/>
            </w:pPr>
            <w:r>
              <w:t>Clary</w:t>
            </w:r>
          </w:p>
        </w:tc>
        <w:tc>
          <w:tcPr>
            <w:tcW w:w="2179" w:type="dxa"/>
            <w:shd w:val="clear" w:color="auto" w:fill="auto"/>
          </w:tcPr>
          <w:p w:rsidR="00D04BDC" w:rsidRPr="00D04BDC" w:rsidRDefault="00D04BDC" w:rsidP="00D04BDC">
            <w:pPr>
              <w:ind w:firstLine="0"/>
            </w:pPr>
            <w:r>
              <w:t>Clemmons</w:t>
            </w:r>
          </w:p>
        </w:tc>
        <w:tc>
          <w:tcPr>
            <w:tcW w:w="2180" w:type="dxa"/>
            <w:shd w:val="clear" w:color="auto" w:fill="auto"/>
          </w:tcPr>
          <w:p w:rsidR="00D04BDC" w:rsidRPr="00D04BDC" w:rsidRDefault="00D04BDC" w:rsidP="00D04BDC">
            <w:pPr>
              <w:ind w:firstLine="0"/>
            </w:pPr>
            <w:r>
              <w:t>Cogswell</w:t>
            </w:r>
          </w:p>
        </w:tc>
      </w:tr>
      <w:tr w:rsidR="00D04BDC" w:rsidRPr="00D04BDC" w:rsidTr="00D04BDC">
        <w:tc>
          <w:tcPr>
            <w:tcW w:w="2179" w:type="dxa"/>
            <w:shd w:val="clear" w:color="auto" w:fill="auto"/>
          </w:tcPr>
          <w:p w:rsidR="00D04BDC" w:rsidRPr="00D04BDC" w:rsidRDefault="00D04BDC" w:rsidP="00D04BDC">
            <w:pPr>
              <w:ind w:firstLine="0"/>
            </w:pPr>
            <w:r>
              <w:t>Cole</w:t>
            </w:r>
          </w:p>
        </w:tc>
        <w:tc>
          <w:tcPr>
            <w:tcW w:w="2179" w:type="dxa"/>
            <w:shd w:val="clear" w:color="auto" w:fill="auto"/>
          </w:tcPr>
          <w:p w:rsidR="00D04BDC" w:rsidRPr="00D04BDC" w:rsidRDefault="00D04BDC" w:rsidP="00D04BDC">
            <w:pPr>
              <w:ind w:firstLine="0"/>
            </w:pPr>
            <w:r>
              <w:t>Collins</w:t>
            </w:r>
          </w:p>
        </w:tc>
        <w:tc>
          <w:tcPr>
            <w:tcW w:w="2180" w:type="dxa"/>
            <w:shd w:val="clear" w:color="auto" w:fill="auto"/>
          </w:tcPr>
          <w:p w:rsidR="00D04BDC" w:rsidRPr="00D04BDC" w:rsidRDefault="00D04BDC" w:rsidP="00D04BDC">
            <w:pPr>
              <w:ind w:firstLine="0"/>
            </w:pPr>
            <w:r>
              <w:t>Crawford</w:t>
            </w:r>
          </w:p>
        </w:tc>
      </w:tr>
      <w:tr w:rsidR="00D04BDC" w:rsidRPr="00D04BDC" w:rsidTr="00D04BDC">
        <w:tc>
          <w:tcPr>
            <w:tcW w:w="2179" w:type="dxa"/>
            <w:shd w:val="clear" w:color="auto" w:fill="auto"/>
          </w:tcPr>
          <w:p w:rsidR="00D04BDC" w:rsidRPr="00D04BDC" w:rsidRDefault="00D04BDC" w:rsidP="00D04BDC">
            <w:pPr>
              <w:ind w:firstLine="0"/>
            </w:pPr>
            <w:r>
              <w:t>Davis</w:t>
            </w:r>
          </w:p>
        </w:tc>
        <w:tc>
          <w:tcPr>
            <w:tcW w:w="2179" w:type="dxa"/>
            <w:shd w:val="clear" w:color="auto" w:fill="auto"/>
          </w:tcPr>
          <w:p w:rsidR="00D04BDC" w:rsidRPr="00D04BDC" w:rsidRDefault="00D04BDC" w:rsidP="00D04BDC">
            <w:pPr>
              <w:ind w:firstLine="0"/>
            </w:pPr>
            <w:r>
              <w:t>Delleney</w:t>
            </w:r>
          </w:p>
        </w:tc>
        <w:tc>
          <w:tcPr>
            <w:tcW w:w="2180" w:type="dxa"/>
            <w:shd w:val="clear" w:color="auto" w:fill="auto"/>
          </w:tcPr>
          <w:p w:rsidR="00D04BDC" w:rsidRPr="00D04BDC" w:rsidRDefault="00D04BDC" w:rsidP="00D04BDC">
            <w:pPr>
              <w:ind w:firstLine="0"/>
            </w:pPr>
            <w:r>
              <w:t>Dillard</w:t>
            </w:r>
          </w:p>
        </w:tc>
      </w:tr>
      <w:tr w:rsidR="00D04BDC" w:rsidRPr="00D04BDC" w:rsidTr="00D04BDC">
        <w:tc>
          <w:tcPr>
            <w:tcW w:w="2179" w:type="dxa"/>
            <w:shd w:val="clear" w:color="auto" w:fill="auto"/>
          </w:tcPr>
          <w:p w:rsidR="00D04BDC" w:rsidRPr="00D04BDC" w:rsidRDefault="00D04BDC" w:rsidP="00D04BDC">
            <w:pPr>
              <w:ind w:firstLine="0"/>
            </w:pPr>
            <w:r>
              <w:t>Douglas</w:t>
            </w:r>
          </w:p>
        </w:tc>
        <w:tc>
          <w:tcPr>
            <w:tcW w:w="2179" w:type="dxa"/>
            <w:shd w:val="clear" w:color="auto" w:fill="auto"/>
          </w:tcPr>
          <w:p w:rsidR="00D04BDC" w:rsidRPr="00D04BDC" w:rsidRDefault="00D04BDC" w:rsidP="00D04BDC">
            <w:pPr>
              <w:ind w:firstLine="0"/>
            </w:pPr>
            <w:r>
              <w:t>Elliott</w:t>
            </w:r>
          </w:p>
        </w:tc>
        <w:tc>
          <w:tcPr>
            <w:tcW w:w="2180" w:type="dxa"/>
            <w:shd w:val="clear" w:color="auto" w:fill="auto"/>
          </w:tcPr>
          <w:p w:rsidR="00D04BDC" w:rsidRPr="00D04BDC" w:rsidRDefault="00D04BDC" w:rsidP="00D04BDC">
            <w:pPr>
              <w:ind w:firstLine="0"/>
            </w:pPr>
            <w:r>
              <w:t>Erickson</w:t>
            </w:r>
          </w:p>
        </w:tc>
      </w:tr>
      <w:tr w:rsidR="00D04BDC" w:rsidRPr="00D04BDC" w:rsidTr="00D04BDC">
        <w:tc>
          <w:tcPr>
            <w:tcW w:w="2179" w:type="dxa"/>
            <w:shd w:val="clear" w:color="auto" w:fill="auto"/>
          </w:tcPr>
          <w:p w:rsidR="00D04BDC" w:rsidRPr="00D04BDC" w:rsidRDefault="00D04BDC" w:rsidP="00D04BDC">
            <w:pPr>
              <w:ind w:firstLine="0"/>
            </w:pPr>
            <w:r>
              <w:t>Felder</w:t>
            </w:r>
          </w:p>
        </w:tc>
        <w:tc>
          <w:tcPr>
            <w:tcW w:w="2179" w:type="dxa"/>
            <w:shd w:val="clear" w:color="auto" w:fill="auto"/>
          </w:tcPr>
          <w:p w:rsidR="00D04BDC" w:rsidRPr="00D04BDC" w:rsidRDefault="00D04BDC" w:rsidP="00D04BDC">
            <w:pPr>
              <w:ind w:firstLine="0"/>
            </w:pPr>
            <w:r>
              <w:t>Forrest</w:t>
            </w:r>
          </w:p>
        </w:tc>
        <w:tc>
          <w:tcPr>
            <w:tcW w:w="2180" w:type="dxa"/>
            <w:shd w:val="clear" w:color="auto" w:fill="auto"/>
          </w:tcPr>
          <w:p w:rsidR="00D04BDC" w:rsidRPr="00D04BDC" w:rsidRDefault="00D04BDC" w:rsidP="00D04BDC">
            <w:pPr>
              <w:ind w:firstLine="0"/>
            </w:pPr>
            <w:r>
              <w:t>Forrester</w:t>
            </w:r>
          </w:p>
        </w:tc>
      </w:tr>
      <w:tr w:rsidR="00D04BDC" w:rsidRPr="00D04BDC" w:rsidTr="00D04BDC">
        <w:tc>
          <w:tcPr>
            <w:tcW w:w="2179" w:type="dxa"/>
            <w:shd w:val="clear" w:color="auto" w:fill="auto"/>
          </w:tcPr>
          <w:p w:rsidR="00D04BDC" w:rsidRPr="00D04BDC" w:rsidRDefault="00D04BDC" w:rsidP="00D04BDC">
            <w:pPr>
              <w:ind w:firstLine="0"/>
            </w:pPr>
            <w:r>
              <w:t>Fry</w:t>
            </w:r>
          </w:p>
        </w:tc>
        <w:tc>
          <w:tcPr>
            <w:tcW w:w="2179" w:type="dxa"/>
            <w:shd w:val="clear" w:color="auto" w:fill="auto"/>
          </w:tcPr>
          <w:p w:rsidR="00D04BDC" w:rsidRPr="00D04BDC" w:rsidRDefault="00D04BDC" w:rsidP="00D04BDC">
            <w:pPr>
              <w:ind w:firstLine="0"/>
            </w:pPr>
            <w:r>
              <w:t>Funderburk</w:t>
            </w:r>
          </w:p>
        </w:tc>
        <w:tc>
          <w:tcPr>
            <w:tcW w:w="2180" w:type="dxa"/>
            <w:shd w:val="clear" w:color="auto" w:fill="auto"/>
          </w:tcPr>
          <w:p w:rsidR="00D04BDC" w:rsidRPr="00D04BDC" w:rsidRDefault="00D04BDC" w:rsidP="00D04BDC">
            <w:pPr>
              <w:ind w:firstLine="0"/>
            </w:pPr>
            <w:r>
              <w:t>Gagnon</w:t>
            </w:r>
          </w:p>
        </w:tc>
      </w:tr>
      <w:tr w:rsidR="00D04BDC" w:rsidRPr="00D04BDC" w:rsidTr="00D04BDC">
        <w:tc>
          <w:tcPr>
            <w:tcW w:w="2179" w:type="dxa"/>
            <w:shd w:val="clear" w:color="auto" w:fill="auto"/>
          </w:tcPr>
          <w:p w:rsidR="00D04BDC" w:rsidRPr="00D04BDC" w:rsidRDefault="00D04BDC" w:rsidP="00D04BDC">
            <w:pPr>
              <w:ind w:firstLine="0"/>
            </w:pPr>
            <w:r>
              <w:t>Hamilton</w:t>
            </w:r>
          </w:p>
        </w:tc>
        <w:tc>
          <w:tcPr>
            <w:tcW w:w="2179" w:type="dxa"/>
            <w:shd w:val="clear" w:color="auto" w:fill="auto"/>
          </w:tcPr>
          <w:p w:rsidR="00D04BDC" w:rsidRPr="00D04BDC" w:rsidRDefault="00D04BDC" w:rsidP="00D04BDC">
            <w:pPr>
              <w:ind w:firstLine="0"/>
            </w:pPr>
            <w:r>
              <w:t>Henderson</w:t>
            </w:r>
          </w:p>
        </w:tc>
        <w:tc>
          <w:tcPr>
            <w:tcW w:w="2180" w:type="dxa"/>
            <w:shd w:val="clear" w:color="auto" w:fill="auto"/>
          </w:tcPr>
          <w:p w:rsidR="00D04BDC" w:rsidRPr="00D04BDC" w:rsidRDefault="00D04BDC" w:rsidP="00D04BDC">
            <w:pPr>
              <w:ind w:firstLine="0"/>
            </w:pPr>
            <w:r>
              <w:t>Henegan</w:t>
            </w:r>
          </w:p>
        </w:tc>
      </w:tr>
      <w:tr w:rsidR="00D04BDC" w:rsidRPr="00D04BDC" w:rsidTr="00D04BDC">
        <w:tc>
          <w:tcPr>
            <w:tcW w:w="2179" w:type="dxa"/>
            <w:shd w:val="clear" w:color="auto" w:fill="auto"/>
          </w:tcPr>
          <w:p w:rsidR="00D04BDC" w:rsidRPr="00D04BDC" w:rsidRDefault="00D04BDC" w:rsidP="00D04BDC">
            <w:pPr>
              <w:ind w:firstLine="0"/>
            </w:pPr>
            <w:r>
              <w:t>Herbkersman</w:t>
            </w:r>
          </w:p>
        </w:tc>
        <w:tc>
          <w:tcPr>
            <w:tcW w:w="2179" w:type="dxa"/>
            <w:shd w:val="clear" w:color="auto" w:fill="auto"/>
          </w:tcPr>
          <w:p w:rsidR="00D04BDC" w:rsidRPr="00D04BDC" w:rsidRDefault="00D04BDC" w:rsidP="00D04BDC">
            <w:pPr>
              <w:ind w:firstLine="0"/>
            </w:pPr>
            <w:r>
              <w:t>Hewitt</w:t>
            </w:r>
          </w:p>
        </w:tc>
        <w:tc>
          <w:tcPr>
            <w:tcW w:w="2180" w:type="dxa"/>
            <w:shd w:val="clear" w:color="auto" w:fill="auto"/>
          </w:tcPr>
          <w:p w:rsidR="00D04BDC" w:rsidRPr="00D04BDC" w:rsidRDefault="00D04BDC" w:rsidP="00D04BDC">
            <w:pPr>
              <w:ind w:firstLine="0"/>
            </w:pPr>
            <w:r>
              <w:t>Hiott</w:t>
            </w:r>
          </w:p>
        </w:tc>
      </w:tr>
      <w:tr w:rsidR="00D04BDC" w:rsidRPr="00D04BDC" w:rsidTr="00D04BDC">
        <w:tc>
          <w:tcPr>
            <w:tcW w:w="2179" w:type="dxa"/>
            <w:shd w:val="clear" w:color="auto" w:fill="auto"/>
          </w:tcPr>
          <w:p w:rsidR="00D04BDC" w:rsidRPr="00D04BDC" w:rsidRDefault="00D04BDC" w:rsidP="00D04BDC">
            <w:pPr>
              <w:ind w:firstLine="0"/>
            </w:pPr>
            <w:r>
              <w:t>Hixon</w:t>
            </w:r>
          </w:p>
        </w:tc>
        <w:tc>
          <w:tcPr>
            <w:tcW w:w="2179" w:type="dxa"/>
            <w:shd w:val="clear" w:color="auto" w:fill="auto"/>
          </w:tcPr>
          <w:p w:rsidR="00D04BDC" w:rsidRPr="00D04BDC" w:rsidRDefault="00D04BDC" w:rsidP="00D04BDC">
            <w:pPr>
              <w:ind w:firstLine="0"/>
            </w:pPr>
            <w:r>
              <w:t>Hosey</w:t>
            </w:r>
          </w:p>
        </w:tc>
        <w:tc>
          <w:tcPr>
            <w:tcW w:w="2180" w:type="dxa"/>
            <w:shd w:val="clear" w:color="auto" w:fill="auto"/>
          </w:tcPr>
          <w:p w:rsidR="00D04BDC" w:rsidRPr="00D04BDC" w:rsidRDefault="00D04BDC" w:rsidP="00D04BDC">
            <w:pPr>
              <w:ind w:firstLine="0"/>
            </w:pPr>
            <w:r>
              <w:t>Huggins</w:t>
            </w:r>
          </w:p>
        </w:tc>
      </w:tr>
      <w:tr w:rsidR="00D04BDC" w:rsidRPr="00D04BDC" w:rsidTr="00D04BDC">
        <w:tc>
          <w:tcPr>
            <w:tcW w:w="2179" w:type="dxa"/>
            <w:shd w:val="clear" w:color="auto" w:fill="auto"/>
          </w:tcPr>
          <w:p w:rsidR="00D04BDC" w:rsidRPr="00D04BDC" w:rsidRDefault="00D04BDC" w:rsidP="00D04BDC">
            <w:pPr>
              <w:ind w:firstLine="0"/>
            </w:pPr>
            <w:r>
              <w:t>Jefferson</w:t>
            </w:r>
          </w:p>
        </w:tc>
        <w:tc>
          <w:tcPr>
            <w:tcW w:w="2179" w:type="dxa"/>
            <w:shd w:val="clear" w:color="auto" w:fill="auto"/>
          </w:tcPr>
          <w:p w:rsidR="00D04BDC" w:rsidRPr="00D04BDC" w:rsidRDefault="00D04BDC" w:rsidP="00D04BDC">
            <w:pPr>
              <w:ind w:firstLine="0"/>
            </w:pPr>
            <w:r>
              <w:t>Jordan</w:t>
            </w:r>
          </w:p>
        </w:tc>
        <w:tc>
          <w:tcPr>
            <w:tcW w:w="2180" w:type="dxa"/>
            <w:shd w:val="clear" w:color="auto" w:fill="auto"/>
          </w:tcPr>
          <w:p w:rsidR="00D04BDC" w:rsidRPr="00D04BDC" w:rsidRDefault="00D04BDC" w:rsidP="00D04BDC">
            <w:pPr>
              <w:ind w:firstLine="0"/>
            </w:pPr>
            <w:r>
              <w:t>King</w:t>
            </w:r>
          </w:p>
        </w:tc>
      </w:tr>
      <w:tr w:rsidR="00D04BDC" w:rsidRPr="00D04BDC" w:rsidTr="00D04BDC">
        <w:tc>
          <w:tcPr>
            <w:tcW w:w="2179" w:type="dxa"/>
            <w:shd w:val="clear" w:color="auto" w:fill="auto"/>
          </w:tcPr>
          <w:p w:rsidR="00D04BDC" w:rsidRPr="00D04BDC" w:rsidRDefault="00D04BDC" w:rsidP="00D04BDC">
            <w:pPr>
              <w:ind w:firstLine="0"/>
            </w:pPr>
            <w:r>
              <w:t>Long</w:t>
            </w:r>
          </w:p>
        </w:tc>
        <w:tc>
          <w:tcPr>
            <w:tcW w:w="2179" w:type="dxa"/>
            <w:shd w:val="clear" w:color="auto" w:fill="auto"/>
          </w:tcPr>
          <w:p w:rsidR="00D04BDC" w:rsidRPr="00D04BDC" w:rsidRDefault="00D04BDC" w:rsidP="00D04BDC">
            <w:pPr>
              <w:ind w:firstLine="0"/>
            </w:pPr>
            <w:r>
              <w:t>Lucas</w:t>
            </w:r>
          </w:p>
        </w:tc>
        <w:tc>
          <w:tcPr>
            <w:tcW w:w="2180" w:type="dxa"/>
            <w:shd w:val="clear" w:color="auto" w:fill="auto"/>
          </w:tcPr>
          <w:p w:rsidR="00D04BDC" w:rsidRPr="00D04BDC" w:rsidRDefault="00D04BDC" w:rsidP="00D04BDC">
            <w:pPr>
              <w:ind w:firstLine="0"/>
            </w:pPr>
            <w:r>
              <w:t>Mack</w:t>
            </w:r>
          </w:p>
        </w:tc>
      </w:tr>
      <w:tr w:rsidR="00D04BDC" w:rsidRPr="00D04BDC" w:rsidTr="00D04BDC">
        <w:tc>
          <w:tcPr>
            <w:tcW w:w="2179" w:type="dxa"/>
            <w:shd w:val="clear" w:color="auto" w:fill="auto"/>
          </w:tcPr>
          <w:p w:rsidR="00D04BDC" w:rsidRPr="00D04BDC" w:rsidRDefault="00D04BDC" w:rsidP="00D04BDC">
            <w:pPr>
              <w:ind w:firstLine="0"/>
            </w:pPr>
            <w:r>
              <w:t>Magnuson</w:t>
            </w:r>
          </w:p>
        </w:tc>
        <w:tc>
          <w:tcPr>
            <w:tcW w:w="2179" w:type="dxa"/>
            <w:shd w:val="clear" w:color="auto" w:fill="auto"/>
          </w:tcPr>
          <w:p w:rsidR="00D04BDC" w:rsidRPr="00D04BDC" w:rsidRDefault="00D04BDC" w:rsidP="00D04BDC">
            <w:pPr>
              <w:ind w:firstLine="0"/>
            </w:pPr>
            <w:r>
              <w:t>Martin</w:t>
            </w:r>
          </w:p>
        </w:tc>
        <w:tc>
          <w:tcPr>
            <w:tcW w:w="2180" w:type="dxa"/>
            <w:shd w:val="clear" w:color="auto" w:fill="auto"/>
          </w:tcPr>
          <w:p w:rsidR="00D04BDC" w:rsidRPr="00D04BDC" w:rsidRDefault="00D04BDC" w:rsidP="00D04BDC">
            <w:pPr>
              <w:ind w:firstLine="0"/>
            </w:pPr>
            <w:r>
              <w:t>McCoy</w:t>
            </w:r>
          </w:p>
        </w:tc>
      </w:tr>
      <w:tr w:rsidR="00D04BDC" w:rsidRPr="00D04BDC" w:rsidTr="00D04BDC">
        <w:tc>
          <w:tcPr>
            <w:tcW w:w="2179" w:type="dxa"/>
            <w:shd w:val="clear" w:color="auto" w:fill="auto"/>
          </w:tcPr>
          <w:p w:rsidR="00D04BDC" w:rsidRPr="00D04BDC" w:rsidRDefault="00D04BDC" w:rsidP="00D04BDC">
            <w:pPr>
              <w:ind w:firstLine="0"/>
            </w:pPr>
            <w:r>
              <w:t>McCravy</w:t>
            </w:r>
          </w:p>
        </w:tc>
        <w:tc>
          <w:tcPr>
            <w:tcW w:w="2179" w:type="dxa"/>
            <w:shd w:val="clear" w:color="auto" w:fill="auto"/>
          </w:tcPr>
          <w:p w:rsidR="00D04BDC" w:rsidRPr="00D04BDC" w:rsidRDefault="00D04BDC" w:rsidP="00D04BDC">
            <w:pPr>
              <w:ind w:firstLine="0"/>
            </w:pPr>
            <w:r>
              <w:t>McEachern</w:t>
            </w:r>
          </w:p>
        </w:tc>
        <w:tc>
          <w:tcPr>
            <w:tcW w:w="2180" w:type="dxa"/>
            <w:shd w:val="clear" w:color="auto" w:fill="auto"/>
          </w:tcPr>
          <w:p w:rsidR="00D04BDC" w:rsidRPr="00D04BDC" w:rsidRDefault="00D04BDC" w:rsidP="00D04BDC">
            <w:pPr>
              <w:ind w:firstLine="0"/>
            </w:pPr>
            <w:r>
              <w:t>D. C. Moss</w:t>
            </w:r>
          </w:p>
        </w:tc>
      </w:tr>
      <w:tr w:rsidR="00D04BDC" w:rsidRPr="00D04BDC" w:rsidTr="00D04BDC">
        <w:tc>
          <w:tcPr>
            <w:tcW w:w="2179" w:type="dxa"/>
            <w:shd w:val="clear" w:color="auto" w:fill="auto"/>
          </w:tcPr>
          <w:p w:rsidR="00D04BDC" w:rsidRPr="00D04BDC" w:rsidRDefault="00D04BDC" w:rsidP="00D04BDC">
            <w:pPr>
              <w:ind w:firstLine="0"/>
            </w:pPr>
            <w:r>
              <w:t>Murphy</w:t>
            </w:r>
          </w:p>
        </w:tc>
        <w:tc>
          <w:tcPr>
            <w:tcW w:w="2179" w:type="dxa"/>
            <w:shd w:val="clear" w:color="auto" w:fill="auto"/>
          </w:tcPr>
          <w:p w:rsidR="00D04BDC" w:rsidRPr="00D04BDC" w:rsidRDefault="00D04BDC" w:rsidP="00D04BDC">
            <w:pPr>
              <w:ind w:firstLine="0"/>
            </w:pPr>
            <w:r>
              <w:t>B. Newton</w:t>
            </w:r>
          </w:p>
        </w:tc>
        <w:tc>
          <w:tcPr>
            <w:tcW w:w="2180" w:type="dxa"/>
            <w:shd w:val="clear" w:color="auto" w:fill="auto"/>
          </w:tcPr>
          <w:p w:rsidR="00D04BDC" w:rsidRPr="00D04BDC" w:rsidRDefault="00D04BDC" w:rsidP="00D04BDC">
            <w:pPr>
              <w:ind w:firstLine="0"/>
            </w:pPr>
            <w:r>
              <w:t>W. Newton</w:t>
            </w:r>
          </w:p>
        </w:tc>
      </w:tr>
      <w:tr w:rsidR="00D04BDC" w:rsidRPr="00D04BDC" w:rsidTr="00D04BDC">
        <w:tc>
          <w:tcPr>
            <w:tcW w:w="2179" w:type="dxa"/>
            <w:shd w:val="clear" w:color="auto" w:fill="auto"/>
          </w:tcPr>
          <w:p w:rsidR="00D04BDC" w:rsidRPr="00D04BDC" w:rsidRDefault="00D04BDC" w:rsidP="00D04BDC">
            <w:pPr>
              <w:ind w:firstLine="0"/>
            </w:pPr>
            <w:r>
              <w:t>Norrell</w:t>
            </w:r>
          </w:p>
        </w:tc>
        <w:tc>
          <w:tcPr>
            <w:tcW w:w="2179" w:type="dxa"/>
            <w:shd w:val="clear" w:color="auto" w:fill="auto"/>
          </w:tcPr>
          <w:p w:rsidR="00D04BDC" w:rsidRPr="00D04BDC" w:rsidRDefault="00D04BDC" w:rsidP="00D04BDC">
            <w:pPr>
              <w:ind w:firstLine="0"/>
            </w:pPr>
            <w:r>
              <w:t>Pitts</w:t>
            </w:r>
          </w:p>
        </w:tc>
        <w:tc>
          <w:tcPr>
            <w:tcW w:w="2180" w:type="dxa"/>
            <w:shd w:val="clear" w:color="auto" w:fill="auto"/>
          </w:tcPr>
          <w:p w:rsidR="00D04BDC" w:rsidRPr="00D04BDC" w:rsidRDefault="00D04BDC" w:rsidP="00D04BDC">
            <w:pPr>
              <w:ind w:firstLine="0"/>
            </w:pPr>
            <w:r>
              <w:t>Pope</w:t>
            </w:r>
          </w:p>
        </w:tc>
      </w:tr>
      <w:tr w:rsidR="00D04BDC" w:rsidRPr="00D04BDC" w:rsidTr="00D04BDC">
        <w:tc>
          <w:tcPr>
            <w:tcW w:w="2179" w:type="dxa"/>
            <w:shd w:val="clear" w:color="auto" w:fill="auto"/>
          </w:tcPr>
          <w:p w:rsidR="00D04BDC" w:rsidRPr="00D04BDC" w:rsidRDefault="00D04BDC" w:rsidP="00D04BDC">
            <w:pPr>
              <w:ind w:firstLine="0"/>
            </w:pPr>
            <w:r>
              <w:t>Ridgeway</w:t>
            </w:r>
          </w:p>
        </w:tc>
        <w:tc>
          <w:tcPr>
            <w:tcW w:w="2179" w:type="dxa"/>
            <w:shd w:val="clear" w:color="auto" w:fill="auto"/>
          </w:tcPr>
          <w:p w:rsidR="00D04BDC" w:rsidRPr="00D04BDC" w:rsidRDefault="00D04BDC" w:rsidP="00D04BDC">
            <w:pPr>
              <w:ind w:firstLine="0"/>
            </w:pPr>
            <w:r>
              <w:t>S. Rivers</w:t>
            </w:r>
          </w:p>
        </w:tc>
        <w:tc>
          <w:tcPr>
            <w:tcW w:w="2180" w:type="dxa"/>
            <w:shd w:val="clear" w:color="auto" w:fill="auto"/>
          </w:tcPr>
          <w:p w:rsidR="00D04BDC" w:rsidRPr="00D04BDC" w:rsidRDefault="00D04BDC" w:rsidP="00D04BDC">
            <w:pPr>
              <w:ind w:firstLine="0"/>
            </w:pPr>
            <w:r>
              <w:t>Robinson-Simpson</w:t>
            </w:r>
          </w:p>
        </w:tc>
      </w:tr>
      <w:tr w:rsidR="00D04BDC" w:rsidRPr="00D04BDC" w:rsidTr="00D04BDC">
        <w:tc>
          <w:tcPr>
            <w:tcW w:w="2179" w:type="dxa"/>
            <w:shd w:val="clear" w:color="auto" w:fill="auto"/>
          </w:tcPr>
          <w:p w:rsidR="00D04BDC" w:rsidRPr="00D04BDC" w:rsidRDefault="00D04BDC" w:rsidP="00D04BDC">
            <w:pPr>
              <w:ind w:firstLine="0"/>
            </w:pPr>
            <w:r>
              <w:t>Ryhal</w:t>
            </w:r>
          </w:p>
        </w:tc>
        <w:tc>
          <w:tcPr>
            <w:tcW w:w="2179" w:type="dxa"/>
            <w:shd w:val="clear" w:color="auto" w:fill="auto"/>
          </w:tcPr>
          <w:p w:rsidR="00D04BDC" w:rsidRPr="00D04BDC" w:rsidRDefault="00D04BDC" w:rsidP="00D04BDC">
            <w:pPr>
              <w:ind w:firstLine="0"/>
            </w:pPr>
            <w:r>
              <w:t>G. M. Smith</w:t>
            </w:r>
          </w:p>
        </w:tc>
        <w:tc>
          <w:tcPr>
            <w:tcW w:w="2180" w:type="dxa"/>
            <w:shd w:val="clear" w:color="auto" w:fill="auto"/>
          </w:tcPr>
          <w:p w:rsidR="00D04BDC" w:rsidRPr="00D04BDC" w:rsidRDefault="00D04BDC" w:rsidP="00D04BDC">
            <w:pPr>
              <w:ind w:firstLine="0"/>
            </w:pPr>
            <w:r>
              <w:t>G. R. Smith</w:t>
            </w:r>
          </w:p>
        </w:tc>
      </w:tr>
      <w:tr w:rsidR="00D04BDC" w:rsidRPr="00D04BDC" w:rsidTr="00D04BDC">
        <w:tc>
          <w:tcPr>
            <w:tcW w:w="2179" w:type="dxa"/>
            <w:shd w:val="clear" w:color="auto" w:fill="auto"/>
          </w:tcPr>
          <w:p w:rsidR="00D04BDC" w:rsidRPr="00D04BDC" w:rsidRDefault="00D04BDC" w:rsidP="00D04BDC">
            <w:pPr>
              <w:ind w:firstLine="0"/>
            </w:pPr>
            <w:r>
              <w:t>J. E. Smith</w:t>
            </w:r>
          </w:p>
        </w:tc>
        <w:tc>
          <w:tcPr>
            <w:tcW w:w="2179" w:type="dxa"/>
            <w:shd w:val="clear" w:color="auto" w:fill="auto"/>
          </w:tcPr>
          <w:p w:rsidR="00D04BDC" w:rsidRPr="00D04BDC" w:rsidRDefault="00D04BDC" w:rsidP="00D04BDC">
            <w:pPr>
              <w:ind w:firstLine="0"/>
            </w:pPr>
            <w:r>
              <w:t>Sottile</w:t>
            </w:r>
          </w:p>
        </w:tc>
        <w:tc>
          <w:tcPr>
            <w:tcW w:w="2180" w:type="dxa"/>
            <w:shd w:val="clear" w:color="auto" w:fill="auto"/>
          </w:tcPr>
          <w:p w:rsidR="00D04BDC" w:rsidRPr="00D04BDC" w:rsidRDefault="00D04BDC" w:rsidP="00D04BDC">
            <w:pPr>
              <w:ind w:firstLine="0"/>
            </w:pPr>
            <w:r>
              <w:t>Spires</w:t>
            </w:r>
          </w:p>
        </w:tc>
      </w:tr>
      <w:tr w:rsidR="00D04BDC" w:rsidRPr="00D04BDC" w:rsidTr="00D04BDC">
        <w:tc>
          <w:tcPr>
            <w:tcW w:w="2179" w:type="dxa"/>
            <w:shd w:val="clear" w:color="auto" w:fill="auto"/>
          </w:tcPr>
          <w:p w:rsidR="00D04BDC" w:rsidRPr="00D04BDC" w:rsidRDefault="00D04BDC" w:rsidP="00D04BDC">
            <w:pPr>
              <w:ind w:firstLine="0"/>
            </w:pPr>
            <w:r>
              <w:t>Tallon</w:t>
            </w:r>
          </w:p>
        </w:tc>
        <w:tc>
          <w:tcPr>
            <w:tcW w:w="2179" w:type="dxa"/>
            <w:shd w:val="clear" w:color="auto" w:fill="auto"/>
          </w:tcPr>
          <w:p w:rsidR="00D04BDC" w:rsidRPr="00D04BDC" w:rsidRDefault="00D04BDC" w:rsidP="00D04BDC">
            <w:pPr>
              <w:ind w:firstLine="0"/>
            </w:pPr>
            <w:r>
              <w:t>Taylor</w:t>
            </w:r>
          </w:p>
        </w:tc>
        <w:tc>
          <w:tcPr>
            <w:tcW w:w="2180" w:type="dxa"/>
            <w:shd w:val="clear" w:color="auto" w:fill="auto"/>
          </w:tcPr>
          <w:p w:rsidR="00D04BDC" w:rsidRPr="00D04BDC" w:rsidRDefault="00D04BDC" w:rsidP="00D04BDC">
            <w:pPr>
              <w:ind w:firstLine="0"/>
            </w:pPr>
            <w:r>
              <w:t>Thayer</w:t>
            </w:r>
          </w:p>
        </w:tc>
      </w:tr>
      <w:tr w:rsidR="00D04BDC" w:rsidRPr="00D04BDC" w:rsidTr="00D04BDC">
        <w:tc>
          <w:tcPr>
            <w:tcW w:w="2179" w:type="dxa"/>
            <w:shd w:val="clear" w:color="auto" w:fill="auto"/>
          </w:tcPr>
          <w:p w:rsidR="00D04BDC" w:rsidRPr="00D04BDC" w:rsidRDefault="00D04BDC" w:rsidP="00D04BDC">
            <w:pPr>
              <w:keepNext/>
              <w:ind w:firstLine="0"/>
            </w:pPr>
            <w:r>
              <w:t>Thigpen</w:t>
            </w:r>
          </w:p>
        </w:tc>
        <w:tc>
          <w:tcPr>
            <w:tcW w:w="2179" w:type="dxa"/>
            <w:shd w:val="clear" w:color="auto" w:fill="auto"/>
          </w:tcPr>
          <w:p w:rsidR="00D04BDC" w:rsidRPr="00D04BDC" w:rsidRDefault="00D04BDC" w:rsidP="00D04BDC">
            <w:pPr>
              <w:keepNext/>
              <w:ind w:firstLine="0"/>
            </w:pPr>
            <w:r>
              <w:t>West</w:t>
            </w:r>
          </w:p>
        </w:tc>
        <w:tc>
          <w:tcPr>
            <w:tcW w:w="2180" w:type="dxa"/>
            <w:shd w:val="clear" w:color="auto" w:fill="auto"/>
          </w:tcPr>
          <w:p w:rsidR="00D04BDC" w:rsidRPr="00D04BDC" w:rsidRDefault="00D04BDC" w:rsidP="00D04BDC">
            <w:pPr>
              <w:keepNext/>
              <w:ind w:firstLine="0"/>
            </w:pPr>
            <w:r>
              <w:t>Wheeler</w:t>
            </w:r>
          </w:p>
        </w:tc>
      </w:tr>
      <w:tr w:rsidR="00D04BDC" w:rsidRPr="00D04BDC" w:rsidTr="00D04BDC">
        <w:tc>
          <w:tcPr>
            <w:tcW w:w="2179" w:type="dxa"/>
            <w:shd w:val="clear" w:color="auto" w:fill="auto"/>
          </w:tcPr>
          <w:p w:rsidR="00D04BDC" w:rsidRPr="00D04BDC" w:rsidRDefault="00D04BDC" w:rsidP="00D04BDC">
            <w:pPr>
              <w:keepNext/>
              <w:ind w:firstLine="0"/>
            </w:pPr>
            <w:r>
              <w:t>Williams</w:t>
            </w:r>
          </w:p>
        </w:tc>
        <w:tc>
          <w:tcPr>
            <w:tcW w:w="2179" w:type="dxa"/>
            <w:shd w:val="clear" w:color="auto" w:fill="auto"/>
          </w:tcPr>
          <w:p w:rsidR="00D04BDC" w:rsidRPr="00D04BDC" w:rsidRDefault="00D04BDC" w:rsidP="00D04BDC">
            <w:pPr>
              <w:keepNext/>
              <w:ind w:firstLine="0"/>
            </w:pPr>
            <w:r>
              <w:t>Yow</w:t>
            </w:r>
          </w:p>
        </w:tc>
        <w:tc>
          <w:tcPr>
            <w:tcW w:w="2180" w:type="dxa"/>
            <w:shd w:val="clear" w:color="auto" w:fill="auto"/>
          </w:tcPr>
          <w:p w:rsidR="00D04BDC" w:rsidRPr="00D04BDC" w:rsidRDefault="00D04BDC" w:rsidP="00D04BDC">
            <w:pPr>
              <w:keepNext/>
              <w:ind w:firstLine="0"/>
            </w:pPr>
          </w:p>
        </w:tc>
      </w:tr>
    </w:tbl>
    <w:p w:rsidR="00D04BDC" w:rsidRDefault="00D04BDC" w:rsidP="00D04BDC"/>
    <w:p w:rsidR="00D04BDC" w:rsidRDefault="00D04BDC" w:rsidP="00D04BDC">
      <w:pPr>
        <w:jc w:val="center"/>
        <w:rPr>
          <w:b/>
        </w:rPr>
      </w:pPr>
      <w:r w:rsidRPr="00D04BDC">
        <w:rPr>
          <w:b/>
        </w:rPr>
        <w:t>Total--74</w:t>
      </w:r>
    </w:p>
    <w:p w:rsidR="00D04BDC" w:rsidRDefault="00D04BDC" w:rsidP="00D04BDC">
      <w:pPr>
        <w:jc w:val="center"/>
        <w:rPr>
          <w:b/>
        </w:rPr>
      </w:pPr>
    </w:p>
    <w:p w:rsidR="00D04BDC" w:rsidRDefault="00D04BDC" w:rsidP="00D04BDC">
      <w:r>
        <w:t>The House refused to agree to the Senate Amendments and a message was ordered sent accordingly.</w:t>
      </w:r>
    </w:p>
    <w:p w:rsidR="00D04BDC" w:rsidRDefault="00D04BDC" w:rsidP="00D04BDC"/>
    <w:p w:rsidR="00BC5193" w:rsidRDefault="00BC5193" w:rsidP="00BC5193">
      <w:pPr>
        <w:keepNext/>
        <w:jc w:val="center"/>
        <w:rPr>
          <w:b/>
        </w:rPr>
      </w:pPr>
      <w:r w:rsidRPr="00D04BDC">
        <w:rPr>
          <w:b/>
        </w:rPr>
        <w:t>H. 3698--COMMITTEE OF CONFERENCE APPOINTED</w:t>
      </w:r>
    </w:p>
    <w:p w:rsidR="00BC5193" w:rsidRDefault="00BC5193" w:rsidP="00BC5193">
      <w:r>
        <w:t xml:space="preserve">The following was received from the Senate:  </w:t>
      </w:r>
    </w:p>
    <w:p w:rsidR="00BC5193" w:rsidRDefault="00BC5193" w:rsidP="00BC5193"/>
    <w:p w:rsidR="00BC5193" w:rsidRDefault="00BC5193" w:rsidP="00BC5193">
      <w:pPr>
        <w:keepNext/>
        <w:jc w:val="center"/>
        <w:rPr>
          <w:b/>
        </w:rPr>
      </w:pPr>
      <w:r w:rsidRPr="00D04BDC">
        <w:rPr>
          <w:b/>
        </w:rPr>
        <w:t>MESSAGE FROM THE SENATE</w:t>
      </w:r>
    </w:p>
    <w:p w:rsidR="00BC5193" w:rsidRDefault="00BC5193" w:rsidP="00BC5193">
      <w:r>
        <w:t xml:space="preserve">Columbia, S.C., May 11, 2017 </w:t>
      </w:r>
    </w:p>
    <w:p w:rsidR="00BC5193" w:rsidRDefault="00BC5193" w:rsidP="00BC5193">
      <w:r>
        <w:t>Mr. Speaker and Members of the House:</w:t>
      </w:r>
    </w:p>
    <w:p w:rsidR="00BC5193" w:rsidRDefault="00BC5193" w:rsidP="00BC5193">
      <w:r>
        <w:t>The Senate respectfully informs your Honorable Body that it insists upon its amendments to H. 3698:</w:t>
      </w:r>
    </w:p>
    <w:p w:rsidR="00BC5193" w:rsidRDefault="00BC5193" w:rsidP="00BC5193"/>
    <w:p w:rsidR="00BC5193" w:rsidRDefault="00BC5193" w:rsidP="00BC5193">
      <w:pPr>
        <w:keepNext/>
      </w:pPr>
      <w:r>
        <w:t>H. 3698 -- Reps. V. S. Moss, Duckworth, Forrest, Hiott and Hixon: A BILL TO AMEND SECTION 50-1-50, AS AMENDED, CODE OF LAWS OF SOUTH CAROLINA, 1976, RELATING TO GEOGRAPHICAL BOUNDARIES FOR CERTAIN BODIES OF WATER, SO AS TO PROVIDE GEOGRAPHIC BOUNDARIES FOR THE PORTION OF THE 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BC5193" w:rsidRDefault="00BC5193" w:rsidP="00BC5193">
      <w:r>
        <w:t>and asks for a Committee of Conference and has appointed Senators Grooms, McElveen and Rice to the Committee of Conference on the part of the Senate.</w:t>
      </w:r>
    </w:p>
    <w:p w:rsidR="00BC5193" w:rsidRDefault="00BC5193" w:rsidP="00BC5193"/>
    <w:p w:rsidR="00BC5193" w:rsidRDefault="00BC5193" w:rsidP="00BC5193">
      <w:r>
        <w:t>Very respectfully,</w:t>
      </w:r>
    </w:p>
    <w:p w:rsidR="00BC5193" w:rsidRDefault="00BC5193" w:rsidP="00BC5193">
      <w:r>
        <w:t xml:space="preserve">President  </w:t>
      </w:r>
    </w:p>
    <w:p w:rsidR="00BC5193" w:rsidRDefault="00BC5193" w:rsidP="00BC5193"/>
    <w:p w:rsidR="00BC5193" w:rsidRDefault="00BC5193" w:rsidP="00BC5193">
      <w:r>
        <w:t>Whereupon, the Chair appointed Reps. V. S. MOSS, HIXON and KIRBY to the Committee of Conference on the part of the House and a message was ordered sent to the Senate accordingly.</w:t>
      </w:r>
    </w:p>
    <w:p w:rsidR="00BC5193" w:rsidRDefault="00BC5193" w:rsidP="00BC5193"/>
    <w:p w:rsidR="00D04BDC" w:rsidRDefault="00D04BDC" w:rsidP="00D04BDC">
      <w:pPr>
        <w:keepNext/>
        <w:jc w:val="center"/>
        <w:rPr>
          <w:b/>
        </w:rPr>
      </w:pPr>
      <w:r w:rsidRPr="00D04BDC">
        <w:rPr>
          <w:b/>
        </w:rPr>
        <w:t>RECURRENCE TO THE MORNING HOUR</w:t>
      </w:r>
    </w:p>
    <w:p w:rsidR="00D04BDC" w:rsidRDefault="00D04BDC" w:rsidP="00D04BDC">
      <w:r>
        <w:t>Rep. GAGNON moved that the House recur to the morning hour, which was agreed to.</w:t>
      </w:r>
    </w:p>
    <w:p w:rsidR="00D04BDC" w:rsidRDefault="00D04BDC" w:rsidP="00D04BDC"/>
    <w:p w:rsidR="00D04BDC" w:rsidRDefault="00D04BDC" w:rsidP="00D04BDC">
      <w:pPr>
        <w:keepNext/>
        <w:jc w:val="center"/>
        <w:rPr>
          <w:b/>
        </w:rPr>
      </w:pPr>
      <w:r w:rsidRPr="00D04BDC">
        <w:rPr>
          <w:b/>
        </w:rPr>
        <w:t>HOUSE RESOLUTION</w:t>
      </w:r>
    </w:p>
    <w:p w:rsidR="00D04BDC" w:rsidRDefault="00D04BDC" w:rsidP="00D04BDC">
      <w:pPr>
        <w:keepNext/>
      </w:pPr>
      <w:r>
        <w:t>The following was introduced:</w:t>
      </w:r>
    </w:p>
    <w:p w:rsidR="00D04BDC" w:rsidRDefault="00D04BDC" w:rsidP="00D04BDC">
      <w:pPr>
        <w:keepNext/>
      </w:pPr>
      <w:bookmarkStart w:id="46" w:name="include_clip_start_174"/>
      <w:bookmarkEnd w:id="46"/>
    </w:p>
    <w:p w:rsidR="00D04BDC" w:rsidRDefault="00D04BDC" w:rsidP="00BB09F8">
      <w:r>
        <w:t>H. 4331 -- Reps. Fry, Daning, Alexander, Allison, Anderson, Anthony, Arrington, Atkinson, Atwater, Bales, Ballentine, Bamberg, Bannister, Bedingfield, Bennett, Bernstein, Blackwell, Bowers, Bradley, Brown, Burns, Caskey, Chumley, Clary, Clemmons, Clyburn, Cobb-Hunter, Cogswell, Cole, Collins, Crawford, Crosby,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DANIEL SCOTT BURSON UPON THE OCCASION OF HIS RETIREMENT AFTER TWENTY-ONE YEARS OF EXEMPLARY SERVICE AND TO WISH HIM CONTINUED SUCCESS AND HAPPINESS IN ALL HIS FUTURE ENDEAVORS.</w:t>
      </w:r>
    </w:p>
    <w:p w:rsidR="00D04BDC" w:rsidRDefault="00D04BDC" w:rsidP="00D04BDC">
      <w:bookmarkStart w:id="47" w:name="include_clip_end_174"/>
      <w:bookmarkEnd w:id="47"/>
    </w:p>
    <w:p w:rsidR="00D04BDC" w:rsidRDefault="00D04BDC" w:rsidP="00D04BDC">
      <w:r>
        <w:t>The Resolution was adopted.</w:t>
      </w:r>
    </w:p>
    <w:p w:rsidR="00D04BDC" w:rsidRPr="00CC5F3C" w:rsidRDefault="00D04BDC" w:rsidP="00D04BDC">
      <w:pPr>
        <w:rPr>
          <w:sz w:val="16"/>
          <w:szCs w:val="16"/>
        </w:rPr>
      </w:pPr>
    </w:p>
    <w:p w:rsidR="00D04BDC" w:rsidRDefault="00D04BDC" w:rsidP="00D04BDC">
      <w:pPr>
        <w:keepNext/>
        <w:jc w:val="center"/>
        <w:rPr>
          <w:b/>
        </w:rPr>
      </w:pPr>
      <w:r w:rsidRPr="00D04BDC">
        <w:rPr>
          <w:b/>
        </w:rPr>
        <w:t>HOUSE RESOLUTION</w:t>
      </w:r>
    </w:p>
    <w:p w:rsidR="00D04BDC" w:rsidRDefault="00D04BDC" w:rsidP="00D04BDC">
      <w:pPr>
        <w:keepNext/>
      </w:pPr>
      <w:r>
        <w:t>The following was introduced:</w:t>
      </w:r>
    </w:p>
    <w:p w:rsidR="00D04BDC" w:rsidRDefault="00D04BDC" w:rsidP="00D04BDC">
      <w:pPr>
        <w:keepNext/>
      </w:pPr>
      <w:bookmarkStart w:id="48" w:name="include_clip_start_177"/>
      <w:bookmarkEnd w:id="48"/>
    </w:p>
    <w:p w:rsidR="00D04BDC" w:rsidRDefault="00D04BDC" w:rsidP="00D04BDC">
      <w:r>
        <w:t>H. 4332 --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HARRIET WILSON UPON THE OCCASION OF HER RETIREMENT ON JUNE 30, 2017, AFTER A DISTINGUISHED TENURE OF EXEMPLARY SERVICE AND TO WISH HER CONTINUED SUCCESS AND HAPPINESS IN ALL HER FUTURE ENDEAVORS.</w:t>
      </w:r>
    </w:p>
    <w:p w:rsidR="00D04BDC" w:rsidRDefault="00D04BDC" w:rsidP="00D04BDC">
      <w:bookmarkStart w:id="49" w:name="include_clip_end_177"/>
      <w:bookmarkEnd w:id="49"/>
    </w:p>
    <w:p w:rsidR="00D04BDC" w:rsidRDefault="00D04BDC" w:rsidP="00D04BDC">
      <w:r>
        <w:t>The Resolution was adopted.</w:t>
      </w:r>
    </w:p>
    <w:p w:rsidR="00D04BDC" w:rsidRDefault="00D04BDC" w:rsidP="00D04BDC"/>
    <w:p w:rsidR="00D04BDC" w:rsidRDefault="00D04BDC" w:rsidP="00D04BDC">
      <w:pPr>
        <w:keepNext/>
        <w:jc w:val="center"/>
        <w:rPr>
          <w:b/>
        </w:rPr>
      </w:pPr>
      <w:r w:rsidRPr="00D04BDC">
        <w:rPr>
          <w:b/>
        </w:rPr>
        <w:t>HOUSE RESOLUTION</w:t>
      </w:r>
    </w:p>
    <w:p w:rsidR="00D04BDC" w:rsidRDefault="00D04BDC" w:rsidP="00D04BDC">
      <w:pPr>
        <w:keepNext/>
      </w:pPr>
      <w:r>
        <w:t>The following was introduced:</w:t>
      </w:r>
    </w:p>
    <w:p w:rsidR="00D04BDC" w:rsidRDefault="00D04BDC" w:rsidP="00D04BDC">
      <w:pPr>
        <w:keepNext/>
      </w:pPr>
      <w:bookmarkStart w:id="50" w:name="include_clip_start_180"/>
      <w:bookmarkEnd w:id="50"/>
    </w:p>
    <w:p w:rsidR="00D04BDC" w:rsidRDefault="00D04BDC" w:rsidP="00D04BDC">
      <w:r>
        <w:t>H. 4333 -- Reps. G. R.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HOUSE RESOLUTION TO RECOGNIZE AND HONOR FRANCIS DAVID THOMPSON, A VETERAN OF THE KOREAN WAR, FOR DECADES OF SIGNIFICANT AND EXTENSIVE SERVICE TO THE PALMETTO STATE AND THE MAULDIN COMMUNITY.</w:t>
      </w:r>
    </w:p>
    <w:p w:rsidR="00D04BDC" w:rsidRDefault="00D04BDC" w:rsidP="00D04BDC">
      <w:bookmarkStart w:id="51" w:name="include_clip_end_180"/>
      <w:bookmarkEnd w:id="51"/>
    </w:p>
    <w:p w:rsidR="00D04BDC" w:rsidRDefault="00D04BDC" w:rsidP="00D04BDC">
      <w:r>
        <w:t>The Resolution was adopted.</w:t>
      </w:r>
    </w:p>
    <w:p w:rsidR="00D04BDC" w:rsidRDefault="00D04BDC" w:rsidP="00D04BDC"/>
    <w:p w:rsidR="00D04BDC" w:rsidRDefault="00D04BDC" w:rsidP="00D04BDC">
      <w:pPr>
        <w:keepNext/>
        <w:jc w:val="center"/>
        <w:rPr>
          <w:b/>
        </w:rPr>
      </w:pPr>
      <w:r w:rsidRPr="00D04BDC">
        <w:rPr>
          <w:b/>
        </w:rPr>
        <w:t>HOUSE RESOLUTION</w:t>
      </w:r>
    </w:p>
    <w:p w:rsidR="00D04BDC" w:rsidRDefault="00D04BDC" w:rsidP="00D04BDC">
      <w:pPr>
        <w:keepNext/>
      </w:pPr>
      <w:r>
        <w:t>The following was introduced:</w:t>
      </w:r>
    </w:p>
    <w:p w:rsidR="00D04BDC" w:rsidRDefault="00D04BDC" w:rsidP="00D04BDC">
      <w:pPr>
        <w:keepNext/>
      </w:pPr>
      <w:bookmarkStart w:id="52" w:name="include_clip_start_183"/>
      <w:bookmarkEnd w:id="52"/>
    </w:p>
    <w:p w:rsidR="00D04BDC" w:rsidRDefault="00D04BDC" w:rsidP="00D04BDC">
      <w:r>
        <w:t>H. 4336 -- Reps. Mack, Stavrinakis, Arrington, Bennett, Brown, Cogswell, Crosby, Gilliard, Hewitt, McCoy, S. Rivers and Sottile: A HOUSE RESOLUTION TO COMMEND THE HONORABLE J. SETH WHIPPER FOR HIS COMMITTED SERVICE TO THE SOUTH CAROLINA HOUSE OF REPRESENTATIVES AND THE CITIZENS OF DISTRICT 113 IN CHARLESTON AND DORCHESTER COUNTIES AND TO WISH HIM FULFILLMENT AND SUCCESS IN ALL HIS FUTURE ENDEAVORS UPON HIS RETIREMENT FROM THE HOUSE OF REPRESENTATIVES.</w:t>
      </w:r>
    </w:p>
    <w:p w:rsidR="00D04BDC" w:rsidRDefault="00D04BDC" w:rsidP="00D04BDC">
      <w:bookmarkStart w:id="53" w:name="include_clip_end_183"/>
      <w:bookmarkEnd w:id="53"/>
    </w:p>
    <w:p w:rsidR="00D04BDC" w:rsidRDefault="00D04BDC" w:rsidP="00D04BDC">
      <w:r>
        <w:t>The Resolution was adopted.</w:t>
      </w:r>
    </w:p>
    <w:p w:rsidR="00D04BDC" w:rsidRDefault="00D04BDC" w:rsidP="00D04BDC"/>
    <w:p w:rsidR="00C8207C" w:rsidRDefault="00C8207C" w:rsidP="00C8207C">
      <w:pPr>
        <w:jc w:val="center"/>
        <w:rPr>
          <w:b/>
        </w:rPr>
      </w:pPr>
      <w:r>
        <w:rPr>
          <w:b/>
        </w:rPr>
        <w:t>CONCURRENT RESOLUTION</w:t>
      </w:r>
    </w:p>
    <w:p w:rsidR="00C8207C" w:rsidRPr="00C8207C" w:rsidRDefault="00C8207C" w:rsidP="00C8207C">
      <w:pPr>
        <w:jc w:val="left"/>
      </w:pPr>
      <w:r>
        <w:t>The following was introduced:</w:t>
      </w:r>
    </w:p>
    <w:p w:rsidR="00C8207C" w:rsidRDefault="00C8207C" w:rsidP="00D04BDC"/>
    <w:p w:rsidR="00C8207C" w:rsidRPr="00AA6000" w:rsidRDefault="00C8207C" w:rsidP="00FF6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A6000">
        <w:t xml:space="preserve">S. 726 -- Senator Corbin:  </w:t>
      </w:r>
      <w:r w:rsidRPr="00AA6000">
        <w:rPr>
          <w:szCs w:val="30"/>
        </w:rPr>
        <w:t xml:space="preserve">A CONCURRENT RESOLUTION </w:t>
      </w:r>
      <w:r w:rsidRPr="00AA6000">
        <w:t>TO OPPOSE THE RECENT ACTIONS OF THE GREENVILLE HOSPITAL SYSTEM.</w:t>
      </w:r>
    </w:p>
    <w:p w:rsidR="00C8207C" w:rsidRDefault="00C8207C" w:rsidP="00D04BDC">
      <w:r>
        <w:t>The Concurrent Resolution was referred to the Greenville Delegation.</w:t>
      </w:r>
    </w:p>
    <w:p w:rsidR="00321AAC" w:rsidRDefault="00321AAC" w:rsidP="00D04BDC"/>
    <w:p w:rsidR="00D04BDC" w:rsidRDefault="00D04BDC" w:rsidP="00D04BDC">
      <w:pPr>
        <w:keepNext/>
        <w:jc w:val="center"/>
        <w:rPr>
          <w:b/>
        </w:rPr>
      </w:pPr>
      <w:r w:rsidRPr="00D04BDC">
        <w:rPr>
          <w:b/>
        </w:rPr>
        <w:t xml:space="preserve">INTRODUCTION OF BILLS  </w:t>
      </w:r>
    </w:p>
    <w:p w:rsidR="00D04BDC" w:rsidRDefault="00D04BDC" w:rsidP="00D04BDC">
      <w:r>
        <w:t>The following Bills were introduced, read the first time, and referred to appropriate committees:</w:t>
      </w:r>
    </w:p>
    <w:p w:rsidR="00D04BDC" w:rsidRDefault="00D04BDC" w:rsidP="00D04BDC"/>
    <w:p w:rsidR="00D04BDC" w:rsidRDefault="00D04BDC" w:rsidP="00D04BDC">
      <w:pPr>
        <w:keepNext/>
      </w:pPr>
      <w:bookmarkStart w:id="54" w:name="include_clip_start_187"/>
      <w:bookmarkEnd w:id="54"/>
      <w:r>
        <w:t>H. 4334 -- Reps. Burns, Chumley and V. S. Moss: A BILL TO AMEND THE CODE OF LAWS OF SOUTH CAROLINA, 1976, BY ADDING SECTION 48-43-400 SO AS TO ENCOURAGE THE APPROVAL OF INFRASTRUCTURE USED TO FACILITATE THE TRANSPORTATION OF OFFSHORE OIL INTO THE LAND AND WATERS OF THIS STATE BY THE STATE OF SOUTH CAROLINA, A STATE AGENCY, OR A POLITICAL SUBDIVISION OF THIS STATE, AND TO STUDY THE POSITIVE CONTRIBUTIONS THROUGH ROYALTIES TO THE STATE INFRASTRUCTURE SYSTEM.</w:t>
      </w:r>
    </w:p>
    <w:p w:rsidR="00D04BDC" w:rsidRDefault="00D04BDC" w:rsidP="00D04BDC">
      <w:bookmarkStart w:id="55" w:name="include_clip_end_187"/>
      <w:bookmarkEnd w:id="55"/>
      <w:r>
        <w:t>Referred to Committee on Agriculture, Natural Resources and Environmental Affairs</w:t>
      </w:r>
    </w:p>
    <w:p w:rsidR="00D04BDC" w:rsidRDefault="00D04BDC" w:rsidP="00D04BDC"/>
    <w:p w:rsidR="00D04BDC" w:rsidRDefault="00D04BDC" w:rsidP="00D04BDC">
      <w:pPr>
        <w:keepNext/>
      </w:pPr>
      <w:bookmarkStart w:id="56" w:name="include_clip_start_189"/>
      <w:bookmarkEnd w:id="56"/>
      <w:r>
        <w:t>H. 4335 -- Reps. Erickson and Hayes: A BILL TO AMEND THE CODE OF LAWS OF SOUTH CAROLINA, 1976, BY ADDING SECTION 59-26-35 SO AS TO PROVIDE THAT BEGINNING WITH THE 2018-2019 SCHOOL YEAR, EACH SCHOOL IN THE ALLENDALE, DILLON 4, FLORENCE 4, HAMPTON 2, JASPER, LEE, MARION 7, AND ORANGEBURG 3 SCHOOL DISTRICTS MAY, IN THE DISCRETION OF THE SCHOOL, HIRE NONCERTIFIED TEACHERS IN A RATIO OF UP TO TWENTY-FIVE PERCENT OF ITS ENTIRE TEACHING STAFF; TO PROVIDE PART-TIME, NONCERTIFIED TEACHERS ARE CONSIDERED PRO RATA IN CALCULATING THIS PERCENTAGE BASED ON THE HOURS WHICH THEY ARE EXPECTED TO TEACH; AND TO DEFINE NECESSARY TERMS.</w:t>
      </w:r>
    </w:p>
    <w:p w:rsidR="00D04BDC" w:rsidRDefault="00D04BDC" w:rsidP="00D04BDC">
      <w:bookmarkStart w:id="57" w:name="include_clip_end_189"/>
      <w:bookmarkEnd w:id="57"/>
      <w:r>
        <w:t>Referred to Committee on Education and Public Works</w:t>
      </w:r>
    </w:p>
    <w:p w:rsidR="00CC5F3C" w:rsidRDefault="00CC5F3C" w:rsidP="00D04BDC">
      <w:pPr>
        <w:keepNext/>
        <w:jc w:val="center"/>
        <w:rPr>
          <w:b/>
        </w:rPr>
      </w:pPr>
    </w:p>
    <w:p w:rsidR="00395D1A" w:rsidRDefault="00D04BDC" w:rsidP="00D04BDC">
      <w:pPr>
        <w:keepNext/>
        <w:jc w:val="center"/>
        <w:rPr>
          <w:b/>
        </w:rPr>
      </w:pPr>
      <w:r w:rsidRPr="00D04BDC">
        <w:rPr>
          <w:b/>
        </w:rPr>
        <w:t xml:space="preserve">S. 562--SENATE AMENDMENTS CONCURRED IN </w:t>
      </w:r>
    </w:p>
    <w:p w:rsidR="00D04BDC" w:rsidRDefault="00D04BDC" w:rsidP="00D04BDC">
      <w:pPr>
        <w:keepNext/>
        <w:jc w:val="center"/>
        <w:rPr>
          <w:b/>
        </w:rPr>
      </w:pPr>
      <w:r w:rsidRPr="00D04BDC">
        <w:rPr>
          <w:b/>
        </w:rPr>
        <w:t>AND BILL ENROLLED</w:t>
      </w:r>
    </w:p>
    <w:p w:rsidR="00D04BDC" w:rsidRDefault="00D04BDC" w:rsidP="00D04BDC">
      <w:r>
        <w:t xml:space="preserve">The Senate Amendments to the following Bill were taken up for consideration: </w:t>
      </w:r>
    </w:p>
    <w:p w:rsidR="00D04BDC" w:rsidRDefault="00D04BDC" w:rsidP="00D04BDC">
      <w:bookmarkStart w:id="58" w:name="include_clip_start_192"/>
      <w:bookmarkEnd w:id="58"/>
    </w:p>
    <w:p w:rsidR="00D04BDC" w:rsidRDefault="00D04BDC" w:rsidP="00D04BDC">
      <w:r>
        <w:t>S. 562 -- Senators McElveen and Johnson: A BILL TO AMEND SECTION 2(A) OF ACT 321 OF 2010, RELATING TO THE CONSOLIDATION OF THE SUMTER COUNTY SCHOOL DISTRICT, TO PROVIDE FOR TWO AT-LARGE MEMBERS OF THE SUMTER COUNTY SCHOOL DISTRICT BOARD OF TRUSTEES; TO PROVIDE FOR THE INITIAL APPOINTMENT AND SUBSEQUENT ELECTION OF AT-LARGE SCHOOL BOARD MEMBERS; AND TO STAGGER THE TERMS OF THE AT-LARGE SCHOOL BOARD MEMBERS.</w:t>
      </w:r>
    </w:p>
    <w:p w:rsidR="00167EE0" w:rsidRDefault="00167EE0" w:rsidP="00D04BDC">
      <w:bookmarkStart w:id="59" w:name="include_clip_end_192"/>
      <w:bookmarkEnd w:id="59"/>
    </w:p>
    <w:p w:rsidR="00D04BDC" w:rsidRDefault="00D04BDC" w:rsidP="00D04BDC">
      <w:r>
        <w:t xml:space="preserve">The yeas and nays were taken resulting as follows: </w:t>
      </w:r>
    </w:p>
    <w:p w:rsidR="00D04BDC" w:rsidRDefault="00D04BDC" w:rsidP="00D04BDC">
      <w:pPr>
        <w:jc w:val="center"/>
      </w:pPr>
      <w:r>
        <w:t xml:space="preserve"> </w:t>
      </w:r>
      <w:bookmarkStart w:id="60" w:name="vote_start193"/>
      <w:bookmarkEnd w:id="60"/>
      <w:r>
        <w:t>Yeas 81; Nays 0</w:t>
      </w:r>
    </w:p>
    <w:p w:rsidR="00D04BDC" w:rsidRDefault="00D04BDC" w:rsidP="00D04BDC">
      <w:pPr>
        <w:jc w:val="center"/>
      </w:pPr>
    </w:p>
    <w:p w:rsidR="00D04BDC" w:rsidRDefault="00D04BDC" w:rsidP="00D04B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Allison</w:t>
            </w:r>
          </w:p>
        </w:tc>
        <w:tc>
          <w:tcPr>
            <w:tcW w:w="2179" w:type="dxa"/>
            <w:shd w:val="clear" w:color="auto" w:fill="auto"/>
          </w:tcPr>
          <w:p w:rsidR="00D04BDC" w:rsidRPr="00D04BDC" w:rsidRDefault="00D04BDC" w:rsidP="00D04BDC">
            <w:pPr>
              <w:keepNext/>
              <w:ind w:firstLine="0"/>
            </w:pPr>
            <w:r>
              <w:t>Anthony</w:t>
            </w:r>
          </w:p>
        </w:tc>
        <w:tc>
          <w:tcPr>
            <w:tcW w:w="2180" w:type="dxa"/>
            <w:shd w:val="clear" w:color="auto" w:fill="auto"/>
          </w:tcPr>
          <w:p w:rsidR="00D04BDC" w:rsidRPr="00D04BDC" w:rsidRDefault="00D04BDC" w:rsidP="00D04BDC">
            <w:pPr>
              <w:keepNext/>
              <w:ind w:firstLine="0"/>
            </w:pPr>
            <w:r>
              <w:t>Atkinson</w:t>
            </w:r>
          </w:p>
        </w:tc>
      </w:tr>
      <w:tr w:rsidR="00D04BDC" w:rsidRPr="00D04BDC" w:rsidTr="00D04BDC">
        <w:tc>
          <w:tcPr>
            <w:tcW w:w="2179" w:type="dxa"/>
            <w:shd w:val="clear" w:color="auto" w:fill="auto"/>
          </w:tcPr>
          <w:p w:rsidR="00D04BDC" w:rsidRPr="00D04BDC" w:rsidRDefault="00D04BDC" w:rsidP="00D04BDC">
            <w:pPr>
              <w:ind w:firstLine="0"/>
            </w:pPr>
            <w:r>
              <w:t>Bales</w:t>
            </w:r>
          </w:p>
        </w:tc>
        <w:tc>
          <w:tcPr>
            <w:tcW w:w="2179" w:type="dxa"/>
            <w:shd w:val="clear" w:color="auto" w:fill="auto"/>
          </w:tcPr>
          <w:p w:rsidR="00D04BDC" w:rsidRPr="00D04BDC" w:rsidRDefault="00D04BDC" w:rsidP="00D04BDC">
            <w:pPr>
              <w:ind w:firstLine="0"/>
            </w:pPr>
            <w:r>
              <w:t>Ballentine</w:t>
            </w:r>
          </w:p>
        </w:tc>
        <w:tc>
          <w:tcPr>
            <w:tcW w:w="2180" w:type="dxa"/>
            <w:shd w:val="clear" w:color="auto" w:fill="auto"/>
          </w:tcPr>
          <w:p w:rsidR="00D04BDC" w:rsidRPr="00D04BDC" w:rsidRDefault="00D04BDC" w:rsidP="00D04BDC">
            <w:pPr>
              <w:ind w:firstLine="0"/>
            </w:pPr>
            <w:r>
              <w:t>Bannister</w:t>
            </w:r>
          </w:p>
        </w:tc>
      </w:tr>
      <w:tr w:rsidR="00D04BDC" w:rsidRPr="00D04BDC" w:rsidTr="00D04BDC">
        <w:tc>
          <w:tcPr>
            <w:tcW w:w="2179" w:type="dxa"/>
            <w:shd w:val="clear" w:color="auto" w:fill="auto"/>
          </w:tcPr>
          <w:p w:rsidR="00D04BDC" w:rsidRPr="00D04BDC" w:rsidRDefault="00D04BDC" w:rsidP="00D04BDC">
            <w:pPr>
              <w:ind w:firstLine="0"/>
            </w:pPr>
            <w:r>
              <w:t>Bennett</w:t>
            </w:r>
          </w:p>
        </w:tc>
        <w:tc>
          <w:tcPr>
            <w:tcW w:w="2179" w:type="dxa"/>
            <w:shd w:val="clear" w:color="auto" w:fill="auto"/>
          </w:tcPr>
          <w:p w:rsidR="00D04BDC" w:rsidRPr="00D04BDC" w:rsidRDefault="00D04BDC" w:rsidP="00D04BDC">
            <w:pPr>
              <w:ind w:firstLine="0"/>
            </w:pPr>
            <w:r>
              <w:t>Blackwell</w:t>
            </w:r>
          </w:p>
        </w:tc>
        <w:tc>
          <w:tcPr>
            <w:tcW w:w="2180" w:type="dxa"/>
            <w:shd w:val="clear" w:color="auto" w:fill="auto"/>
          </w:tcPr>
          <w:p w:rsidR="00D04BDC" w:rsidRPr="00D04BDC" w:rsidRDefault="00D04BDC" w:rsidP="00D04BDC">
            <w:pPr>
              <w:ind w:firstLine="0"/>
            </w:pPr>
            <w:r>
              <w:t>Bowers</w:t>
            </w:r>
          </w:p>
        </w:tc>
      </w:tr>
      <w:tr w:rsidR="00D04BDC" w:rsidRPr="00D04BDC" w:rsidTr="00D04BDC">
        <w:tc>
          <w:tcPr>
            <w:tcW w:w="2179" w:type="dxa"/>
            <w:shd w:val="clear" w:color="auto" w:fill="auto"/>
          </w:tcPr>
          <w:p w:rsidR="00D04BDC" w:rsidRPr="00D04BDC" w:rsidRDefault="00D04BDC" w:rsidP="00D04BDC">
            <w:pPr>
              <w:ind w:firstLine="0"/>
            </w:pPr>
            <w:r>
              <w:t>Bradley</w:t>
            </w:r>
          </w:p>
        </w:tc>
        <w:tc>
          <w:tcPr>
            <w:tcW w:w="2179" w:type="dxa"/>
            <w:shd w:val="clear" w:color="auto" w:fill="auto"/>
          </w:tcPr>
          <w:p w:rsidR="00D04BDC" w:rsidRPr="00D04BDC" w:rsidRDefault="00D04BDC" w:rsidP="00D04BDC">
            <w:pPr>
              <w:ind w:firstLine="0"/>
            </w:pPr>
            <w:r>
              <w:t>Brown</w:t>
            </w:r>
          </w:p>
        </w:tc>
        <w:tc>
          <w:tcPr>
            <w:tcW w:w="2180" w:type="dxa"/>
            <w:shd w:val="clear" w:color="auto" w:fill="auto"/>
          </w:tcPr>
          <w:p w:rsidR="00D04BDC" w:rsidRPr="00D04BDC" w:rsidRDefault="00D04BDC" w:rsidP="00D04BDC">
            <w:pPr>
              <w:ind w:firstLine="0"/>
            </w:pPr>
            <w:r>
              <w:t>Burns</w:t>
            </w:r>
          </w:p>
        </w:tc>
      </w:tr>
      <w:tr w:rsidR="00D04BDC" w:rsidRPr="00D04BDC" w:rsidTr="00D04BDC">
        <w:tc>
          <w:tcPr>
            <w:tcW w:w="2179" w:type="dxa"/>
            <w:shd w:val="clear" w:color="auto" w:fill="auto"/>
          </w:tcPr>
          <w:p w:rsidR="00D04BDC" w:rsidRPr="00D04BDC" w:rsidRDefault="00D04BDC" w:rsidP="00D04BDC">
            <w:pPr>
              <w:ind w:firstLine="0"/>
            </w:pPr>
            <w:r>
              <w:t>Chumley</w:t>
            </w:r>
          </w:p>
        </w:tc>
        <w:tc>
          <w:tcPr>
            <w:tcW w:w="2179" w:type="dxa"/>
            <w:shd w:val="clear" w:color="auto" w:fill="auto"/>
          </w:tcPr>
          <w:p w:rsidR="00D04BDC" w:rsidRPr="00D04BDC" w:rsidRDefault="00D04BDC" w:rsidP="00D04BDC">
            <w:pPr>
              <w:ind w:firstLine="0"/>
            </w:pPr>
            <w:r>
              <w:t>Clary</w:t>
            </w:r>
          </w:p>
        </w:tc>
        <w:tc>
          <w:tcPr>
            <w:tcW w:w="2180" w:type="dxa"/>
            <w:shd w:val="clear" w:color="auto" w:fill="auto"/>
          </w:tcPr>
          <w:p w:rsidR="00D04BDC" w:rsidRPr="00D04BDC" w:rsidRDefault="00D04BDC" w:rsidP="00D04BDC">
            <w:pPr>
              <w:ind w:firstLine="0"/>
            </w:pPr>
            <w:r>
              <w:t>Clyburn</w:t>
            </w:r>
          </w:p>
        </w:tc>
      </w:tr>
      <w:tr w:rsidR="00D04BDC" w:rsidRPr="00D04BDC" w:rsidTr="00D04BDC">
        <w:tc>
          <w:tcPr>
            <w:tcW w:w="2179" w:type="dxa"/>
            <w:shd w:val="clear" w:color="auto" w:fill="auto"/>
          </w:tcPr>
          <w:p w:rsidR="00D04BDC" w:rsidRPr="00D04BDC" w:rsidRDefault="00D04BDC" w:rsidP="00D04BDC">
            <w:pPr>
              <w:ind w:firstLine="0"/>
            </w:pPr>
            <w:r>
              <w:t>Cogswell</w:t>
            </w:r>
          </w:p>
        </w:tc>
        <w:tc>
          <w:tcPr>
            <w:tcW w:w="2179" w:type="dxa"/>
            <w:shd w:val="clear" w:color="auto" w:fill="auto"/>
          </w:tcPr>
          <w:p w:rsidR="00D04BDC" w:rsidRPr="00D04BDC" w:rsidRDefault="00D04BDC" w:rsidP="00D04BDC">
            <w:pPr>
              <w:ind w:firstLine="0"/>
            </w:pPr>
            <w:r>
              <w:t>Cole</w:t>
            </w:r>
          </w:p>
        </w:tc>
        <w:tc>
          <w:tcPr>
            <w:tcW w:w="2180" w:type="dxa"/>
            <w:shd w:val="clear" w:color="auto" w:fill="auto"/>
          </w:tcPr>
          <w:p w:rsidR="00D04BDC" w:rsidRPr="00D04BDC" w:rsidRDefault="00D04BDC" w:rsidP="00D04BDC">
            <w:pPr>
              <w:ind w:firstLine="0"/>
            </w:pPr>
            <w:r>
              <w:t>Collins</w:t>
            </w:r>
          </w:p>
        </w:tc>
      </w:tr>
      <w:tr w:rsidR="00D04BDC" w:rsidRPr="00D04BDC" w:rsidTr="00D04BDC">
        <w:tc>
          <w:tcPr>
            <w:tcW w:w="2179" w:type="dxa"/>
            <w:shd w:val="clear" w:color="auto" w:fill="auto"/>
          </w:tcPr>
          <w:p w:rsidR="00D04BDC" w:rsidRPr="00D04BDC" w:rsidRDefault="00D04BDC" w:rsidP="00D04BDC">
            <w:pPr>
              <w:ind w:firstLine="0"/>
            </w:pPr>
            <w:r>
              <w:t>Crawford</w:t>
            </w:r>
          </w:p>
        </w:tc>
        <w:tc>
          <w:tcPr>
            <w:tcW w:w="2179" w:type="dxa"/>
            <w:shd w:val="clear" w:color="auto" w:fill="auto"/>
          </w:tcPr>
          <w:p w:rsidR="00D04BDC" w:rsidRPr="00D04BDC" w:rsidRDefault="00D04BDC" w:rsidP="00D04BDC">
            <w:pPr>
              <w:ind w:firstLine="0"/>
            </w:pPr>
            <w:r>
              <w:t>Davis</w:t>
            </w:r>
          </w:p>
        </w:tc>
        <w:tc>
          <w:tcPr>
            <w:tcW w:w="2180" w:type="dxa"/>
            <w:shd w:val="clear" w:color="auto" w:fill="auto"/>
          </w:tcPr>
          <w:p w:rsidR="00D04BDC" w:rsidRPr="00D04BDC" w:rsidRDefault="00D04BDC" w:rsidP="00D04BDC">
            <w:pPr>
              <w:ind w:firstLine="0"/>
            </w:pPr>
            <w:r>
              <w:t>Delleney</w:t>
            </w:r>
          </w:p>
        </w:tc>
      </w:tr>
      <w:tr w:rsidR="00D04BDC" w:rsidRPr="00D04BDC" w:rsidTr="00D04BDC">
        <w:tc>
          <w:tcPr>
            <w:tcW w:w="2179" w:type="dxa"/>
            <w:shd w:val="clear" w:color="auto" w:fill="auto"/>
          </w:tcPr>
          <w:p w:rsidR="00D04BDC" w:rsidRPr="00D04BDC" w:rsidRDefault="00D04BDC" w:rsidP="00D04BDC">
            <w:pPr>
              <w:ind w:firstLine="0"/>
            </w:pPr>
            <w:r>
              <w:t>Dillard</w:t>
            </w:r>
          </w:p>
        </w:tc>
        <w:tc>
          <w:tcPr>
            <w:tcW w:w="2179" w:type="dxa"/>
            <w:shd w:val="clear" w:color="auto" w:fill="auto"/>
          </w:tcPr>
          <w:p w:rsidR="00D04BDC" w:rsidRPr="00D04BDC" w:rsidRDefault="00D04BDC" w:rsidP="00D04BDC">
            <w:pPr>
              <w:ind w:firstLine="0"/>
            </w:pPr>
            <w:r>
              <w:t>Douglas</w:t>
            </w:r>
          </w:p>
        </w:tc>
        <w:tc>
          <w:tcPr>
            <w:tcW w:w="2180" w:type="dxa"/>
            <w:shd w:val="clear" w:color="auto" w:fill="auto"/>
          </w:tcPr>
          <w:p w:rsidR="00D04BDC" w:rsidRPr="00D04BDC" w:rsidRDefault="00D04BDC" w:rsidP="00D04BDC">
            <w:pPr>
              <w:ind w:firstLine="0"/>
            </w:pPr>
            <w:r>
              <w:t>Elliott</w:t>
            </w:r>
          </w:p>
        </w:tc>
      </w:tr>
      <w:tr w:rsidR="00D04BDC" w:rsidRPr="00D04BDC" w:rsidTr="00D04BDC">
        <w:tc>
          <w:tcPr>
            <w:tcW w:w="2179" w:type="dxa"/>
            <w:shd w:val="clear" w:color="auto" w:fill="auto"/>
          </w:tcPr>
          <w:p w:rsidR="00D04BDC" w:rsidRPr="00D04BDC" w:rsidRDefault="00D04BDC" w:rsidP="00D04BDC">
            <w:pPr>
              <w:ind w:firstLine="0"/>
            </w:pPr>
            <w:r>
              <w:t>Erickson</w:t>
            </w:r>
          </w:p>
        </w:tc>
        <w:tc>
          <w:tcPr>
            <w:tcW w:w="2179" w:type="dxa"/>
            <w:shd w:val="clear" w:color="auto" w:fill="auto"/>
          </w:tcPr>
          <w:p w:rsidR="00D04BDC" w:rsidRPr="00D04BDC" w:rsidRDefault="00D04BDC" w:rsidP="00D04BDC">
            <w:pPr>
              <w:ind w:firstLine="0"/>
            </w:pPr>
            <w:r>
              <w:t>Forrest</w:t>
            </w:r>
          </w:p>
        </w:tc>
        <w:tc>
          <w:tcPr>
            <w:tcW w:w="2180" w:type="dxa"/>
            <w:shd w:val="clear" w:color="auto" w:fill="auto"/>
          </w:tcPr>
          <w:p w:rsidR="00D04BDC" w:rsidRPr="00D04BDC" w:rsidRDefault="00D04BDC" w:rsidP="00D04BDC">
            <w:pPr>
              <w:ind w:firstLine="0"/>
            </w:pPr>
            <w:r>
              <w:t>Forrester</w:t>
            </w:r>
          </w:p>
        </w:tc>
      </w:tr>
      <w:tr w:rsidR="00D04BDC" w:rsidRPr="00D04BDC" w:rsidTr="00D04BDC">
        <w:tc>
          <w:tcPr>
            <w:tcW w:w="2179" w:type="dxa"/>
            <w:shd w:val="clear" w:color="auto" w:fill="auto"/>
          </w:tcPr>
          <w:p w:rsidR="00D04BDC" w:rsidRPr="00D04BDC" w:rsidRDefault="00D04BDC" w:rsidP="00D04BDC">
            <w:pPr>
              <w:ind w:firstLine="0"/>
            </w:pPr>
            <w:r>
              <w:t>Fry</w:t>
            </w:r>
          </w:p>
        </w:tc>
        <w:tc>
          <w:tcPr>
            <w:tcW w:w="2179" w:type="dxa"/>
            <w:shd w:val="clear" w:color="auto" w:fill="auto"/>
          </w:tcPr>
          <w:p w:rsidR="00D04BDC" w:rsidRPr="00D04BDC" w:rsidRDefault="00D04BDC" w:rsidP="00D04BDC">
            <w:pPr>
              <w:ind w:firstLine="0"/>
            </w:pPr>
            <w:r>
              <w:t>Funderburk</w:t>
            </w:r>
          </w:p>
        </w:tc>
        <w:tc>
          <w:tcPr>
            <w:tcW w:w="2180" w:type="dxa"/>
            <w:shd w:val="clear" w:color="auto" w:fill="auto"/>
          </w:tcPr>
          <w:p w:rsidR="00D04BDC" w:rsidRPr="00D04BDC" w:rsidRDefault="00D04BDC" w:rsidP="00D04BDC">
            <w:pPr>
              <w:ind w:firstLine="0"/>
            </w:pPr>
            <w:r>
              <w:t>Gagnon</w:t>
            </w:r>
          </w:p>
        </w:tc>
      </w:tr>
      <w:tr w:rsidR="00D04BDC" w:rsidRPr="00D04BDC" w:rsidTr="00D04BDC">
        <w:tc>
          <w:tcPr>
            <w:tcW w:w="2179" w:type="dxa"/>
            <w:shd w:val="clear" w:color="auto" w:fill="auto"/>
          </w:tcPr>
          <w:p w:rsidR="00D04BDC" w:rsidRPr="00D04BDC" w:rsidRDefault="00D04BDC" w:rsidP="00D04BDC">
            <w:pPr>
              <w:ind w:firstLine="0"/>
            </w:pPr>
            <w:r>
              <w:t>Govan</w:t>
            </w:r>
          </w:p>
        </w:tc>
        <w:tc>
          <w:tcPr>
            <w:tcW w:w="2179" w:type="dxa"/>
            <w:shd w:val="clear" w:color="auto" w:fill="auto"/>
          </w:tcPr>
          <w:p w:rsidR="00D04BDC" w:rsidRPr="00D04BDC" w:rsidRDefault="00D04BDC" w:rsidP="00D04BDC">
            <w:pPr>
              <w:ind w:firstLine="0"/>
            </w:pPr>
            <w:r>
              <w:t>Hamilton</w:t>
            </w:r>
          </w:p>
        </w:tc>
        <w:tc>
          <w:tcPr>
            <w:tcW w:w="2180" w:type="dxa"/>
            <w:shd w:val="clear" w:color="auto" w:fill="auto"/>
          </w:tcPr>
          <w:p w:rsidR="00D04BDC" w:rsidRPr="00D04BDC" w:rsidRDefault="00D04BDC" w:rsidP="00D04BDC">
            <w:pPr>
              <w:ind w:firstLine="0"/>
            </w:pPr>
            <w:r>
              <w:t>Hayes</w:t>
            </w:r>
          </w:p>
        </w:tc>
      </w:tr>
      <w:tr w:rsidR="00D04BDC" w:rsidRPr="00D04BDC" w:rsidTr="00D04BDC">
        <w:tc>
          <w:tcPr>
            <w:tcW w:w="2179" w:type="dxa"/>
            <w:shd w:val="clear" w:color="auto" w:fill="auto"/>
          </w:tcPr>
          <w:p w:rsidR="00D04BDC" w:rsidRPr="00D04BDC" w:rsidRDefault="00D04BDC" w:rsidP="00D04BDC">
            <w:pPr>
              <w:ind w:firstLine="0"/>
            </w:pPr>
            <w:r>
              <w:t>Henderson</w:t>
            </w:r>
          </w:p>
        </w:tc>
        <w:tc>
          <w:tcPr>
            <w:tcW w:w="2179" w:type="dxa"/>
            <w:shd w:val="clear" w:color="auto" w:fill="auto"/>
          </w:tcPr>
          <w:p w:rsidR="00D04BDC" w:rsidRPr="00D04BDC" w:rsidRDefault="00D04BDC" w:rsidP="00D04BDC">
            <w:pPr>
              <w:ind w:firstLine="0"/>
            </w:pPr>
            <w:r>
              <w:t>Henegan</w:t>
            </w:r>
          </w:p>
        </w:tc>
        <w:tc>
          <w:tcPr>
            <w:tcW w:w="2180" w:type="dxa"/>
            <w:shd w:val="clear" w:color="auto" w:fill="auto"/>
          </w:tcPr>
          <w:p w:rsidR="00D04BDC" w:rsidRPr="00D04BDC" w:rsidRDefault="00D04BDC" w:rsidP="00D04BDC">
            <w:pPr>
              <w:ind w:firstLine="0"/>
            </w:pPr>
            <w:r>
              <w:t>Hewitt</w:t>
            </w:r>
          </w:p>
        </w:tc>
      </w:tr>
      <w:tr w:rsidR="00D04BDC" w:rsidRPr="00D04BDC" w:rsidTr="00D04BDC">
        <w:tc>
          <w:tcPr>
            <w:tcW w:w="2179" w:type="dxa"/>
            <w:shd w:val="clear" w:color="auto" w:fill="auto"/>
          </w:tcPr>
          <w:p w:rsidR="00D04BDC" w:rsidRPr="00D04BDC" w:rsidRDefault="00D04BDC" w:rsidP="00D04BDC">
            <w:pPr>
              <w:ind w:firstLine="0"/>
            </w:pPr>
            <w:r>
              <w:t>Hiott</w:t>
            </w:r>
          </w:p>
        </w:tc>
        <w:tc>
          <w:tcPr>
            <w:tcW w:w="2179" w:type="dxa"/>
            <w:shd w:val="clear" w:color="auto" w:fill="auto"/>
          </w:tcPr>
          <w:p w:rsidR="00D04BDC" w:rsidRPr="00D04BDC" w:rsidRDefault="00D04BDC" w:rsidP="00D04BDC">
            <w:pPr>
              <w:ind w:firstLine="0"/>
            </w:pPr>
            <w:r>
              <w:t>Hixon</w:t>
            </w:r>
          </w:p>
        </w:tc>
        <w:tc>
          <w:tcPr>
            <w:tcW w:w="2180" w:type="dxa"/>
            <w:shd w:val="clear" w:color="auto" w:fill="auto"/>
          </w:tcPr>
          <w:p w:rsidR="00D04BDC" w:rsidRPr="00D04BDC" w:rsidRDefault="00D04BDC" w:rsidP="00D04BDC">
            <w:pPr>
              <w:ind w:firstLine="0"/>
            </w:pPr>
            <w:r>
              <w:t>Hosey</w:t>
            </w:r>
          </w:p>
        </w:tc>
      </w:tr>
      <w:tr w:rsidR="00D04BDC" w:rsidRPr="00D04BDC" w:rsidTr="00D04BDC">
        <w:tc>
          <w:tcPr>
            <w:tcW w:w="2179" w:type="dxa"/>
            <w:shd w:val="clear" w:color="auto" w:fill="auto"/>
          </w:tcPr>
          <w:p w:rsidR="00D04BDC" w:rsidRPr="00D04BDC" w:rsidRDefault="00D04BDC" w:rsidP="00D04BDC">
            <w:pPr>
              <w:ind w:firstLine="0"/>
            </w:pPr>
            <w:r>
              <w:t>Huggins</w:t>
            </w:r>
          </w:p>
        </w:tc>
        <w:tc>
          <w:tcPr>
            <w:tcW w:w="2179" w:type="dxa"/>
            <w:shd w:val="clear" w:color="auto" w:fill="auto"/>
          </w:tcPr>
          <w:p w:rsidR="00D04BDC" w:rsidRPr="00D04BDC" w:rsidRDefault="00D04BDC" w:rsidP="00D04BDC">
            <w:pPr>
              <w:ind w:firstLine="0"/>
            </w:pPr>
            <w:r>
              <w:t>Jefferson</w:t>
            </w:r>
          </w:p>
        </w:tc>
        <w:tc>
          <w:tcPr>
            <w:tcW w:w="2180" w:type="dxa"/>
            <w:shd w:val="clear" w:color="auto" w:fill="auto"/>
          </w:tcPr>
          <w:p w:rsidR="00D04BDC" w:rsidRPr="00D04BDC" w:rsidRDefault="00D04BDC" w:rsidP="00D04BDC">
            <w:pPr>
              <w:ind w:firstLine="0"/>
            </w:pPr>
            <w:r>
              <w:t>Johnson</w:t>
            </w:r>
          </w:p>
        </w:tc>
      </w:tr>
      <w:tr w:rsidR="00D04BDC" w:rsidRPr="00D04BDC" w:rsidTr="00D04BDC">
        <w:tc>
          <w:tcPr>
            <w:tcW w:w="2179" w:type="dxa"/>
            <w:shd w:val="clear" w:color="auto" w:fill="auto"/>
          </w:tcPr>
          <w:p w:rsidR="00D04BDC" w:rsidRPr="00D04BDC" w:rsidRDefault="00D04BDC" w:rsidP="00D04BDC">
            <w:pPr>
              <w:ind w:firstLine="0"/>
            </w:pPr>
            <w:r>
              <w:t>Jordan</w:t>
            </w:r>
          </w:p>
        </w:tc>
        <w:tc>
          <w:tcPr>
            <w:tcW w:w="2179" w:type="dxa"/>
            <w:shd w:val="clear" w:color="auto" w:fill="auto"/>
          </w:tcPr>
          <w:p w:rsidR="00D04BDC" w:rsidRPr="00D04BDC" w:rsidRDefault="00D04BDC" w:rsidP="00D04BDC">
            <w:pPr>
              <w:ind w:firstLine="0"/>
            </w:pPr>
            <w:r>
              <w:t>King</w:t>
            </w:r>
          </w:p>
        </w:tc>
        <w:tc>
          <w:tcPr>
            <w:tcW w:w="2180" w:type="dxa"/>
            <w:shd w:val="clear" w:color="auto" w:fill="auto"/>
          </w:tcPr>
          <w:p w:rsidR="00D04BDC" w:rsidRPr="00D04BDC" w:rsidRDefault="00D04BDC" w:rsidP="00D04BDC">
            <w:pPr>
              <w:ind w:firstLine="0"/>
            </w:pPr>
            <w:r>
              <w:t>Loftis</w:t>
            </w:r>
          </w:p>
        </w:tc>
      </w:tr>
      <w:tr w:rsidR="00D04BDC" w:rsidRPr="00D04BDC" w:rsidTr="00D04BDC">
        <w:tc>
          <w:tcPr>
            <w:tcW w:w="2179" w:type="dxa"/>
            <w:shd w:val="clear" w:color="auto" w:fill="auto"/>
          </w:tcPr>
          <w:p w:rsidR="00D04BDC" w:rsidRPr="00D04BDC" w:rsidRDefault="00D04BDC" w:rsidP="00D04BDC">
            <w:pPr>
              <w:ind w:firstLine="0"/>
            </w:pPr>
            <w:r>
              <w:t>Long</w:t>
            </w:r>
          </w:p>
        </w:tc>
        <w:tc>
          <w:tcPr>
            <w:tcW w:w="2179" w:type="dxa"/>
            <w:shd w:val="clear" w:color="auto" w:fill="auto"/>
          </w:tcPr>
          <w:p w:rsidR="00D04BDC" w:rsidRPr="00D04BDC" w:rsidRDefault="00D04BDC" w:rsidP="00D04BDC">
            <w:pPr>
              <w:ind w:firstLine="0"/>
            </w:pPr>
            <w:r>
              <w:t>Lucas</w:t>
            </w:r>
          </w:p>
        </w:tc>
        <w:tc>
          <w:tcPr>
            <w:tcW w:w="2180" w:type="dxa"/>
            <w:shd w:val="clear" w:color="auto" w:fill="auto"/>
          </w:tcPr>
          <w:p w:rsidR="00D04BDC" w:rsidRPr="00D04BDC" w:rsidRDefault="00D04BDC" w:rsidP="00D04BDC">
            <w:pPr>
              <w:ind w:firstLine="0"/>
            </w:pPr>
            <w:r>
              <w:t>Magnuson</w:t>
            </w:r>
          </w:p>
        </w:tc>
      </w:tr>
      <w:tr w:rsidR="00D04BDC" w:rsidRPr="00D04BDC" w:rsidTr="00D04BDC">
        <w:tc>
          <w:tcPr>
            <w:tcW w:w="2179" w:type="dxa"/>
            <w:shd w:val="clear" w:color="auto" w:fill="auto"/>
          </w:tcPr>
          <w:p w:rsidR="00D04BDC" w:rsidRPr="00D04BDC" w:rsidRDefault="00D04BDC" w:rsidP="00D04BDC">
            <w:pPr>
              <w:ind w:firstLine="0"/>
            </w:pPr>
            <w:r>
              <w:t>Martin</w:t>
            </w:r>
          </w:p>
        </w:tc>
        <w:tc>
          <w:tcPr>
            <w:tcW w:w="2179" w:type="dxa"/>
            <w:shd w:val="clear" w:color="auto" w:fill="auto"/>
          </w:tcPr>
          <w:p w:rsidR="00D04BDC" w:rsidRPr="00D04BDC" w:rsidRDefault="00D04BDC" w:rsidP="00D04BDC">
            <w:pPr>
              <w:ind w:firstLine="0"/>
            </w:pPr>
            <w:r>
              <w:t>McCoy</w:t>
            </w:r>
          </w:p>
        </w:tc>
        <w:tc>
          <w:tcPr>
            <w:tcW w:w="2180" w:type="dxa"/>
            <w:shd w:val="clear" w:color="auto" w:fill="auto"/>
          </w:tcPr>
          <w:p w:rsidR="00D04BDC" w:rsidRPr="00D04BDC" w:rsidRDefault="00D04BDC" w:rsidP="00D04BDC">
            <w:pPr>
              <w:ind w:firstLine="0"/>
            </w:pPr>
            <w:r>
              <w:t>McCravy</w:t>
            </w:r>
          </w:p>
        </w:tc>
      </w:tr>
      <w:tr w:rsidR="00D04BDC" w:rsidRPr="00D04BDC" w:rsidTr="00D04BDC">
        <w:tc>
          <w:tcPr>
            <w:tcW w:w="2179" w:type="dxa"/>
            <w:shd w:val="clear" w:color="auto" w:fill="auto"/>
          </w:tcPr>
          <w:p w:rsidR="00D04BDC" w:rsidRPr="00D04BDC" w:rsidRDefault="00D04BDC" w:rsidP="00D04BDC">
            <w:pPr>
              <w:ind w:firstLine="0"/>
            </w:pPr>
            <w:r>
              <w:t>McEachern</w:t>
            </w:r>
          </w:p>
        </w:tc>
        <w:tc>
          <w:tcPr>
            <w:tcW w:w="2179" w:type="dxa"/>
            <w:shd w:val="clear" w:color="auto" w:fill="auto"/>
          </w:tcPr>
          <w:p w:rsidR="00D04BDC" w:rsidRPr="00D04BDC" w:rsidRDefault="00D04BDC" w:rsidP="00D04BDC">
            <w:pPr>
              <w:ind w:firstLine="0"/>
            </w:pPr>
            <w:r>
              <w:t>McKnight</w:t>
            </w:r>
          </w:p>
        </w:tc>
        <w:tc>
          <w:tcPr>
            <w:tcW w:w="2180" w:type="dxa"/>
            <w:shd w:val="clear" w:color="auto" w:fill="auto"/>
          </w:tcPr>
          <w:p w:rsidR="00D04BDC" w:rsidRPr="00D04BDC" w:rsidRDefault="00D04BDC" w:rsidP="00D04BDC">
            <w:pPr>
              <w:ind w:firstLine="0"/>
            </w:pPr>
            <w:r>
              <w:t>D. C. Moss</w:t>
            </w:r>
          </w:p>
        </w:tc>
      </w:tr>
      <w:tr w:rsidR="00D04BDC" w:rsidRPr="00D04BDC" w:rsidTr="00D04BDC">
        <w:tc>
          <w:tcPr>
            <w:tcW w:w="2179" w:type="dxa"/>
            <w:shd w:val="clear" w:color="auto" w:fill="auto"/>
          </w:tcPr>
          <w:p w:rsidR="00D04BDC" w:rsidRPr="00D04BDC" w:rsidRDefault="00D04BDC" w:rsidP="00D04BDC">
            <w:pPr>
              <w:ind w:firstLine="0"/>
            </w:pPr>
            <w:r>
              <w:t>V. S. Moss</w:t>
            </w:r>
          </w:p>
        </w:tc>
        <w:tc>
          <w:tcPr>
            <w:tcW w:w="2179" w:type="dxa"/>
            <w:shd w:val="clear" w:color="auto" w:fill="auto"/>
          </w:tcPr>
          <w:p w:rsidR="00D04BDC" w:rsidRPr="00D04BDC" w:rsidRDefault="00D04BDC" w:rsidP="00D04BDC">
            <w:pPr>
              <w:ind w:firstLine="0"/>
            </w:pPr>
            <w:r>
              <w:t>Murphy</w:t>
            </w:r>
          </w:p>
        </w:tc>
        <w:tc>
          <w:tcPr>
            <w:tcW w:w="2180" w:type="dxa"/>
            <w:shd w:val="clear" w:color="auto" w:fill="auto"/>
          </w:tcPr>
          <w:p w:rsidR="00D04BDC" w:rsidRPr="00D04BDC" w:rsidRDefault="00D04BDC" w:rsidP="00D04BDC">
            <w:pPr>
              <w:ind w:firstLine="0"/>
            </w:pPr>
            <w:r>
              <w:t>B. Newton</w:t>
            </w:r>
          </w:p>
        </w:tc>
      </w:tr>
      <w:tr w:rsidR="00D04BDC" w:rsidRPr="00D04BDC" w:rsidTr="00D04BDC">
        <w:tc>
          <w:tcPr>
            <w:tcW w:w="2179" w:type="dxa"/>
            <w:shd w:val="clear" w:color="auto" w:fill="auto"/>
          </w:tcPr>
          <w:p w:rsidR="00D04BDC" w:rsidRPr="00D04BDC" w:rsidRDefault="00D04BDC" w:rsidP="00D04BDC">
            <w:pPr>
              <w:ind w:firstLine="0"/>
            </w:pPr>
            <w:r>
              <w:t>W. Newton</w:t>
            </w:r>
          </w:p>
        </w:tc>
        <w:tc>
          <w:tcPr>
            <w:tcW w:w="2179" w:type="dxa"/>
            <w:shd w:val="clear" w:color="auto" w:fill="auto"/>
          </w:tcPr>
          <w:p w:rsidR="00D04BDC" w:rsidRPr="00D04BDC" w:rsidRDefault="00D04BDC" w:rsidP="00D04BDC">
            <w:pPr>
              <w:ind w:firstLine="0"/>
            </w:pPr>
            <w:r>
              <w:t>Norrell</w:t>
            </w:r>
          </w:p>
        </w:tc>
        <w:tc>
          <w:tcPr>
            <w:tcW w:w="2180" w:type="dxa"/>
            <w:shd w:val="clear" w:color="auto" w:fill="auto"/>
          </w:tcPr>
          <w:p w:rsidR="00D04BDC" w:rsidRPr="00D04BDC" w:rsidRDefault="00D04BDC" w:rsidP="00D04BDC">
            <w:pPr>
              <w:ind w:firstLine="0"/>
            </w:pPr>
            <w:r>
              <w:t>Pitts</w:t>
            </w:r>
          </w:p>
        </w:tc>
      </w:tr>
      <w:tr w:rsidR="00D04BDC" w:rsidRPr="00D04BDC" w:rsidTr="00D04BDC">
        <w:tc>
          <w:tcPr>
            <w:tcW w:w="2179" w:type="dxa"/>
            <w:shd w:val="clear" w:color="auto" w:fill="auto"/>
          </w:tcPr>
          <w:p w:rsidR="00D04BDC" w:rsidRPr="00D04BDC" w:rsidRDefault="00D04BDC" w:rsidP="00D04BDC">
            <w:pPr>
              <w:ind w:firstLine="0"/>
            </w:pPr>
            <w:r>
              <w:t>Pope</w:t>
            </w:r>
          </w:p>
        </w:tc>
        <w:tc>
          <w:tcPr>
            <w:tcW w:w="2179" w:type="dxa"/>
            <w:shd w:val="clear" w:color="auto" w:fill="auto"/>
          </w:tcPr>
          <w:p w:rsidR="00D04BDC" w:rsidRPr="00D04BDC" w:rsidRDefault="00D04BDC" w:rsidP="00D04BDC">
            <w:pPr>
              <w:ind w:firstLine="0"/>
            </w:pPr>
            <w:r>
              <w:t>Putnam</w:t>
            </w:r>
          </w:p>
        </w:tc>
        <w:tc>
          <w:tcPr>
            <w:tcW w:w="2180" w:type="dxa"/>
            <w:shd w:val="clear" w:color="auto" w:fill="auto"/>
          </w:tcPr>
          <w:p w:rsidR="00D04BDC" w:rsidRPr="00D04BDC" w:rsidRDefault="00D04BDC" w:rsidP="00D04BDC">
            <w:pPr>
              <w:ind w:firstLine="0"/>
            </w:pPr>
            <w:r>
              <w:t>Ridgeway</w:t>
            </w:r>
          </w:p>
        </w:tc>
      </w:tr>
      <w:tr w:rsidR="00D04BDC" w:rsidRPr="00D04BDC" w:rsidTr="00D04BDC">
        <w:tc>
          <w:tcPr>
            <w:tcW w:w="2179" w:type="dxa"/>
            <w:shd w:val="clear" w:color="auto" w:fill="auto"/>
          </w:tcPr>
          <w:p w:rsidR="00D04BDC" w:rsidRPr="00D04BDC" w:rsidRDefault="00D04BDC" w:rsidP="00D04BDC">
            <w:pPr>
              <w:ind w:firstLine="0"/>
            </w:pPr>
            <w:r>
              <w:t>M. Rivers</w:t>
            </w:r>
          </w:p>
        </w:tc>
        <w:tc>
          <w:tcPr>
            <w:tcW w:w="2179" w:type="dxa"/>
            <w:shd w:val="clear" w:color="auto" w:fill="auto"/>
          </w:tcPr>
          <w:p w:rsidR="00D04BDC" w:rsidRPr="00D04BDC" w:rsidRDefault="00D04BDC" w:rsidP="00D04BDC">
            <w:pPr>
              <w:ind w:firstLine="0"/>
            </w:pPr>
            <w:r>
              <w:t>S. Rivers</w:t>
            </w:r>
          </w:p>
        </w:tc>
        <w:tc>
          <w:tcPr>
            <w:tcW w:w="2180" w:type="dxa"/>
            <w:shd w:val="clear" w:color="auto" w:fill="auto"/>
          </w:tcPr>
          <w:p w:rsidR="00D04BDC" w:rsidRPr="00D04BDC" w:rsidRDefault="00D04BDC" w:rsidP="00D04BDC">
            <w:pPr>
              <w:ind w:firstLine="0"/>
            </w:pPr>
            <w:r>
              <w:t>Robinson-Simpson</w:t>
            </w:r>
          </w:p>
        </w:tc>
      </w:tr>
      <w:tr w:rsidR="00D04BDC" w:rsidRPr="00D04BDC" w:rsidTr="00D04BDC">
        <w:tc>
          <w:tcPr>
            <w:tcW w:w="2179" w:type="dxa"/>
            <w:shd w:val="clear" w:color="auto" w:fill="auto"/>
          </w:tcPr>
          <w:p w:rsidR="00D04BDC" w:rsidRPr="00D04BDC" w:rsidRDefault="00D04BDC" w:rsidP="00D04BDC">
            <w:pPr>
              <w:ind w:firstLine="0"/>
            </w:pPr>
            <w:r>
              <w:t>Ryhal</w:t>
            </w:r>
          </w:p>
        </w:tc>
        <w:tc>
          <w:tcPr>
            <w:tcW w:w="2179" w:type="dxa"/>
            <w:shd w:val="clear" w:color="auto" w:fill="auto"/>
          </w:tcPr>
          <w:p w:rsidR="00D04BDC" w:rsidRPr="00D04BDC" w:rsidRDefault="00D04BDC" w:rsidP="00D04BDC">
            <w:pPr>
              <w:ind w:firstLine="0"/>
            </w:pPr>
            <w:r>
              <w:t>G. M. Smith</w:t>
            </w:r>
          </w:p>
        </w:tc>
        <w:tc>
          <w:tcPr>
            <w:tcW w:w="2180" w:type="dxa"/>
            <w:shd w:val="clear" w:color="auto" w:fill="auto"/>
          </w:tcPr>
          <w:p w:rsidR="00D04BDC" w:rsidRPr="00D04BDC" w:rsidRDefault="00D04BDC" w:rsidP="00D04BDC">
            <w:pPr>
              <w:ind w:firstLine="0"/>
            </w:pPr>
            <w:r>
              <w:t>J. E. Smith</w:t>
            </w:r>
          </w:p>
        </w:tc>
      </w:tr>
      <w:tr w:rsidR="00D04BDC" w:rsidRPr="00D04BDC" w:rsidTr="00D04BDC">
        <w:tc>
          <w:tcPr>
            <w:tcW w:w="2179" w:type="dxa"/>
            <w:shd w:val="clear" w:color="auto" w:fill="auto"/>
          </w:tcPr>
          <w:p w:rsidR="00D04BDC" w:rsidRPr="00D04BDC" w:rsidRDefault="00D04BDC" w:rsidP="00D04BDC">
            <w:pPr>
              <w:ind w:firstLine="0"/>
            </w:pPr>
            <w:r>
              <w:t>Sottile</w:t>
            </w:r>
          </w:p>
        </w:tc>
        <w:tc>
          <w:tcPr>
            <w:tcW w:w="2179" w:type="dxa"/>
            <w:shd w:val="clear" w:color="auto" w:fill="auto"/>
          </w:tcPr>
          <w:p w:rsidR="00D04BDC" w:rsidRPr="00D04BDC" w:rsidRDefault="00D04BDC" w:rsidP="00D04BDC">
            <w:pPr>
              <w:ind w:firstLine="0"/>
            </w:pPr>
            <w:r>
              <w:t>Spires</w:t>
            </w:r>
          </w:p>
        </w:tc>
        <w:tc>
          <w:tcPr>
            <w:tcW w:w="2180" w:type="dxa"/>
            <w:shd w:val="clear" w:color="auto" w:fill="auto"/>
          </w:tcPr>
          <w:p w:rsidR="00D04BDC" w:rsidRPr="00D04BDC" w:rsidRDefault="00D04BDC" w:rsidP="00D04BDC">
            <w:pPr>
              <w:ind w:firstLine="0"/>
            </w:pPr>
            <w:r>
              <w:t>Stavrinakis</w:t>
            </w:r>
          </w:p>
        </w:tc>
      </w:tr>
      <w:tr w:rsidR="00D04BDC" w:rsidRPr="00D04BDC" w:rsidTr="00D04BDC">
        <w:tc>
          <w:tcPr>
            <w:tcW w:w="2179" w:type="dxa"/>
            <w:shd w:val="clear" w:color="auto" w:fill="auto"/>
          </w:tcPr>
          <w:p w:rsidR="00D04BDC" w:rsidRPr="00D04BDC" w:rsidRDefault="00D04BDC" w:rsidP="00D04BDC">
            <w:pPr>
              <w:ind w:firstLine="0"/>
            </w:pPr>
            <w:r>
              <w:t>Tallon</w:t>
            </w:r>
          </w:p>
        </w:tc>
        <w:tc>
          <w:tcPr>
            <w:tcW w:w="2179" w:type="dxa"/>
            <w:shd w:val="clear" w:color="auto" w:fill="auto"/>
          </w:tcPr>
          <w:p w:rsidR="00D04BDC" w:rsidRPr="00D04BDC" w:rsidRDefault="00D04BDC" w:rsidP="00D04BDC">
            <w:pPr>
              <w:ind w:firstLine="0"/>
            </w:pPr>
            <w:r>
              <w:t>Taylor</w:t>
            </w:r>
          </w:p>
        </w:tc>
        <w:tc>
          <w:tcPr>
            <w:tcW w:w="2180" w:type="dxa"/>
            <w:shd w:val="clear" w:color="auto" w:fill="auto"/>
          </w:tcPr>
          <w:p w:rsidR="00D04BDC" w:rsidRPr="00D04BDC" w:rsidRDefault="00D04BDC" w:rsidP="00D04BDC">
            <w:pPr>
              <w:ind w:firstLine="0"/>
            </w:pPr>
            <w:r>
              <w:t>Thayer</w:t>
            </w:r>
          </w:p>
        </w:tc>
      </w:tr>
      <w:tr w:rsidR="00D04BDC" w:rsidRPr="00D04BDC" w:rsidTr="00D04BDC">
        <w:tc>
          <w:tcPr>
            <w:tcW w:w="2179" w:type="dxa"/>
            <w:shd w:val="clear" w:color="auto" w:fill="auto"/>
          </w:tcPr>
          <w:p w:rsidR="00D04BDC" w:rsidRPr="00D04BDC" w:rsidRDefault="00D04BDC" w:rsidP="00D04BDC">
            <w:pPr>
              <w:keepNext/>
              <w:ind w:firstLine="0"/>
            </w:pPr>
            <w:r>
              <w:t>Thigpen</w:t>
            </w:r>
          </w:p>
        </w:tc>
        <w:tc>
          <w:tcPr>
            <w:tcW w:w="2179" w:type="dxa"/>
            <w:shd w:val="clear" w:color="auto" w:fill="auto"/>
          </w:tcPr>
          <w:p w:rsidR="00D04BDC" w:rsidRPr="00D04BDC" w:rsidRDefault="00D04BDC" w:rsidP="00D04BDC">
            <w:pPr>
              <w:keepNext/>
              <w:ind w:firstLine="0"/>
            </w:pPr>
            <w:r>
              <w:t>Weeks</w:t>
            </w:r>
          </w:p>
        </w:tc>
        <w:tc>
          <w:tcPr>
            <w:tcW w:w="2180" w:type="dxa"/>
            <w:shd w:val="clear" w:color="auto" w:fill="auto"/>
          </w:tcPr>
          <w:p w:rsidR="00D04BDC" w:rsidRPr="00D04BDC" w:rsidRDefault="00D04BDC" w:rsidP="00D04BDC">
            <w:pPr>
              <w:keepNext/>
              <w:ind w:firstLine="0"/>
            </w:pPr>
            <w:r>
              <w:t>West</w:t>
            </w:r>
          </w:p>
        </w:tc>
      </w:tr>
      <w:tr w:rsidR="00D04BDC" w:rsidRPr="00D04BDC" w:rsidTr="00D04BDC">
        <w:tc>
          <w:tcPr>
            <w:tcW w:w="2179" w:type="dxa"/>
            <w:shd w:val="clear" w:color="auto" w:fill="auto"/>
          </w:tcPr>
          <w:p w:rsidR="00D04BDC" w:rsidRPr="00D04BDC" w:rsidRDefault="00D04BDC" w:rsidP="00D04BDC">
            <w:pPr>
              <w:keepNext/>
              <w:ind w:firstLine="0"/>
            </w:pPr>
            <w:r>
              <w:t>Whitmire</w:t>
            </w:r>
          </w:p>
        </w:tc>
        <w:tc>
          <w:tcPr>
            <w:tcW w:w="2179" w:type="dxa"/>
            <w:shd w:val="clear" w:color="auto" w:fill="auto"/>
          </w:tcPr>
          <w:p w:rsidR="00D04BDC" w:rsidRPr="00D04BDC" w:rsidRDefault="00D04BDC" w:rsidP="00D04BDC">
            <w:pPr>
              <w:keepNext/>
              <w:ind w:firstLine="0"/>
            </w:pPr>
            <w:r>
              <w:t>Williams</w:t>
            </w:r>
          </w:p>
        </w:tc>
        <w:tc>
          <w:tcPr>
            <w:tcW w:w="2180" w:type="dxa"/>
            <w:shd w:val="clear" w:color="auto" w:fill="auto"/>
          </w:tcPr>
          <w:p w:rsidR="00D04BDC" w:rsidRPr="00D04BDC" w:rsidRDefault="00D04BDC" w:rsidP="00D04BDC">
            <w:pPr>
              <w:keepNext/>
              <w:ind w:firstLine="0"/>
            </w:pPr>
            <w:r>
              <w:t>Willis</w:t>
            </w:r>
          </w:p>
        </w:tc>
      </w:tr>
    </w:tbl>
    <w:p w:rsidR="00D04BDC" w:rsidRDefault="00D04BDC" w:rsidP="00D04BDC"/>
    <w:p w:rsidR="00D04BDC" w:rsidRDefault="00D04BDC" w:rsidP="00D04BDC">
      <w:pPr>
        <w:jc w:val="center"/>
        <w:rPr>
          <w:b/>
        </w:rPr>
      </w:pPr>
      <w:r w:rsidRPr="00D04BDC">
        <w:rPr>
          <w:b/>
        </w:rPr>
        <w:t>Total--81</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p w:rsidR="00D04BDC" w:rsidRDefault="00D04BDC" w:rsidP="00D04BDC"/>
    <w:p w:rsidR="00D04BDC" w:rsidRDefault="00D04BDC" w:rsidP="00D04BDC">
      <w:pPr>
        <w:jc w:val="center"/>
        <w:rPr>
          <w:b/>
        </w:rPr>
      </w:pPr>
      <w:r w:rsidRPr="00D04BDC">
        <w:rPr>
          <w:b/>
        </w:rPr>
        <w:t>Total--0</w:t>
      </w:r>
    </w:p>
    <w:p w:rsidR="00D04BDC" w:rsidRPr="00CC5F3C" w:rsidRDefault="00D04BDC" w:rsidP="00D04BDC">
      <w:pPr>
        <w:jc w:val="center"/>
        <w:rPr>
          <w:b/>
          <w:sz w:val="16"/>
          <w:szCs w:val="16"/>
        </w:rPr>
      </w:pPr>
    </w:p>
    <w:p w:rsidR="00D04BDC" w:rsidRDefault="00D04BDC" w:rsidP="00D04BDC">
      <w:r>
        <w:t>The Senate Amendments were agreed to, and the Bill having received three readings in both Houses, it was ordered that the title be changed to that of an Act, and that it be enrolled for ratification.</w:t>
      </w:r>
    </w:p>
    <w:p w:rsidR="00167EE0" w:rsidRDefault="00167EE0" w:rsidP="00D04BDC"/>
    <w:p w:rsidR="00D04BDC" w:rsidRDefault="00D04BDC" w:rsidP="00D04BDC">
      <w:pPr>
        <w:keepNext/>
        <w:jc w:val="center"/>
        <w:rPr>
          <w:b/>
        </w:rPr>
      </w:pPr>
      <w:r w:rsidRPr="00D04BDC">
        <w:rPr>
          <w:b/>
        </w:rPr>
        <w:t>H. 3352--SENATE AMENDMENTS CONCURRED IN AND BILL ENROLLED</w:t>
      </w:r>
    </w:p>
    <w:p w:rsidR="00D04BDC" w:rsidRDefault="00D04BDC" w:rsidP="00D04BDC">
      <w:r>
        <w:t xml:space="preserve">The Senate Amendments to the following Bill were taken up for consideration: </w:t>
      </w:r>
    </w:p>
    <w:p w:rsidR="00D04BDC" w:rsidRDefault="00D04BDC" w:rsidP="00D04BDC">
      <w:bookmarkStart w:id="61" w:name="include_clip_start_196"/>
      <w:bookmarkEnd w:id="61"/>
    </w:p>
    <w:p w:rsidR="00D04BDC" w:rsidRDefault="00D04BDC" w:rsidP="00D04BDC">
      <w:r>
        <w:t>H. 3352 -- Reps. W. Newton, Taylor, Norrell and Erickson: A BILL TO AMEND THE CODE OF LAWS OF SOUTH CAROLINA, 1976, BY ADDING SECTION 1-23-665 SO AS TO CREATE THE OFFICE OF FREEDOM OF INFORMATION ACT REVIEW WITHIN THE ADMINISTRATIVE LAW COURT, AND TO PROVIDE FOR THE DUTIES AND FUNCTIONS OF THE OFFICE; TO AMEND SECTION 1-23-500,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30-4-30,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30-4-40, AS AMENDED, RELATING TO MATTERS EXEMPT FROM DISCLOSURE IN THE FREEDOM OF INFORMATION ACT, SO AS TO INCLUDE CERTAIN LAW ENFORCEMENT RECORDINGS; TO AMEND SECTION 30-4-50,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30-4-100, RELATING TO EQUITABLE REMEDIES AVAILABLE UNDER THE FREEDOM OF INFORMATION ACT, SO AS TO REVISE THE AVAILABLE REMEDIES; TO AMEND SECTION 30-4-110,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30-2-50,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D04BDC" w:rsidRDefault="00D04BDC" w:rsidP="00D04BDC">
      <w:bookmarkStart w:id="62" w:name="include_clip_end_196"/>
      <w:bookmarkEnd w:id="62"/>
    </w:p>
    <w:p w:rsidR="00D04BDC" w:rsidRDefault="00D04BDC" w:rsidP="00D04BDC">
      <w:r>
        <w:t>Rep. W. NEWTON explained the Senate Amendments.</w:t>
      </w:r>
    </w:p>
    <w:p w:rsidR="00D04BDC" w:rsidRDefault="00D04BDC" w:rsidP="00D04BDC"/>
    <w:p w:rsidR="00D04BDC" w:rsidRDefault="00D04BDC" w:rsidP="00D04BDC">
      <w:r>
        <w:t xml:space="preserve">The yeas and nays were taken resulting as follows: </w:t>
      </w:r>
    </w:p>
    <w:p w:rsidR="00D04BDC" w:rsidRDefault="00D04BDC" w:rsidP="00D04BDC">
      <w:pPr>
        <w:jc w:val="center"/>
      </w:pPr>
      <w:r>
        <w:t xml:space="preserve"> </w:t>
      </w:r>
      <w:bookmarkStart w:id="63" w:name="vote_start198"/>
      <w:bookmarkEnd w:id="63"/>
      <w:r>
        <w:t>Yeas 89; Nays 0</w:t>
      </w:r>
    </w:p>
    <w:p w:rsidR="00D04BDC" w:rsidRDefault="00D04BDC" w:rsidP="00D04BDC">
      <w:pPr>
        <w:jc w:val="center"/>
      </w:pPr>
    </w:p>
    <w:p w:rsidR="00D04BDC" w:rsidRDefault="00D04BDC" w:rsidP="00D04B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Allison</w:t>
            </w:r>
          </w:p>
        </w:tc>
        <w:tc>
          <w:tcPr>
            <w:tcW w:w="2179" w:type="dxa"/>
            <w:shd w:val="clear" w:color="auto" w:fill="auto"/>
          </w:tcPr>
          <w:p w:rsidR="00D04BDC" w:rsidRPr="00D04BDC" w:rsidRDefault="00D04BDC" w:rsidP="00D04BDC">
            <w:pPr>
              <w:keepNext/>
              <w:ind w:firstLine="0"/>
            </w:pPr>
            <w:r>
              <w:t>Anthony</w:t>
            </w:r>
          </w:p>
        </w:tc>
        <w:tc>
          <w:tcPr>
            <w:tcW w:w="2180" w:type="dxa"/>
            <w:shd w:val="clear" w:color="auto" w:fill="auto"/>
          </w:tcPr>
          <w:p w:rsidR="00D04BDC" w:rsidRPr="00D04BDC" w:rsidRDefault="00D04BDC" w:rsidP="00D04BDC">
            <w:pPr>
              <w:keepNext/>
              <w:ind w:firstLine="0"/>
            </w:pPr>
            <w:r>
              <w:t>Arrington</w:t>
            </w:r>
          </w:p>
        </w:tc>
      </w:tr>
      <w:tr w:rsidR="00D04BDC" w:rsidRPr="00D04BDC" w:rsidTr="00D04BDC">
        <w:tc>
          <w:tcPr>
            <w:tcW w:w="2179" w:type="dxa"/>
            <w:shd w:val="clear" w:color="auto" w:fill="auto"/>
          </w:tcPr>
          <w:p w:rsidR="00D04BDC" w:rsidRPr="00D04BDC" w:rsidRDefault="00D04BDC" w:rsidP="00D04BDC">
            <w:pPr>
              <w:ind w:firstLine="0"/>
            </w:pPr>
            <w:r>
              <w:t>Atkinson</w:t>
            </w:r>
          </w:p>
        </w:tc>
        <w:tc>
          <w:tcPr>
            <w:tcW w:w="2179" w:type="dxa"/>
            <w:shd w:val="clear" w:color="auto" w:fill="auto"/>
          </w:tcPr>
          <w:p w:rsidR="00D04BDC" w:rsidRPr="00D04BDC" w:rsidRDefault="00D04BDC" w:rsidP="00D04BDC">
            <w:pPr>
              <w:ind w:firstLine="0"/>
            </w:pPr>
            <w:r>
              <w:t>Atwater</w:t>
            </w:r>
          </w:p>
        </w:tc>
        <w:tc>
          <w:tcPr>
            <w:tcW w:w="2180" w:type="dxa"/>
            <w:shd w:val="clear" w:color="auto" w:fill="auto"/>
          </w:tcPr>
          <w:p w:rsidR="00D04BDC" w:rsidRPr="00D04BDC" w:rsidRDefault="00D04BDC" w:rsidP="00D04BDC">
            <w:pPr>
              <w:ind w:firstLine="0"/>
            </w:pPr>
            <w:r>
              <w:t>Ballentine</w:t>
            </w:r>
          </w:p>
        </w:tc>
      </w:tr>
      <w:tr w:rsidR="00D04BDC" w:rsidRPr="00D04BDC" w:rsidTr="00D04BDC">
        <w:tc>
          <w:tcPr>
            <w:tcW w:w="2179" w:type="dxa"/>
            <w:shd w:val="clear" w:color="auto" w:fill="auto"/>
          </w:tcPr>
          <w:p w:rsidR="00D04BDC" w:rsidRPr="00D04BDC" w:rsidRDefault="00D04BDC" w:rsidP="00D04BDC">
            <w:pPr>
              <w:ind w:firstLine="0"/>
            </w:pPr>
            <w:r>
              <w:t>Bannister</w:t>
            </w:r>
          </w:p>
        </w:tc>
        <w:tc>
          <w:tcPr>
            <w:tcW w:w="2179" w:type="dxa"/>
            <w:shd w:val="clear" w:color="auto" w:fill="auto"/>
          </w:tcPr>
          <w:p w:rsidR="00D04BDC" w:rsidRPr="00D04BDC" w:rsidRDefault="00D04BDC" w:rsidP="00D04BDC">
            <w:pPr>
              <w:ind w:firstLine="0"/>
            </w:pPr>
            <w:r>
              <w:t>Bennett</w:t>
            </w:r>
          </w:p>
        </w:tc>
        <w:tc>
          <w:tcPr>
            <w:tcW w:w="2180" w:type="dxa"/>
            <w:shd w:val="clear" w:color="auto" w:fill="auto"/>
          </w:tcPr>
          <w:p w:rsidR="00D04BDC" w:rsidRPr="00D04BDC" w:rsidRDefault="00D04BDC" w:rsidP="00D04BDC">
            <w:pPr>
              <w:ind w:firstLine="0"/>
            </w:pPr>
            <w:r>
              <w:t>Bernstein</w:t>
            </w:r>
          </w:p>
        </w:tc>
      </w:tr>
      <w:tr w:rsidR="00D04BDC" w:rsidRPr="00D04BDC" w:rsidTr="00D04BDC">
        <w:tc>
          <w:tcPr>
            <w:tcW w:w="2179" w:type="dxa"/>
            <w:shd w:val="clear" w:color="auto" w:fill="auto"/>
          </w:tcPr>
          <w:p w:rsidR="00D04BDC" w:rsidRPr="00D04BDC" w:rsidRDefault="00D04BDC" w:rsidP="00D04BDC">
            <w:pPr>
              <w:ind w:firstLine="0"/>
            </w:pPr>
            <w:r>
              <w:t>Blackwell</w:t>
            </w:r>
          </w:p>
        </w:tc>
        <w:tc>
          <w:tcPr>
            <w:tcW w:w="2179" w:type="dxa"/>
            <w:shd w:val="clear" w:color="auto" w:fill="auto"/>
          </w:tcPr>
          <w:p w:rsidR="00D04BDC" w:rsidRPr="00D04BDC" w:rsidRDefault="00D04BDC" w:rsidP="00D04BDC">
            <w:pPr>
              <w:ind w:firstLine="0"/>
            </w:pPr>
            <w:r>
              <w:t>Bradley</w:t>
            </w:r>
          </w:p>
        </w:tc>
        <w:tc>
          <w:tcPr>
            <w:tcW w:w="2180" w:type="dxa"/>
            <w:shd w:val="clear" w:color="auto" w:fill="auto"/>
          </w:tcPr>
          <w:p w:rsidR="00D04BDC" w:rsidRPr="00D04BDC" w:rsidRDefault="00D04BDC" w:rsidP="00D04BDC">
            <w:pPr>
              <w:ind w:firstLine="0"/>
            </w:pPr>
            <w:r>
              <w:t>Burns</w:t>
            </w:r>
          </w:p>
        </w:tc>
      </w:tr>
      <w:tr w:rsidR="00D04BDC" w:rsidRPr="00D04BDC" w:rsidTr="00D04BDC">
        <w:tc>
          <w:tcPr>
            <w:tcW w:w="2179" w:type="dxa"/>
            <w:shd w:val="clear" w:color="auto" w:fill="auto"/>
          </w:tcPr>
          <w:p w:rsidR="00D04BDC" w:rsidRPr="00D04BDC" w:rsidRDefault="00D04BDC" w:rsidP="00D04BDC">
            <w:pPr>
              <w:ind w:firstLine="0"/>
            </w:pPr>
            <w:r>
              <w:t>Caskey</w:t>
            </w:r>
          </w:p>
        </w:tc>
        <w:tc>
          <w:tcPr>
            <w:tcW w:w="2179" w:type="dxa"/>
            <w:shd w:val="clear" w:color="auto" w:fill="auto"/>
          </w:tcPr>
          <w:p w:rsidR="00D04BDC" w:rsidRPr="00D04BDC" w:rsidRDefault="00D04BDC" w:rsidP="00D04BDC">
            <w:pPr>
              <w:ind w:firstLine="0"/>
            </w:pPr>
            <w:r>
              <w:t>Chumley</w:t>
            </w:r>
          </w:p>
        </w:tc>
        <w:tc>
          <w:tcPr>
            <w:tcW w:w="2180" w:type="dxa"/>
            <w:shd w:val="clear" w:color="auto" w:fill="auto"/>
          </w:tcPr>
          <w:p w:rsidR="00D04BDC" w:rsidRPr="00D04BDC" w:rsidRDefault="00D04BDC" w:rsidP="00D04BDC">
            <w:pPr>
              <w:ind w:firstLine="0"/>
            </w:pPr>
            <w:r>
              <w:t>Clary</w:t>
            </w:r>
          </w:p>
        </w:tc>
      </w:tr>
      <w:tr w:rsidR="00D04BDC" w:rsidRPr="00D04BDC" w:rsidTr="00D04BDC">
        <w:tc>
          <w:tcPr>
            <w:tcW w:w="2179" w:type="dxa"/>
            <w:shd w:val="clear" w:color="auto" w:fill="auto"/>
          </w:tcPr>
          <w:p w:rsidR="00D04BDC" w:rsidRPr="00D04BDC" w:rsidRDefault="00D04BDC" w:rsidP="00D04BDC">
            <w:pPr>
              <w:ind w:firstLine="0"/>
            </w:pPr>
            <w:r>
              <w:t>Clemmons</w:t>
            </w:r>
          </w:p>
        </w:tc>
        <w:tc>
          <w:tcPr>
            <w:tcW w:w="2179" w:type="dxa"/>
            <w:shd w:val="clear" w:color="auto" w:fill="auto"/>
          </w:tcPr>
          <w:p w:rsidR="00D04BDC" w:rsidRPr="00D04BDC" w:rsidRDefault="00D04BDC" w:rsidP="00D04BDC">
            <w:pPr>
              <w:ind w:firstLine="0"/>
            </w:pPr>
            <w:r>
              <w:t>Cobb-Hunter</w:t>
            </w:r>
          </w:p>
        </w:tc>
        <w:tc>
          <w:tcPr>
            <w:tcW w:w="2180" w:type="dxa"/>
            <w:shd w:val="clear" w:color="auto" w:fill="auto"/>
          </w:tcPr>
          <w:p w:rsidR="00D04BDC" w:rsidRPr="00D04BDC" w:rsidRDefault="00D04BDC" w:rsidP="00D04BDC">
            <w:pPr>
              <w:ind w:firstLine="0"/>
            </w:pPr>
            <w:r>
              <w:t>Cogswell</w:t>
            </w:r>
          </w:p>
        </w:tc>
      </w:tr>
      <w:tr w:rsidR="00D04BDC" w:rsidRPr="00D04BDC" w:rsidTr="00D04BDC">
        <w:tc>
          <w:tcPr>
            <w:tcW w:w="2179" w:type="dxa"/>
            <w:shd w:val="clear" w:color="auto" w:fill="auto"/>
          </w:tcPr>
          <w:p w:rsidR="00D04BDC" w:rsidRPr="00D04BDC" w:rsidRDefault="00D04BDC" w:rsidP="00D04BDC">
            <w:pPr>
              <w:ind w:firstLine="0"/>
            </w:pPr>
            <w:r>
              <w:t>Cole</w:t>
            </w:r>
          </w:p>
        </w:tc>
        <w:tc>
          <w:tcPr>
            <w:tcW w:w="2179" w:type="dxa"/>
            <w:shd w:val="clear" w:color="auto" w:fill="auto"/>
          </w:tcPr>
          <w:p w:rsidR="00D04BDC" w:rsidRPr="00D04BDC" w:rsidRDefault="00D04BDC" w:rsidP="00D04BDC">
            <w:pPr>
              <w:ind w:firstLine="0"/>
            </w:pPr>
            <w:r>
              <w:t>Collins</w:t>
            </w:r>
          </w:p>
        </w:tc>
        <w:tc>
          <w:tcPr>
            <w:tcW w:w="2180" w:type="dxa"/>
            <w:shd w:val="clear" w:color="auto" w:fill="auto"/>
          </w:tcPr>
          <w:p w:rsidR="00D04BDC" w:rsidRPr="00D04BDC" w:rsidRDefault="00D04BDC" w:rsidP="00D04BDC">
            <w:pPr>
              <w:ind w:firstLine="0"/>
            </w:pPr>
            <w:r>
              <w:t>Crosby</w:t>
            </w:r>
          </w:p>
        </w:tc>
      </w:tr>
      <w:tr w:rsidR="00D04BDC" w:rsidRPr="00D04BDC" w:rsidTr="00D04BDC">
        <w:tc>
          <w:tcPr>
            <w:tcW w:w="2179" w:type="dxa"/>
            <w:shd w:val="clear" w:color="auto" w:fill="auto"/>
          </w:tcPr>
          <w:p w:rsidR="00D04BDC" w:rsidRPr="00D04BDC" w:rsidRDefault="00D04BDC" w:rsidP="00D04BDC">
            <w:pPr>
              <w:ind w:firstLine="0"/>
            </w:pPr>
            <w:r>
              <w:t>Daning</w:t>
            </w:r>
          </w:p>
        </w:tc>
        <w:tc>
          <w:tcPr>
            <w:tcW w:w="2179" w:type="dxa"/>
            <w:shd w:val="clear" w:color="auto" w:fill="auto"/>
          </w:tcPr>
          <w:p w:rsidR="00D04BDC" w:rsidRPr="00D04BDC" w:rsidRDefault="00D04BDC" w:rsidP="00D04BDC">
            <w:pPr>
              <w:ind w:firstLine="0"/>
            </w:pPr>
            <w:r>
              <w:t>Davis</w:t>
            </w:r>
          </w:p>
        </w:tc>
        <w:tc>
          <w:tcPr>
            <w:tcW w:w="2180" w:type="dxa"/>
            <w:shd w:val="clear" w:color="auto" w:fill="auto"/>
          </w:tcPr>
          <w:p w:rsidR="00D04BDC" w:rsidRPr="00D04BDC" w:rsidRDefault="00D04BDC" w:rsidP="00D04BDC">
            <w:pPr>
              <w:ind w:firstLine="0"/>
            </w:pPr>
            <w:r>
              <w:t>Delleney</w:t>
            </w:r>
          </w:p>
        </w:tc>
      </w:tr>
      <w:tr w:rsidR="00D04BDC" w:rsidRPr="00D04BDC" w:rsidTr="00D04BDC">
        <w:tc>
          <w:tcPr>
            <w:tcW w:w="2179" w:type="dxa"/>
            <w:shd w:val="clear" w:color="auto" w:fill="auto"/>
          </w:tcPr>
          <w:p w:rsidR="00D04BDC" w:rsidRPr="00D04BDC" w:rsidRDefault="00D04BDC" w:rsidP="00D04BDC">
            <w:pPr>
              <w:ind w:firstLine="0"/>
            </w:pPr>
            <w:r>
              <w:t>Dillard</w:t>
            </w:r>
          </w:p>
        </w:tc>
        <w:tc>
          <w:tcPr>
            <w:tcW w:w="2179" w:type="dxa"/>
            <w:shd w:val="clear" w:color="auto" w:fill="auto"/>
          </w:tcPr>
          <w:p w:rsidR="00D04BDC" w:rsidRPr="00D04BDC" w:rsidRDefault="00D04BDC" w:rsidP="00D04BDC">
            <w:pPr>
              <w:ind w:firstLine="0"/>
            </w:pPr>
            <w:r>
              <w:t>Douglas</w:t>
            </w:r>
          </w:p>
        </w:tc>
        <w:tc>
          <w:tcPr>
            <w:tcW w:w="2180" w:type="dxa"/>
            <w:shd w:val="clear" w:color="auto" w:fill="auto"/>
          </w:tcPr>
          <w:p w:rsidR="00D04BDC" w:rsidRPr="00D04BDC" w:rsidRDefault="00D04BDC" w:rsidP="00D04BDC">
            <w:pPr>
              <w:ind w:firstLine="0"/>
            </w:pPr>
            <w:r>
              <w:t>Elliott</w:t>
            </w:r>
          </w:p>
        </w:tc>
      </w:tr>
      <w:tr w:rsidR="00D04BDC" w:rsidRPr="00D04BDC" w:rsidTr="00D04BDC">
        <w:tc>
          <w:tcPr>
            <w:tcW w:w="2179" w:type="dxa"/>
            <w:shd w:val="clear" w:color="auto" w:fill="auto"/>
          </w:tcPr>
          <w:p w:rsidR="00D04BDC" w:rsidRPr="00D04BDC" w:rsidRDefault="00D04BDC" w:rsidP="00D04BDC">
            <w:pPr>
              <w:ind w:firstLine="0"/>
            </w:pPr>
            <w:r>
              <w:t>Erickson</w:t>
            </w:r>
          </w:p>
        </w:tc>
        <w:tc>
          <w:tcPr>
            <w:tcW w:w="2179" w:type="dxa"/>
            <w:shd w:val="clear" w:color="auto" w:fill="auto"/>
          </w:tcPr>
          <w:p w:rsidR="00D04BDC" w:rsidRPr="00D04BDC" w:rsidRDefault="00D04BDC" w:rsidP="00D04BDC">
            <w:pPr>
              <w:ind w:firstLine="0"/>
            </w:pPr>
            <w:r>
              <w:t>Felder</w:t>
            </w:r>
          </w:p>
        </w:tc>
        <w:tc>
          <w:tcPr>
            <w:tcW w:w="2180" w:type="dxa"/>
            <w:shd w:val="clear" w:color="auto" w:fill="auto"/>
          </w:tcPr>
          <w:p w:rsidR="00D04BDC" w:rsidRPr="00D04BDC" w:rsidRDefault="00D04BDC" w:rsidP="00D04BDC">
            <w:pPr>
              <w:ind w:firstLine="0"/>
            </w:pPr>
            <w:r>
              <w:t>Finlay</w:t>
            </w:r>
          </w:p>
        </w:tc>
      </w:tr>
      <w:tr w:rsidR="00D04BDC" w:rsidRPr="00D04BDC" w:rsidTr="00D04BDC">
        <w:tc>
          <w:tcPr>
            <w:tcW w:w="2179" w:type="dxa"/>
            <w:shd w:val="clear" w:color="auto" w:fill="auto"/>
          </w:tcPr>
          <w:p w:rsidR="00D04BDC" w:rsidRPr="00D04BDC" w:rsidRDefault="00D04BDC" w:rsidP="00D04BDC">
            <w:pPr>
              <w:ind w:firstLine="0"/>
            </w:pPr>
            <w:r>
              <w:t>Forrest</w:t>
            </w:r>
          </w:p>
        </w:tc>
        <w:tc>
          <w:tcPr>
            <w:tcW w:w="2179" w:type="dxa"/>
            <w:shd w:val="clear" w:color="auto" w:fill="auto"/>
          </w:tcPr>
          <w:p w:rsidR="00D04BDC" w:rsidRPr="00D04BDC" w:rsidRDefault="00D04BDC" w:rsidP="00D04BDC">
            <w:pPr>
              <w:ind w:firstLine="0"/>
            </w:pPr>
            <w:r>
              <w:t>Forrester</w:t>
            </w:r>
          </w:p>
        </w:tc>
        <w:tc>
          <w:tcPr>
            <w:tcW w:w="2180" w:type="dxa"/>
            <w:shd w:val="clear" w:color="auto" w:fill="auto"/>
          </w:tcPr>
          <w:p w:rsidR="00D04BDC" w:rsidRPr="00D04BDC" w:rsidRDefault="00D04BDC" w:rsidP="00D04BDC">
            <w:pPr>
              <w:ind w:firstLine="0"/>
            </w:pPr>
            <w:r>
              <w:t>Fry</w:t>
            </w:r>
          </w:p>
        </w:tc>
      </w:tr>
      <w:tr w:rsidR="00D04BDC" w:rsidRPr="00D04BDC" w:rsidTr="00D04BDC">
        <w:tc>
          <w:tcPr>
            <w:tcW w:w="2179" w:type="dxa"/>
            <w:shd w:val="clear" w:color="auto" w:fill="auto"/>
          </w:tcPr>
          <w:p w:rsidR="00D04BDC" w:rsidRPr="00D04BDC" w:rsidRDefault="00D04BDC" w:rsidP="00D04BDC">
            <w:pPr>
              <w:ind w:firstLine="0"/>
            </w:pPr>
            <w:r>
              <w:t>Funderburk</w:t>
            </w:r>
          </w:p>
        </w:tc>
        <w:tc>
          <w:tcPr>
            <w:tcW w:w="2179" w:type="dxa"/>
            <w:shd w:val="clear" w:color="auto" w:fill="auto"/>
          </w:tcPr>
          <w:p w:rsidR="00D04BDC" w:rsidRPr="00D04BDC" w:rsidRDefault="00D04BDC" w:rsidP="00D04BDC">
            <w:pPr>
              <w:ind w:firstLine="0"/>
            </w:pPr>
            <w:r>
              <w:t>Gagnon</w:t>
            </w:r>
          </w:p>
        </w:tc>
        <w:tc>
          <w:tcPr>
            <w:tcW w:w="2180" w:type="dxa"/>
            <w:shd w:val="clear" w:color="auto" w:fill="auto"/>
          </w:tcPr>
          <w:p w:rsidR="00D04BDC" w:rsidRPr="00D04BDC" w:rsidRDefault="00D04BDC" w:rsidP="00D04BDC">
            <w:pPr>
              <w:ind w:firstLine="0"/>
            </w:pPr>
            <w:r>
              <w:t>Gilliard</w:t>
            </w:r>
          </w:p>
        </w:tc>
      </w:tr>
      <w:tr w:rsidR="00D04BDC" w:rsidRPr="00D04BDC" w:rsidTr="00D04BDC">
        <w:tc>
          <w:tcPr>
            <w:tcW w:w="2179" w:type="dxa"/>
            <w:shd w:val="clear" w:color="auto" w:fill="auto"/>
          </w:tcPr>
          <w:p w:rsidR="00D04BDC" w:rsidRPr="00D04BDC" w:rsidRDefault="00D04BDC" w:rsidP="00D04BDC">
            <w:pPr>
              <w:ind w:firstLine="0"/>
            </w:pPr>
            <w:r>
              <w:t>Hamilton</w:t>
            </w:r>
          </w:p>
        </w:tc>
        <w:tc>
          <w:tcPr>
            <w:tcW w:w="2179" w:type="dxa"/>
            <w:shd w:val="clear" w:color="auto" w:fill="auto"/>
          </w:tcPr>
          <w:p w:rsidR="00D04BDC" w:rsidRPr="00D04BDC" w:rsidRDefault="00D04BDC" w:rsidP="00D04BDC">
            <w:pPr>
              <w:ind w:firstLine="0"/>
            </w:pPr>
            <w:r>
              <w:t>Hayes</w:t>
            </w:r>
          </w:p>
        </w:tc>
        <w:tc>
          <w:tcPr>
            <w:tcW w:w="2180" w:type="dxa"/>
            <w:shd w:val="clear" w:color="auto" w:fill="auto"/>
          </w:tcPr>
          <w:p w:rsidR="00D04BDC" w:rsidRPr="00D04BDC" w:rsidRDefault="00D04BDC" w:rsidP="00D04BDC">
            <w:pPr>
              <w:ind w:firstLine="0"/>
            </w:pPr>
            <w:r>
              <w:t>Henderson</w:t>
            </w:r>
          </w:p>
        </w:tc>
      </w:tr>
      <w:tr w:rsidR="00D04BDC" w:rsidRPr="00D04BDC" w:rsidTr="00D04BDC">
        <w:tc>
          <w:tcPr>
            <w:tcW w:w="2179" w:type="dxa"/>
            <w:shd w:val="clear" w:color="auto" w:fill="auto"/>
          </w:tcPr>
          <w:p w:rsidR="00D04BDC" w:rsidRPr="00D04BDC" w:rsidRDefault="00D04BDC" w:rsidP="00D04BDC">
            <w:pPr>
              <w:ind w:firstLine="0"/>
            </w:pPr>
            <w:r>
              <w:t>Henegan</w:t>
            </w:r>
          </w:p>
        </w:tc>
        <w:tc>
          <w:tcPr>
            <w:tcW w:w="2179" w:type="dxa"/>
            <w:shd w:val="clear" w:color="auto" w:fill="auto"/>
          </w:tcPr>
          <w:p w:rsidR="00D04BDC" w:rsidRPr="00D04BDC" w:rsidRDefault="00D04BDC" w:rsidP="00D04BDC">
            <w:pPr>
              <w:ind w:firstLine="0"/>
            </w:pPr>
            <w:r>
              <w:t>Hewitt</w:t>
            </w:r>
          </w:p>
        </w:tc>
        <w:tc>
          <w:tcPr>
            <w:tcW w:w="2180" w:type="dxa"/>
            <w:shd w:val="clear" w:color="auto" w:fill="auto"/>
          </w:tcPr>
          <w:p w:rsidR="00D04BDC" w:rsidRPr="00D04BDC" w:rsidRDefault="00D04BDC" w:rsidP="00D04BDC">
            <w:pPr>
              <w:ind w:firstLine="0"/>
            </w:pPr>
            <w:r>
              <w:t>Hill</w:t>
            </w:r>
          </w:p>
        </w:tc>
      </w:tr>
      <w:tr w:rsidR="00D04BDC" w:rsidRPr="00D04BDC" w:rsidTr="00D04BDC">
        <w:tc>
          <w:tcPr>
            <w:tcW w:w="2179" w:type="dxa"/>
            <w:shd w:val="clear" w:color="auto" w:fill="auto"/>
          </w:tcPr>
          <w:p w:rsidR="00D04BDC" w:rsidRPr="00D04BDC" w:rsidRDefault="00D04BDC" w:rsidP="00D04BDC">
            <w:pPr>
              <w:ind w:firstLine="0"/>
            </w:pPr>
            <w:r>
              <w:t>Hiott</w:t>
            </w:r>
          </w:p>
        </w:tc>
        <w:tc>
          <w:tcPr>
            <w:tcW w:w="2179" w:type="dxa"/>
            <w:shd w:val="clear" w:color="auto" w:fill="auto"/>
          </w:tcPr>
          <w:p w:rsidR="00D04BDC" w:rsidRPr="00D04BDC" w:rsidRDefault="00D04BDC" w:rsidP="00D04BDC">
            <w:pPr>
              <w:ind w:firstLine="0"/>
            </w:pPr>
            <w:r>
              <w:t>Hixon</w:t>
            </w:r>
          </w:p>
        </w:tc>
        <w:tc>
          <w:tcPr>
            <w:tcW w:w="2180" w:type="dxa"/>
            <w:shd w:val="clear" w:color="auto" w:fill="auto"/>
          </w:tcPr>
          <w:p w:rsidR="00D04BDC" w:rsidRPr="00D04BDC" w:rsidRDefault="00D04BDC" w:rsidP="00D04BDC">
            <w:pPr>
              <w:ind w:firstLine="0"/>
            </w:pPr>
            <w:r>
              <w:t>Hosey</w:t>
            </w:r>
          </w:p>
        </w:tc>
      </w:tr>
      <w:tr w:rsidR="00D04BDC" w:rsidRPr="00D04BDC" w:rsidTr="00D04BDC">
        <w:tc>
          <w:tcPr>
            <w:tcW w:w="2179" w:type="dxa"/>
            <w:shd w:val="clear" w:color="auto" w:fill="auto"/>
          </w:tcPr>
          <w:p w:rsidR="00D04BDC" w:rsidRPr="00D04BDC" w:rsidRDefault="00D04BDC" w:rsidP="00D04BDC">
            <w:pPr>
              <w:ind w:firstLine="0"/>
            </w:pPr>
            <w:r>
              <w:t>Howard</w:t>
            </w:r>
          </w:p>
        </w:tc>
        <w:tc>
          <w:tcPr>
            <w:tcW w:w="2179" w:type="dxa"/>
            <w:shd w:val="clear" w:color="auto" w:fill="auto"/>
          </w:tcPr>
          <w:p w:rsidR="00D04BDC" w:rsidRPr="00D04BDC" w:rsidRDefault="00D04BDC" w:rsidP="00D04BDC">
            <w:pPr>
              <w:ind w:firstLine="0"/>
            </w:pPr>
            <w:r>
              <w:t>Huggins</w:t>
            </w:r>
          </w:p>
        </w:tc>
        <w:tc>
          <w:tcPr>
            <w:tcW w:w="2180" w:type="dxa"/>
            <w:shd w:val="clear" w:color="auto" w:fill="auto"/>
          </w:tcPr>
          <w:p w:rsidR="00D04BDC" w:rsidRPr="00D04BDC" w:rsidRDefault="00D04BDC" w:rsidP="00D04BDC">
            <w:pPr>
              <w:ind w:firstLine="0"/>
            </w:pPr>
            <w:r>
              <w:t>Johnson</w:t>
            </w:r>
          </w:p>
        </w:tc>
      </w:tr>
      <w:tr w:rsidR="00D04BDC" w:rsidRPr="00D04BDC" w:rsidTr="00D04BDC">
        <w:tc>
          <w:tcPr>
            <w:tcW w:w="2179" w:type="dxa"/>
            <w:shd w:val="clear" w:color="auto" w:fill="auto"/>
          </w:tcPr>
          <w:p w:rsidR="00D04BDC" w:rsidRPr="00D04BDC" w:rsidRDefault="00D04BDC" w:rsidP="00D04BDC">
            <w:pPr>
              <w:ind w:firstLine="0"/>
            </w:pPr>
            <w:r>
              <w:t>Jordan</w:t>
            </w:r>
          </w:p>
        </w:tc>
        <w:tc>
          <w:tcPr>
            <w:tcW w:w="2179" w:type="dxa"/>
            <w:shd w:val="clear" w:color="auto" w:fill="auto"/>
          </w:tcPr>
          <w:p w:rsidR="00D04BDC" w:rsidRPr="00D04BDC" w:rsidRDefault="00D04BDC" w:rsidP="00D04BDC">
            <w:pPr>
              <w:ind w:firstLine="0"/>
            </w:pPr>
            <w:r>
              <w:t>King</w:t>
            </w:r>
          </w:p>
        </w:tc>
        <w:tc>
          <w:tcPr>
            <w:tcW w:w="2180" w:type="dxa"/>
            <w:shd w:val="clear" w:color="auto" w:fill="auto"/>
          </w:tcPr>
          <w:p w:rsidR="00D04BDC" w:rsidRPr="00D04BDC" w:rsidRDefault="00D04BDC" w:rsidP="00D04BDC">
            <w:pPr>
              <w:ind w:firstLine="0"/>
            </w:pPr>
            <w:r>
              <w:t>Kirby</w:t>
            </w:r>
          </w:p>
        </w:tc>
      </w:tr>
      <w:tr w:rsidR="00D04BDC" w:rsidRPr="00D04BDC" w:rsidTr="00D04BDC">
        <w:tc>
          <w:tcPr>
            <w:tcW w:w="2179" w:type="dxa"/>
            <w:shd w:val="clear" w:color="auto" w:fill="auto"/>
          </w:tcPr>
          <w:p w:rsidR="00D04BDC" w:rsidRPr="00D04BDC" w:rsidRDefault="00D04BDC" w:rsidP="00D04BDC">
            <w:pPr>
              <w:ind w:firstLine="0"/>
            </w:pPr>
            <w:r>
              <w:t>Loftis</w:t>
            </w:r>
          </w:p>
        </w:tc>
        <w:tc>
          <w:tcPr>
            <w:tcW w:w="2179" w:type="dxa"/>
            <w:shd w:val="clear" w:color="auto" w:fill="auto"/>
          </w:tcPr>
          <w:p w:rsidR="00D04BDC" w:rsidRPr="00D04BDC" w:rsidRDefault="00D04BDC" w:rsidP="00D04BDC">
            <w:pPr>
              <w:ind w:firstLine="0"/>
            </w:pPr>
            <w:r>
              <w:t>Long</w:t>
            </w:r>
          </w:p>
        </w:tc>
        <w:tc>
          <w:tcPr>
            <w:tcW w:w="2180" w:type="dxa"/>
            <w:shd w:val="clear" w:color="auto" w:fill="auto"/>
          </w:tcPr>
          <w:p w:rsidR="00D04BDC" w:rsidRPr="00D04BDC" w:rsidRDefault="00D04BDC" w:rsidP="00D04BDC">
            <w:pPr>
              <w:ind w:firstLine="0"/>
            </w:pPr>
            <w:r>
              <w:t>Lucas</w:t>
            </w:r>
          </w:p>
        </w:tc>
      </w:tr>
      <w:tr w:rsidR="00D04BDC" w:rsidRPr="00D04BDC" w:rsidTr="00D04BDC">
        <w:tc>
          <w:tcPr>
            <w:tcW w:w="2179" w:type="dxa"/>
            <w:shd w:val="clear" w:color="auto" w:fill="auto"/>
          </w:tcPr>
          <w:p w:rsidR="00D04BDC" w:rsidRPr="00D04BDC" w:rsidRDefault="00D04BDC" w:rsidP="00D04BDC">
            <w:pPr>
              <w:ind w:firstLine="0"/>
            </w:pPr>
            <w:r>
              <w:t>Mack</w:t>
            </w:r>
          </w:p>
        </w:tc>
        <w:tc>
          <w:tcPr>
            <w:tcW w:w="2179" w:type="dxa"/>
            <w:shd w:val="clear" w:color="auto" w:fill="auto"/>
          </w:tcPr>
          <w:p w:rsidR="00D04BDC" w:rsidRPr="00D04BDC" w:rsidRDefault="00D04BDC" w:rsidP="00D04BDC">
            <w:pPr>
              <w:ind w:firstLine="0"/>
            </w:pPr>
            <w:r>
              <w:t>Magnuson</w:t>
            </w:r>
          </w:p>
        </w:tc>
        <w:tc>
          <w:tcPr>
            <w:tcW w:w="2180" w:type="dxa"/>
            <w:shd w:val="clear" w:color="auto" w:fill="auto"/>
          </w:tcPr>
          <w:p w:rsidR="00D04BDC" w:rsidRPr="00D04BDC" w:rsidRDefault="00D04BDC" w:rsidP="00D04BDC">
            <w:pPr>
              <w:ind w:firstLine="0"/>
            </w:pPr>
            <w:r>
              <w:t>Martin</w:t>
            </w:r>
          </w:p>
        </w:tc>
      </w:tr>
      <w:tr w:rsidR="00D04BDC" w:rsidRPr="00D04BDC" w:rsidTr="00D04BDC">
        <w:tc>
          <w:tcPr>
            <w:tcW w:w="2179" w:type="dxa"/>
            <w:shd w:val="clear" w:color="auto" w:fill="auto"/>
          </w:tcPr>
          <w:p w:rsidR="00D04BDC" w:rsidRPr="00D04BDC" w:rsidRDefault="00D04BDC" w:rsidP="00D04BDC">
            <w:pPr>
              <w:ind w:firstLine="0"/>
            </w:pPr>
            <w:r>
              <w:t>McCoy</w:t>
            </w:r>
          </w:p>
        </w:tc>
        <w:tc>
          <w:tcPr>
            <w:tcW w:w="2179" w:type="dxa"/>
            <w:shd w:val="clear" w:color="auto" w:fill="auto"/>
          </w:tcPr>
          <w:p w:rsidR="00D04BDC" w:rsidRPr="00D04BDC" w:rsidRDefault="00D04BDC" w:rsidP="00D04BDC">
            <w:pPr>
              <w:ind w:firstLine="0"/>
            </w:pPr>
            <w:r>
              <w:t>McCravy</w:t>
            </w:r>
          </w:p>
        </w:tc>
        <w:tc>
          <w:tcPr>
            <w:tcW w:w="2180" w:type="dxa"/>
            <w:shd w:val="clear" w:color="auto" w:fill="auto"/>
          </w:tcPr>
          <w:p w:rsidR="00D04BDC" w:rsidRPr="00D04BDC" w:rsidRDefault="00D04BDC" w:rsidP="00D04BDC">
            <w:pPr>
              <w:ind w:firstLine="0"/>
            </w:pPr>
            <w:r>
              <w:t>McEachern</w:t>
            </w:r>
          </w:p>
        </w:tc>
      </w:tr>
      <w:tr w:rsidR="00D04BDC" w:rsidRPr="00D04BDC" w:rsidTr="00D04BDC">
        <w:tc>
          <w:tcPr>
            <w:tcW w:w="2179" w:type="dxa"/>
            <w:shd w:val="clear" w:color="auto" w:fill="auto"/>
          </w:tcPr>
          <w:p w:rsidR="00D04BDC" w:rsidRPr="00D04BDC" w:rsidRDefault="00D04BDC" w:rsidP="00D04BDC">
            <w:pPr>
              <w:ind w:firstLine="0"/>
            </w:pPr>
            <w:r>
              <w:t>McKnight</w:t>
            </w:r>
          </w:p>
        </w:tc>
        <w:tc>
          <w:tcPr>
            <w:tcW w:w="2179" w:type="dxa"/>
            <w:shd w:val="clear" w:color="auto" w:fill="auto"/>
          </w:tcPr>
          <w:p w:rsidR="00D04BDC" w:rsidRPr="00D04BDC" w:rsidRDefault="00D04BDC" w:rsidP="00D04BDC">
            <w:pPr>
              <w:ind w:firstLine="0"/>
            </w:pPr>
            <w:r>
              <w:t>D. C. Moss</w:t>
            </w:r>
          </w:p>
        </w:tc>
        <w:tc>
          <w:tcPr>
            <w:tcW w:w="2180" w:type="dxa"/>
            <w:shd w:val="clear" w:color="auto" w:fill="auto"/>
          </w:tcPr>
          <w:p w:rsidR="00D04BDC" w:rsidRPr="00D04BDC" w:rsidRDefault="00D04BDC" w:rsidP="00D04BDC">
            <w:pPr>
              <w:ind w:firstLine="0"/>
            </w:pPr>
            <w:r>
              <w:t>Murphy</w:t>
            </w:r>
          </w:p>
        </w:tc>
      </w:tr>
      <w:tr w:rsidR="00D04BDC" w:rsidRPr="00D04BDC" w:rsidTr="00D04BDC">
        <w:tc>
          <w:tcPr>
            <w:tcW w:w="2179" w:type="dxa"/>
            <w:shd w:val="clear" w:color="auto" w:fill="auto"/>
          </w:tcPr>
          <w:p w:rsidR="00D04BDC" w:rsidRPr="00D04BDC" w:rsidRDefault="00D04BDC" w:rsidP="00D04BDC">
            <w:pPr>
              <w:ind w:firstLine="0"/>
            </w:pPr>
            <w:r>
              <w:t>B. Newton</w:t>
            </w:r>
          </w:p>
        </w:tc>
        <w:tc>
          <w:tcPr>
            <w:tcW w:w="2179" w:type="dxa"/>
            <w:shd w:val="clear" w:color="auto" w:fill="auto"/>
          </w:tcPr>
          <w:p w:rsidR="00D04BDC" w:rsidRPr="00D04BDC" w:rsidRDefault="00D04BDC" w:rsidP="00D04BDC">
            <w:pPr>
              <w:ind w:firstLine="0"/>
            </w:pPr>
            <w:r>
              <w:t>W. Newton</w:t>
            </w:r>
          </w:p>
        </w:tc>
        <w:tc>
          <w:tcPr>
            <w:tcW w:w="2180" w:type="dxa"/>
            <w:shd w:val="clear" w:color="auto" w:fill="auto"/>
          </w:tcPr>
          <w:p w:rsidR="00D04BDC" w:rsidRPr="00D04BDC" w:rsidRDefault="00D04BDC" w:rsidP="00D04BDC">
            <w:pPr>
              <w:ind w:firstLine="0"/>
            </w:pPr>
            <w:r>
              <w:t>Norrell</w:t>
            </w:r>
          </w:p>
        </w:tc>
      </w:tr>
      <w:tr w:rsidR="00D04BDC" w:rsidRPr="00D04BDC" w:rsidTr="00D04BDC">
        <w:tc>
          <w:tcPr>
            <w:tcW w:w="2179" w:type="dxa"/>
            <w:shd w:val="clear" w:color="auto" w:fill="auto"/>
          </w:tcPr>
          <w:p w:rsidR="00D04BDC" w:rsidRPr="00D04BDC" w:rsidRDefault="00D04BDC" w:rsidP="00D04BDC">
            <w:pPr>
              <w:ind w:firstLine="0"/>
            </w:pPr>
            <w:r>
              <w:t>Ott</w:t>
            </w:r>
          </w:p>
        </w:tc>
        <w:tc>
          <w:tcPr>
            <w:tcW w:w="2179" w:type="dxa"/>
            <w:shd w:val="clear" w:color="auto" w:fill="auto"/>
          </w:tcPr>
          <w:p w:rsidR="00D04BDC" w:rsidRPr="00D04BDC" w:rsidRDefault="00D04BDC" w:rsidP="00D04BDC">
            <w:pPr>
              <w:ind w:firstLine="0"/>
            </w:pPr>
            <w:r>
              <w:t>Pitts</w:t>
            </w:r>
          </w:p>
        </w:tc>
        <w:tc>
          <w:tcPr>
            <w:tcW w:w="2180" w:type="dxa"/>
            <w:shd w:val="clear" w:color="auto" w:fill="auto"/>
          </w:tcPr>
          <w:p w:rsidR="00D04BDC" w:rsidRPr="00D04BDC" w:rsidRDefault="00D04BDC" w:rsidP="00D04BDC">
            <w:pPr>
              <w:ind w:firstLine="0"/>
            </w:pPr>
            <w:r>
              <w:t>Pope</w:t>
            </w:r>
          </w:p>
        </w:tc>
      </w:tr>
      <w:tr w:rsidR="00D04BDC" w:rsidRPr="00D04BDC" w:rsidTr="00D04BDC">
        <w:tc>
          <w:tcPr>
            <w:tcW w:w="2179" w:type="dxa"/>
            <w:shd w:val="clear" w:color="auto" w:fill="auto"/>
          </w:tcPr>
          <w:p w:rsidR="00D04BDC" w:rsidRPr="00D04BDC" w:rsidRDefault="00D04BDC" w:rsidP="00D04BDC">
            <w:pPr>
              <w:ind w:firstLine="0"/>
            </w:pPr>
            <w:r>
              <w:t>Putnam</w:t>
            </w:r>
          </w:p>
        </w:tc>
        <w:tc>
          <w:tcPr>
            <w:tcW w:w="2179" w:type="dxa"/>
            <w:shd w:val="clear" w:color="auto" w:fill="auto"/>
          </w:tcPr>
          <w:p w:rsidR="00D04BDC" w:rsidRPr="00D04BDC" w:rsidRDefault="00D04BDC" w:rsidP="00D04BDC">
            <w:pPr>
              <w:ind w:firstLine="0"/>
            </w:pPr>
            <w:r>
              <w:t>M. Rivers</w:t>
            </w:r>
          </w:p>
        </w:tc>
        <w:tc>
          <w:tcPr>
            <w:tcW w:w="2180" w:type="dxa"/>
            <w:shd w:val="clear" w:color="auto" w:fill="auto"/>
          </w:tcPr>
          <w:p w:rsidR="00D04BDC" w:rsidRPr="00D04BDC" w:rsidRDefault="00D04BDC" w:rsidP="00D04BDC">
            <w:pPr>
              <w:ind w:firstLine="0"/>
            </w:pPr>
            <w:r>
              <w:t>S. Rivers</w:t>
            </w:r>
          </w:p>
        </w:tc>
      </w:tr>
      <w:tr w:rsidR="00D04BDC" w:rsidRPr="00D04BDC" w:rsidTr="00D04BDC">
        <w:tc>
          <w:tcPr>
            <w:tcW w:w="2179" w:type="dxa"/>
            <w:shd w:val="clear" w:color="auto" w:fill="auto"/>
          </w:tcPr>
          <w:p w:rsidR="00D04BDC" w:rsidRPr="00D04BDC" w:rsidRDefault="00D04BDC" w:rsidP="00D04BDC">
            <w:pPr>
              <w:ind w:firstLine="0"/>
            </w:pPr>
            <w:r>
              <w:t>Robinson-Simpson</w:t>
            </w:r>
          </w:p>
        </w:tc>
        <w:tc>
          <w:tcPr>
            <w:tcW w:w="2179" w:type="dxa"/>
            <w:shd w:val="clear" w:color="auto" w:fill="auto"/>
          </w:tcPr>
          <w:p w:rsidR="00D04BDC" w:rsidRPr="00D04BDC" w:rsidRDefault="00D04BDC" w:rsidP="00D04BDC">
            <w:pPr>
              <w:ind w:firstLine="0"/>
            </w:pPr>
            <w:r>
              <w:t>Ryhal</w:t>
            </w:r>
          </w:p>
        </w:tc>
        <w:tc>
          <w:tcPr>
            <w:tcW w:w="2180" w:type="dxa"/>
            <w:shd w:val="clear" w:color="auto" w:fill="auto"/>
          </w:tcPr>
          <w:p w:rsidR="00D04BDC" w:rsidRPr="00D04BDC" w:rsidRDefault="00D04BDC" w:rsidP="00D04BDC">
            <w:pPr>
              <w:ind w:firstLine="0"/>
            </w:pPr>
            <w:r>
              <w:t>G. M. Smith</w:t>
            </w:r>
          </w:p>
        </w:tc>
      </w:tr>
      <w:tr w:rsidR="00D04BDC" w:rsidRPr="00D04BDC" w:rsidTr="00D04BDC">
        <w:tc>
          <w:tcPr>
            <w:tcW w:w="2179" w:type="dxa"/>
            <w:shd w:val="clear" w:color="auto" w:fill="auto"/>
          </w:tcPr>
          <w:p w:rsidR="00D04BDC" w:rsidRPr="00D04BDC" w:rsidRDefault="00D04BDC" w:rsidP="00D04BDC">
            <w:pPr>
              <w:ind w:firstLine="0"/>
            </w:pPr>
            <w:r>
              <w:t>G. R. Smith</w:t>
            </w:r>
          </w:p>
        </w:tc>
        <w:tc>
          <w:tcPr>
            <w:tcW w:w="2179" w:type="dxa"/>
            <w:shd w:val="clear" w:color="auto" w:fill="auto"/>
          </w:tcPr>
          <w:p w:rsidR="00D04BDC" w:rsidRPr="00D04BDC" w:rsidRDefault="00D04BDC" w:rsidP="00D04BDC">
            <w:pPr>
              <w:ind w:firstLine="0"/>
            </w:pPr>
            <w:r>
              <w:t>Sottile</w:t>
            </w:r>
          </w:p>
        </w:tc>
        <w:tc>
          <w:tcPr>
            <w:tcW w:w="2180" w:type="dxa"/>
            <w:shd w:val="clear" w:color="auto" w:fill="auto"/>
          </w:tcPr>
          <w:p w:rsidR="00D04BDC" w:rsidRPr="00D04BDC" w:rsidRDefault="00D04BDC" w:rsidP="00D04BDC">
            <w:pPr>
              <w:ind w:firstLine="0"/>
            </w:pPr>
            <w:r>
              <w:t>Spires</w:t>
            </w:r>
          </w:p>
        </w:tc>
      </w:tr>
      <w:tr w:rsidR="00D04BDC" w:rsidRPr="00D04BDC" w:rsidTr="00D04BDC">
        <w:tc>
          <w:tcPr>
            <w:tcW w:w="2179" w:type="dxa"/>
            <w:shd w:val="clear" w:color="auto" w:fill="auto"/>
          </w:tcPr>
          <w:p w:rsidR="00D04BDC" w:rsidRPr="00D04BDC" w:rsidRDefault="00D04BDC" w:rsidP="00D04BDC">
            <w:pPr>
              <w:ind w:firstLine="0"/>
            </w:pPr>
            <w:r>
              <w:t>Stavrinakis</w:t>
            </w:r>
          </w:p>
        </w:tc>
        <w:tc>
          <w:tcPr>
            <w:tcW w:w="2179" w:type="dxa"/>
            <w:shd w:val="clear" w:color="auto" w:fill="auto"/>
          </w:tcPr>
          <w:p w:rsidR="00D04BDC" w:rsidRPr="00D04BDC" w:rsidRDefault="00D04BDC" w:rsidP="00D04BDC">
            <w:pPr>
              <w:ind w:firstLine="0"/>
            </w:pPr>
            <w:r>
              <w:t>Tallon</w:t>
            </w:r>
          </w:p>
        </w:tc>
        <w:tc>
          <w:tcPr>
            <w:tcW w:w="2180" w:type="dxa"/>
            <w:shd w:val="clear" w:color="auto" w:fill="auto"/>
          </w:tcPr>
          <w:p w:rsidR="00D04BDC" w:rsidRPr="00D04BDC" w:rsidRDefault="00D04BDC" w:rsidP="00D04BDC">
            <w:pPr>
              <w:ind w:firstLine="0"/>
            </w:pPr>
            <w:r>
              <w:t>Taylor</w:t>
            </w:r>
          </w:p>
        </w:tc>
      </w:tr>
      <w:tr w:rsidR="00D04BDC" w:rsidRPr="00D04BDC" w:rsidTr="00D04BDC">
        <w:tc>
          <w:tcPr>
            <w:tcW w:w="2179" w:type="dxa"/>
            <w:shd w:val="clear" w:color="auto" w:fill="auto"/>
          </w:tcPr>
          <w:p w:rsidR="00D04BDC" w:rsidRPr="00D04BDC" w:rsidRDefault="00D04BDC" w:rsidP="00D04BDC">
            <w:pPr>
              <w:ind w:firstLine="0"/>
            </w:pPr>
            <w:r>
              <w:t>Thayer</w:t>
            </w:r>
          </w:p>
        </w:tc>
        <w:tc>
          <w:tcPr>
            <w:tcW w:w="2179" w:type="dxa"/>
            <w:shd w:val="clear" w:color="auto" w:fill="auto"/>
          </w:tcPr>
          <w:p w:rsidR="00D04BDC" w:rsidRPr="00D04BDC" w:rsidRDefault="00D04BDC" w:rsidP="00D04BDC">
            <w:pPr>
              <w:ind w:firstLine="0"/>
            </w:pPr>
            <w:r>
              <w:t>Thigpen</w:t>
            </w:r>
          </w:p>
        </w:tc>
        <w:tc>
          <w:tcPr>
            <w:tcW w:w="2180" w:type="dxa"/>
            <w:shd w:val="clear" w:color="auto" w:fill="auto"/>
          </w:tcPr>
          <w:p w:rsidR="00D04BDC" w:rsidRPr="00D04BDC" w:rsidRDefault="00D04BDC" w:rsidP="00D04BDC">
            <w:pPr>
              <w:ind w:firstLine="0"/>
            </w:pPr>
            <w:r>
              <w:t>Weeks</w:t>
            </w:r>
          </w:p>
        </w:tc>
      </w:tr>
      <w:tr w:rsidR="00D04BDC" w:rsidRPr="00D04BDC" w:rsidTr="00D04BDC">
        <w:tc>
          <w:tcPr>
            <w:tcW w:w="2179" w:type="dxa"/>
            <w:shd w:val="clear" w:color="auto" w:fill="auto"/>
          </w:tcPr>
          <w:p w:rsidR="00D04BDC" w:rsidRPr="00D04BDC" w:rsidRDefault="00D04BDC" w:rsidP="00D04BDC">
            <w:pPr>
              <w:keepNext/>
              <w:ind w:firstLine="0"/>
            </w:pPr>
            <w:r>
              <w:t>West</w:t>
            </w:r>
          </w:p>
        </w:tc>
        <w:tc>
          <w:tcPr>
            <w:tcW w:w="2179" w:type="dxa"/>
            <w:shd w:val="clear" w:color="auto" w:fill="auto"/>
          </w:tcPr>
          <w:p w:rsidR="00D04BDC" w:rsidRPr="00D04BDC" w:rsidRDefault="00D04BDC" w:rsidP="00D04BDC">
            <w:pPr>
              <w:keepNext/>
              <w:ind w:firstLine="0"/>
            </w:pPr>
            <w:r>
              <w:t>Wheeler</w:t>
            </w:r>
          </w:p>
        </w:tc>
        <w:tc>
          <w:tcPr>
            <w:tcW w:w="2180" w:type="dxa"/>
            <w:shd w:val="clear" w:color="auto" w:fill="auto"/>
          </w:tcPr>
          <w:p w:rsidR="00D04BDC" w:rsidRPr="00D04BDC" w:rsidRDefault="00D04BDC" w:rsidP="00D04BDC">
            <w:pPr>
              <w:keepNext/>
              <w:ind w:firstLine="0"/>
            </w:pPr>
            <w:r>
              <w:t>Whipper</w:t>
            </w:r>
          </w:p>
        </w:tc>
      </w:tr>
      <w:tr w:rsidR="00D04BDC" w:rsidRPr="00D04BDC" w:rsidTr="00D04BDC">
        <w:tc>
          <w:tcPr>
            <w:tcW w:w="2179" w:type="dxa"/>
            <w:shd w:val="clear" w:color="auto" w:fill="auto"/>
          </w:tcPr>
          <w:p w:rsidR="00D04BDC" w:rsidRPr="00D04BDC" w:rsidRDefault="00D04BDC" w:rsidP="00D04BDC">
            <w:pPr>
              <w:keepNext/>
              <w:ind w:firstLine="0"/>
            </w:pPr>
            <w:r>
              <w:t>Willis</w:t>
            </w:r>
          </w:p>
        </w:tc>
        <w:tc>
          <w:tcPr>
            <w:tcW w:w="2179" w:type="dxa"/>
            <w:shd w:val="clear" w:color="auto" w:fill="auto"/>
          </w:tcPr>
          <w:p w:rsidR="00D04BDC" w:rsidRPr="00D04BDC" w:rsidRDefault="00D04BDC" w:rsidP="00D04BDC">
            <w:pPr>
              <w:keepNext/>
              <w:ind w:firstLine="0"/>
            </w:pPr>
            <w:r>
              <w:t>Yow</w:t>
            </w:r>
          </w:p>
        </w:tc>
        <w:tc>
          <w:tcPr>
            <w:tcW w:w="2180" w:type="dxa"/>
            <w:shd w:val="clear" w:color="auto" w:fill="auto"/>
          </w:tcPr>
          <w:p w:rsidR="00D04BDC" w:rsidRPr="00D04BDC" w:rsidRDefault="00D04BDC" w:rsidP="00D04BDC">
            <w:pPr>
              <w:keepNext/>
              <w:ind w:firstLine="0"/>
            </w:pPr>
          </w:p>
        </w:tc>
      </w:tr>
    </w:tbl>
    <w:p w:rsidR="00D04BDC" w:rsidRDefault="00D04BDC" w:rsidP="00D04BDC"/>
    <w:p w:rsidR="00D04BDC" w:rsidRDefault="00D04BDC" w:rsidP="00D04BDC">
      <w:pPr>
        <w:jc w:val="center"/>
        <w:rPr>
          <w:b/>
        </w:rPr>
      </w:pPr>
      <w:r w:rsidRPr="00D04BDC">
        <w:rPr>
          <w:b/>
        </w:rPr>
        <w:t>Total--89</w:t>
      </w:r>
    </w:p>
    <w:p w:rsidR="00D04BDC" w:rsidRDefault="00D04BDC" w:rsidP="00D04BDC">
      <w:pPr>
        <w:jc w:val="center"/>
        <w:rPr>
          <w:b/>
        </w:rPr>
      </w:pPr>
    </w:p>
    <w:p w:rsidR="00D04BDC" w:rsidRDefault="00167EE0" w:rsidP="00D04BDC">
      <w:pPr>
        <w:ind w:firstLine="0"/>
      </w:pPr>
      <w:r>
        <w:br w:type="column"/>
      </w:r>
      <w:r w:rsidR="00D04BDC" w:rsidRPr="00D04BDC">
        <w:t xml:space="preserve"> </w:t>
      </w:r>
      <w:r w:rsidR="00D04BDC">
        <w:t>Those who voted in the negative are:</w:t>
      </w:r>
    </w:p>
    <w:p w:rsidR="00D04BDC" w:rsidRDefault="00D04BDC" w:rsidP="00D04BDC"/>
    <w:p w:rsidR="00D04BDC" w:rsidRDefault="00D04BDC" w:rsidP="00D04BDC">
      <w:pPr>
        <w:jc w:val="center"/>
        <w:rPr>
          <w:b/>
        </w:rPr>
      </w:pPr>
      <w:r w:rsidRPr="00D04BDC">
        <w:rPr>
          <w:b/>
        </w:rPr>
        <w:t>Total--0</w:t>
      </w:r>
    </w:p>
    <w:p w:rsidR="00CC5F3C" w:rsidRDefault="00CC5F3C" w:rsidP="00D04BDC">
      <w:pPr>
        <w:jc w:val="center"/>
        <w:rPr>
          <w:b/>
        </w:rPr>
      </w:pPr>
    </w:p>
    <w:p w:rsidR="00D04BDC" w:rsidRDefault="00D04BDC" w:rsidP="00D04BDC">
      <w:r>
        <w:t>The Senate Amendments were agreed to, and the Bill having received three readings in both Houses, it was ordered that the title be changed to that of an Act, and that it be enrolled for ratification.</w:t>
      </w:r>
    </w:p>
    <w:p w:rsidR="00D04BDC" w:rsidRDefault="00D04BDC" w:rsidP="00D04BDC"/>
    <w:p w:rsidR="00D04BDC" w:rsidRDefault="00D04BDC" w:rsidP="00D04BDC">
      <w:pPr>
        <w:keepNext/>
        <w:jc w:val="center"/>
        <w:rPr>
          <w:b/>
        </w:rPr>
      </w:pPr>
      <w:r w:rsidRPr="00D04BDC">
        <w:rPr>
          <w:b/>
        </w:rPr>
        <w:t>S. 107--NON</w:t>
      </w:r>
      <w:r w:rsidR="00395D1A">
        <w:rPr>
          <w:b/>
        </w:rPr>
        <w:t>-</w:t>
      </w:r>
      <w:r w:rsidRPr="00D04BDC">
        <w:rPr>
          <w:b/>
        </w:rPr>
        <w:t>CONCURRENCE IN SENATE AMENDMENTS</w:t>
      </w:r>
    </w:p>
    <w:p w:rsidR="00D04BDC" w:rsidRDefault="00D04BDC" w:rsidP="00D04BDC">
      <w:r>
        <w:t xml:space="preserve">The Senate Amendments to the following Bill were taken up for consideration: </w:t>
      </w:r>
    </w:p>
    <w:p w:rsidR="00D04BDC" w:rsidRDefault="00D04BDC" w:rsidP="00D04BDC">
      <w:bookmarkStart w:id="64" w:name="include_clip_start_201"/>
      <w:bookmarkEnd w:id="64"/>
    </w:p>
    <w:p w:rsidR="00D04BDC" w:rsidRDefault="00D04BDC" w:rsidP="00D04BDC">
      <w:r>
        <w:t xml:space="preserve">S. 107 -- Senators Campsen, Hutto, Massey, Hembree and Fanning: TO AMEND THE CODE OF LAWS OF SOUTH CAROLINA, 1976, BY ADDING SECTION 1 3 125, SO AS TO PROVIDE THAT BEGINNING WITH THE 2018 GENERAL ELECTION, IF THE LIEUTENANT GOVERNOR RESIGNS OR IS REMOVED FROM OFFICE, THE GOVERNOR SHALL APPOINT, WITH THE ADVICE AND CONSENT OF THE SENATE, A SUCCESSOR FOR THE UNEXPIRED TERM; BY ADDING SECTION 7 11 12, SO AS TO ESTABLISH THE PROCEDURE BY WHICH A PERSON NOMINATED AS GOVERNOR SELECTS A LIEUTENANT GOVERNOR AS A JOINT TICKET RUNNING MATE; BY ADDING SECTION 7 13 315, SO AS TO REQUIRE THE STATE ELECTION COMMISSION TO ENSURE THAT THE GOVERNOR AND LIEUTENANT GOVERNOR ARE ELECTED JOINTLY; BY ADDING SECTION 8 13 1301, SO AS TO PROVIDE THAT JOINTLY ELECTED CANDIDATES MUST BE CONSIDERED A SINGLE CANDIDATE FOR CONTRIBUTIONS AND ESTABLISHING A COMMITTEE; TO AMEND SECTION 8 13 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 11 15(A), RELATING TO FILING AS A CANDIDATE FOR THE GENERAL ELECTION, SO AS TO PROVIDE IF MARCH 30, THE DEADLINE FOR FILING, IS ON A SATURDAY OR SUNDAY, THE TIME FOR FILING EXTENDS TO THE NEXT BUSINESS DAY THAT IS NOT A SATURDAY, SUNDAY, OR LEGAL HOLIDAY; TO AMEND SECTION 7 13 45, RELATING TO ESTABLISHING HOURS FOR ACCEPTING CANDIDATE FILINGS, SO AS TO DELETE SPECIFIC REFERENCES TO THE NUMBER OF HOURS AND PROVIDE THAT FILINGS BE ACCEPTED DURING REGULAR BUSINESS HOURS ON REGULAR BUSINESS DAYS; TO AMEND SECTIONS 1 3 120, 1 3 130, 1 6 30(9), 1 9 30, 1 11 10(D), 1 11 425, 1 18 70, 1 23 280(B) AND (E), 1 23 290(D), 2 1 230(C), 2 1 250(B), 2 2 30(B)(1), 2 2 40(B), 2 3 20, 2 3 75(B)(3), 2 3 105(A)(4), 2 15 60(b), 2 17 90(A)(1), 2 17 90(A)(6)(c), 2 17 100(3), 2 19 10(B)(2), 2 41 70, 2 67 20(E)(1)(a), 2 69 20, 2 69 40, 2 75 10, 3 11 400(C)(3)(b)(iii), 5 1 26(B)(4), 5 1 26(F), 6 4 35(A)(2), 6 29 1330(D)(3), 6 29 1330(G), 8 13 540(3)(d), 8 13 715, 8 13 1373, 9 4 10(B)(1)(b), 9 4 40, 9 16 90, 9 16 380, 10 1 168(I), 11 9 890B.(2), 11 11 350, 11 43 140, 11 45 40(B)(1), 11 50 50, 11 57 340, 12 3 10(A)(1), 13 1 25(B), 23 1 230(G), 24 22 150, 37 29 110, 38 3 110(5)(c), 38 75 490(D), 40 47 10(A)(4), 44 128 50(B)(2), 46 3 260(A), 48 52 440(D)(2), 48 59 40(A)(4), 51 13 720, 51 13 2120(3), 51 18 115, 54 6 10(B)(3), 59 6 10, 59 40 230(A), 59 46 40(A)(4), 59 150 40(A), 59 150 40(C), 59 150 40(D), 59 150 320, 59 150 325(A), 60 11 150(B), 60 17 10, 63 1 50(A), 63 1 50(B), 63 11 1720(B), 63 11 1720(C), 63 11 1930(A)(11), AND 63 11 2110(B)(4), RELATING TO THE DUTIES AND RESPONSIBILITIES OF THE PRESIDENT OF THE SENATE </w:t>
      </w:r>
      <w:r w:rsidRPr="00395D1A">
        <w:t>PRO TEMPORE</w:t>
      </w:r>
      <w:r>
        <w:t xml:space="preserve">, SO AS TO REVISE STATUTORY REFERENCES FROM THE PRESIDENT OF THE SENATE </w:t>
      </w:r>
      <w:r w:rsidRPr="00395D1A">
        <w:t xml:space="preserve">PRO TEMPORE </w:t>
      </w:r>
      <w:r>
        <w:t>TO THE PRESIDENT OF THE SENATE AND TO MAKE ADDITIONAL CLARIFYING CHANGES; TO AMEND SECTIONS 1 3 620, 1 11 720(A)(9), 1 23 125(B), 1 23 125(D), 2 3 30, 2 3 90, 7 11 30(A), 7 17 10, 9 1 10(11)(g), 9 1 10(14), 10 1 40, 14 27 20(10), 14 27 30, 14 27 40(2), 14 27 80, 43 21 20, 43 21 45, 43 21 60, 43 21 70, 43 21 100, 43 21 130(A)(1), 43 21 190(2), 44 36 310, 44 36 320(7), 44 36 330, 44 56 840(A), 54 7 100, AND 59 6 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 1 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D04BDC" w:rsidRDefault="00D04BDC" w:rsidP="00D04BDC">
      <w:bookmarkStart w:id="65" w:name="include_clip_end_201"/>
      <w:bookmarkEnd w:id="65"/>
    </w:p>
    <w:p w:rsidR="00D04BDC" w:rsidRDefault="00D04BDC" w:rsidP="00D04BDC">
      <w:r>
        <w:t>Rep. MCCOY explained the Senate Amendments.</w:t>
      </w:r>
    </w:p>
    <w:p w:rsidR="00167EE0" w:rsidRDefault="00167EE0" w:rsidP="00D04BDC"/>
    <w:p w:rsidR="00D04BDC" w:rsidRDefault="00D04BDC" w:rsidP="00D04BDC">
      <w:r>
        <w:t xml:space="preserve">The yeas and nays were taken resulting as follows: </w:t>
      </w:r>
    </w:p>
    <w:p w:rsidR="00D04BDC" w:rsidRDefault="00D04BDC" w:rsidP="00D04BDC">
      <w:pPr>
        <w:jc w:val="center"/>
      </w:pPr>
      <w:r>
        <w:t xml:space="preserve"> </w:t>
      </w:r>
      <w:bookmarkStart w:id="66" w:name="vote_start203"/>
      <w:bookmarkEnd w:id="66"/>
      <w:r>
        <w:t>Yeas 0; Nays 90</w:t>
      </w:r>
    </w:p>
    <w:p w:rsidR="00D04BDC" w:rsidRDefault="00D04BDC" w:rsidP="00D04BDC">
      <w:pPr>
        <w:jc w:val="center"/>
      </w:pPr>
    </w:p>
    <w:p w:rsidR="00D04BDC" w:rsidRDefault="00D04BDC" w:rsidP="00D04BDC">
      <w:pPr>
        <w:ind w:firstLine="0"/>
      </w:pPr>
      <w:r>
        <w:t xml:space="preserve"> Those who voted in the affirmative are:</w:t>
      </w:r>
    </w:p>
    <w:p w:rsidR="00D04BDC" w:rsidRDefault="00D04BDC" w:rsidP="00D04BDC"/>
    <w:p w:rsidR="00D04BDC" w:rsidRDefault="00D04BDC" w:rsidP="00D04BDC">
      <w:pPr>
        <w:jc w:val="center"/>
        <w:rPr>
          <w:b/>
        </w:rPr>
      </w:pPr>
      <w:r w:rsidRPr="00D04BDC">
        <w:rPr>
          <w:b/>
        </w:rPr>
        <w:t>Total--0</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Allison</w:t>
            </w:r>
          </w:p>
        </w:tc>
        <w:tc>
          <w:tcPr>
            <w:tcW w:w="2179" w:type="dxa"/>
            <w:shd w:val="clear" w:color="auto" w:fill="auto"/>
          </w:tcPr>
          <w:p w:rsidR="00D04BDC" w:rsidRPr="00D04BDC" w:rsidRDefault="00D04BDC" w:rsidP="00D04BDC">
            <w:pPr>
              <w:keepNext/>
              <w:ind w:firstLine="0"/>
            </w:pPr>
            <w:r>
              <w:t>Anthony</w:t>
            </w:r>
          </w:p>
        </w:tc>
        <w:tc>
          <w:tcPr>
            <w:tcW w:w="2180" w:type="dxa"/>
            <w:shd w:val="clear" w:color="auto" w:fill="auto"/>
          </w:tcPr>
          <w:p w:rsidR="00D04BDC" w:rsidRPr="00D04BDC" w:rsidRDefault="00D04BDC" w:rsidP="00D04BDC">
            <w:pPr>
              <w:keepNext/>
              <w:ind w:firstLine="0"/>
            </w:pPr>
            <w:r>
              <w:t>Arrington</w:t>
            </w:r>
          </w:p>
        </w:tc>
      </w:tr>
      <w:tr w:rsidR="00D04BDC" w:rsidRPr="00D04BDC" w:rsidTr="00D04BDC">
        <w:tc>
          <w:tcPr>
            <w:tcW w:w="2179" w:type="dxa"/>
            <w:shd w:val="clear" w:color="auto" w:fill="auto"/>
          </w:tcPr>
          <w:p w:rsidR="00D04BDC" w:rsidRPr="00D04BDC" w:rsidRDefault="00D04BDC" w:rsidP="00D04BDC">
            <w:pPr>
              <w:ind w:firstLine="0"/>
            </w:pPr>
            <w:r>
              <w:t>Atwater</w:t>
            </w:r>
          </w:p>
        </w:tc>
        <w:tc>
          <w:tcPr>
            <w:tcW w:w="2179" w:type="dxa"/>
            <w:shd w:val="clear" w:color="auto" w:fill="auto"/>
          </w:tcPr>
          <w:p w:rsidR="00D04BDC" w:rsidRPr="00D04BDC" w:rsidRDefault="00D04BDC" w:rsidP="00D04BDC">
            <w:pPr>
              <w:ind w:firstLine="0"/>
            </w:pPr>
            <w:r>
              <w:t>Bales</w:t>
            </w:r>
          </w:p>
        </w:tc>
        <w:tc>
          <w:tcPr>
            <w:tcW w:w="2180" w:type="dxa"/>
            <w:shd w:val="clear" w:color="auto" w:fill="auto"/>
          </w:tcPr>
          <w:p w:rsidR="00D04BDC" w:rsidRPr="00D04BDC" w:rsidRDefault="00D04BDC" w:rsidP="00D04BDC">
            <w:pPr>
              <w:ind w:firstLine="0"/>
            </w:pPr>
            <w:r>
              <w:t>Ballentine</w:t>
            </w:r>
          </w:p>
        </w:tc>
      </w:tr>
      <w:tr w:rsidR="00D04BDC" w:rsidRPr="00D04BDC" w:rsidTr="00D04BDC">
        <w:tc>
          <w:tcPr>
            <w:tcW w:w="2179" w:type="dxa"/>
            <w:shd w:val="clear" w:color="auto" w:fill="auto"/>
          </w:tcPr>
          <w:p w:rsidR="00D04BDC" w:rsidRPr="00D04BDC" w:rsidRDefault="00D04BDC" w:rsidP="00D04BDC">
            <w:pPr>
              <w:ind w:firstLine="0"/>
            </w:pPr>
            <w:r>
              <w:t>Bannister</w:t>
            </w:r>
          </w:p>
        </w:tc>
        <w:tc>
          <w:tcPr>
            <w:tcW w:w="2179" w:type="dxa"/>
            <w:shd w:val="clear" w:color="auto" w:fill="auto"/>
          </w:tcPr>
          <w:p w:rsidR="00D04BDC" w:rsidRPr="00D04BDC" w:rsidRDefault="00D04BDC" w:rsidP="00D04BDC">
            <w:pPr>
              <w:ind w:firstLine="0"/>
            </w:pPr>
            <w:r>
              <w:t>Bennett</w:t>
            </w:r>
          </w:p>
        </w:tc>
        <w:tc>
          <w:tcPr>
            <w:tcW w:w="2180" w:type="dxa"/>
            <w:shd w:val="clear" w:color="auto" w:fill="auto"/>
          </w:tcPr>
          <w:p w:rsidR="00D04BDC" w:rsidRPr="00D04BDC" w:rsidRDefault="00D04BDC" w:rsidP="00D04BDC">
            <w:pPr>
              <w:ind w:firstLine="0"/>
            </w:pPr>
            <w:r>
              <w:t>Blackwell</w:t>
            </w:r>
          </w:p>
        </w:tc>
      </w:tr>
      <w:tr w:rsidR="00D04BDC" w:rsidRPr="00D04BDC" w:rsidTr="00D04BDC">
        <w:tc>
          <w:tcPr>
            <w:tcW w:w="2179" w:type="dxa"/>
            <w:shd w:val="clear" w:color="auto" w:fill="auto"/>
          </w:tcPr>
          <w:p w:rsidR="00D04BDC" w:rsidRPr="00D04BDC" w:rsidRDefault="00D04BDC" w:rsidP="00D04BDC">
            <w:pPr>
              <w:ind w:firstLine="0"/>
            </w:pPr>
            <w:r>
              <w:t>Bradley</w:t>
            </w:r>
          </w:p>
        </w:tc>
        <w:tc>
          <w:tcPr>
            <w:tcW w:w="2179" w:type="dxa"/>
            <w:shd w:val="clear" w:color="auto" w:fill="auto"/>
          </w:tcPr>
          <w:p w:rsidR="00D04BDC" w:rsidRPr="00D04BDC" w:rsidRDefault="00D04BDC" w:rsidP="00D04BDC">
            <w:pPr>
              <w:ind w:firstLine="0"/>
            </w:pPr>
            <w:r>
              <w:t>Brown</w:t>
            </w:r>
          </w:p>
        </w:tc>
        <w:tc>
          <w:tcPr>
            <w:tcW w:w="2180" w:type="dxa"/>
            <w:shd w:val="clear" w:color="auto" w:fill="auto"/>
          </w:tcPr>
          <w:p w:rsidR="00D04BDC" w:rsidRPr="00D04BDC" w:rsidRDefault="00D04BDC" w:rsidP="00D04BDC">
            <w:pPr>
              <w:ind w:firstLine="0"/>
            </w:pPr>
            <w:r>
              <w:t>Burns</w:t>
            </w:r>
          </w:p>
        </w:tc>
      </w:tr>
      <w:tr w:rsidR="00D04BDC" w:rsidRPr="00D04BDC" w:rsidTr="00D04BDC">
        <w:tc>
          <w:tcPr>
            <w:tcW w:w="2179" w:type="dxa"/>
            <w:shd w:val="clear" w:color="auto" w:fill="auto"/>
          </w:tcPr>
          <w:p w:rsidR="00D04BDC" w:rsidRPr="00D04BDC" w:rsidRDefault="00D04BDC" w:rsidP="00D04BDC">
            <w:pPr>
              <w:ind w:firstLine="0"/>
            </w:pPr>
            <w:r>
              <w:t>Caskey</w:t>
            </w:r>
          </w:p>
        </w:tc>
        <w:tc>
          <w:tcPr>
            <w:tcW w:w="2179" w:type="dxa"/>
            <w:shd w:val="clear" w:color="auto" w:fill="auto"/>
          </w:tcPr>
          <w:p w:rsidR="00D04BDC" w:rsidRPr="00D04BDC" w:rsidRDefault="00D04BDC" w:rsidP="00D04BDC">
            <w:pPr>
              <w:ind w:firstLine="0"/>
            </w:pPr>
            <w:r>
              <w:t>Chumley</w:t>
            </w:r>
          </w:p>
        </w:tc>
        <w:tc>
          <w:tcPr>
            <w:tcW w:w="2180" w:type="dxa"/>
            <w:shd w:val="clear" w:color="auto" w:fill="auto"/>
          </w:tcPr>
          <w:p w:rsidR="00D04BDC" w:rsidRPr="00D04BDC" w:rsidRDefault="00D04BDC" w:rsidP="00D04BDC">
            <w:pPr>
              <w:ind w:firstLine="0"/>
            </w:pPr>
            <w:r>
              <w:t>Clary</w:t>
            </w:r>
          </w:p>
        </w:tc>
      </w:tr>
      <w:tr w:rsidR="00D04BDC" w:rsidRPr="00D04BDC" w:rsidTr="00D04BDC">
        <w:tc>
          <w:tcPr>
            <w:tcW w:w="2179" w:type="dxa"/>
            <w:shd w:val="clear" w:color="auto" w:fill="auto"/>
          </w:tcPr>
          <w:p w:rsidR="00D04BDC" w:rsidRPr="00D04BDC" w:rsidRDefault="00D04BDC" w:rsidP="00D04BDC">
            <w:pPr>
              <w:ind w:firstLine="0"/>
            </w:pPr>
            <w:r>
              <w:t>Cobb-Hunter</w:t>
            </w:r>
          </w:p>
        </w:tc>
        <w:tc>
          <w:tcPr>
            <w:tcW w:w="2179" w:type="dxa"/>
            <w:shd w:val="clear" w:color="auto" w:fill="auto"/>
          </w:tcPr>
          <w:p w:rsidR="00D04BDC" w:rsidRPr="00D04BDC" w:rsidRDefault="00D04BDC" w:rsidP="00D04BDC">
            <w:pPr>
              <w:ind w:firstLine="0"/>
            </w:pPr>
            <w:r>
              <w:t>Cogswell</w:t>
            </w:r>
          </w:p>
        </w:tc>
        <w:tc>
          <w:tcPr>
            <w:tcW w:w="2180" w:type="dxa"/>
            <w:shd w:val="clear" w:color="auto" w:fill="auto"/>
          </w:tcPr>
          <w:p w:rsidR="00D04BDC" w:rsidRPr="00D04BDC" w:rsidRDefault="00D04BDC" w:rsidP="00D04BDC">
            <w:pPr>
              <w:ind w:firstLine="0"/>
            </w:pPr>
            <w:r>
              <w:t>Cole</w:t>
            </w:r>
          </w:p>
        </w:tc>
      </w:tr>
      <w:tr w:rsidR="00D04BDC" w:rsidRPr="00D04BDC" w:rsidTr="00D04BDC">
        <w:tc>
          <w:tcPr>
            <w:tcW w:w="2179" w:type="dxa"/>
            <w:shd w:val="clear" w:color="auto" w:fill="auto"/>
          </w:tcPr>
          <w:p w:rsidR="00D04BDC" w:rsidRPr="00D04BDC" w:rsidRDefault="00D04BDC" w:rsidP="00D04BDC">
            <w:pPr>
              <w:ind w:firstLine="0"/>
            </w:pPr>
            <w:r>
              <w:t>Collins</w:t>
            </w:r>
          </w:p>
        </w:tc>
        <w:tc>
          <w:tcPr>
            <w:tcW w:w="2179" w:type="dxa"/>
            <w:shd w:val="clear" w:color="auto" w:fill="auto"/>
          </w:tcPr>
          <w:p w:rsidR="00D04BDC" w:rsidRPr="00D04BDC" w:rsidRDefault="00D04BDC" w:rsidP="00D04BDC">
            <w:pPr>
              <w:ind w:firstLine="0"/>
            </w:pPr>
            <w:r>
              <w:t>Crawford</w:t>
            </w:r>
          </w:p>
        </w:tc>
        <w:tc>
          <w:tcPr>
            <w:tcW w:w="2180" w:type="dxa"/>
            <w:shd w:val="clear" w:color="auto" w:fill="auto"/>
          </w:tcPr>
          <w:p w:rsidR="00D04BDC" w:rsidRPr="00D04BDC" w:rsidRDefault="00D04BDC" w:rsidP="00D04BDC">
            <w:pPr>
              <w:ind w:firstLine="0"/>
            </w:pPr>
            <w:r>
              <w:t>Crosby</w:t>
            </w:r>
          </w:p>
        </w:tc>
      </w:tr>
      <w:tr w:rsidR="00D04BDC" w:rsidRPr="00D04BDC" w:rsidTr="00D04BDC">
        <w:tc>
          <w:tcPr>
            <w:tcW w:w="2179" w:type="dxa"/>
            <w:shd w:val="clear" w:color="auto" w:fill="auto"/>
          </w:tcPr>
          <w:p w:rsidR="00D04BDC" w:rsidRPr="00D04BDC" w:rsidRDefault="00D04BDC" w:rsidP="00D04BDC">
            <w:pPr>
              <w:ind w:firstLine="0"/>
            </w:pPr>
            <w:r>
              <w:t>Daning</w:t>
            </w:r>
          </w:p>
        </w:tc>
        <w:tc>
          <w:tcPr>
            <w:tcW w:w="2179" w:type="dxa"/>
            <w:shd w:val="clear" w:color="auto" w:fill="auto"/>
          </w:tcPr>
          <w:p w:rsidR="00D04BDC" w:rsidRPr="00D04BDC" w:rsidRDefault="00D04BDC" w:rsidP="00D04BDC">
            <w:pPr>
              <w:ind w:firstLine="0"/>
            </w:pPr>
            <w:r>
              <w:t>Davis</w:t>
            </w:r>
          </w:p>
        </w:tc>
        <w:tc>
          <w:tcPr>
            <w:tcW w:w="2180" w:type="dxa"/>
            <w:shd w:val="clear" w:color="auto" w:fill="auto"/>
          </w:tcPr>
          <w:p w:rsidR="00D04BDC" w:rsidRPr="00D04BDC" w:rsidRDefault="00D04BDC" w:rsidP="00D04BDC">
            <w:pPr>
              <w:ind w:firstLine="0"/>
            </w:pPr>
            <w:r>
              <w:t>Delleney</w:t>
            </w:r>
          </w:p>
        </w:tc>
      </w:tr>
      <w:tr w:rsidR="00D04BDC" w:rsidRPr="00D04BDC" w:rsidTr="00D04BDC">
        <w:tc>
          <w:tcPr>
            <w:tcW w:w="2179" w:type="dxa"/>
            <w:shd w:val="clear" w:color="auto" w:fill="auto"/>
          </w:tcPr>
          <w:p w:rsidR="00D04BDC" w:rsidRPr="00D04BDC" w:rsidRDefault="00D04BDC" w:rsidP="00D04BDC">
            <w:pPr>
              <w:ind w:firstLine="0"/>
            </w:pPr>
            <w:r>
              <w:t>Dillard</w:t>
            </w:r>
          </w:p>
        </w:tc>
        <w:tc>
          <w:tcPr>
            <w:tcW w:w="2179" w:type="dxa"/>
            <w:shd w:val="clear" w:color="auto" w:fill="auto"/>
          </w:tcPr>
          <w:p w:rsidR="00D04BDC" w:rsidRPr="00D04BDC" w:rsidRDefault="00D04BDC" w:rsidP="00D04BDC">
            <w:pPr>
              <w:ind w:firstLine="0"/>
            </w:pPr>
            <w:r>
              <w:t>Douglas</w:t>
            </w:r>
          </w:p>
        </w:tc>
        <w:tc>
          <w:tcPr>
            <w:tcW w:w="2180" w:type="dxa"/>
            <w:shd w:val="clear" w:color="auto" w:fill="auto"/>
          </w:tcPr>
          <w:p w:rsidR="00D04BDC" w:rsidRPr="00D04BDC" w:rsidRDefault="00D04BDC" w:rsidP="00D04BDC">
            <w:pPr>
              <w:ind w:firstLine="0"/>
            </w:pPr>
            <w:r>
              <w:t>Elliott</w:t>
            </w:r>
          </w:p>
        </w:tc>
      </w:tr>
      <w:tr w:rsidR="00D04BDC" w:rsidRPr="00D04BDC" w:rsidTr="00D04BDC">
        <w:tc>
          <w:tcPr>
            <w:tcW w:w="2179" w:type="dxa"/>
            <w:shd w:val="clear" w:color="auto" w:fill="auto"/>
          </w:tcPr>
          <w:p w:rsidR="00D04BDC" w:rsidRPr="00D04BDC" w:rsidRDefault="00D04BDC" w:rsidP="00D04BDC">
            <w:pPr>
              <w:ind w:firstLine="0"/>
            </w:pPr>
            <w:r>
              <w:t>Erickson</w:t>
            </w:r>
          </w:p>
        </w:tc>
        <w:tc>
          <w:tcPr>
            <w:tcW w:w="2179" w:type="dxa"/>
            <w:shd w:val="clear" w:color="auto" w:fill="auto"/>
          </w:tcPr>
          <w:p w:rsidR="00D04BDC" w:rsidRPr="00D04BDC" w:rsidRDefault="00D04BDC" w:rsidP="00D04BDC">
            <w:pPr>
              <w:ind w:firstLine="0"/>
            </w:pPr>
            <w:r>
              <w:t>Finlay</w:t>
            </w:r>
          </w:p>
        </w:tc>
        <w:tc>
          <w:tcPr>
            <w:tcW w:w="2180" w:type="dxa"/>
            <w:shd w:val="clear" w:color="auto" w:fill="auto"/>
          </w:tcPr>
          <w:p w:rsidR="00D04BDC" w:rsidRPr="00D04BDC" w:rsidRDefault="00D04BDC" w:rsidP="00D04BDC">
            <w:pPr>
              <w:ind w:firstLine="0"/>
            </w:pPr>
            <w:r>
              <w:t>Forrest</w:t>
            </w:r>
          </w:p>
        </w:tc>
      </w:tr>
      <w:tr w:rsidR="00D04BDC" w:rsidRPr="00D04BDC" w:rsidTr="00D04BDC">
        <w:tc>
          <w:tcPr>
            <w:tcW w:w="2179" w:type="dxa"/>
            <w:shd w:val="clear" w:color="auto" w:fill="auto"/>
          </w:tcPr>
          <w:p w:rsidR="00D04BDC" w:rsidRPr="00D04BDC" w:rsidRDefault="00D04BDC" w:rsidP="00D04BDC">
            <w:pPr>
              <w:ind w:firstLine="0"/>
            </w:pPr>
            <w:r>
              <w:t>Forrester</w:t>
            </w:r>
          </w:p>
        </w:tc>
        <w:tc>
          <w:tcPr>
            <w:tcW w:w="2179" w:type="dxa"/>
            <w:shd w:val="clear" w:color="auto" w:fill="auto"/>
          </w:tcPr>
          <w:p w:rsidR="00D04BDC" w:rsidRPr="00D04BDC" w:rsidRDefault="00D04BDC" w:rsidP="00D04BDC">
            <w:pPr>
              <w:ind w:firstLine="0"/>
            </w:pPr>
            <w:r>
              <w:t>Fry</w:t>
            </w:r>
          </w:p>
        </w:tc>
        <w:tc>
          <w:tcPr>
            <w:tcW w:w="2180" w:type="dxa"/>
            <w:shd w:val="clear" w:color="auto" w:fill="auto"/>
          </w:tcPr>
          <w:p w:rsidR="00D04BDC" w:rsidRPr="00D04BDC" w:rsidRDefault="00D04BDC" w:rsidP="00D04BDC">
            <w:pPr>
              <w:ind w:firstLine="0"/>
            </w:pPr>
            <w:r>
              <w:t>Funderburk</w:t>
            </w:r>
          </w:p>
        </w:tc>
      </w:tr>
      <w:tr w:rsidR="00D04BDC" w:rsidRPr="00D04BDC" w:rsidTr="00D04BDC">
        <w:tc>
          <w:tcPr>
            <w:tcW w:w="2179" w:type="dxa"/>
            <w:shd w:val="clear" w:color="auto" w:fill="auto"/>
          </w:tcPr>
          <w:p w:rsidR="00D04BDC" w:rsidRPr="00D04BDC" w:rsidRDefault="00D04BDC" w:rsidP="00D04BDC">
            <w:pPr>
              <w:ind w:firstLine="0"/>
            </w:pPr>
            <w:r>
              <w:t>Gagnon</w:t>
            </w:r>
          </w:p>
        </w:tc>
        <w:tc>
          <w:tcPr>
            <w:tcW w:w="2179" w:type="dxa"/>
            <w:shd w:val="clear" w:color="auto" w:fill="auto"/>
          </w:tcPr>
          <w:p w:rsidR="00D04BDC" w:rsidRPr="00D04BDC" w:rsidRDefault="00D04BDC" w:rsidP="00D04BDC">
            <w:pPr>
              <w:ind w:firstLine="0"/>
            </w:pPr>
            <w:r>
              <w:t>Gilliard</w:t>
            </w:r>
          </w:p>
        </w:tc>
        <w:tc>
          <w:tcPr>
            <w:tcW w:w="2180" w:type="dxa"/>
            <w:shd w:val="clear" w:color="auto" w:fill="auto"/>
          </w:tcPr>
          <w:p w:rsidR="00D04BDC" w:rsidRPr="00D04BDC" w:rsidRDefault="00D04BDC" w:rsidP="00D04BDC">
            <w:pPr>
              <w:ind w:firstLine="0"/>
            </w:pPr>
            <w:r>
              <w:t>Hamilton</w:t>
            </w:r>
          </w:p>
        </w:tc>
      </w:tr>
      <w:tr w:rsidR="00D04BDC" w:rsidRPr="00D04BDC" w:rsidTr="00D04BDC">
        <w:tc>
          <w:tcPr>
            <w:tcW w:w="2179" w:type="dxa"/>
            <w:shd w:val="clear" w:color="auto" w:fill="auto"/>
          </w:tcPr>
          <w:p w:rsidR="00D04BDC" w:rsidRPr="00D04BDC" w:rsidRDefault="00D04BDC" w:rsidP="00D04BDC">
            <w:pPr>
              <w:ind w:firstLine="0"/>
            </w:pPr>
            <w:r>
              <w:t>Hayes</w:t>
            </w:r>
          </w:p>
        </w:tc>
        <w:tc>
          <w:tcPr>
            <w:tcW w:w="2179" w:type="dxa"/>
            <w:shd w:val="clear" w:color="auto" w:fill="auto"/>
          </w:tcPr>
          <w:p w:rsidR="00D04BDC" w:rsidRPr="00D04BDC" w:rsidRDefault="00D04BDC" w:rsidP="00D04BDC">
            <w:pPr>
              <w:ind w:firstLine="0"/>
            </w:pPr>
            <w:r>
              <w:t>Henderson</w:t>
            </w:r>
          </w:p>
        </w:tc>
        <w:tc>
          <w:tcPr>
            <w:tcW w:w="2180" w:type="dxa"/>
            <w:shd w:val="clear" w:color="auto" w:fill="auto"/>
          </w:tcPr>
          <w:p w:rsidR="00D04BDC" w:rsidRPr="00D04BDC" w:rsidRDefault="00D04BDC" w:rsidP="00D04BDC">
            <w:pPr>
              <w:ind w:firstLine="0"/>
            </w:pPr>
            <w:r>
              <w:t>Hewitt</w:t>
            </w:r>
          </w:p>
        </w:tc>
      </w:tr>
      <w:tr w:rsidR="00D04BDC" w:rsidRPr="00D04BDC" w:rsidTr="00D04BDC">
        <w:tc>
          <w:tcPr>
            <w:tcW w:w="2179" w:type="dxa"/>
            <w:shd w:val="clear" w:color="auto" w:fill="auto"/>
          </w:tcPr>
          <w:p w:rsidR="00D04BDC" w:rsidRPr="00D04BDC" w:rsidRDefault="00D04BDC" w:rsidP="00D04BDC">
            <w:pPr>
              <w:ind w:firstLine="0"/>
            </w:pPr>
            <w:r>
              <w:t>Hill</w:t>
            </w:r>
          </w:p>
        </w:tc>
        <w:tc>
          <w:tcPr>
            <w:tcW w:w="2179" w:type="dxa"/>
            <w:shd w:val="clear" w:color="auto" w:fill="auto"/>
          </w:tcPr>
          <w:p w:rsidR="00D04BDC" w:rsidRPr="00D04BDC" w:rsidRDefault="00D04BDC" w:rsidP="00D04BDC">
            <w:pPr>
              <w:ind w:firstLine="0"/>
            </w:pPr>
            <w:r>
              <w:t>Hiott</w:t>
            </w:r>
          </w:p>
        </w:tc>
        <w:tc>
          <w:tcPr>
            <w:tcW w:w="2180" w:type="dxa"/>
            <w:shd w:val="clear" w:color="auto" w:fill="auto"/>
          </w:tcPr>
          <w:p w:rsidR="00D04BDC" w:rsidRPr="00D04BDC" w:rsidRDefault="00D04BDC" w:rsidP="00D04BDC">
            <w:pPr>
              <w:ind w:firstLine="0"/>
            </w:pPr>
            <w:r>
              <w:t>Hixon</w:t>
            </w:r>
          </w:p>
        </w:tc>
      </w:tr>
      <w:tr w:rsidR="00D04BDC" w:rsidRPr="00D04BDC" w:rsidTr="00D04BDC">
        <w:tc>
          <w:tcPr>
            <w:tcW w:w="2179" w:type="dxa"/>
            <w:shd w:val="clear" w:color="auto" w:fill="auto"/>
          </w:tcPr>
          <w:p w:rsidR="00D04BDC" w:rsidRPr="00D04BDC" w:rsidRDefault="00D04BDC" w:rsidP="00D04BDC">
            <w:pPr>
              <w:ind w:firstLine="0"/>
            </w:pPr>
            <w:r>
              <w:t>Hosey</w:t>
            </w:r>
          </w:p>
        </w:tc>
        <w:tc>
          <w:tcPr>
            <w:tcW w:w="2179" w:type="dxa"/>
            <w:shd w:val="clear" w:color="auto" w:fill="auto"/>
          </w:tcPr>
          <w:p w:rsidR="00D04BDC" w:rsidRPr="00D04BDC" w:rsidRDefault="00D04BDC" w:rsidP="00D04BDC">
            <w:pPr>
              <w:ind w:firstLine="0"/>
            </w:pPr>
            <w:r>
              <w:t>Howard</w:t>
            </w:r>
          </w:p>
        </w:tc>
        <w:tc>
          <w:tcPr>
            <w:tcW w:w="2180" w:type="dxa"/>
            <w:shd w:val="clear" w:color="auto" w:fill="auto"/>
          </w:tcPr>
          <w:p w:rsidR="00D04BDC" w:rsidRPr="00D04BDC" w:rsidRDefault="00D04BDC" w:rsidP="00D04BDC">
            <w:pPr>
              <w:ind w:firstLine="0"/>
            </w:pPr>
            <w:r>
              <w:t>Huggins</w:t>
            </w:r>
          </w:p>
        </w:tc>
      </w:tr>
      <w:tr w:rsidR="00D04BDC" w:rsidRPr="00D04BDC" w:rsidTr="00D04BDC">
        <w:tc>
          <w:tcPr>
            <w:tcW w:w="2179" w:type="dxa"/>
            <w:shd w:val="clear" w:color="auto" w:fill="auto"/>
          </w:tcPr>
          <w:p w:rsidR="00D04BDC" w:rsidRPr="00D04BDC" w:rsidRDefault="00D04BDC" w:rsidP="00D04BDC">
            <w:pPr>
              <w:ind w:firstLine="0"/>
            </w:pPr>
            <w:r>
              <w:t>Jefferson</w:t>
            </w:r>
          </w:p>
        </w:tc>
        <w:tc>
          <w:tcPr>
            <w:tcW w:w="2179" w:type="dxa"/>
            <w:shd w:val="clear" w:color="auto" w:fill="auto"/>
          </w:tcPr>
          <w:p w:rsidR="00D04BDC" w:rsidRPr="00D04BDC" w:rsidRDefault="00D04BDC" w:rsidP="00D04BDC">
            <w:pPr>
              <w:ind w:firstLine="0"/>
            </w:pPr>
            <w:r>
              <w:t>Johnson</w:t>
            </w:r>
          </w:p>
        </w:tc>
        <w:tc>
          <w:tcPr>
            <w:tcW w:w="2180" w:type="dxa"/>
            <w:shd w:val="clear" w:color="auto" w:fill="auto"/>
          </w:tcPr>
          <w:p w:rsidR="00D04BDC" w:rsidRPr="00D04BDC" w:rsidRDefault="00D04BDC" w:rsidP="00D04BDC">
            <w:pPr>
              <w:ind w:firstLine="0"/>
            </w:pPr>
            <w:r>
              <w:t>Jordan</w:t>
            </w:r>
          </w:p>
        </w:tc>
      </w:tr>
      <w:tr w:rsidR="00D04BDC" w:rsidRPr="00D04BDC" w:rsidTr="00D04BDC">
        <w:tc>
          <w:tcPr>
            <w:tcW w:w="2179" w:type="dxa"/>
            <w:shd w:val="clear" w:color="auto" w:fill="auto"/>
          </w:tcPr>
          <w:p w:rsidR="00D04BDC" w:rsidRPr="00D04BDC" w:rsidRDefault="00D04BDC" w:rsidP="00D04BDC">
            <w:pPr>
              <w:ind w:firstLine="0"/>
            </w:pPr>
            <w:r>
              <w:t>King</w:t>
            </w:r>
          </w:p>
        </w:tc>
        <w:tc>
          <w:tcPr>
            <w:tcW w:w="2179" w:type="dxa"/>
            <w:shd w:val="clear" w:color="auto" w:fill="auto"/>
          </w:tcPr>
          <w:p w:rsidR="00D04BDC" w:rsidRPr="00D04BDC" w:rsidRDefault="00D04BDC" w:rsidP="00D04BDC">
            <w:pPr>
              <w:ind w:firstLine="0"/>
            </w:pPr>
            <w:r>
              <w:t>Kirby</w:t>
            </w:r>
          </w:p>
        </w:tc>
        <w:tc>
          <w:tcPr>
            <w:tcW w:w="2180" w:type="dxa"/>
            <w:shd w:val="clear" w:color="auto" w:fill="auto"/>
          </w:tcPr>
          <w:p w:rsidR="00D04BDC" w:rsidRPr="00D04BDC" w:rsidRDefault="00D04BDC" w:rsidP="00D04BDC">
            <w:pPr>
              <w:ind w:firstLine="0"/>
            </w:pPr>
            <w:r>
              <w:t>Loftis</w:t>
            </w:r>
          </w:p>
        </w:tc>
      </w:tr>
      <w:tr w:rsidR="00D04BDC" w:rsidRPr="00D04BDC" w:rsidTr="00D04BDC">
        <w:tc>
          <w:tcPr>
            <w:tcW w:w="2179" w:type="dxa"/>
            <w:shd w:val="clear" w:color="auto" w:fill="auto"/>
          </w:tcPr>
          <w:p w:rsidR="00D04BDC" w:rsidRPr="00D04BDC" w:rsidRDefault="00D04BDC" w:rsidP="00D04BDC">
            <w:pPr>
              <w:ind w:firstLine="0"/>
            </w:pPr>
            <w:r>
              <w:t>Long</w:t>
            </w:r>
          </w:p>
        </w:tc>
        <w:tc>
          <w:tcPr>
            <w:tcW w:w="2179" w:type="dxa"/>
            <w:shd w:val="clear" w:color="auto" w:fill="auto"/>
          </w:tcPr>
          <w:p w:rsidR="00D04BDC" w:rsidRPr="00D04BDC" w:rsidRDefault="00D04BDC" w:rsidP="00D04BDC">
            <w:pPr>
              <w:ind w:firstLine="0"/>
            </w:pPr>
            <w:r>
              <w:t>Lucas</w:t>
            </w:r>
          </w:p>
        </w:tc>
        <w:tc>
          <w:tcPr>
            <w:tcW w:w="2180" w:type="dxa"/>
            <w:shd w:val="clear" w:color="auto" w:fill="auto"/>
          </w:tcPr>
          <w:p w:rsidR="00D04BDC" w:rsidRPr="00D04BDC" w:rsidRDefault="00D04BDC" w:rsidP="00D04BDC">
            <w:pPr>
              <w:ind w:firstLine="0"/>
            </w:pPr>
            <w:r>
              <w:t>Mack</w:t>
            </w:r>
          </w:p>
        </w:tc>
      </w:tr>
      <w:tr w:rsidR="00D04BDC" w:rsidRPr="00D04BDC" w:rsidTr="00D04BDC">
        <w:tc>
          <w:tcPr>
            <w:tcW w:w="2179" w:type="dxa"/>
            <w:shd w:val="clear" w:color="auto" w:fill="auto"/>
          </w:tcPr>
          <w:p w:rsidR="00D04BDC" w:rsidRPr="00D04BDC" w:rsidRDefault="00D04BDC" w:rsidP="00D04BDC">
            <w:pPr>
              <w:ind w:firstLine="0"/>
            </w:pPr>
            <w:r>
              <w:t>Magnuson</w:t>
            </w:r>
          </w:p>
        </w:tc>
        <w:tc>
          <w:tcPr>
            <w:tcW w:w="2179" w:type="dxa"/>
            <w:shd w:val="clear" w:color="auto" w:fill="auto"/>
          </w:tcPr>
          <w:p w:rsidR="00D04BDC" w:rsidRPr="00D04BDC" w:rsidRDefault="00D04BDC" w:rsidP="00D04BDC">
            <w:pPr>
              <w:ind w:firstLine="0"/>
            </w:pPr>
            <w:r>
              <w:t>Martin</w:t>
            </w:r>
          </w:p>
        </w:tc>
        <w:tc>
          <w:tcPr>
            <w:tcW w:w="2180" w:type="dxa"/>
            <w:shd w:val="clear" w:color="auto" w:fill="auto"/>
          </w:tcPr>
          <w:p w:rsidR="00D04BDC" w:rsidRPr="00D04BDC" w:rsidRDefault="00D04BDC" w:rsidP="00D04BDC">
            <w:pPr>
              <w:ind w:firstLine="0"/>
            </w:pPr>
            <w:r>
              <w:t>McCoy</w:t>
            </w:r>
          </w:p>
        </w:tc>
      </w:tr>
      <w:tr w:rsidR="00D04BDC" w:rsidRPr="00D04BDC" w:rsidTr="00D04BDC">
        <w:tc>
          <w:tcPr>
            <w:tcW w:w="2179" w:type="dxa"/>
            <w:shd w:val="clear" w:color="auto" w:fill="auto"/>
          </w:tcPr>
          <w:p w:rsidR="00D04BDC" w:rsidRPr="00D04BDC" w:rsidRDefault="00D04BDC" w:rsidP="00D04BDC">
            <w:pPr>
              <w:ind w:firstLine="0"/>
            </w:pPr>
            <w:r>
              <w:t>McCravy</w:t>
            </w:r>
          </w:p>
        </w:tc>
        <w:tc>
          <w:tcPr>
            <w:tcW w:w="2179" w:type="dxa"/>
            <w:shd w:val="clear" w:color="auto" w:fill="auto"/>
          </w:tcPr>
          <w:p w:rsidR="00D04BDC" w:rsidRPr="00D04BDC" w:rsidRDefault="00D04BDC" w:rsidP="00D04BDC">
            <w:pPr>
              <w:ind w:firstLine="0"/>
            </w:pPr>
            <w:r>
              <w:t>McEachern</w:t>
            </w:r>
          </w:p>
        </w:tc>
        <w:tc>
          <w:tcPr>
            <w:tcW w:w="2180" w:type="dxa"/>
            <w:shd w:val="clear" w:color="auto" w:fill="auto"/>
          </w:tcPr>
          <w:p w:rsidR="00D04BDC" w:rsidRPr="00D04BDC" w:rsidRDefault="00D04BDC" w:rsidP="00D04BDC">
            <w:pPr>
              <w:ind w:firstLine="0"/>
            </w:pPr>
            <w:r>
              <w:t>McKnight</w:t>
            </w:r>
          </w:p>
        </w:tc>
      </w:tr>
      <w:tr w:rsidR="00D04BDC" w:rsidRPr="00D04BDC" w:rsidTr="00D04BDC">
        <w:tc>
          <w:tcPr>
            <w:tcW w:w="2179" w:type="dxa"/>
            <w:shd w:val="clear" w:color="auto" w:fill="auto"/>
          </w:tcPr>
          <w:p w:rsidR="00D04BDC" w:rsidRPr="00D04BDC" w:rsidRDefault="00D04BDC" w:rsidP="00D04BDC">
            <w:pPr>
              <w:ind w:firstLine="0"/>
            </w:pPr>
            <w:r>
              <w:t>D. C. Moss</w:t>
            </w:r>
          </w:p>
        </w:tc>
        <w:tc>
          <w:tcPr>
            <w:tcW w:w="2179" w:type="dxa"/>
            <w:shd w:val="clear" w:color="auto" w:fill="auto"/>
          </w:tcPr>
          <w:p w:rsidR="00D04BDC" w:rsidRPr="00D04BDC" w:rsidRDefault="00D04BDC" w:rsidP="00D04BDC">
            <w:pPr>
              <w:ind w:firstLine="0"/>
            </w:pPr>
            <w:r>
              <w:t>V. S. Moss</w:t>
            </w:r>
          </w:p>
        </w:tc>
        <w:tc>
          <w:tcPr>
            <w:tcW w:w="2180" w:type="dxa"/>
            <w:shd w:val="clear" w:color="auto" w:fill="auto"/>
          </w:tcPr>
          <w:p w:rsidR="00D04BDC" w:rsidRPr="00D04BDC" w:rsidRDefault="00D04BDC" w:rsidP="00D04BDC">
            <w:pPr>
              <w:ind w:firstLine="0"/>
            </w:pPr>
            <w:r>
              <w:t>Murphy</w:t>
            </w:r>
          </w:p>
        </w:tc>
      </w:tr>
      <w:tr w:rsidR="00D04BDC" w:rsidRPr="00D04BDC" w:rsidTr="00D04BDC">
        <w:tc>
          <w:tcPr>
            <w:tcW w:w="2179" w:type="dxa"/>
            <w:shd w:val="clear" w:color="auto" w:fill="auto"/>
          </w:tcPr>
          <w:p w:rsidR="00D04BDC" w:rsidRPr="00D04BDC" w:rsidRDefault="00D04BDC" w:rsidP="00D04BDC">
            <w:pPr>
              <w:ind w:firstLine="0"/>
            </w:pPr>
            <w:r>
              <w:t>B. Newton</w:t>
            </w:r>
          </w:p>
        </w:tc>
        <w:tc>
          <w:tcPr>
            <w:tcW w:w="2179" w:type="dxa"/>
            <w:shd w:val="clear" w:color="auto" w:fill="auto"/>
          </w:tcPr>
          <w:p w:rsidR="00D04BDC" w:rsidRPr="00D04BDC" w:rsidRDefault="00D04BDC" w:rsidP="00D04BDC">
            <w:pPr>
              <w:ind w:firstLine="0"/>
            </w:pPr>
            <w:r>
              <w:t>W. Newton</w:t>
            </w:r>
          </w:p>
        </w:tc>
        <w:tc>
          <w:tcPr>
            <w:tcW w:w="2180" w:type="dxa"/>
            <w:shd w:val="clear" w:color="auto" w:fill="auto"/>
          </w:tcPr>
          <w:p w:rsidR="00D04BDC" w:rsidRPr="00D04BDC" w:rsidRDefault="00D04BDC" w:rsidP="00D04BDC">
            <w:pPr>
              <w:ind w:firstLine="0"/>
            </w:pPr>
            <w:r>
              <w:t>Norrell</w:t>
            </w:r>
          </w:p>
        </w:tc>
      </w:tr>
      <w:tr w:rsidR="00D04BDC" w:rsidRPr="00D04BDC" w:rsidTr="00D04BDC">
        <w:tc>
          <w:tcPr>
            <w:tcW w:w="2179" w:type="dxa"/>
            <w:shd w:val="clear" w:color="auto" w:fill="auto"/>
          </w:tcPr>
          <w:p w:rsidR="00D04BDC" w:rsidRPr="00D04BDC" w:rsidRDefault="00D04BDC" w:rsidP="00D04BDC">
            <w:pPr>
              <w:ind w:firstLine="0"/>
            </w:pPr>
            <w:r>
              <w:t>Ott</w:t>
            </w:r>
          </w:p>
        </w:tc>
        <w:tc>
          <w:tcPr>
            <w:tcW w:w="2179" w:type="dxa"/>
            <w:shd w:val="clear" w:color="auto" w:fill="auto"/>
          </w:tcPr>
          <w:p w:rsidR="00D04BDC" w:rsidRPr="00D04BDC" w:rsidRDefault="00D04BDC" w:rsidP="00D04BDC">
            <w:pPr>
              <w:ind w:firstLine="0"/>
            </w:pPr>
            <w:r>
              <w:t>Pitts</w:t>
            </w:r>
          </w:p>
        </w:tc>
        <w:tc>
          <w:tcPr>
            <w:tcW w:w="2180" w:type="dxa"/>
            <w:shd w:val="clear" w:color="auto" w:fill="auto"/>
          </w:tcPr>
          <w:p w:rsidR="00D04BDC" w:rsidRPr="00D04BDC" w:rsidRDefault="00D04BDC" w:rsidP="00D04BDC">
            <w:pPr>
              <w:ind w:firstLine="0"/>
            </w:pPr>
            <w:r>
              <w:t>Pope</w:t>
            </w:r>
          </w:p>
        </w:tc>
      </w:tr>
      <w:tr w:rsidR="00D04BDC" w:rsidRPr="00D04BDC" w:rsidTr="00D04BDC">
        <w:tc>
          <w:tcPr>
            <w:tcW w:w="2179" w:type="dxa"/>
            <w:shd w:val="clear" w:color="auto" w:fill="auto"/>
          </w:tcPr>
          <w:p w:rsidR="00D04BDC" w:rsidRPr="00D04BDC" w:rsidRDefault="00D04BDC" w:rsidP="00D04BDC">
            <w:pPr>
              <w:ind w:firstLine="0"/>
            </w:pPr>
            <w:r>
              <w:t>Putnam</w:t>
            </w:r>
          </w:p>
        </w:tc>
        <w:tc>
          <w:tcPr>
            <w:tcW w:w="2179" w:type="dxa"/>
            <w:shd w:val="clear" w:color="auto" w:fill="auto"/>
          </w:tcPr>
          <w:p w:rsidR="00D04BDC" w:rsidRPr="00D04BDC" w:rsidRDefault="00D04BDC" w:rsidP="00D04BDC">
            <w:pPr>
              <w:ind w:firstLine="0"/>
            </w:pPr>
            <w:r>
              <w:t>Ridgeway</w:t>
            </w:r>
          </w:p>
        </w:tc>
        <w:tc>
          <w:tcPr>
            <w:tcW w:w="2180" w:type="dxa"/>
            <w:shd w:val="clear" w:color="auto" w:fill="auto"/>
          </w:tcPr>
          <w:p w:rsidR="00D04BDC" w:rsidRPr="00D04BDC" w:rsidRDefault="00D04BDC" w:rsidP="00D04BDC">
            <w:pPr>
              <w:ind w:firstLine="0"/>
            </w:pPr>
            <w:r>
              <w:t>S. Rivers</w:t>
            </w:r>
          </w:p>
        </w:tc>
      </w:tr>
      <w:tr w:rsidR="00D04BDC" w:rsidRPr="00D04BDC" w:rsidTr="00D04BDC">
        <w:tc>
          <w:tcPr>
            <w:tcW w:w="2179" w:type="dxa"/>
            <w:shd w:val="clear" w:color="auto" w:fill="auto"/>
          </w:tcPr>
          <w:p w:rsidR="00D04BDC" w:rsidRPr="00D04BDC" w:rsidRDefault="00D04BDC" w:rsidP="00D04BDC">
            <w:pPr>
              <w:ind w:firstLine="0"/>
            </w:pPr>
            <w:r>
              <w:t>Robinson-Simpson</w:t>
            </w:r>
          </w:p>
        </w:tc>
        <w:tc>
          <w:tcPr>
            <w:tcW w:w="2179" w:type="dxa"/>
            <w:shd w:val="clear" w:color="auto" w:fill="auto"/>
          </w:tcPr>
          <w:p w:rsidR="00D04BDC" w:rsidRPr="00D04BDC" w:rsidRDefault="00D04BDC" w:rsidP="00D04BDC">
            <w:pPr>
              <w:ind w:firstLine="0"/>
            </w:pPr>
            <w:r>
              <w:t>Ryhal</w:t>
            </w:r>
          </w:p>
        </w:tc>
        <w:tc>
          <w:tcPr>
            <w:tcW w:w="2180" w:type="dxa"/>
            <w:shd w:val="clear" w:color="auto" w:fill="auto"/>
          </w:tcPr>
          <w:p w:rsidR="00D04BDC" w:rsidRPr="00D04BDC" w:rsidRDefault="00D04BDC" w:rsidP="00D04BDC">
            <w:pPr>
              <w:ind w:firstLine="0"/>
            </w:pPr>
            <w:r>
              <w:t>G. M. Smith</w:t>
            </w:r>
          </w:p>
        </w:tc>
      </w:tr>
      <w:tr w:rsidR="00D04BDC" w:rsidRPr="00D04BDC" w:rsidTr="00D04BDC">
        <w:tc>
          <w:tcPr>
            <w:tcW w:w="2179" w:type="dxa"/>
            <w:shd w:val="clear" w:color="auto" w:fill="auto"/>
          </w:tcPr>
          <w:p w:rsidR="00D04BDC" w:rsidRPr="00D04BDC" w:rsidRDefault="00D04BDC" w:rsidP="00D04BDC">
            <w:pPr>
              <w:ind w:firstLine="0"/>
            </w:pPr>
            <w:r>
              <w:t>G. R. Smith</w:t>
            </w:r>
          </w:p>
        </w:tc>
        <w:tc>
          <w:tcPr>
            <w:tcW w:w="2179" w:type="dxa"/>
            <w:shd w:val="clear" w:color="auto" w:fill="auto"/>
          </w:tcPr>
          <w:p w:rsidR="00D04BDC" w:rsidRPr="00D04BDC" w:rsidRDefault="00D04BDC" w:rsidP="00D04BDC">
            <w:pPr>
              <w:ind w:firstLine="0"/>
            </w:pPr>
            <w:r>
              <w:t>J. E. Smith</w:t>
            </w:r>
          </w:p>
        </w:tc>
        <w:tc>
          <w:tcPr>
            <w:tcW w:w="2180" w:type="dxa"/>
            <w:shd w:val="clear" w:color="auto" w:fill="auto"/>
          </w:tcPr>
          <w:p w:rsidR="00D04BDC" w:rsidRPr="00D04BDC" w:rsidRDefault="00D04BDC" w:rsidP="00D04BDC">
            <w:pPr>
              <w:ind w:firstLine="0"/>
            </w:pPr>
            <w:r>
              <w:t>Sottile</w:t>
            </w:r>
          </w:p>
        </w:tc>
      </w:tr>
      <w:tr w:rsidR="00D04BDC" w:rsidRPr="00D04BDC" w:rsidTr="00D04BDC">
        <w:tc>
          <w:tcPr>
            <w:tcW w:w="2179" w:type="dxa"/>
            <w:shd w:val="clear" w:color="auto" w:fill="auto"/>
          </w:tcPr>
          <w:p w:rsidR="00D04BDC" w:rsidRPr="00D04BDC" w:rsidRDefault="00D04BDC" w:rsidP="00D04BDC">
            <w:pPr>
              <w:ind w:firstLine="0"/>
            </w:pPr>
            <w:r>
              <w:t>Spires</w:t>
            </w:r>
          </w:p>
        </w:tc>
        <w:tc>
          <w:tcPr>
            <w:tcW w:w="2179" w:type="dxa"/>
            <w:shd w:val="clear" w:color="auto" w:fill="auto"/>
          </w:tcPr>
          <w:p w:rsidR="00D04BDC" w:rsidRPr="00D04BDC" w:rsidRDefault="00D04BDC" w:rsidP="00D04BDC">
            <w:pPr>
              <w:ind w:firstLine="0"/>
            </w:pPr>
            <w:r>
              <w:t>Stavrinakis</w:t>
            </w:r>
          </w:p>
        </w:tc>
        <w:tc>
          <w:tcPr>
            <w:tcW w:w="2180" w:type="dxa"/>
            <w:shd w:val="clear" w:color="auto" w:fill="auto"/>
          </w:tcPr>
          <w:p w:rsidR="00D04BDC" w:rsidRPr="00D04BDC" w:rsidRDefault="00D04BDC" w:rsidP="00D04BDC">
            <w:pPr>
              <w:ind w:firstLine="0"/>
            </w:pPr>
            <w:r>
              <w:t>Tallon</w:t>
            </w:r>
          </w:p>
        </w:tc>
      </w:tr>
      <w:tr w:rsidR="00D04BDC" w:rsidRPr="00D04BDC" w:rsidTr="00D04BDC">
        <w:tc>
          <w:tcPr>
            <w:tcW w:w="2179" w:type="dxa"/>
            <w:shd w:val="clear" w:color="auto" w:fill="auto"/>
          </w:tcPr>
          <w:p w:rsidR="00D04BDC" w:rsidRPr="00D04BDC" w:rsidRDefault="00D04BDC" w:rsidP="00D04BDC">
            <w:pPr>
              <w:ind w:firstLine="0"/>
            </w:pPr>
            <w:r>
              <w:t>Taylor</w:t>
            </w:r>
          </w:p>
        </w:tc>
        <w:tc>
          <w:tcPr>
            <w:tcW w:w="2179" w:type="dxa"/>
            <w:shd w:val="clear" w:color="auto" w:fill="auto"/>
          </w:tcPr>
          <w:p w:rsidR="00D04BDC" w:rsidRPr="00D04BDC" w:rsidRDefault="00D04BDC" w:rsidP="00D04BDC">
            <w:pPr>
              <w:ind w:firstLine="0"/>
            </w:pPr>
            <w:r>
              <w:t>Thayer</w:t>
            </w:r>
          </w:p>
        </w:tc>
        <w:tc>
          <w:tcPr>
            <w:tcW w:w="2180" w:type="dxa"/>
            <w:shd w:val="clear" w:color="auto" w:fill="auto"/>
          </w:tcPr>
          <w:p w:rsidR="00D04BDC" w:rsidRPr="00D04BDC" w:rsidRDefault="00D04BDC" w:rsidP="00D04BDC">
            <w:pPr>
              <w:ind w:firstLine="0"/>
            </w:pPr>
            <w:r>
              <w:t>Thigpen</w:t>
            </w:r>
          </w:p>
        </w:tc>
      </w:tr>
      <w:tr w:rsidR="00D04BDC" w:rsidRPr="00D04BDC" w:rsidTr="00D04BDC">
        <w:tc>
          <w:tcPr>
            <w:tcW w:w="2179" w:type="dxa"/>
            <w:shd w:val="clear" w:color="auto" w:fill="auto"/>
          </w:tcPr>
          <w:p w:rsidR="00D04BDC" w:rsidRPr="00D04BDC" w:rsidRDefault="00D04BDC" w:rsidP="00D04BDC">
            <w:pPr>
              <w:keepNext/>
              <w:ind w:firstLine="0"/>
            </w:pPr>
            <w:r>
              <w:t>West</w:t>
            </w:r>
          </w:p>
        </w:tc>
        <w:tc>
          <w:tcPr>
            <w:tcW w:w="2179" w:type="dxa"/>
            <w:shd w:val="clear" w:color="auto" w:fill="auto"/>
          </w:tcPr>
          <w:p w:rsidR="00D04BDC" w:rsidRPr="00D04BDC" w:rsidRDefault="00D04BDC" w:rsidP="00D04BDC">
            <w:pPr>
              <w:keepNext/>
              <w:ind w:firstLine="0"/>
            </w:pPr>
            <w:r>
              <w:t>Wheeler</w:t>
            </w:r>
          </w:p>
        </w:tc>
        <w:tc>
          <w:tcPr>
            <w:tcW w:w="2180" w:type="dxa"/>
            <w:shd w:val="clear" w:color="auto" w:fill="auto"/>
          </w:tcPr>
          <w:p w:rsidR="00D04BDC" w:rsidRPr="00D04BDC" w:rsidRDefault="00D04BDC" w:rsidP="00D04BDC">
            <w:pPr>
              <w:keepNext/>
              <w:ind w:firstLine="0"/>
            </w:pPr>
            <w:r>
              <w:t>Whipper</w:t>
            </w:r>
          </w:p>
        </w:tc>
      </w:tr>
      <w:tr w:rsidR="00D04BDC" w:rsidRPr="00D04BDC" w:rsidTr="00D04BDC">
        <w:tc>
          <w:tcPr>
            <w:tcW w:w="2179" w:type="dxa"/>
            <w:shd w:val="clear" w:color="auto" w:fill="auto"/>
          </w:tcPr>
          <w:p w:rsidR="00D04BDC" w:rsidRPr="00D04BDC" w:rsidRDefault="00D04BDC" w:rsidP="00D04BDC">
            <w:pPr>
              <w:keepNext/>
              <w:ind w:firstLine="0"/>
            </w:pPr>
            <w:r>
              <w:t>Williams</w:t>
            </w:r>
          </w:p>
        </w:tc>
        <w:tc>
          <w:tcPr>
            <w:tcW w:w="2179" w:type="dxa"/>
            <w:shd w:val="clear" w:color="auto" w:fill="auto"/>
          </w:tcPr>
          <w:p w:rsidR="00D04BDC" w:rsidRPr="00D04BDC" w:rsidRDefault="00D04BDC" w:rsidP="00D04BDC">
            <w:pPr>
              <w:keepNext/>
              <w:ind w:firstLine="0"/>
            </w:pPr>
            <w:r>
              <w:t>Willis</w:t>
            </w:r>
          </w:p>
        </w:tc>
        <w:tc>
          <w:tcPr>
            <w:tcW w:w="2180" w:type="dxa"/>
            <w:shd w:val="clear" w:color="auto" w:fill="auto"/>
          </w:tcPr>
          <w:p w:rsidR="00D04BDC" w:rsidRPr="00D04BDC" w:rsidRDefault="00D04BDC" w:rsidP="00D04BDC">
            <w:pPr>
              <w:keepNext/>
              <w:ind w:firstLine="0"/>
            </w:pPr>
            <w:r>
              <w:t>Yow</w:t>
            </w:r>
          </w:p>
        </w:tc>
      </w:tr>
    </w:tbl>
    <w:p w:rsidR="00D04BDC" w:rsidRDefault="00D04BDC" w:rsidP="00D04BDC"/>
    <w:p w:rsidR="00D04BDC" w:rsidRDefault="00D04BDC" w:rsidP="00D04BDC">
      <w:pPr>
        <w:jc w:val="center"/>
        <w:rPr>
          <w:b/>
        </w:rPr>
      </w:pPr>
      <w:r w:rsidRPr="00D04BDC">
        <w:rPr>
          <w:b/>
        </w:rPr>
        <w:t>Total--90</w:t>
      </w:r>
    </w:p>
    <w:p w:rsidR="00167EE0" w:rsidRDefault="00167EE0" w:rsidP="00D04BDC"/>
    <w:p w:rsidR="00D04BDC" w:rsidRDefault="00D04BDC" w:rsidP="00D04BDC">
      <w:r>
        <w:t>The House refused to agree to the Senate Amendments and a message was ordered sent accordingly.</w:t>
      </w:r>
    </w:p>
    <w:p w:rsidR="00D04BDC" w:rsidRDefault="00D04BDC" w:rsidP="00D04BDC"/>
    <w:p w:rsidR="00D04BDC" w:rsidRDefault="00D04BDC" w:rsidP="00395D1A">
      <w:pPr>
        <w:keepNext/>
        <w:jc w:val="center"/>
        <w:rPr>
          <w:b/>
        </w:rPr>
      </w:pPr>
      <w:r w:rsidRPr="00D04BDC">
        <w:rPr>
          <w:b/>
        </w:rPr>
        <w:t>S. 234--CONFERENCE REPORT ADOPTED</w:t>
      </w:r>
    </w:p>
    <w:p w:rsidR="00395D1A" w:rsidRDefault="00395D1A" w:rsidP="00395D1A">
      <w:pPr>
        <w:keepNext/>
        <w:tabs>
          <w:tab w:val="left" w:pos="216"/>
          <w:tab w:val="left" w:pos="432"/>
          <w:tab w:val="left" w:pos="648"/>
          <w:tab w:val="left" w:pos="864"/>
          <w:tab w:val="left" w:pos="1080"/>
          <w:tab w:val="left" w:pos="1296"/>
          <w:tab w:val="left" w:pos="1512"/>
          <w:tab w:val="left" w:pos="1730"/>
          <w:tab w:val="left" w:pos="1944"/>
          <w:tab w:val="left" w:pos="2160"/>
          <w:tab w:val="left" w:pos="2376"/>
          <w:tab w:val="left" w:pos="2592"/>
          <w:tab w:val="left" w:pos="2808"/>
          <w:tab w:val="left" w:pos="3024"/>
          <w:tab w:val="center" w:pos="3161"/>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rsidR="00395D1A" w:rsidRPr="00521390" w:rsidRDefault="00395D1A" w:rsidP="00395D1A">
      <w:pPr>
        <w:keepNext/>
        <w:tabs>
          <w:tab w:val="left" w:pos="216"/>
          <w:tab w:val="left" w:pos="432"/>
          <w:tab w:val="left" w:pos="648"/>
          <w:tab w:val="left" w:pos="864"/>
          <w:tab w:val="left" w:pos="1080"/>
          <w:tab w:val="left" w:pos="1296"/>
          <w:tab w:val="left" w:pos="1512"/>
          <w:tab w:val="left" w:pos="1730"/>
          <w:tab w:val="left" w:pos="1944"/>
          <w:tab w:val="left" w:pos="2160"/>
          <w:tab w:val="left" w:pos="2376"/>
          <w:tab w:val="left" w:pos="2592"/>
          <w:tab w:val="left" w:pos="2808"/>
          <w:tab w:val="left" w:pos="3024"/>
          <w:tab w:val="center" w:pos="3161"/>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521390">
        <w:rPr>
          <w:b/>
        </w:rPr>
        <w:t>CONFERENCE REPORT</w:t>
      </w: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bookmarkStart w:id="67" w:name="file_start206"/>
      <w:bookmarkEnd w:id="67"/>
      <w:r w:rsidRPr="00BD4EA6">
        <w:t>S. 234</w:t>
      </w: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D4EA6">
        <w:t>The General Assembly, Columbia, S.C., May 11, 2017</w:t>
      </w: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4EA6">
        <w:t>The COMMITTEE OF CONFERENCE, to whom was referred:</w:t>
      </w: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4EA6">
        <w:t xml:space="preserve">S. 234 -- Senator Massey:  </w:t>
      </w:r>
      <w:r w:rsidRPr="00BD4EA6">
        <w:rPr>
          <w:szCs w:val="30"/>
        </w:rPr>
        <w:t xml:space="preserve">A BILL </w:t>
      </w:r>
      <w:r w:rsidRPr="00BD4EA6">
        <w:t>TO AMEND SECTION 44</w:t>
      </w:r>
      <w:r w:rsidRPr="00BD4EA6">
        <w:noBreakHyphen/>
        <w:t>61</w:t>
      </w:r>
      <w:r w:rsidRPr="00BD4EA6">
        <w:noBreakHyphen/>
        <w:t>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4EA6">
        <w:t>Beg leave to report that they have duly and carefully considered the same and recommend:</w:t>
      </w: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4EA6">
        <w:tab/>
        <w:t>That the same do pass with the following amendments: (Reference is to Printer’s Version 2/9/17.)</w:t>
      </w: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4EA6">
        <w:tab/>
        <w:t>Amend the bill, as and if amended, by striking all after the enacting words and inserting:</w:t>
      </w:r>
    </w:p>
    <w:p w:rsid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4EA6">
        <w:t>/</w:t>
      </w:r>
      <w:r w:rsidRPr="00BD4EA6">
        <w:tab/>
        <w:t>SECTION</w:t>
      </w:r>
      <w:r w:rsidRPr="00BD4EA6">
        <w:tab/>
        <w:t>1.</w:t>
      </w:r>
      <w:r w:rsidRPr="00BD4EA6">
        <w:tab/>
        <w:t>Section 44</w:t>
      </w:r>
      <w:r w:rsidRPr="00BD4EA6">
        <w:noBreakHyphen/>
        <w:t>61</w:t>
      </w:r>
      <w:r w:rsidRPr="00BD4EA6">
        <w:noBreakHyphen/>
        <w:t>160(A) of the 1976 Code, as last amended by Act 157 of 2010, is further amended to read:</w:t>
      </w:r>
    </w:p>
    <w:p w:rsid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4EA6">
        <w:tab/>
        <w:t>“(A)</w:t>
      </w:r>
      <w:r w:rsidRPr="00BD4EA6">
        <w:tab/>
      </w:r>
      <w:r w:rsidRPr="00D04BDC">
        <w:rPr>
          <w:color w:val="000000"/>
          <w:u w:color="000000"/>
        </w:rPr>
        <w:t xml:space="preserve">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w:t>
      </w:r>
      <w:r w:rsidRPr="00D04BDC">
        <w:rPr>
          <w:strike/>
          <w:color w:val="000000"/>
          <w:u w:color="000000"/>
        </w:rPr>
        <w:t>nor are they subject to subpoena in any administrative, civil, or criminal proceeding, and they are not otherwise available except pursuant to court order</w:t>
      </w:r>
      <w:r w:rsidRPr="00D04BDC">
        <w:rPr>
          <w:color w:val="000000"/>
          <w:u w:color="000000"/>
        </w:rPr>
        <w:t>.</w:t>
      </w:r>
      <w:r w:rsidRPr="00D04BDC">
        <w:rPr>
          <w:color w:val="000000"/>
        </w:rPr>
        <w:t xml:space="preserve"> </w:t>
      </w:r>
      <w:r w:rsidRPr="00D04BDC">
        <w:rPr>
          <w:color w:val="000000"/>
          <w:u w:val="single"/>
        </w:rPr>
        <w:t>However, the identities of patients and emergency medical technicians and information and data collected or prepared by emergency medical services are subject to subpoena in any administrative, civil, or criminal proceeding and may be released by court order.</w:t>
      </w:r>
      <w:r w:rsidRPr="00D04BDC">
        <w:rPr>
          <w:color w:val="000000"/>
          <w:u w:color="000000"/>
        </w:rPr>
        <w:t xml:space="preserve">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4EA6">
        <w:t>SECTION</w:t>
      </w:r>
      <w:r w:rsidRPr="00BD4EA6">
        <w:tab/>
        <w:t>2.</w:t>
      </w:r>
      <w:r w:rsidRPr="00BD4EA6">
        <w:tab/>
        <w:t>Section 44-61-340(A) of the 1976 Code, as last amended by Act 157 of 2010, is further amended to read:</w:t>
      </w: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4EA6">
        <w:tab/>
        <w:t>“(A)</w:t>
      </w:r>
      <w:r w:rsidRPr="00BD4EA6">
        <w:tab/>
        <w:t xml:space="preserve">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w:t>
      </w:r>
      <w:r w:rsidRPr="00BD4EA6">
        <w:rPr>
          <w:strike/>
        </w:rPr>
        <w:t>nor are they subject to subpoena in any administrative, civil, or criminal proceeding, and they are not otherwise available except pursuant to court order</w:t>
      </w:r>
      <w:r w:rsidRPr="00BD4EA6">
        <w:t xml:space="preserve">. </w:t>
      </w:r>
      <w:r w:rsidRPr="00BD4EA6">
        <w:rPr>
          <w:u w:val="single"/>
        </w:rPr>
        <w:t>However, the identities of patients and emergency medical technicians and information and data collected or prepared by emergency medical services are subject to subpoena in any administrative, civil, or criminal proceeding and may be released by court order.</w:t>
      </w:r>
      <w:r w:rsidRPr="00BD4EA6">
        <w:t xml:space="preserve">    An individual in attendance at a proceeding shall not be required to testify as to the identity of a patient except pursuant to court order. A person, medical facility, or other organization providing or releasing information in accordance with this article </w:t>
      </w:r>
      <w:r w:rsidRPr="00BD4EA6">
        <w:rPr>
          <w:strike/>
        </w:rPr>
        <w:t>shall</w:t>
      </w:r>
      <w:r w:rsidRPr="00BD4EA6">
        <w:t xml:space="preserve"> </w:t>
      </w:r>
      <w:r w:rsidRPr="00BD4EA6">
        <w:rPr>
          <w:u w:val="single"/>
        </w:rPr>
        <w:t>must</w:t>
      </w:r>
      <w:r w:rsidRPr="00BD4EA6">
        <w:t xml:space="preserve">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patient's legal guardian upon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D04BDC" w:rsidRPr="00BD4EA6"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4EA6">
        <w:t>SECTION</w:t>
      </w:r>
      <w:r w:rsidRPr="00BD4EA6">
        <w:tab/>
        <w:t>3.</w:t>
      </w:r>
      <w:r w:rsidRPr="00BD4EA6">
        <w:tab/>
        <w:t>This act takes effect upon approval by the Governor.</w:t>
      </w:r>
      <w:r w:rsidRPr="00BD4EA6">
        <w:tab/>
        <w:t>/</w:t>
      </w:r>
    </w:p>
    <w:p w:rsid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4EA6">
        <w:tab/>
        <w:t>Amend title to conform.</w:t>
      </w:r>
    </w:p>
    <w:p w:rsidR="00C8207C" w:rsidRPr="00BD4EA6" w:rsidRDefault="00C8207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04BDC" w:rsidRDefault="00D04BDC" w:rsidP="00395D1A">
      <w:pPr>
        <w:pStyle w:val="ConSign"/>
        <w:tabs>
          <w:tab w:val="clear" w:pos="4680"/>
          <w:tab w:val="clear" w:pos="4896"/>
          <w:tab w:val="left" w:pos="2790"/>
          <w:tab w:val="left" w:pos="2970"/>
        </w:tabs>
        <w:spacing w:line="240" w:lineRule="auto"/>
      </w:pPr>
      <w:bookmarkStart w:id="68" w:name="Sen1"/>
      <w:bookmarkEnd w:id="68"/>
      <w:r w:rsidRPr="00BD4EA6">
        <w:t>Senator A. Shane Massey</w:t>
      </w:r>
      <w:r w:rsidRPr="00BD4EA6">
        <w:tab/>
      </w:r>
      <w:bookmarkStart w:id="69" w:name="Hou1"/>
      <w:bookmarkEnd w:id="69"/>
      <w:r w:rsidRPr="00BD4EA6">
        <w:t>Representative Chris Murphy</w:t>
      </w:r>
    </w:p>
    <w:p w:rsidR="00D04BDC" w:rsidRDefault="00D04BDC" w:rsidP="00395D1A">
      <w:pPr>
        <w:pStyle w:val="ConSign"/>
        <w:tabs>
          <w:tab w:val="clear" w:pos="4680"/>
          <w:tab w:val="clear" w:pos="4896"/>
          <w:tab w:val="left" w:pos="2790"/>
          <w:tab w:val="left" w:pos="2970"/>
        </w:tabs>
        <w:spacing w:line="240" w:lineRule="auto"/>
      </w:pPr>
      <w:bookmarkStart w:id="70" w:name="Sen2"/>
      <w:bookmarkEnd w:id="70"/>
      <w:r w:rsidRPr="00BD4EA6">
        <w:t>Senator Thomas D. Corbin</w:t>
      </w:r>
      <w:r w:rsidRPr="00BD4EA6">
        <w:tab/>
      </w:r>
      <w:bookmarkStart w:id="71" w:name="Hou2"/>
      <w:bookmarkEnd w:id="71"/>
      <w:r w:rsidRPr="00BD4EA6">
        <w:t>Representative Dennis Carroll Moss</w:t>
      </w:r>
    </w:p>
    <w:p w:rsidR="00D04BDC" w:rsidRPr="00BD4EA6" w:rsidRDefault="00D04BDC" w:rsidP="00395D1A">
      <w:pPr>
        <w:pStyle w:val="ConSign"/>
        <w:tabs>
          <w:tab w:val="clear" w:pos="4680"/>
          <w:tab w:val="clear" w:pos="4896"/>
          <w:tab w:val="left" w:pos="2790"/>
          <w:tab w:val="left" w:pos="2970"/>
        </w:tabs>
        <w:spacing w:line="240" w:lineRule="auto"/>
      </w:pPr>
      <w:bookmarkStart w:id="72" w:name="Sen3"/>
      <w:bookmarkEnd w:id="72"/>
      <w:r w:rsidRPr="00BD4EA6">
        <w:t>Senator Floyd Nicholson</w:t>
      </w:r>
      <w:r w:rsidRPr="00BD4EA6">
        <w:tab/>
      </w:r>
      <w:bookmarkStart w:id="73" w:name="Hou3"/>
      <w:bookmarkEnd w:id="73"/>
      <w:r w:rsidRPr="00BD4EA6">
        <w:t>Representative Beth E. Bernstein</w:t>
      </w:r>
    </w:p>
    <w:p w:rsidR="00D04BDC" w:rsidRDefault="00D04BDC" w:rsidP="00395D1A">
      <w:pPr>
        <w:pStyle w:val="ConSign"/>
        <w:tabs>
          <w:tab w:val="clear" w:pos="4680"/>
          <w:tab w:val="clear" w:pos="4896"/>
          <w:tab w:val="left" w:pos="2790"/>
          <w:tab w:val="left" w:pos="2970"/>
        </w:tabs>
        <w:spacing w:line="240" w:lineRule="auto"/>
      </w:pPr>
      <w:r w:rsidRPr="00BD4EA6">
        <w:tab/>
        <w:t>On Part of the Senate.</w:t>
      </w:r>
      <w:r w:rsidRPr="00BD4EA6">
        <w:tab/>
      </w:r>
      <w:r w:rsidRPr="00BD4EA6">
        <w:tab/>
        <w:t>On Part of the House.</w:t>
      </w:r>
    </w:p>
    <w:p w:rsidR="00D04BDC" w:rsidRDefault="00D04BDC" w:rsidP="00395D1A">
      <w:pPr>
        <w:pStyle w:val="ConSign"/>
        <w:spacing w:line="240" w:lineRule="auto"/>
      </w:pPr>
    </w:p>
    <w:p w:rsidR="00D04BDC" w:rsidRDefault="00D04BDC" w:rsidP="00395D1A">
      <w:r>
        <w:t>Rep. MURPHY explained the Conference Report.</w:t>
      </w:r>
    </w:p>
    <w:p w:rsidR="00395D1A" w:rsidRDefault="00395D1A" w:rsidP="00D04BDC"/>
    <w:p w:rsidR="00D04BDC" w:rsidRDefault="00D04BDC" w:rsidP="00D04BDC">
      <w:r>
        <w:t xml:space="preserve">The yeas and nays were taken resulting as follows: </w:t>
      </w:r>
    </w:p>
    <w:p w:rsidR="00D04BDC" w:rsidRDefault="00D04BDC" w:rsidP="00D04BDC">
      <w:pPr>
        <w:jc w:val="center"/>
      </w:pPr>
      <w:r>
        <w:t xml:space="preserve"> </w:t>
      </w:r>
      <w:bookmarkStart w:id="74" w:name="vote_start208"/>
      <w:bookmarkEnd w:id="74"/>
      <w:r>
        <w:t>Yeas 85; Nays 0</w:t>
      </w:r>
    </w:p>
    <w:p w:rsidR="00D04BDC" w:rsidRDefault="00D04BDC" w:rsidP="00D04BDC">
      <w:pPr>
        <w:jc w:val="center"/>
      </w:pPr>
    </w:p>
    <w:p w:rsidR="00D04BDC" w:rsidRDefault="00D04BDC" w:rsidP="00D04B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Alexander</w:t>
            </w:r>
          </w:p>
        </w:tc>
        <w:tc>
          <w:tcPr>
            <w:tcW w:w="2179" w:type="dxa"/>
            <w:shd w:val="clear" w:color="auto" w:fill="auto"/>
          </w:tcPr>
          <w:p w:rsidR="00D04BDC" w:rsidRPr="00D04BDC" w:rsidRDefault="00D04BDC" w:rsidP="00D04BDC">
            <w:pPr>
              <w:keepNext/>
              <w:ind w:firstLine="0"/>
            </w:pPr>
            <w:r>
              <w:t>Allison</w:t>
            </w:r>
          </w:p>
        </w:tc>
        <w:tc>
          <w:tcPr>
            <w:tcW w:w="2180" w:type="dxa"/>
            <w:shd w:val="clear" w:color="auto" w:fill="auto"/>
          </w:tcPr>
          <w:p w:rsidR="00D04BDC" w:rsidRPr="00D04BDC" w:rsidRDefault="00D04BDC" w:rsidP="00D04BDC">
            <w:pPr>
              <w:keepNext/>
              <w:ind w:firstLine="0"/>
            </w:pPr>
            <w:r>
              <w:t>Anthony</w:t>
            </w:r>
          </w:p>
        </w:tc>
      </w:tr>
      <w:tr w:rsidR="00D04BDC" w:rsidRPr="00D04BDC" w:rsidTr="00D04BDC">
        <w:tc>
          <w:tcPr>
            <w:tcW w:w="2179" w:type="dxa"/>
            <w:shd w:val="clear" w:color="auto" w:fill="auto"/>
          </w:tcPr>
          <w:p w:rsidR="00D04BDC" w:rsidRPr="00D04BDC" w:rsidRDefault="00D04BDC" w:rsidP="00D04BDC">
            <w:pPr>
              <w:ind w:firstLine="0"/>
            </w:pPr>
            <w:r>
              <w:t>Arrington</w:t>
            </w:r>
          </w:p>
        </w:tc>
        <w:tc>
          <w:tcPr>
            <w:tcW w:w="2179" w:type="dxa"/>
            <w:shd w:val="clear" w:color="auto" w:fill="auto"/>
          </w:tcPr>
          <w:p w:rsidR="00D04BDC" w:rsidRPr="00D04BDC" w:rsidRDefault="00D04BDC" w:rsidP="00D04BDC">
            <w:pPr>
              <w:ind w:firstLine="0"/>
            </w:pPr>
            <w:r>
              <w:t>Bales</w:t>
            </w:r>
          </w:p>
        </w:tc>
        <w:tc>
          <w:tcPr>
            <w:tcW w:w="2180" w:type="dxa"/>
            <w:shd w:val="clear" w:color="auto" w:fill="auto"/>
          </w:tcPr>
          <w:p w:rsidR="00D04BDC" w:rsidRPr="00D04BDC" w:rsidRDefault="00D04BDC" w:rsidP="00D04BDC">
            <w:pPr>
              <w:ind w:firstLine="0"/>
            </w:pPr>
            <w:r>
              <w:t>Ballentine</w:t>
            </w:r>
          </w:p>
        </w:tc>
      </w:tr>
      <w:tr w:rsidR="00D04BDC" w:rsidRPr="00D04BDC" w:rsidTr="00D04BDC">
        <w:tc>
          <w:tcPr>
            <w:tcW w:w="2179" w:type="dxa"/>
            <w:shd w:val="clear" w:color="auto" w:fill="auto"/>
          </w:tcPr>
          <w:p w:rsidR="00D04BDC" w:rsidRPr="00D04BDC" w:rsidRDefault="00D04BDC" w:rsidP="00D04BDC">
            <w:pPr>
              <w:ind w:firstLine="0"/>
            </w:pPr>
            <w:r>
              <w:t>Bennett</w:t>
            </w:r>
          </w:p>
        </w:tc>
        <w:tc>
          <w:tcPr>
            <w:tcW w:w="2179" w:type="dxa"/>
            <w:shd w:val="clear" w:color="auto" w:fill="auto"/>
          </w:tcPr>
          <w:p w:rsidR="00D04BDC" w:rsidRPr="00D04BDC" w:rsidRDefault="00D04BDC" w:rsidP="00D04BDC">
            <w:pPr>
              <w:ind w:firstLine="0"/>
            </w:pPr>
            <w:r>
              <w:t>Blackwell</w:t>
            </w:r>
          </w:p>
        </w:tc>
        <w:tc>
          <w:tcPr>
            <w:tcW w:w="2180" w:type="dxa"/>
            <w:shd w:val="clear" w:color="auto" w:fill="auto"/>
          </w:tcPr>
          <w:p w:rsidR="00D04BDC" w:rsidRPr="00D04BDC" w:rsidRDefault="00D04BDC" w:rsidP="00D04BDC">
            <w:pPr>
              <w:ind w:firstLine="0"/>
            </w:pPr>
            <w:r>
              <w:t>Brown</w:t>
            </w:r>
          </w:p>
        </w:tc>
      </w:tr>
      <w:tr w:rsidR="00D04BDC" w:rsidRPr="00D04BDC" w:rsidTr="00D04BDC">
        <w:tc>
          <w:tcPr>
            <w:tcW w:w="2179" w:type="dxa"/>
            <w:shd w:val="clear" w:color="auto" w:fill="auto"/>
          </w:tcPr>
          <w:p w:rsidR="00D04BDC" w:rsidRPr="00D04BDC" w:rsidRDefault="00D04BDC" w:rsidP="00D04BDC">
            <w:pPr>
              <w:ind w:firstLine="0"/>
            </w:pPr>
            <w:r>
              <w:t>Burns</w:t>
            </w:r>
          </w:p>
        </w:tc>
        <w:tc>
          <w:tcPr>
            <w:tcW w:w="2179" w:type="dxa"/>
            <w:shd w:val="clear" w:color="auto" w:fill="auto"/>
          </w:tcPr>
          <w:p w:rsidR="00D04BDC" w:rsidRPr="00D04BDC" w:rsidRDefault="00D04BDC" w:rsidP="00D04BDC">
            <w:pPr>
              <w:ind w:firstLine="0"/>
            </w:pPr>
            <w:r>
              <w:t>Caskey</w:t>
            </w:r>
          </w:p>
        </w:tc>
        <w:tc>
          <w:tcPr>
            <w:tcW w:w="2180" w:type="dxa"/>
            <w:shd w:val="clear" w:color="auto" w:fill="auto"/>
          </w:tcPr>
          <w:p w:rsidR="00D04BDC" w:rsidRPr="00D04BDC" w:rsidRDefault="00D04BDC" w:rsidP="00D04BDC">
            <w:pPr>
              <w:ind w:firstLine="0"/>
            </w:pPr>
            <w:r>
              <w:t>Clary</w:t>
            </w:r>
          </w:p>
        </w:tc>
      </w:tr>
      <w:tr w:rsidR="00D04BDC" w:rsidRPr="00D04BDC" w:rsidTr="00D04BDC">
        <w:tc>
          <w:tcPr>
            <w:tcW w:w="2179" w:type="dxa"/>
            <w:shd w:val="clear" w:color="auto" w:fill="auto"/>
          </w:tcPr>
          <w:p w:rsidR="00D04BDC" w:rsidRPr="00D04BDC" w:rsidRDefault="00D04BDC" w:rsidP="00D04BDC">
            <w:pPr>
              <w:ind w:firstLine="0"/>
            </w:pPr>
            <w:r>
              <w:t>Clyburn</w:t>
            </w:r>
          </w:p>
        </w:tc>
        <w:tc>
          <w:tcPr>
            <w:tcW w:w="2179" w:type="dxa"/>
            <w:shd w:val="clear" w:color="auto" w:fill="auto"/>
          </w:tcPr>
          <w:p w:rsidR="00D04BDC" w:rsidRPr="00D04BDC" w:rsidRDefault="00D04BDC" w:rsidP="00D04BDC">
            <w:pPr>
              <w:ind w:firstLine="0"/>
            </w:pPr>
            <w:r>
              <w:t>Cobb-Hunter</w:t>
            </w:r>
          </w:p>
        </w:tc>
        <w:tc>
          <w:tcPr>
            <w:tcW w:w="2180" w:type="dxa"/>
            <w:shd w:val="clear" w:color="auto" w:fill="auto"/>
          </w:tcPr>
          <w:p w:rsidR="00D04BDC" w:rsidRPr="00D04BDC" w:rsidRDefault="00D04BDC" w:rsidP="00D04BDC">
            <w:pPr>
              <w:ind w:firstLine="0"/>
            </w:pPr>
            <w:r>
              <w:t>Cogswell</w:t>
            </w:r>
          </w:p>
        </w:tc>
      </w:tr>
      <w:tr w:rsidR="00D04BDC" w:rsidRPr="00D04BDC" w:rsidTr="00D04BDC">
        <w:tc>
          <w:tcPr>
            <w:tcW w:w="2179" w:type="dxa"/>
            <w:shd w:val="clear" w:color="auto" w:fill="auto"/>
          </w:tcPr>
          <w:p w:rsidR="00D04BDC" w:rsidRPr="00D04BDC" w:rsidRDefault="00D04BDC" w:rsidP="00D04BDC">
            <w:pPr>
              <w:ind w:firstLine="0"/>
            </w:pPr>
            <w:r>
              <w:t>Cole</w:t>
            </w:r>
          </w:p>
        </w:tc>
        <w:tc>
          <w:tcPr>
            <w:tcW w:w="2179" w:type="dxa"/>
            <w:shd w:val="clear" w:color="auto" w:fill="auto"/>
          </w:tcPr>
          <w:p w:rsidR="00D04BDC" w:rsidRPr="00D04BDC" w:rsidRDefault="00D04BDC" w:rsidP="00D04BDC">
            <w:pPr>
              <w:ind w:firstLine="0"/>
            </w:pPr>
            <w:r>
              <w:t>Collins</w:t>
            </w:r>
          </w:p>
        </w:tc>
        <w:tc>
          <w:tcPr>
            <w:tcW w:w="2180" w:type="dxa"/>
            <w:shd w:val="clear" w:color="auto" w:fill="auto"/>
          </w:tcPr>
          <w:p w:rsidR="00D04BDC" w:rsidRPr="00D04BDC" w:rsidRDefault="00D04BDC" w:rsidP="00D04BDC">
            <w:pPr>
              <w:ind w:firstLine="0"/>
            </w:pPr>
            <w:r>
              <w:t>Crawford</w:t>
            </w:r>
          </w:p>
        </w:tc>
      </w:tr>
      <w:tr w:rsidR="00D04BDC" w:rsidRPr="00D04BDC" w:rsidTr="00D04BDC">
        <w:tc>
          <w:tcPr>
            <w:tcW w:w="2179" w:type="dxa"/>
            <w:shd w:val="clear" w:color="auto" w:fill="auto"/>
          </w:tcPr>
          <w:p w:rsidR="00D04BDC" w:rsidRPr="00D04BDC" w:rsidRDefault="00D04BDC" w:rsidP="00D04BDC">
            <w:pPr>
              <w:ind w:firstLine="0"/>
            </w:pPr>
            <w:r>
              <w:t>Crosby</w:t>
            </w:r>
          </w:p>
        </w:tc>
        <w:tc>
          <w:tcPr>
            <w:tcW w:w="2179" w:type="dxa"/>
            <w:shd w:val="clear" w:color="auto" w:fill="auto"/>
          </w:tcPr>
          <w:p w:rsidR="00D04BDC" w:rsidRPr="00D04BDC" w:rsidRDefault="00D04BDC" w:rsidP="00D04BDC">
            <w:pPr>
              <w:ind w:firstLine="0"/>
            </w:pPr>
            <w:r>
              <w:t>Daning</w:t>
            </w:r>
          </w:p>
        </w:tc>
        <w:tc>
          <w:tcPr>
            <w:tcW w:w="2180" w:type="dxa"/>
            <w:shd w:val="clear" w:color="auto" w:fill="auto"/>
          </w:tcPr>
          <w:p w:rsidR="00D04BDC" w:rsidRPr="00D04BDC" w:rsidRDefault="00D04BDC" w:rsidP="00D04BDC">
            <w:pPr>
              <w:ind w:firstLine="0"/>
            </w:pPr>
            <w:r>
              <w:t>Davis</w:t>
            </w:r>
          </w:p>
        </w:tc>
      </w:tr>
      <w:tr w:rsidR="00D04BDC" w:rsidRPr="00D04BDC" w:rsidTr="00D04BDC">
        <w:tc>
          <w:tcPr>
            <w:tcW w:w="2179" w:type="dxa"/>
            <w:shd w:val="clear" w:color="auto" w:fill="auto"/>
          </w:tcPr>
          <w:p w:rsidR="00D04BDC" w:rsidRPr="00D04BDC" w:rsidRDefault="00D04BDC" w:rsidP="00D04BDC">
            <w:pPr>
              <w:ind w:firstLine="0"/>
            </w:pPr>
            <w:r>
              <w:t>Delleney</w:t>
            </w:r>
          </w:p>
        </w:tc>
        <w:tc>
          <w:tcPr>
            <w:tcW w:w="2179" w:type="dxa"/>
            <w:shd w:val="clear" w:color="auto" w:fill="auto"/>
          </w:tcPr>
          <w:p w:rsidR="00D04BDC" w:rsidRPr="00D04BDC" w:rsidRDefault="00D04BDC" w:rsidP="00D04BDC">
            <w:pPr>
              <w:ind w:firstLine="0"/>
            </w:pPr>
            <w:r>
              <w:t>Dillard</w:t>
            </w:r>
          </w:p>
        </w:tc>
        <w:tc>
          <w:tcPr>
            <w:tcW w:w="2180" w:type="dxa"/>
            <w:shd w:val="clear" w:color="auto" w:fill="auto"/>
          </w:tcPr>
          <w:p w:rsidR="00D04BDC" w:rsidRPr="00D04BDC" w:rsidRDefault="00D04BDC" w:rsidP="00D04BDC">
            <w:pPr>
              <w:ind w:firstLine="0"/>
            </w:pPr>
            <w:r>
              <w:t>Douglas</w:t>
            </w:r>
          </w:p>
        </w:tc>
      </w:tr>
      <w:tr w:rsidR="00D04BDC" w:rsidRPr="00D04BDC" w:rsidTr="00D04BDC">
        <w:tc>
          <w:tcPr>
            <w:tcW w:w="2179" w:type="dxa"/>
            <w:shd w:val="clear" w:color="auto" w:fill="auto"/>
          </w:tcPr>
          <w:p w:rsidR="00D04BDC" w:rsidRPr="00D04BDC" w:rsidRDefault="00D04BDC" w:rsidP="00D04BDC">
            <w:pPr>
              <w:ind w:firstLine="0"/>
            </w:pPr>
            <w:r>
              <w:t>Elliott</w:t>
            </w:r>
          </w:p>
        </w:tc>
        <w:tc>
          <w:tcPr>
            <w:tcW w:w="2179" w:type="dxa"/>
            <w:shd w:val="clear" w:color="auto" w:fill="auto"/>
          </w:tcPr>
          <w:p w:rsidR="00D04BDC" w:rsidRPr="00D04BDC" w:rsidRDefault="00D04BDC" w:rsidP="00D04BDC">
            <w:pPr>
              <w:ind w:firstLine="0"/>
            </w:pPr>
            <w:r>
              <w:t>Erickson</w:t>
            </w:r>
          </w:p>
        </w:tc>
        <w:tc>
          <w:tcPr>
            <w:tcW w:w="2180" w:type="dxa"/>
            <w:shd w:val="clear" w:color="auto" w:fill="auto"/>
          </w:tcPr>
          <w:p w:rsidR="00D04BDC" w:rsidRPr="00D04BDC" w:rsidRDefault="00D04BDC" w:rsidP="00D04BDC">
            <w:pPr>
              <w:ind w:firstLine="0"/>
            </w:pPr>
            <w:r>
              <w:t>Felder</w:t>
            </w:r>
          </w:p>
        </w:tc>
      </w:tr>
      <w:tr w:rsidR="00D04BDC" w:rsidRPr="00D04BDC" w:rsidTr="00D04BDC">
        <w:tc>
          <w:tcPr>
            <w:tcW w:w="2179" w:type="dxa"/>
            <w:shd w:val="clear" w:color="auto" w:fill="auto"/>
          </w:tcPr>
          <w:p w:rsidR="00D04BDC" w:rsidRPr="00D04BDC" w:rsidRDefault="00D04BDC" w:rsidP="00D04BDC">
            <w:pPr>
              <w:ind w:firstLine="0"/>
            </w:pPr>
            <w:r>
              <w:t>Forrest</w:t>
            </w:r>
          </w:p>
        </w:tc>
        <w:tc>
          <w:tcPr>
            <w:tcW w:w="2179" w:type="dxa"/>
            <w:shd w:val="clear" w:color="auto" w:fill="auto"/>
          </w:tcPr>
          <w:p w:rsidR="00D04BDC" w:rsidRPr="00D04BDC" w:rsidRDefault="00D04BDC" w:rsidP="00D04BDC">
            <w:pPr>
              <w:ind w:firstLine="0"/>
            </w:pPr>
            <w:r>
              <w:t>Forrester</w:t>
            </w:r>
          </w:p>
        </w:tc>
        <w:tc>
          <w:tcPr>
            <w:tcW w:w="2180" w:type="dxa"/>
            <w:shd w:val="clear" w:color="auto" w:fill="auto"/>
          </w:tcPr>
          <w:p w:rsidR="00D04BDC" w:rsidRPr="00D04BDC" w:rsidRDefault="00D04BDC" w:rsidP="00D04BDC">
            <w:pPr>
              <w:ind w:firstLine="0"/>
            </w:pPr>
            <w:r>
              <w:t>Fry</w:t>
            </w:r>
          </w:p>
        </w:tc>
      </w:tr>
      <w:tr w:rsidR="00D04BDC" w:rsidRPr="00D04BDC" w:rsidTr="00D04BDC">
        <w:tc>
          <w:tcPr>
            <w:tcW w:w="2179" w:type="dxa"/>
            <w:shd w:val="clear" w:color="auto" w:fill="auto"/>
          </w:tcPr>
          <w:p w:rsidR="00D04BDC" w:rsidRPr="00D04BDC" w:rsidRDefault="00D04BDC" w:rsidP="00D04BDC">
            <w:pPr>
              <w:ind w:firstLine="0"/>
            </w:pPr>
            <w:r>
              <w:t>Gagnon</w:t>
            </w:r>
          </w:p>
        </w:tc>
        <w:tc>
          <w:tcPr>
            <w:tcW w:w="2179" w:type="dxa"/>
            <w:shd w:val="clear" w:color="auto" w:fill="auto"/>
          </w:tcPr>
          <w:p w:rsidR="00D04BDC" w:rsidRPr="00D04BDC" w:rsidRDefault="00D04BDC" w:rsidP="00D04BDC">
            <w:pPr>
              <w:ind w:firstLine="0"/>
            </w:pPr>
            <w:r>
              <w:t>Gilliard</w:t>
            </w:r>
          </w:p>
        </w:tc>
        <w:tc>
          <w:tcPr>
            <w:tcW w:w="2180" w:type="dxa"/>
            <w:shd w:val="clear" w:color="auto" w:fill="auto"/>
          </w:tcPr>
          <w:p w:rsidR="00D04BDC" w:rsidRPr="00D04BDC" w:rsidRDefault="00D04BDC" w:rsidP="00D04BDC">
            <w:pPr>
              <w:ind w:firstLine="0"/>
            </w:pPr>
            <w:r>
              <w:t>Govan</w:t>
            </w:r>
          </w:p>
        </w:tc>
      </w:tr>
      <w:tr w:rsidR="00D04BDC" w:rsidRPr="00D04BDC" w:rsidTr="00D04BDC">
        <w:tc>
          <w:tcPr>
            <w:tcW w:w="2179" w:type="dxa"/>
            <w:shd w:val="clear" w:color="auto" w:fill="auto"/>
          </w:tcPr>
          <w:p w:rsidR="00D04BDC" w:rsidRPr="00D04BDC" w:rsidRDefault="00D04BDC" w:rsidP="00D04BDC">
            <w:pPr>
              <w:ind w:firstLine="0"/>
            </w:pPr>
            <w:r>
              <w:t>Hamilton</w:t>
            </w:r>
          </w:p>
        </w:tc>
        <w:tc>
          <w:tcPr>
            <w:tcW w:w="2179" w:type="dxa"/>
            <w:shd w:val="clear" w:color="auto" w:fill="auto"/>
          </w:tcPr>
          <w:p w:rsidR="00D04BDC" w:rsidRPr="00D04BDC" w:rsidRDefault="00D04BDC" w:rsidP="00D04BDC">
            <w:pPr>
              <w:ind w:firstLine="0"/>
            </w:pPr>
            <w:r>
              <w:t>Hayes</w:t>
            </w:r>
          </w:p>
        </w:tc>
        <w:tc>
          <w:tcPr>
            <w:tcW w:w="2180" w:type="dxa"/>
            <w:shd w:val="clear" w:color="auto" w:fill="auto"/>
          </w:tcPr>
          <w:p w:rsidR="00D04BDC" w:rsidRPr="00D04BDC" w:rsidRDefault="00D04BDC" w:rsidP="00D04BDC">
            <w:pPr>
              <w:ind w:firstLine="0"/>
            </w:pPr>
            <w:r>
              <w:t>Henderson</w:t>
            </w:r>
          </w:p>
        </w:tc>
      </w:tr>
      <w:tr w:rsidR="00D04BDC" w:rsidRPr="00D04BDC" w:rsidTr="00D04BDC">
        <w:tc>
          <w:tcPr>
            <w:tcW w:w="2179" w:type="dxa"/>
            <w:shd w:val="clear" w:color="auto" w:fill="auto"/>
          </w:tcPr>
          <w:p w:rsidR="00D04BDC" w:rsidRPr="00D04BDC" w:rsidRDefault="00D04BDC" w:rsidP="00D04BDC">
            <w:pPr>
              <w:ind w:firstLine="0"/>
            </w:pPr>
            <w:r>
              <w:t>Henegan</w:t>
            </w:r>
          </w:p>
        </w:tc>
        <w:tc>
          <w:tcPr>
            <w:tcW w:w="2179" w:type="dxa"/>
            <w:shd w:val="clear" w:color="auto" w:fill="auto"/>
          </w:tcPr>
          <w:p w:rsidR="00D04BDC" w:rsidRPr="00D04BDC" w:rsidRDefault="00D04BDC" w:rsidP="00D04BDC">
            <w:pPr>
              <w:ind w:firstLine="0"/>
            </w:pPr>
            <w:r>
              <w:t>Herbkersman</w:t>
            </w:r>
          </w:p>
        </w:tc>
        <w:tc>
          <w:tcPr>
            <w:tcW w:w="2180" w:type="dxa"/>
            <w:shd w:val="clear" w:color="auto" w:fill="auto"/>
          </w:tcPr>
          <w:p w:rsidR="00D04BDC" w:rsidRPr="00D04BDC" w:rsidRDefault="00D04BDC" w:rsidP="00D04BDC">
            <w:pPr>
              <w:ind w:firstLine="0"/>
            </w:pPr>
            <w:r>
              <w:t>Hewitt</w:t>
            </w:r>
          </w:p>
        </w:tc>
      </w:tr>
      <w:tr w:rsidR="00D04BDC" w:rsidRPr="00D04BDC" w:rsidTr="00D04BDC">
        <w:tc>
          <w:tcPr>
            <w:tcW w:w="2179" w:type="dxa"/>
            <w:shd w:val="clear" w:color="auto" w:fill="auto"/>
          </w:tcPr>
          <w:p w:rsidR="00D04BDC" w:rsidRPr="00D04BDC" w:rsidRDefault="00D04BDC" w:rsidP="00D04BDC">
            <w:pPr>
              <w:ind w:firstLine="0"/>
            </w:pPr>
            <w:r>
              <w:t>Hill</w:t>
            </w:r>
          </w:p>
        </w:tc>
        <w:tc>
          <w:tcPr>
            <w:tcW w:w="2179" w:type="dxa"/>
            <w:shd w:val="clear" w:color="auto" w:fill="auto"/>
          </w:tcPr>
          <w:p w:rsidR="00D04BDC" w:rsidRPr="00D04BDC" w:rsidRDefault="00D04BDC" w:rsidP="00D04BDC">
            <w:pPr>
              <w:ind w:firstLine="0"/>
            </w:pPr>
            <w:r>
              <w:t>Hixon</w:t>
            </w:r>
          </w:p>
        </w:tc>
        <w:tc>
          <w:tcPr>
            <w:tcW w:w="2180" w:type="dxa"/>
            <w:shd w:val="clear" w:color="auto" w:fill="auto"/>
          </w:tcPr>
          <w:p w:rsidR="00D04BDC" w:rsidRPr="00D04BDC" w:rsidRDefault="00D04BDC" w:rsidP="00D04BDC">
            <w:pPr>
              <w:ind w:firstLine="0"/>
            </w:pPr>
            <w:r>
              <w:t>Hosey</w:t>
            </w:r>
          </w:p>
        </w:tc>
      </w:tr>
      <w:tr w:rsidR="00D04BDC" w:rsidRPr="00D04BDC" w:rsidTr="00D04BDC">
        <w:tc>
          <w:tcPr>
            <w:tcW w:w="2179" w:type="dxa"/>
            <w:shd w:val="clear" w:color="auto" w:fill="auto"/>
          </w:tcPr>
          <w:p w:rsidR="00D04BDC" w:rsidRPr="00D04BDC" w:rsidRDefault="00D04BDC" w:rsidP="00D04BDC">
            <w:pPr>
              <w:ind w:firstLine="0"/>
            </w:pPr>
            <w:r>
              <w:t>Howard</w:t>
            </w:r>
          </w:p>
        </w:tc>
        <w:tc>
          <w:tcPr>
            <w:tcW w:w="2179" w:type="dxa"/>
            <w:shd w:val="clear" w:color="auto" w:fill="auto"/>
          </w:tcPr>
          <w:p w:rsidR="00D04BDC" w:rsidRPr="00D04BDC" w:rsidRDefault="00D04BDC" w:rsidP="00D04BDC">
            <w:pPr>
              <w:ind w:firstLine="0"/>
            </w:pPr>
            <w:r>
              <w:t>Huggins</w:t>
            </w:r>
          </w:p>
        </w:tc>
        <w:tc>
          <w:tcPr>
            <w:tcW w:w="2180" w:type="dxa"/>
            <w:shd w:val="clear" w:color="auto" w:fill="auto"/>
          </w:tcPr>
          <w:p w:rsidR="00D04BDC" w:rsidRPr="00D04BDC" w:rsidRDefault="00D04BDC" w:rsidP="00D04BDC">
            <w:pPr>
              <w:ind w:firstLine="0"/>
            </w:pPr>
            <w:r>
              <w:t>Jefferson</w:t>
            </w:r>
          </w:p>
        </w:tc>
      </w:tr>
      <w:tr w:rsidR="00D04BDC" w:rsidRPr="00D04BDC" w:rsidTr="00D04BDC">
        <w:tc>
          <w:tcPr>
            <w:tcW w:w="2179" w:type="dxa"/>
            <w:shd w:val="clear" w:color="auto" w:fill="auto"/>
          </w:tcPr>
          <w:p w:rsidR="00D04BDC" w:rsidRPr="00D04BDC" w:rsidRDefault="00D04BDC" w:rsidP="00D04BDC">
            <w:pPr>
              <w:ind w:firstLine="0"/>
            </w:pPr>
            <w:r>
              <w:t>Johnson</w:t>
            </w:r>
          </w:p>
        </w:tc>
        <w:tc>
          <w:tcPr>
            <w:tcW w:w="2179" w:type="dxa"/>
            <w:shd w:val="clear" w:color="auto" w:fill="auto"/>
          </w:tcPr>
          <w:p w:rsidR="00D04BDC" w:rsidRPr="00D04BDC" w:rsidRDefault="00D04BDC" w:rsidP="00D04BDC">
            <w:pPr>
              <w:ind w:firstLine="0"/>
            </w:pPr>
            <w:r>
              <w:t>Jordan</w:t>
            </w:r>
          </w:p>
        </w:tc>
        <w:tc>
          <w:tcPr>
            <w:tcW w:w="2180" w:type="dxa"/>
            <w:shd w:val="clear" w:color="auto" w:fill="auto"/>
          </w:tcPr>
          <w:p w:rsidR="00D04BDC" w:rsidRPr="00D04BDC" w:rsidRDefault="00D04BDC" w:rsidP="00D04BDC">
            <w:pPr>
              <w:ind w:firstLine="0"/>
            </w:pPr>
            <w:r>
              <w:t>King</w:t>
            </w:r>
          </w:p>
        </w:tc>
      </w:tr>
      <w:tr w:rsidR="00D04BDC" w:rsidRPr="00D04BDC" w:rsidTr="00D04BDC">
        <w:tc>
          <w:tcPr>
            <w:tcW w:w="2179" w:type="dxa"/>
            <w:shd w:val="clear" w:color="auto" w:fill="auto"/>
          </w:tcPr>
          <w:p w:rsidR="00D04BDC" w:rsidRPr="00D04BDC" w:rsidRDefault="00D04BDC" w:rsidP="00D04BDC">
            <w:pPr>
              <w:ind w:firstLine="0"/>
            </w:pPr>
            <w:r>
              <w:t>Kirby</w:t>
            </w:r>
          </w:p>
        </w:tc>
        <w:tc>
          <w:tcPr>
            <w:tcW w:w="2179" w:type="dxa"/>
            <w:shd w:val="clear" w:color="auto" w:fill="auto"/>
          </w:tcPr>
          <w:p w:rsidR="00D04BDC" w:rsidRPr="00D04BDC" w:rsidRDefault="00D04BDC" w:rsidP="00D04BDC">
            <w:pPr>
              <w:ind w:firstLine="0"/>
            </w:pPr>
            <w:r>
              <w:t>Loftis</w:t>
            </w:r>
          </w:p>
        </w:tc>
        <w:tc>
          <w:tcPr>
            <w:tcW w:w="2180" w:type="dxa"/>
            <w:shd w:val="clear" w:color="auto" w:fill="auto"/>
          </w:tcPr>
          <w:p w:rsidR="00D04BDC" w:rsidRPr="00D04BDC" w:rsidRDefault="00D04BDC" w:rsidP="00D04BDC">
            <w:pPr>
              <w:ind w:firstLine="0"/>
            </w:pPr>
            <w:r>
              <w:t>Long</w:t>
            </w:r>
          </w:p>
        </w:tc>
      </w:tr>
      <w:tr w:rsidR="00D04BDC" w:rsidRPr="00D04BDC" w:rsidTr="00D04BDC">
        <w:tc>
          <w:tcPr>
            <w:tcW w:w="2179" w:type="dxa"/>
            <w:shd w:val="clear" w:color="auto" w:fill="auto"/>
          </w:tcPr>
          <w:p w:rsidR="00D04BDC" w:rsidRPr="00D04BDC" w:rsidRDefault="00D04BDC" w:rsidP="00D04BDC">
            <w:pPr>
              <w:ind w:firstLine="0"/>
            </w:pPr>
            <w:r>
              <w:t>Lucas</w:t>
            </w:r>
          </w:p>
        </w:tc>
        <w:tc>
          <w:tcPr>
            <w:tcW w:w="2179" w:type="dxa"/>
            <w:shd w:val="clear" w:color="auto" w:fill="auto"/>
          </w:tcPr>
          <w:p w:rsidR="00D04BDC" w:rsidRPr="00D04BDC" w:rsidRDefault="00D04BDC" w:rsidP="00D04BDC">
            <w:pPr>
              <w:ind w:firstLine="0"/>
            </w:pPr>
            <w:r>
              <w:t>Mack</w:t>
            </w:r>
          </w:p>
        </w:tc>
        <w:tc>
          <w:tcPr>
            <w:tcW w:w="2180" w:type="dxa"/>
            <w:shd w:val="clear" w:color="auto" w:fill="auto"/>
          </w:tcPr>
          <w:p w:rsidR="00D04BDC" w:rsidRPr="00D04BDC" w:rsidRDefault="00D04BDC" w:rsidP="00D04BDC">
            <w:pPr>
              <w:ind w:firstLine="0"/>
            </w:pPr>
            <w:r>
              <w:t>Martin</w:t>
            </w:r>
          </w:p>
        </w:tc>
      </w:tr>
      <w:tr w:rsidR="00D04BDC" w:rsidRPr="00D04BDC" w:rsidTr="00D04BDC">
        <w:tc>
          <w:tcPr>
            <w:tcW w:w="2179" w:type="dxa"/>
            <w:shd w:val="clear" w:color="auto" w:fill="auto"/>
          </w:tcPr>
          <w:p w:rsidR="00D04BDC" w:rsidRPr="00D04BDC" w:rsidRDefault="00D04BDC" w:rsidP="00D04BDC">
            <w:pPr>
              <w:ind w:firstLine="0"/>
            </w:pPr>
            <w:r>
              <w:t>McCoy</w:t>
            </w:r>
          </w:p>
        </w:tc>
        <w:tc>
          <w:tcPr>
            <w:tcW w:w="2179" w:type="dxa"/>
            <w:shd w:val="clear" w:color="auto" w:fill="auto"/>
          </w:tcPr>
          <w:p w:rsidR="00D04BDC" w:rsidRPr="00D04BDC" w:rsidRDefault="00D04BDC" w:rsidP="00D04BDC">
            <w:pPr>
              <w:ind w:firstLine="0"/>
            </w:pPr>
            <w:r>
              <w:t>McCravy</w:t>
            </w:r>
          </w:p>
        </w:tc>
        <w:tc>
          <w:tcPr>
            <w:tcW w:w="2180" w:type="dxa"/>
            <w:shd w:val="clear" w:color="auto" w:fill="auto"/>
          </w:tcPr>
          <w:p w:rsidR="00D04BDC" w:rsidRPr="00D04BDC" w:rsidRDefault="00D04BDC" w:rsidP="00D04BDC">
            <w:pPr>
              <w:ind w:firstLine="0"/>
            </w:pPr>
            <w:r>
              <w:t>McEachern</w:t>
            </w:r>
          </w:p>
        </w:tc>
      </w:tr>
      <w:tr w:rsidR="00D04BDC" w:rsidRPr="00D04BDC" w:rsidTr="00D04BDC">
        <w:tc>
          <w:tcPr>
            <w:tcW w:w="2179" w:type="dxa"/>
            <w:shd w:val="clear" w:color="auto" w:fill="auto"/>
          </w:tcPr>
          <w:p w:rsidR="00D04BDC" w:rsidRPr="00D04BDC" w:rsidRDefault="00D04BDC" w:rsidP="00D04BDC">
            <w:pPr>
              <w:ind w:firstLine="0"/>
            </w:pPr>
            <w:r>
              <w:t>McKnight</w:t>
            </w:r>
          </w:p>
        </w:tc>
        <w:tc>
          <w:tcPr>
            <w:tcW w:w="2179" w:type="dxa"/>
            <w:shd w:val="clear" w:color="auto" w:fill="auto"/>
          </w:tcPr>
          <w:p w:rsidR="00D04BDC" w:rsidRPr="00D04BDC" w:rsidRDefault="00D04BDC" w:rsidP="00D04BDC">
            <w:pPr>
              <w:ind w:firstLine="0"/>
            </w:pPr>
            <w:r>
              <w:t>D. C. Moss</w:t>
            </w:r>
          </w:p>
        </w:tc>
        <w:tc>
          <w:tcPr>
            <w:tcW w:w="2180" w:type="dxa"/>
            <w:shd w:val="clear" w:color="auto" w:fill="auto"/>
          </w:tcPr>
          <w:p w:rsidR="00D04BDC" w:rsidRPr="00D04BDC" w:rsidRDefault="00D04BDC" w:rsidP="00D04BDC">
            <w:pPr>
              <w:ind w:firstLine="0"/>
            </w:pPr>
            <w:r>
              <w:t>V. S. Moss</w:t>
            </w:r>
          </w:p>
        </w:tc>
      </w:tr>
      <w:tr w:rsidR="00D04BDC" w:rsidRPr="00D04BDC" w:rsidTr="00D04BDC">
        <w:tc>
          <w:tcPr>
            <w:tcW w:w="2179" w:type="dxa"/>
            <w:shd w:val="clear" w:color="auto" w:fill="auto"/>
          </w:tcPr>
          <w:p w:rsidR="00D04BDC" w:rsidRPr="00D04BDC" w:rsidRDefault="00D04BDC" w:rsidP="00D04BDC">
            <w:pPr>
              <w:ind w:firstLine="0"/>
            </w:pPr>
            <w:r>
              <w:t>Murphy</w:t>
            </w:r>
          </w:p>
        </w:tc>
        <w:tc>
          <w:tcPr>
            <w:tcW w:w="2179" w:type="dxa"/>
            <w:shd w:val="clear" w:color="auto" w:fill="auto"/>
          </w:tcPr>
          <w:p w:rsidR="00D04BDC" w:rsidRPr="00D04BDC" w:rsidRDefault="00D04BDC" w:rsidP="00D04BDC">
            <w:pPr>
              <w:ind w:firstLine="0"/>
            </w:pPr>
            <w:r>
              <w:t>B. Newton</w:t>
            </w:r>
          </w:p>
        </w:tc>
        <w:tc>
          <w:tcPr>
            <w:tcW w:w="2180" w:type="dxa"/>
            <w:shd w:val="clear" w:color="auto" w:fill="auto"/>
          </w:tcPr>
          <w:p w:rsidR="00D04BDC" w:rsidRPr="00D04BDC" w:rsidRDefault="00D04BDC" w:rsidP="00D04BDC">
            <w:pPr>
              <w:ind w:firstLine="0"/>
            </w:pPr>
            <w:r>
              <w:t>W. Newton</w:t>
            </w:r>
          </w:p>
        </w:tc>
      </w:tr>
      <w:tr w:rsidR="00D04BDC" w:rsidRPr="00D04BDC" w:rsidTr="00D04BDC">
        <w:tc>
          <w:tcPr>
            <w:tcW w:w="2179" w:type="dxa"/>
            <w:shd w:val="clear" w:color="auto" w:fill="auto"/>
          </w:tcPr>
          <w:p w:rsidR="00D04BDC" w:rsidRPr="00D04BDC" w:rsidRDefault="00D04BDC" w:rsidP="00D04BDC">
            <w:pPr>
              <w:ind w:firstLine="0"/>
            </w:pPr>
            <w:r>
              <w:t>Norrell</w:t>
            </w:r>
          </w:p>
        </w:tc>
        <w:tc>
          <w:tcPr>
            <w:tcW w:w="2179" w:type="dxa"/>
            <w:shd w:val="clear" w:color="auto" w:fill="auto"/>
          </w:tcPr>
          <w:p w:rsidR="00D04BDC" w:rsidRPr="00D04BDC" w:rsidRDefault="00D04BDC" w:rsidP="00D04BDC">
            <w:pPr>
              <w:ind w:firstLine="0"/>
            </w:pPr>
            <w:r>
              <w:t>Ott</w:t>
            </w:r>
          </w:p>
        </w:tc>
        <w:tc>
          <w:tcPr>
            <w:tcW w:w="2180" w:type="dxa"/>
            <w:shd w:val="clear" w:color="auto" w:fill="auto"/>
          </w:tcPr>
          <w:p w:rsidR="00D04BDC" w:rsidRPr="00D04BDC" w:rsidRDefault="00D04BDC" w:rsidP="00D04BDC">
            <w:pPr>
              <w:ind w:firstLine="0"/>
            </w:pPr>
            <w:r>
              <w:t>Pitts</w:t>
            </w:r>
          </w:p>
        </w:tc>
      </w:tr>
      <w:tr w:rsidR="00D04BDC" w:rsidRPr="00D04BDC" w:rsidTr="00D04BDC">
        <w:tc>
          <w:tcPr>
            <w:tcW w:w="2179" w:type="dxa"/>
            <w:shd w:val="clear" w:color="auto" w:fill="auto"/>
          </w:tcPr>
          <w:p w:rsidR="00D04BDC" w:rsidRPr="00D04BDC" w:rsidRDefault="00D04BDC" w:rsidP="00D04BDC">
            <w:pPr>
              <w:ind w:firstLine="0"/>
            </w:pPr>
            <w:r>
              <w:t>Pope</w:t>
            </w:r>
          </w:p>
        </w:tc>
        <w:tc>
          <w:tcPr>
            <w:tcW w:w="2179" w:type="dxa"/>
            <w:shd w:val="clear" w:color="auto" w:fill="auto"/>
          </w:tcPr>
          <w:p w:rsidR="00D04BDC" w:rsidRPr="00D04BDC" w:rsidRDefault="00D04BDC" w:rsidP="00D04BDC">
            <w:pPr>
              <w:ind w:firstLine="0"/>
            </w:pPr>
            <w:r>
              <w:t>Putnam</w:t>
            </w:r>
          </w:p>
        </w:tc>
        <w:tc>
          <w:tcPr>
            <w:tcW w:w="2180" w:type="dxa"/>
            <w:shd w:val="clear" w:color="auto" w:fill="auto"/>
          </w:tcPr>
          <w:p w:rsidR="00D04BDC" w:rsidRPr="00D04BDC" w:rsidRDefault="00D04BDC" w:rsidP="00D04BDC">
            <w:pPr>
              <w:ind w:firstLine="0"/>
            </w:pPr>
            <w:r>
              <w:t>Ridgeway</w:t>
            </w:r>
          </w:p>
        </w:tc>
      </w:tr>
      <w:tr w:rsidR="00D04BDC" w:rsidRPr="00D04BDC" w:rsidTr="00D04BDC">
        <w:tc>
          <w:tcPr>
            <w:tcW w:w="2179" w:type="dxa"/>
            <w:shd w:val="clear" w:color="auto" w:fill="auto"/>
          </w:tcPr>
          <w:p w:rsidR="00D04BDC" w:rsidRPr="00D04BDC" w:rsidRDefault="00D04BDC" w:rsidP="00D04BDC">
            <w:pPr>
              <w:ind w:firstLine="0"/>
            </w:pPr>
            <w:r>
              <w:t>S. Rivers</w:t>
            </w:r>
          </w:p>
        </w:tc>
        <w:tc>
          <w:tcPr>
            <w:tcW w:w="2179" w:type="dxa"/>
            <w:shd w:val="clear" w:color="auto" w:fill="auto"/>
          </w:tcPr>
          <w:p w:rsidR="00D04BDC" w:rsidRPr="00D04BDC" w:rsidRDefault="00D04BDC" w:rsidP="00D04BDC">
            <w:pPr>
              <w:ind w:firstLine="0"/>
            </w:pPr>
            <w:r>
              <w:t>Robinson-Simpson</w:t>
            </w:r>
          </w:p>
        </w:tc>
        <w:tc>
          <w:tcPr>
            <w:tcW w:w="2180" w:type="dxa"/>
            <w:shd w:val="clear" w:color="auto" w:fill="auto"/>
          </w:tcPr>
          <w:p w:rsidR="00D04BDC" w:rsidRPr="00D04BDC" w:rsidRDefault="00D04BDC" w:rsidP="00D04BDC">
            <w:pPr>
              <w:ind w:firstLine="0"/>
            </w:pPr>
            <w:r>
              <w:t>Ryhal</w:t>
            </w:r>
          </w:p>
        </w:tc>
      </w:tr>
      <w:tr w:rsidR="00D04BDC" w:rsidRPr="00D04BDC" w:rsidTr="00D04BDC">
        <w:tc>
          <w:tcPr>
            <w:tcW w:w="2179" w:type="dxa"/>
            <w:shd w:val="clear" w:color="auto" w:fill="auto"/>
          </w:tcPr>
          <w:p w:rsidR="00D04BDC" w:rsidRPr="00D04BDC" w:rsidRDefault="00D04BDC" w:rsidP="00D04BDC">
            <w:pPr>
              <w:ind w:firstLine="0"/>
            </w:pPr>
            <w:r>
              <w:t>G. M. Smith</w:t>
            </w:r>
          </w:p>
        </w:tc>
        <w:tc>
          <w:tcPr>
            <w:tcW w:w="2179" w:type="dxa"/>
            <w:shd w:val="clear" w:color="auto" w:fill="auto"/>
          </w:tcPr>
          <w:p w:rsidR="00D04BDC" w:rsidRPr="00D04BDC" w:rsidRDefault="00D04BDC" w:rsidP="00D04BDC">
            <w:pPr>
              <w:ind w:firstLine="0"/>
            </w:pPr>
            <w:r>
              <w:t>J. E. Smith</w:t>
            </w:r>
          </w:p>
        </w:tc>
        <w:tc>
          <w:tcPr>
            <w:tcW w:w="2180" w:type="dxa"/>
            <w:shd w:val="clear" w:color="auto" w:fill="auto"/>
          </w:tcPr>
          <w:p w:rsidR="00D04BDC" w:rsidRPr="00D04BDC" w:rsidRDefault="00D04BDC" w:rsidP="00D04BDC">
            <w:pPr>
              <w:ind w:firstLine="0"/>
            </w:pPr>
            <w:r>
              <w:t>Sottile</w:t>
            </w:r>
          </w:p>
        </w:tc>
      </w:tr>
      <w:tr w:rsidR="00D04BDC" w:rsidRPr="00D04BDC" w:rsidTr="00D04BDC">
        <w:tc>
          <w:tcPr>
            <w:tcW w:w="2179" w:type="dxa"/>
            <w:shd w:val="clear" w:color="auto" w:fill="auto"/>
          </w:tcPr>
          <w:p w:rsidR="00D04BDC" w:rsidRPr="00D04BDC" w:rsidRDefault="00D04BDC" w:rsidP="00D04BDC">
            <w:pPr>
              <w:ind w:firstLine="0"/>
            </w:pPr>
            <w:r>
              <w:t>Spires</w:t>
            </w:r>
          </w:p>
        </w:tc>
        <w:tc>
          <w:tcPr>
            <w:tcW w:w="2179" w:type="dxa"/>
            <w:shd w:val="clear" w:color="auto" w:fill="auto"/>
          </w:tcPr>
          <w:p w:rsidR="00D04BDC" w:rsidRPr="00D04BDC" w:rsidRDefault="00D04BDC" w:rsidP="00D04BDC">
            <w:pPr>
              <w:ind w:firstLine="0"/>
            </w:pPr>
            <w:r>
              <w:t>Stavrinakis</w:t>
            </w:r>
          </w:p>
        </w:tc>
        <w:tc>
          <w:tcPr>
            <w:tcW w:w="2180" w:type="dxa"/>
            <w:shd w:val="clear" w:color="auto" w:fill="auto"/>
          </w:tcPr>
          <w:p w:rsidR="00D04BDC" w:rsidRPr="00D04BDC" w:rsidRDefault="00D04BDC" w:rsidP="00D04BDC">
            <w:pPr>
              <w:ind w:firstLine="0"/>
            </w:pPr>
            <w:r>
              <w:t>Tallon</w:t>
            </w:r>
          </w:p>
        </w:tc>
      </w:tr>
      <w:tr w:rsidR="00D04BDC" w:rsidRPr="00D04BDC" w:rsidTr="00D04BDC">
        <w:tc>
          <w:tcPr>
            <w:tcW w:w="2179" w:type="dxa"/>
            <w:shd w:val="clear" w:color="auto" w:fill="auto"/>
          </w:tcPr>
          <w:p w:rsidR="00D04BDC" w:rsidRPr="00D04BDC" w:rsidRDefault="00D04BDC" w:rsidP="00D04BDC">
            <w:pPr>
              <w:ind w:firstLine="0"/>
            </w:pPr>
            <w:r>
              <w:t>Thayer</w:t>
            </w:r>
          </w:p>
        </w:tc>
        <w:tc>
          <w:tcPr>
            <w:tcW w:w="2179" w:type="dxa"/>
            <w:shd w:val="clear" w:color="auto" w:fill="auto"/>
          </w:tcPr>
          <w:p w:rsidR="00D04BDC" w:rsidRPr="00D04BDC" w:rsidRDefault="00D04BDC" w:rsidP="00D04BDC">
            <w:pPr>
              <w:ind w:firstLine="0"/>
            </w:pPr>
            <w:r>
              <w:t>Weeks</w:t>
            </w:r>
          </w:p>
        </w:tc>
        <w:tc>
          <w:tcPr>
            <w:tcW w:w="2180" w:type="dxa"/>
            <w:shd w:val="clear" w:color="auto" w:fill="auto"/>
          </w:tcPr>
          <w:p w:rsidR="00D04BDC" w:rsidRPr="00D04BDC" w:rsidRDefault="00D04BDC" w:rsidP="00D04BDC">
            <w:pPr>
              <w:ind w:firstLine="0"/>
            </w:pPr>
            <w:r>
              <w:t>West</w:t>
            </w:r>
          </w:p>
        </w:tc>
      </w:tr>
      <w:tr w:rsidR="00D04BDC" w:rsidRPr="00D04BDC" w:rsidTr="00D04BDC">
        <w:tc>
          <w:tcPr>
            <w:tcW w:w="2179" w:type="dxa"/>
            <w:shd w:val="clear" w:color="auto" w:fill="auto"/>
          </w:tcPr>
          <w:p w:rsidR="00D04BDC" w:rsidRPr="00D04BDC" w:rsidRDefault="00D04BDC" w:rsidP="00395D1A">
            <w:pPr>
              <w:keepNext/>
              <w:ind w:firstLine="0"/>
            </w:pPr>
            <w:r>
              <w:t>Wheeler</w:t>
            </w:r>
          </w:p>
        </w:tc>
        <w:tc>
          <w:tcPr>
            <w:tcW w:w="2179" w:type="dxa"/>
            <w:shd w:val="clear" w:color="auto" w:fill="auto"/>
          </w:tcPr>
          <w:p w:rsidR="00D04BDC" w:rsidRPr="00D04BDC" w:rsidRDefault="00D04BDC" w:rsidP="00395D1A">
            <w:pPr>
              <w:keepNext/>
              <w:ind w:firstLine="0"/>
            </w:pPr>
            <w:r>
              <w:t>Williams</w:t>
            </w:r>
          </w:p>
        </w:tc>
        <w:tc>
          <w:tcPr>
            <w:tcW w:w="2180" w:type="dxa"/>
            <w:shd w:val="clear" w:color="auto" w:fill="auto"/>
          </w:tcPr>
          <w:p w:rsidR="00D04BDC" w:rsidRPr="00D04BDC" w:rsidRDefault="00D04BDC" w:rsidP="00395D1A">
            <w:pPr>
              <w:keepNext/>
              <w:ind w:firstLine="0"/>
            </w:pPr>
            <w:r>
              <w:t>Willis</w:t>
            </w:r>
          </w:p>
        </w:tc>
      </w:tr>
      <w:tr w:rsidR="00D04BDC" w:rsidRPr="00D04BDC" w:rsidTr="00D04BDC">
        <w:tc>
          <w:tcPr>
            <w:tcW w:w="2179" w:type="dxa"/>
            <w:shd w:val="clear" w:color="auto" w:fill="auto"/>
          </w:tcPr>
          <w:p w:rsidR="00D04BDC" w:rsidRPr="00D04BDC" w:rsidRDefault="00D04BDC" w:rsidP="00395D1A">
            <w:pPr>
              <w:keepNext/>
              <w:ind w:firstLine="0"/>
            </w:pPr>
            <w:r>
              <w:t>Yow</w:t>
            </w:r>
          </w:p>
        </w:tc>
        <w:tc>
          <w:tcPr>
            <w:tcW w:w="2179" w:type="dxa"/>
            <w:shd w:val="clear" w:color="auto" w:fill="auto"/>
          </w:tcPr>
          <w:p w:rsidR="00D04BDC" w:rsidRPr="00D04BDC" w:rsidRDefault="00D04BDC" w:rsidP="00395D1A">
            <w:pPr>
              <w:keepNext/>
              <w:ind w:firstLine="0"/>
            </w:pPr>
          </w:p>
        </w:tc>
        <w:tc>
          <w:tcPr>
            <w:tcW w:w="2180" w:type="dxa"/>
            <w:shd w:val="clear" w:color="auto" w:fill="auto"/>
          </w:tcPr>
          <w:p w:rsidR="00D04BDC" w:rsidRPr="00D04BDC" w:rsidRDefault="00D04BDC" w:rsidP="00395D1A">
            <w:pPr>
              <w:keepNext/>
              <w:ind w:firstLine="0"/>
            </w:pPr>
          </w:p>
        </w:tc>
      </w:tr>
    </w:tbl>
    <w:p w:rsidR="00D04BDC" w:rsidRDefault="00D04BDC" w:rsidP="00395D1A">
      <w:pPr>
        <w:keepNext/>
      </w:pPr>
    </w:p>
    <w:p w:rsidR="00D04BDC" w:rsidRDefault="00D04BDC" w:rsidP="00395D1A">
      <w:pPr>
        <w:keepNext/>
        <w:jc w:val="center"/>
        <w:rPr>
          <w:b/>
        </w:rPr>
      </w:pPr>
      <w:r w:rsidRPr="00D04BDC">
        <w:rPr>
          <w:b/>
        </w:rPr>
        <w:t>Total--85</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p w:rsidR="00D04BDC" w:rsidRDefault="00D04BDC" w:rsidP="00D04BDC"/>
    <w:p w:rsidR="00D04BDC" w:rsidRDefault="00D04BDC" w:rsidP="00D04BDC">
      <w:pPr>
        <w:jc w:val="center"/>
        <w:rPr>
          <w:b/>
        </w:rPr>
      </w:pPr>
      <w:r w:rsidRPr="00D04BDC">
        <w:rPr>
          <w:b/>
        </w:rPr>
        <w:t>Total--0</w:t>
      </w:r>
    </w:p>
    <w:p w:rsidR="00D04BDC" w:rsidRDefault="00D04BDC" w:rsidP="00D04BDC">
      <w:pPr>
        <w:jc w:val="center"/>
        <w:rPr>
          <w:b/>
        </w:rPr>
      </w:pPr>
    </w:p>
    <w:p w:rsidR="00D04BDC" w:rsidRDefault="00D04BDC" w:rsidP="00D04BDC">
      <w:r>
        <w:t>The Conference Report was adopted and a message was ordered sent to the Senate accordingly.</w:t>
      </w:r>
    </w:p>
    <w:p w:rsidR="00D04BDC" w:rsidRDefault="00D04BDC" w:rsidP="00D04BDC"/>
    <w:p w:rsidR="00AF2F77" w:rsidRDefault="00AF2F77" w:rsidP="00AF2F77">
      <w:pPr>
        <w:keepNext/>
        <w:jc w:val="center"/>
        <w:rPr>
          <w:b/>
        </w:rPr>
      </w:pPr>
      <w:r w:rsidRPr="00141B69">
        <w:rPr>
          <w:b/>
        </w:rPr>
        <w:t>MESSAGE FROM THE SENATE</w:t>
      </w:r>
    </w:p>
    <w:p w:rsidR="00AF2F77" w:rsidRDefault="00AF2F77" w:rsidP="00AF2F77">
      <w:r>
        <w:t>The following was received:</w:t>
      </w:r>
    </w:p>
    <w:p w:rsidR="00AF2F77" w:rsidRDefault="00AF2F77" w:rsidP="00AF2F77"/>
    <w:p w:rsidR="00AF2F77" w:rsidRDefault="00AF2F77" w:rsidP="00AF2F77">
      <w:r>
        <w:t xml:space="preserve">Columbia, S.C., Thursday, May 11, 2017 </w:t>
      </w:r>
    </w:p>
    <w:p w:rsidR="00AF2F77" w:rsidRDefault="00AF2F77" w:rsidP="00AF2F77">
      <w:r>
        <w:t>Mr. Speaker and Members of the House:</w:t>
      </w:r>
    </w:p>
    <w:p w:rsidR="00AF2F77" w:rsidRDefault="00AF2F77" w:rsidP="00AF2F77">
      <w:r>
        <w:t>The Senate respectfully informs your Honorable Body that it has adopted the report of the Committee of Conference on S. 234. The Report of the Committee of Conference having been adopted by both Houses, it was ordered that the title be changed to that of an Act and the Act enrolled for ratification:</w:t>
      </w:r>
    </w:p>
    <w:p w:rsidR="00AF2F77" w:rsidRDefault="00AF2F77" w:rsidP="00AF2F77"/>
    <w:p w:rsidR="00AF2F77" w:rsidRPr="002A771E" w:rsidRDefault="00AF2F77" w:rsidP="00920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t>S. 234</w:t>
      </w:r>
      <w:r w:rsidRPr="002A771E">
        <w:t xml:space="preserve"> -- Senator Massey:  </w:t>
      </w:r>
      <w:r w:rsidRPr="002A771E">
        <w:rPr>
          <w:color w:val="000000" w:themeColor="text1"/>
          <w:szCs w:val="36"/>
        </w:rPr>
        <w:t>A</w:t>
      </w:r>
      <w:r>
        <w:rPr>
          <w:color w:val="000000" w:themeColor="text1"/>
          <w:szCs w:val="36"/>
        </w:rPr>
        <w:t xml:space="preserve"> BILL</w:t>
      </w:r>
      <w:r w:rsidRPr="002A771E">
        <w:rPr>
          <w:color w:val="000000" w:themeColor="text1"/>
          <w:szCs w:val="36"/>
        </w:rPr>
        <w:t xml:space="preserve"> </w:t>
      </w:r>
      <w:r w:rsidRPr="002A771E">
        <w:rPr>
          <w:color w:val="000000" w:themeColor="text1"/>
          <w:u w:color="000000" w:themeColor="text1"/>
        </w:rPr>
        <w:t>TO AMEND SECTION 44</w:t>
      </w:r>
      <w:r w:rsidRPr="002A771E">
        <w:rPr>
          <w:color w:val="000000" w:themeColor="text1"/>
          <w:u w:color="000000" w:themeColor="text1"/>
        </w:rPr>
        <w:noBreakHyphen/>
        <w:t>61</w:t>
      </w:r>
      <w:r w:rsidRPr="002A771E">
        <w:rPr>
          <w:color w:val="000000" w:themeColor="text1"/>
          <w:u w:color="000000" w:themeColor="text1"/>
        </w:rPr>
        <w:noBreakHyphen/>
        <w:t>160, AS AMENDED, CODE OF LAWS OF SOUTH CAROLINA, 1976, RELATING TO THE CONFIDENTIALITY OF INFORMATION AND DATA COLLECTED OR PREPARED BY EMERGENCY MEDICAL SERVICES, SO AS TO MAKE THE IDENTITIES OF PATIENTS AND EMERGENCY MEDICAL TECHNICIANS SUBJECT TO SUBPOENA IN JUDICIAL PROCEEDINGS; AND TO AMEND SECTION 44</w:t>
      </w:r>
      <w:r w:rsidRPr="002A771E">
        <w:rPr>
          <w:color w:val="000000" w:themeColor="text1"/>
          <w:u w:color="000000" w:themeColor="text1"/>
        </w:rPr>
        <w:noBreakHyphen/>
        <w:t>61</w:t>
      </w:r>
      <w:r w:rsidRPr="002A771E">
        <w:rPr>
          <w:color w:val="000000" w:themeColor="text1"/>
          <w:u w:color="000000" w:themeColor="text1"/>
        </w:rPr>
        <w:noBreakHyphen/>
        <w:t>340, AS AMENDED, RELATING TO THE CONFIDENTIALITY OF INFORMATION AND DATA COLLECTED AS PART OF THE EMERGENCY MEDICAL SERVICES FOR CHILDREN PROGRAM, SO AS TO MAKE CONFORMING CHANGES.</w:t>
      </w:r>
    </w:p>
    <w:p w:rsidR="00AF2F77" w:rsidRDefault="00AF2F77" w:rsidP="00AF2F77"/>
    <w:p w:rsidR="00AF2F77" w:rsidRDefault="00AF2F77" w:rsidP="00AF2F77">
      <w:r>
        <w:t>Very Respectfully,</w:t>
      </w:r>
    </w:p>
    <w:p w:rsidR="00AF2F77" w:rsidRDefault="00AF2F77" w:rsidP="00AF2F77">
      <w:r>
        <w:t>President</w:t>
      </w:r>
    </w:p>
    <w:p w:rsidR="00AF2F77" w:rsidRDefault="00AF2F77" w:rsidP="00AF2F77">
      <w:r>
        <w:t xml:space="preserve">Received as information.  </w:t>
      </w:r>
    </w:p>
    <w:p w:rsidR="00AF2F77" w:rsidRDefault="00AF2F77" w:rsidP="00395D1A">
      <w:pPr>
        <w:keepNext/>
        <w:jc w:val="center"/>
        <w:rPr>
          <w:b/>
        </w:rPr>
      </w:pPr>
    </w:p>
    <w:p w:rsidR="00D04BDC" w:rsidRDefault="00D04BDC" w:rsidP="00395D1A">
      <w:pPr>
        <w:keepNext/>
        <w:jc w:val="center"/>
        <w:rPr>
          <w:b/>
        </w:rPr>
      </w:pPr>
      <w:r w:rsidRPr="00D04BDC">
        <w:rPr>
          <w:b/>
        </w:rPr>
        <w:t>H. 3247--CONFERENCE REPORT ADOPTED</w:t>
      </w:r>
    </w:p>
    <w:p w:rsidR="00D04BDC" w:rsidRDefault="00D04BDC" w:rsidP="00395D1A">
      <w:pPr>
        <w:jc w:val="center"/>
        <w:rPr>
          <w:b/>
        </w:rPr>
      </w:pPr>
    </w:p>
    <w:p w:rsidR="00D04BDC" w:rsidRPr="00521390" w:rsidRDefault="00D04BDC" w:rsidP="00395D1A">
      <w:pPr>
        <w:keepNext/>
        <w:tabs>
          <w:tab w:val="left" w:pos="216"/>
          <w:tab w:val="left" w:pos="432"/>
          <w:tab w:val="left" w:pos="648"/>
          <w:tab w:val="left" w:pos="864"/>
          <w:tab w:val="left" w:pos="1080"/>
          <w:tab w:val="left" w:pos="1296"/>
          <w:tab w:val="left" w:pos="1512"/>
          <w:tab w:val="left" w:pos="1730"/>
          <w:tab w:val="left" w:pos="1944"/>
          <w:tab w:val="left" w:pos="2160"/>
          <w:tab w:val="left" w:pos="2376"/>
          <w:tab w:val="left" w:pos="2592"/>
          <w:tab w:val="left" w:pos="2808"/>
          <w:tab w:val="left" w:pos="3024"/>
          <w:tab w:val="center" w:pos="3161"/>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5" w:name="file_start211"/>
      <w:bookmarkEnd w:id="75"/>
      <w:r w:rsidRPr="00521390">
        <w:rPr>
          <w:b/>
        </w:rPr>
        <w:t>CONFERENCE REPORT</w:t>
      </w:r>
    </w:p>
    <w:p w:rsidR="00D04BDC" w:rsidRPr="00521390"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21390">
        <w:t>H. 3247</w:t>
      </w:r>
    </w:p>
    <w:p w:rsidR="00D04BDC" w:rsidRPr="00521390"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21390">
        <w:t>The General Assembly, Columbia, S.C., May 11, 2017</w:t>
      </w:r>
    </w:p>
    <w:p w:rsidR="00D04BDC" w:rsidRPr="00521390"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D04BDC" w:rsidRPr="00521390"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1390">
        <w:t>The COMMITTEE OF CONFERENCE, to whom was referred:</w:t>
      </w:r>
    </w:p>
    <w:p w:rsidR="00D04BDC" w:rsidRPr="00521390"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21390">
        <w:t xml:space="preserve">H. 3247 </w:t>
      </w:r>
      <w:r w:rsidRPr="00521390">
        <w:noBreakHyphen/>
      </w:r>
      <w:r w:rsidRPr="00521390">
        <w:noBreakHyphen/>
        <w:t xml:space="preserve"> Reps. Crosby, Collins, Daning, Knight and Clemmons:  </w:t>
      </w:r>
      <w:r w:rsidRPr="00521390">
        <w:rPr>
          <w:szCs w:val="30"/>
        </w:rPr>
        <w:t xml:space="preserve">A BILL </w:t>
      </w:r>
      <w:r w:rsidRPr="00D04BDC">
        <w:rPr>
          <w:color w:val="000000"/>
          <w:u w:color="000000"/>
        </w:rPr>
        <w:t>TO AMEND SECTION 56</w:t>
      </w:r>
      <w:r w:rsidRPr="00D04BDC">
        <w:rPr>
          <w:color w:val="000000"/>
          <w:u w:color="000000"/>
        </w:rPr>
        <w:noBreakHyphen/>
        <w:t>1</w:t>
      </w:r>
      <w:r w:rsidRPr="00D04BDC">
        <w:rPr>
          <w:color w:val="000000"/>
          <w:u w:color="000000"/>
        </w:rPr>
        <w:noBreakHyphen/>
        <w:t>10, AS AMENDED, CODE OF LAWS OF SOUTH CAROLINA, 1976, RELATING TO TERMS AND THEIR DEFINITIONS REGARDING THE ISSUANCE OF DRIVER’S LICENSES, SO AS TO REVISE THE DEFINITION OF CERTAIN TERMS AND TO ADD THE TERMS “MOPED”, “DAYLIGHT HOURS”, AND “VEHICLE” AND THEIR DEFINITIONS; TO AMEND SECTION 56</w:t>
      </w:r>
      <w:r w:rsidRPr="00D04BDC">
        <w:rPr>
          <w:color w:val="000000"/>
          <w:u w:color="000000"/>
        </w:rPr>
        <w:noBreakHyphen/>
        <w:t>1</w:t>
      </w:r>
      <w:r w:rsidRPr="00D04BDC">
        <w:rPr>
          <w:color w:val="000000"/>
          <w:u w:color="000000"/>
        </w:rPr>
        <w:noBreakHyphen/>
        <w:t>30, RELATING TO PERSONS EXEMPT FROM OBTAINING A DRIVER’S LICENSE, SO AS TO DELETE THE TERM “ARTICLE” AND REPLACE IT WITH THE TERM “CHAPTER”; TO AMEND SECTION 56</w:t>
      </w:r>
      <w:r w:rsidRPr="00D04BDC">
        <w:rPr>
          <w:color w:val="000000"/>
          <w:u w:color="000000"/>
        </w:rPr>
        <w:noBreakHyphen/>
        <w:t>1</w:t>
      </w:r>
      <w:r w:rsidRPr="00D04BDC">
        <w:rPr>
          <w:color w:val="000000"/>
          <w:u w:color="000000"/>
        </w:rPr>
        <w:noBreakHyphen/>
        <w:t>175, RELATING TO THE ISSUANCE OF A CONDITIONAL DRIVER’S LICENSE, SO AS TO DELETE THE PROVISION THAT ALLOWS A LICENSEE TO OPERATE A MOTOR SCOOTER OR LIGHT MOTOR</w:t>
      </w:r>
      <w:r w:rsidRPr="00D04BDC">
        <w:rPr>
          <w:color w:val="000000"/>
          <w:u w:color="000000"/>
        </w:rPr>
        <w:noBreakHyphen/>
        <w:t>DRIVEN CYCLE, THE PROVISION THAT DEFINES THE TERM “DAYLIGHT HOURS”, AND TO PROVIDE THAT THE HOLDER OF A CONDITIONAL DRIVER’S LICENSE MAY OPERATE A MOPED DURING DAYLIGHT HOURS; TO AMEND SECTION 56</w:t>
      </w:r>
      <w:r w:rsidRPr="00D04BDC">
        <w:rPr>
          <w:color w:val="000000"/>
          <w:u w:color="000000"/>
        </w:rPr>
        <w:noBreakHyphen/>
        <w:t>1</w:t>
      </w:r>
      <w:r w:rsidRPr="00D04BDC">
        <w:rPr>
          <w:color w:val="000000"/>
          <w:u w:color="000000"/>
        </w:rPr>
        <w:noBreakHyphen/>
        <w:t>180, RELATING TO THE ISSUANCE OF A SPECIAL RESTRICTED DRIVER’S LICENSE, SO AS TO MAKE A TECHNICAL CHANGE, TO DELETE THE PROVISION THAT ALLOWS A LICENSEE TO OPERATE A MOTOR SCOOTER OR LIGHT MOTOR</w:t>
      </w:r>
      <w:r w:rsidRPr="00D04BDC">
        <w:rPr>
          <w:color w:val="000000"/>
          <w:u w:color="000000"/>
        </w:rPr>
        <w:noBreakHyphen/>
        <w:t>DRIVEN CYCLE, TO DELETE THE PROVISION THAT DEFINES THE TERM “DAYLIGHT HOURS”, AND TO PROVIDE THAT THE HOLDER OF A SPECIAL RESTRICTED DRIVER’S LICENSE MAY OPERATE A MOPED DURING DAYLIGHT HOURS; TO AMEND SECTION 56</w:t>
      </w:r>
      <w:r w:rsidRPr="00D04BDC">
        <w:rPr>
          <w:color w:val="000000"/>
          <w:u w:color="000000"/>
        </w:rPr>
        <w:noBreakHyphen/>
        <w:t>1</w:t>
      </w:r>
      <w:r w:rsidRPr="00D04BDC">
        <w:rPr>
          <w:color w:val="000000"/>
          <w:u w:color="000000"/>
        </w:rPr>
        <w:noBreakHyphen/>
        <w:t>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w:t>
      </w:r>
      <w:r w:rsidRPr="00D04BDC">
        <w:rPr>
          <w:color w:val="000000"/>
          <w:u w:color="000000"/>
        </w:rPr>
        <w:noBreakHyphen/>
        <w:t>1</w:t>
      </w:r>
      <w:r w:rsidRPr="00D04BDC">
        <w:rPr>
          <w:color w:val="000000"/>
          <w:u w:color="000000"/>
        </w:rPr>
        <w:noBreakHyphen/>
        <w:t>1710, RELATING TO THE DEFINITION OF THE TERM MOPED, SO AS TO DELETE THIS PROVISION; TO AMEND SECTION 56</w:t>
      </w:r>
      <w:r w:rsidRPr="00D04BDC">
        <w:rPr>
          <w:color w:val="000000"/>
          <w:u w:color="000000"/>
        </w:rPr>
        <w:noBreakHyphen/>
        <w:t>1</w:t>
      </w:r>
      <w:r w:rsidRPr="00D04BDC">
        <w:rPr>
          <w:color w:val="000000"/>
          <w:u w:color="000000"/>
        </w:rPr>
        <w:noBreakHyphen/>
        <w:t>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w:t>
      </w:r>
      <w:r w:rsidRPr="00D04BDC">
        <w:rPr>
          <w:color w:val="000000"/>
          <w:u w:color="000000"/>
        </w:rPr>
        <w:noBreakHyphen/>
        <w:t>1</w:t>
      </w:r>
      <w:r w:rsidRPr="00D04BDC">
        <w:rPr>
          <w:color w:val="000000"/>
          <w:u w:color="000000"/>
        </w:rPr>
        <w:noBreakHyphen/>
        <w:t>1730, RELATING TO THE ELIGIBILITY TO OBTAIN, SUSPENSION OF, AND REVOCATION OF A MOPED OPERATOR’S LICENSE, SO AS TO PROVIDE A MAXIMUM SPEED FOR THE OPERATION OF A MOPED AND FINES AND PENALTIES FOR THE UNLAWFUL OPERATION OF A MOPED; TO AMEND SECTION 56</w:t>
      </w:r>
      <w:r w:rsidRPr="00D04BDC">
        <w:rPr>
          <w:color w:val="000000"/>
          <w:u w:color="000000"/>
        </w:rPr>
        <w:noBreakHyphen/>
        <w:t>1</w:t>
      </w:r>
      <w:r w:rsidRPr="00D04BDC">
        <w:rPr>
          <w:color w:val="000000"/>
          <w:u w:color="000000"/>
        </w:rPr>
        <w:noBreakHyphen/>
        <w:t>1740, RELATING TO THE ISSUANCE OF A MOPED OPERATOR’S LICENSE, SO AS TO REVISE THE FEE CHARGED FOR ADMINISTERING THE MOPED OPERATOR’S LICENSE EXAMINATION; TO AMEND SECTION 56</w:t>
      </w:r>
      <w:r w:rsidRPr="00D04BDC">
        <w:rPr>
          <w:color w:val="000000"/>
          <w:u w:color="000000"/>
        </w:rPr>
        <w:noBreakHyphen/>
        <w:t>2</w:t>
      </w:r>
      <w:r w:rsidRPr="00D04BDC">
        <w:rPr>
          <w:color w:val="000000"/>
          <w:u w:color="000000"/>
        </w:rPr>
        <w:noBreakHyphen/>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sidRPr="00D04BDC">
        <w:rPr>
          <w:color w:val="000000"/>
          <w:u w:color="000000"/>
        </w:rPr>
        <w:noBreakHyphen/>
        <w:t>3</w:t>
      </w:r>
      <w:r w:rsidRPr="00D04BDC">
        <w:rPr>
          <w:color w:val="000000"/>
          <w:u w:color="000000"/>
        </w:rPr>
        <w:noBreakHyphen/>
        <w:t>20, RELATING TO CERTAIN TERMS AND THEIR DEFINITIONS REGARDING THE REGISTRATION AND LICENSING OF MOTOR VEHICLES, SO AS TO DELETE CERTAIN TERMS AND THEIR DEFINITIONS; TO AMEND SECTION 56</w:t>
      </w:r>
      <w:r w:rsidRPr="00D04BDC">
        <w:rPr>
          <w:color w:val="000000"/>
          <w:u w:color="000000"/>
        </w:rPr>
        <w:noBreakHyphen/>
        <w:t>3</w:t>
      </w:r>
      <w:r w:rsidRPr="00D04BDC">
        <w:rPr>
          <w:color w:val="000000"/>
          <w:u w:color="000000"/>
        </w:rPr>
        <w:noBreakHyphen/>
        <w:t>200, RELATING TO THE REGISTRATION OF A VEHICLE, SO AS TO PROVIDE THAT A CERTIFICATE  OF TITLE IS NOT REQUIRED TO REGISTER A MOPED; TO AMEND SECTION 56</w:t>
      </w:r>
      <w:r w:rsidRPr="00D04BDC">
        <w:rPr>
          <w:color w:val="000000"/>
          <w:u w:color="000000"/>
        </w:rPr>
        <w:noBreakHyphen/>
        <w:t>3</w:t>
      </w:r>
      <w:r w:rsidRPr="00D04BDC">
        <w:rPr>
          <w:color w:val="000000"/>
          <w:u w:color="000000"/>
        </w:rPr>
        <w:noBreakHyphen/>
        <w:t>250, RELATING TO THE REGISTRATION AND LICENSING OF A MOTOR VEHICLE ONCE ALL LOCAL PROPERTY TAXES ARE PAID, SO AS TO PROVIDE THAT THIS PROVISION DOES NOT APPLY TO A MOPED, AND TO MAKE A TECHNICAL CHANGE; TO AMEND SECTIONS 56</w:t>
      </w:r>
      <w:r w:rsidRPr="00D04BDC">
        <w:rPr>
          <w:color w:val="000000"/>
          <w:u w:color="000000"/>
        </w:rPr>
        <w:noBreakHyphen/>
        <w:t>3</w:t>
      </w:r>
      <w:r w:rsidRPr="00D04BDC">
        <w:rPr>
          <w:color w:val="000000"/>
          <w:u w:color="000000"/>
        </w:rPr>
        <w:noBreakHyphen/>
        <w:t>630, AS AMENDED, AND 56</w:t>
      </w:r>
      <w:r w:rsidRPr="00D04BDC">
        <w:rPr>
          <w:color w:val="000000"/>
          <w:u w:color="000000"/>
        </w:rPr>
        <w:noBreakHyphen/>
        <w:t>3</w:t>
      </w:r>
      <w:r w:rsidRPr="00D04BDC">
        <w:rPr>
          <w:color w:val="000000"/>
          <w:u w:color="000000"/>
        </w:rPr>
        <w:noBreakHyphen/>
        <w:t>760, BOTH RELATING TO VEHICLES, CLASSIFIED AS PRIVATE PASSENGER MOTOR VEHICLES AND THE REGISTRATION FEE FOR CERTAIN VEHICLES, SO AS TO DELETE THE TERM “MOTOR</w:t>
      </w:r>
      <w:r w:rsidRPr="00D04BDC">
        <w:rPr>
          <w:color w:val="000000"/>
          <w:u w:color="000000"/>
        </w:rPr>
        <w:noBreakHyphen/>
        <w:t>DRIVEN CYCLE” AND REPLACE IT WITH THE TERM “MOPED”, AND TO MAKE A TECHNICAL CHANGE; TO AMEND SECTIONS 56</w:t>
      </w:r>
      <w:r w:rsidRPr="00D04BDC">
        <w:rPr>
          <w:color w:val="000000"/>
          <w:u w:color="000000"/>
        </w:rPr>
        <w:noBreakHyphen/>
        <w:t>5</w:t>
      </w:r>
      <w:r w:rsidRPr="00D04BDC">
        <w:rPr>
          <w:color w:val="000000"/>
          <w:u w:color="000000"/>
        </w:rPr>
        <w:noBreakHyphen/>
        <w:t>120 AND 56</w:t>
      </w:r>
      <w:r w:rsidRPr="00D04BDC">
        <w:rPr>
          <w:color w:val="000000"/>
          <w:u w:color="000000"/>
        </w:rPr>
        <w:noBreakHyphen/>
        <w:t>5</w:t>
      </w:r>
      <w:r w:rsidRPr="00D04BDC">
        <w:rPr>
          <w:color w:val="000000"/>
          <w:u w:color="000000"/>
        </w:rPr>
        <w:noBreakHyphen/>
        <w:t>130, RELATING TO THE TERMS “VEHICLE” AND “MOTOR VEHICLE” AND THEIR DEFINITIONS, SO AS TO DELETE BOTH PROVISIONS; TO AMEND SECTION 56</w:t>
      </w:r>
      <w:r w:rsidRPr="00D04BDC">
        <w:rPr>
          <w:color w:val="000000"/>
          <w:u w:color="000000"/>
        </w:rPr>
        <w:noBreakHyphen/>
        <w:t>5</w:t>
      </w:r>
      <w:r w:rsidRPr="00D04BDC">
        <w:rPr>
          <w:color w:val="000000"/>
          <w:u w:color="000000"/>
        </w:rPr>
        <w:noBreakHyphen/>
        <w:t>140, RELATING TO THE TERM “MOTORCYCLE” AND ITS DEFINITION, SO AS TO DELETE THIS PROVISION; TO AMEND SECTION 56</w:t>
      </w:r>
      <w:r w:rsidRPr="00D04BDC">
        <w:rPr>
          <w:color w:val="000000"/>
          <w:u w:color="000000"/>
        </w:rPr>
        <w:noBreakHyphen/>
        <w:t>5</w:t>
      </w:r>
      <w:r w:rsidRPr="00D04BDC">
        <w:rPr>
          <w:color w:val="000000"/>
          <w:u w:color="000000"/>
        </w:rPr>
        <w:noBreakHyphen/>
        <w:t>150, RELATING TO THE TERM “MOTOR</w:t>
      </w:r>
      <w:r w:rsidRPr="00D04BDC">
        <w:rPr>
          <w:color w:val="000000"/>
          <w:u w:color="000000"/>
        </w:rPr>
        <w:noBreakHyphen/>
        <w:t>DRIVEN CYCLE” AND ITS DEFINITION, SO AS TO DELETE THIS PROVISION; TO AMEND SECTION 56</w:t>
      </w:r>
      <w:r w:rsidRPr="00D04BDC">
        <w:rPr>
          <w:color w:val="000000"/>
          <w:u w:color="000000"/>
        </w:rPr>
        <w:noBreakHyphen/>
        <w:t>5</w:t>
      </w:r>
      <w:r w:rsidRPr="00D04BDC">
        <w:rPr>
          <w:color w:val="000000"/>
          <w:u w:color="000000"/>
        </w:rPr>
        <w:noBreakHyphen/>
        <w:t>155, RELATING TO THE TERM “MOTORCYCLE THREE</w:t>
      </w:r>
      <w:r w:rsidRPr="00D04BDC">
        <w:rPr>
          <w:color w:val="000000"/>
          <w:u w:color="000000"/>
        </w:rPr>
        <w:noBreakHyphen/>
        <w:t>WHEEL VEHICLE” AND ITS DEFINITION, SO AS TO DELETE THIS PROVISION; TO AMEND SECTION 56</w:t>
      </w:r>
      <w:r w:rsidRPr="00D04BDC">
        <w:rPr>
          <w:color w:val="000000"/>
          <w:u w:color="000000"/>
        </w:rPr>
        <w:noBreakHyphen/>
        <w:t>5</w:t>
      </w:r>
      <w:r w:rsidRPr="00D04BDC">
        <w:rPr>
          <w:color w:val="000000"/>
          <w:u w:color="000000"/>
        </w:rPr>
        <w:noBreakHyphen/>
        <w:t>165, RELATING TO THE TERM “MOPED” AND ITS DEFINITION, SO AS TO DELETE THIS PROVISION; TO AMEND SECTION 56</w:t>
      </w:r>
      <w:r w:rsidRPr="00D04BDC">
        <w:rPr>
          <w:color w:val="000000"/>
          <w:u w:color="000000"/>
        </w:rPr>
        <w:noBreakHyphen/>
        <w:t>5</w:t>
      </w:r>
      <w:r w:rsidRPr="00D04BDC">
        <w:rPr>
          <w:color w:val="000000"/>
          <w:u w:color="000000"/>
        </w:rPr>
        <w:noBreakHyphen/>
        <w:t>361, RELATING TO THE TERM “PASSENGER CAR” AND ITS DEFINITION, SO AS TO DELETE THE TERM “MOTOR</w:t>
      </w:r>
      <w:r w:rsidRPr="00D04BDC">
        <w:rPr>
          <w:color w:val="000000"/>
          <w:u w:color="000000"/>
        </w:rPr>
        <w:noBreakHyphen/>
        <w:t>DRIVEN CYCLES” AND ADD THE TERM “MOPEDS”; TO AMEND SECTION 56</w:t>
      </w:r>
      <w:r w:rsidRPr="00D04BDC">
        <w:rPr>
          <w:color w:val="000000"/>
          <w:u w:color="000000"/>
        </w:rPr>
        <w:noBreakHyphen/>
        <w:t>5</w:t>
      </w:r>
      <w:r w:rsidRPr="00D04BDC">
        <w:rPr>
          <w:color w:val="000000"/>
          <w:u w:color="000000"/>
        </w:rPr>
        <w:noBreakHyphen/>
        <w:t>410, RELATING TO THE TERM “OWNER” AND ITS DEFINITION, SO AS TO DELETE THIS PROVISION; TO AMEND SECTION 56</w:t>
      </w:r>
      <w:r w:rsidRPr="00D04BDC">
        <w:rPr>
          <w:color w:val="000000"/>
          <w:u w:color="000000"/>
        </w:rPr>
        <w:noBreakHyphen/>
        <w:t>5</w:t>
      </w:r>
      <w:r w:rsidRPr="00D04BDC">
        <w:rPr>
          <w:color w:val="000000"/>
          <w:u w:color="000000"/>
        </w:rPr>
        <w:noBreakHyphen/>
        <w:t>1550, RELATING TO THE OPERATION OF A MOTOR</w:t>
      </w:r>
      <w:r w:rsidRPr="00D04BDC">
        <w:rPr>
          <w:color w:val="000000"/>
          <w:u w:color="000000"/>
        </w:rPr>
        <w:noBreakHyphen/>
        <w:t>DRIVEN CYCLE, SO AS TO DELETE THIS PROVISION; TO AMEND SECTION 56</w:t>
      </w:r>
      <w:r w:rsidRPr="00D04BDC">
        <w:rPr>
          <w:color w:val="000000"/>
          <w:u w:color="000000"/>
        </w:rPr>
        <w:noBreakHyphen/>
        <w:t>5</w:t>
      </w:r>
      <w:r w:rsidRPr="00D04BDC">
        <w:rPr>
          <w:color w:val="000000"/>
          <w:u w:color="000000"/>
        </w:rPr>
        <w:noBreakHyphen/>
        <w:t>1555, RELATING TO THE OPERATION OF A MOPED, SO AS TO RAISE THE MAXIMUM SPEED AT WHICH A MOPED MAY BE OPERATED; TO AMEND SECTION 56</w:t>
      </w:r>
      <w:r w:rsidRPr="00D04BDC">
        <w:rPr>
          <w:color w:val="000000"/>
          <w:u w:color="000000"/>
        </w:rPr>
        <w:noBreakHyphen/>
        <w:t>5</w:t>
      </w:r>
      <w:r w:rsidRPr="00D04BDC">
        <w:rPr>
          <w:color w:val="000000"/>
          <w:u w:color="000000"/>
        </w:rPr>
        <w:noBreakHyphen/>
        <w:t>4450, RELATING TO DISPLAY OF LIGHTS BY A VEHICLE DURING CERTAIN TIMES OF DAY, SO AS TO DELETE AN OBSOLETE PROVISION AND MAKE A TECHNICAL CHANGE; TO AMEND SECTION 56</w:t>
      </w:r>
      <w:r w:rsidRPr="00D04BDC">
        <w:rPr>
          <w:color w:val="000000"/>
          <w:u w:color="000000"/>
        </w:rPr>
        <w:noBreakHyphen/>
        <w:t>9</w:t>
      </w:r>
      <w:r w:rsidRPr="00D04BDC">
        <w:rPr>
          <w:color w:val="000000"/>
          <w:u w:color="000000"/>
        </w:rPr>
        <w:noBreakHyphen/>
        <w:t>20, AS AMENDED, RELATING TO CERTAIN TERMS AND THEIR DEFINITIONS CONTAINED IN THE MOTOR VEHICLE FINANCIAL RESPONSIBILITY ACT, SO AS TO DELETE AND REVISE CERTAIN TERMS AND THEIR DEFINITIONS; TO AMEND SECTION 56</w:t>
      </w:r>
      <w:r w:rsidRPr="00D04BDC">
        <w:rPr>
          <w:color w:val="000000"/>
          <w:u w:color="000000"/>
        </w:rPr>
        <w:noBreakHyphen/>
        <w:t>9</w:t>
      </w:r>
      <w:r w:rsidRPr="00D04BDC">
        <w:rPr>
          <w:color w:val="000000"/>
          <w:u w:color="000000"/>
        </w:rPr>
        <w:noBreakHyphen/>
        <w:t>110, RELATING TO THE APPLICABILITY OF THE MOTOR VEHICLE FINANCIAL RESPONSIBILITY ACT TO CERTAIN ACCIDENTS OR JUDGMENTS, SO AS TO DELETE THIS PROVISION; TO AMEND SECTION 56</w:t>
      </w:r>
      <w:r w:rsidRPr="00D04BDC">
        <w:rPr>
          <w:color w:val="000000"/>
          <w:u w:color="000000"/>
        </w:rPr>
        <w:noBreakHyphen/>
        <w:t>10</w:t>
      </w:r>
      <w:r w:rsidRPr="00D04BDC">
        <w:rPr>
          <w:color w:val="000000"/>
          <w:u w:color="000000"/>
        </w:rPr>
        <w:noBreakHyphen/>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sidRPr="00D04BDC">
        <w:rPr>
          <w:color w:val="000000"/>
          <w:u w:color="000000"/>
        </w:rPr>
        <w:noBreakHyphen/>
        <w:t>10</w:t>
      </w:r>
      <w:r w:rsidRPr="00D04BDC">
        <w:rPr>
          <w:color w:val="000000"/>
          <w:u w:color="000000"/>
        </w:rPr>
        <w:noBreakHyphen/>
        <w:t>535, RELATING TO THE DEPARTMENT OF MOTOR VEHICLES REQUIRING A PERSON TO PROVIDE PROOF OF FINANCIAL RESPONSIBILITY AFTER A CONVICTION OF CERTAIN TRAFFIC OFFENSES, SO AS TO PROVIDE THAT THIS SECTION APPLIES TO A REGISTERED OWNER OF A MOPED; TO AMEND SECTION 56</w:t>
      </w:r>
      <w:r w:rsidRPr="00D04BDC">
        <w:rPr>
          <w:color w:val="000000"/>
          <w:u w:color="000000"/>
        </w:rPr>
        <w:noBreakHyphen/>
        <w:t>15</w:t>
      </w:r>
      <w:r w:rsidRPr="00D04BDC">
        <w:rPr>
          <w:color w:val="000000"/>
          <w:u w:color="000000"/>
        </w:rPr>
        <w:noBreakHyphen/>
        <w:t>10, AS AMENDED, RELATING TO CERTAIN TERMS AND THEIR DEFINITIONS REGARDING THE REGULATION OF MOTOR VEHICLE MANUFACTURERS, DISTRIBUTORS, AND DEALERS, SO AS TO REVISE THE DEFINITION OF THE TERM “MOTOR VEHICLE” TO EXCLUDE MOPEDS; TO AMEND SECTION 56</w:t>
      </w:r>
      <w:r w:rsidRPr="00D04BDC">
        <w:rPr>
          <w:color w:val="000000"/>
          <w:u w:color="000000"/>
        </w:rPr>
        <w:noBreakHyphen/>
        <w:t>16</w:t>
      </w:r>
      <w:r w:rsidRPr="00D04BDC">
        <w:rPr>
          <w:color w:val="000000"/>
          <w:u w:color="000000"/>
        </w:rPr>
        <w:noBreakHyphen/>
        <w:t>10, RELATING TO TERMS AND THEIR DEFINITIONS REGARDING THE REGULATION OF MOTORCYCLE MANUFACTURERS, DISTRIBUTORS, DEALERS, AND WHOLESALERS, SO AS TO REVISE THE DEFINITION OF THE TERM “MOTORCYCLE” AND REVISE THE TYPE OF VEHICLES REGULATED BY THIS CHAPTER; TO AMEND SECTION 56</w:t>
      </w:r>
      <w:r w:rsidRPr="00D04BDC">
        <w:rPr>
          <w:color w:val="000000"/>
          <w:u w:color="000000"/>
        </w:rPr>
        <w:noBreakHyphen/>
        <w:t>19</w:t>
      </w:r>
      <w:r w:rsidRPr="00D04BDC">
        <w:rPr>
          <w:color w:val="000000"/>
          <w:u w:color="000000"/>
        </w:rPr>
        <w:noBreakHyphen/>
        <w:t>10, AS AMENDED, RELATING TO TERMS AND THEIR DEFINITIONS REGARDING THE PROTECTION OF TITLES TO AND INTERESTS IN MOTOR VEHICLES, SO AS TO DELETE CERTAIN TERMS AND THEIR DEFINITIONS; TO AMEND SECTION 56</w:t>
      </w:r>
      <w:r w:rsidRPr="00D04BDC">
        <w:rPr>
          <w:color w:val="000000"/>
          <w:u w:color="000000"/>
        </w:rPr>
        <w:noBreakHyphen/>
        <w:t>19</w:t>
      </w:r>
      <w:r w:rsidRPr="00D04BDC">
        <w:rPr>
          <w:color w:val="000000"/>
          <w:u w:color="000000"/>
        </w:rPr>
        <w:noBreakHyphen/>
        <w:t>220, RELATING TO VEHICLES THAT ARE EXEMPTED FROM THE REQUIREMENT TO OBTAIN A CERTIFICATE OF TITLE, SO AS TO MAKE A TECHNICAL CHANGE AND TO ADD MOPEDS TO THE LIST OF EXEMPTED VEHICLES; TO AMEND SECTION 38</w:t>
      </w:r>
      <w:r w:rsidRPr="00D04BDC">
        <w:rPr>
          <w:color w:val="000000"/>
          <w:u w:color="000000"/>
        </w:rPr>
        <w:noBreakHyphen/>
        <w:t>77</w:t>
      </w:r>
      <w:r w:rsidRPr="00D04BDC">
        <w:rPr>
          <w:color w:val="000000"/>
          <w:u w:color="000000"/>
        </w:rPr>
        <w:noBreakHyphen/>
        <w:t>30, RELATING TO TERMS AND THEIR DEFINITIONS REGARDING AUTOMOBILE INSURANCE, SO AS TO DELETE THE TERMS “MOTOR</w:t>
      </w:r>
      <w:r w:rsidRPr="00D04BDC">
        <w:rPr>
          <w:color w:val="000000"/>
          <w:u w:color="000000"/>
        </w:rPr>
        <w:noBreakHyphen/>
        <w:t>DRIVEN CYCLES”, “MOTOR SCOOTERS”, AND “MOPEDS”; AND TO REPEAL ARTICLE 30, CHAPTER 5, TITLE 56 RELATING TO MOPED REGULATIONS.</w:t>
      </w:r>
    </w:p>
    <w:p w:rsidR="00D04BDC" w:rsidRPr="00521390"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D04BDC" w:rsidRPr="00521390"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1390">
        <w:t>Beg leave to report that they have duly and carefully considered the same and recommend:</w:t>
      </w:r>
    </w:p>
    <w:p w:rsidR="00D04BDC" w:rsidRPr="00521390"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1390">
        <w:tab/>
        <w:t>That the same do pass with the following amendments: (Reference is to Printer’s Version 5/9/17.)</w:t>
      </w:r>
    </w:p>
    <w:p w:rsidR="00D04BDC" w:rsidRPr="00521390"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1390">
        <w:tab/>
        <w:t>Amend the bill, as and if amended, by striking all after the enacting words and inserting:</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21390">
        <w:t>/</w:t>
      </w:r>
      <w:r w:rsidRPr="00521390">
        <w:tab/>
      </w:r>
      <w:r w:rsidRPr="00D04BDC">
        <w:rPr>
          <w:color w:val="000000"/>
          <w:u w:color="000000"/>
        </w:rPr>
        <w:t>SECTION</w:t>
      </w:r>
      <w:r w:rsidRPr="00D04BDC">
        <w:rPr>
          <w:color w:val="000000"/>
          <w:u w:color="000000"/>
        </w:rPr>
        <w:tab/>
        <w:t>1.</w:t>
      </w:r>
      <w:r w:rsidRPr="00D04BDC">
        <w:rPr>
          <w:color w:val="000000"/>
          <w:u w:color="000000"/>
        </w:rPr>
        <w:tab/>
        <w:t>Section 56</w:t>
      </w:r>
      <w:r w:rsidRPr="00D04BDC">
        <w:rPr>
          <w:color w:val="000000"/>
          <w:u w:color="000000"/>
        </w:rPr>
        <w:noBreakHyphen/>
        <w:t>1</w:t>
      </w:r>
      <w:r w:rsidRPr="00D04BDC">
        <w:rPr>
          <w:color w:val="000000"/>
          <w:u w:color="000000"/>
        </w:rPr>
        <w:noBreakHyphen/>
        <w:t xml:space="preserve">10 of the 1976 Code, as last amended by Act 216 of 2010, is further amended to read: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1</w:t>
      </w:r>
      <w:r w:rsidRPr="00D04BDC">
        <w:rPr>
          <w:color w:val="000000"/>
          <w:u w:color="000000"/>
        </w:rPr>
        <w:noBreakHyphen/>
        <w:t>10.</w:t>
      </w:r>
      <w:r w:rsidRPr="00D04BDC">
        <w:rPr>
          <w:color w:val="000000"/>
          <w:u w:color="000000"/>
        </w:rPr>
        <w:tab/>
        <w:t xml:space="preserve">For the purpose of this title, unless otherwise indicated, the following words, phrases, and terms are defined as follows: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‘Driver’ means every person who drives or is in actual physical control of a vehicle.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 xml:space="preserve">‘Operator’ means every person who drives or is in actual physical control of a motor vehicle or who is exercising control over or steering a vehicle being towed by a motor vehicle.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w:t>
      </w:r>
      <w:r w:rsidRPr="00D04BDC">
        <w:rPr>
          <w:color w:val="000000"/>
          <w:u w:color="000000"/>
        </w:rPr>
        <w:tab/>
        <w:t xml:space="preserve">‘Owner’ means a person, other than a lienholder, having the property </w:t>
      </w:r>
      <w:r w:rsidRPr="00D04BDC">
        <w:rPr>
          <w:color w:val="000000"/>
          <w:u w:val="single" w:color="000000"/>
        </w:rPr>
        <w:t>interest in</w:t>
      </w:r>
      <w:r w:rsidRPr="00D04BDC">
        <w:rPr>
          <w:color w:val="000000"/>
          <w:u w:color="000000"/>
        </w:rPr>
        <w:t xml:space="preserve"> or title to a vehicle. The term includes a person entitled to the use and possession of a vehicle subject to a security interest in another person, but excludes a lessee under a lease not intended as security. </w:t>
      </w:r>
      <w:r w:rsidRPr="00D04BDC">
        <w:rPr>
          <w:color w:val="000000"/>
          <w:u w:val="single" w:color="000000"/>
        </w:rPr>
        <w:t>This term also includes a person to whom a moped is registered if the moped is not titled.</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w:t>
      </w:r>
      <w:r w:rsidRPr="00D04BDC">
        <w:rPr>
          <w:color w:val="000000"/>
          <w:u w:color="000000"/>
        </w:rPr>
        <w:tab/>
        <w:t>‘Department’ means the Department of Motor Vehicles when the term refers to the duties, functions, and responsibilities of the former Motor Vehicle Division of the Department of Public Safety and means the Department of Public Safety otherwise and in Section 56</w:t>
      </w:r>
      <w:r w:rsidRPr="00D04BDC">
        <w:rPr>
          <w:color w:val="000000"/>
          <w:u w:color="000000"/>
        </w:rPr>
        <w:noBreakHyphen/>
        <w:t>3</w:t>
      </w:r>
      <w:r w:rsidRPr="00D04BDC">
        <w:rPr>
          <w:color w:val="000000"/>
          <w:u w:color="000000"/>
        </w:rPr>
        <w:noBreakHyphen/>
        <w:t xml:space="preserve">840.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(5)</w:t>
      </w:r>
      <w:r w:rsidRPr="00D04BDC">
        <w:rPr>
          <w:color w:val="000000"/>
          <w:u w:color="000000"/>
        </w:rPr>
        <w:tab/>
        <w:t xml:space="preserve">‘State’ means a state, territory, or possession of the United States and the District of Columbia, or the Commonwealth of Puerto Rico.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(6)</w:t>
      </w:r>
      <w:r w:rsidRPr="00D04BDC">
        <w:rPr>
          <w:color w:val="000000"/>
          <w:u w:color="000000"/>
        </w:rPr>
        <w:tab/>
        <w:t xml:space="preserve">‘Highway’ means the entire width between the boundary lines of every way publicly maintained when any part of it is open to the use of the public for purposes of vehicular travel.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(7)</w:t>
      </w:r>
      <w:r w:rsidRPr="00D04BDC">
        <w:rPr>
          <w:color w:val="000000"/>
          <w:u w:color="000000"/>
        </w:rPr>
        <w:tab/>
        <w:t>‘Motor vehicle’ means every vehicle which is self</w:t>
      </w:r>
      <w:r w:rsidRPr="00D04BDC">
        <w:rPr>
          <w:color w:val="000000"/>
          <w:u w:color="000000"/>
        </w:rPr>
        <w:noBreakHyphen/>
        <w:t xml:space="preserve">propelled and every vehicle which is propelled by electric power obtained from overhead trolley wires but not operated upon rails.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(8)</w:t>
      </w:r>
      <w:r w:rsidRPr="00D04BDC">
        <w:rPr>
          <w:color w:val="000000"/>
          <w:u w:color="000000"/>
        </w:rPr>
        <w:tab/>
        <w:t xml:space="preserve">‘Motorcycle’ means every motor vehicle having no more than two permanent functional wheels in contact with the ground or trailer and having a saddle for the use of the rider, but excluding a tractor </w:t>
      </w:r>
      <w:r w:rsidRPr="00D04BDC">
        <w:rPr>
          <w:color w:val="000000"/>
          <w:u w:val="single" w:color="000000"/>
        </w:rPr>
        <w:t>and a moped</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(9)</w:t>
      </w:r>
      <w:r w:rsidRPr="00D04BDC">
        <w:rPr>
          <w:color w:val="000000"/>
          <w:u w:color="000000"/>
        </w:rPr>
        <w:tab/>
        <w:t xml:space="preserve">‘Nonresident’ means every person who is not a resident of this State.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(10)</w:t>
      </w:r>
      <w:r w:rsidRPr="00D04BDC">
        <w:rPr>
          <w:color w:val="000000"/>
          <w:u w:color="000000"/>
        </w:rPr>
        <w:tab/>
        <w:t xml:space="preserve">‘Nonresident’s operating privilege’ means the privilege conferred upon a nonresident by the laws of this State pertaining to the operation by the person of a motor vehicle, or the use of a vehicle owned by the person, in this State.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(11)</w:t>
      </w:r>
      <w:r w:rsidRPr="00D04BDC">
        <w:rPr>
          <w:color w:val="000000"/>
          <w:u w:color="000000"/>
        </w:rPr>
        <w:tab/>
        <w:t xml:space="preserve">‘Conviction’ means an unvacated adjudication of guilt, or a determination that a person has violated or failed to comply with the law in a court of original jurisdiction,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(12)</w:t>
      </w:r>
      <w:r w:rsidRPr="00D04BDC">
        <w:rPr>
          <w:color w:val="000000"/>
          <w:u w:color="000000"/>
        </w:rPr>
        <w:tab/>
        <w:t xml:space="preserve">‘Cancellation of driver’s license’ means the annulment or termination by formal action of the Department of Motor Vehicles of a person’s driver’s license because of some error or defect in the license or because the licensee is no longer entitled to the license; the cancellation of a license is without prejudice, and application for a new license may be made at any time after the cancellation.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(13)</w:t>
      </w:r>
      <w:r w:rsidRPr="00D04BDC">
        <w:rPr>
          <w:color w:val="000000"/>
          <w:u w:color="000000"/>
        </w:rPr>
        <w:tab/>
        <w:t xml:space="preserve">‘Revocation of driver’s license’ means the termination by formal action of the Department of Motor Vehicles of a person’s driver’s license or privilege to operate a motor vehicle on the public highways, which privilege to operate is not subject to renewal or restoration, except that an application for a new license may be presented and acted upon by the department.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(14)</w:t>
      </w:r>
      <w:r w:rsidRPr="00D04BDC">
        <w:rPr>
          <w:color w:val="000000"/>
          <w:u w:color="000000"/>
        </w:rPr>
        <w:tab/>
        <w:t xml:space="preserve">‘Suspension of driver’s license’ means the temporary withdrawal by formal action of the Department of Motor Vehicles of a person’s driver’s license or privilege to operate a motor vehicle on the public highways, which temporary withdrawal shall be as specifically designated.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w:t>
      </w:r>
      <w:r w:rsidRPr="00D04BDC">
        <w:rPr>
          <w:color w:val="000000"/>
          <w:u w:color="000000"/>
        </w:rPr>
        <w:tab/>
      </w:r>
      <w:r w:rsidRPr="00D04BDC">
        <w:rPr>
          <w:color w:val="000000"/>
          <w:u w:color="000000"/>
        </w:rPr>
        <w:tab/>
        <w:t>(15)</w:t>
      </w:r>
      <w:r w:rsidRPr="00D04BDC">
        <w:rPr>
          <w:color w:val="000000"/>
          <w:u w:color="000000"/>
        </w:rPr>
        <w:tab/>
        <w:t>‘Automotive three</w:t>
      </w:r>
      <w:r w:rsidRPr="00D04BDC">
        <w:rPr>
          <w:color w:val="000000"/>
          <w:u w:color="000000"/>
        </w:rPr>
        <w:noBreakHyphen/>
        <w:t>wheel vehicle’ means every motor vehicle having no more than three permanent functional wheels in contact with the ground, having a bench seat for the use of the operator, and having an automotive type steering device, but excluding a tractor or motorcycle three</w:t>
      </w:r>
      <w:r w:rsidRPr="00D04BDC">
        <w:rPr>
          <w:color w:val="000000"/>
          <w:u w:color="000000"/>
        </w:rPr>
        <w:noBreakHyphen/>
        <w:t xml:space="preserve">wheel vehicle.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 xml:space="preserve">(16) </w:t>
      </w:r>
      <w:r w:rsidRPr="00D04BDC">
        <w:rPr>
          <w:color w:val="000000"/>
          <w:u w:color="000000"/>
        </w:rPr>
        <w:tab/>
        <w:t xml:space="preserve">‘Alcohol’ means a substance containing any form of alcohol including, but not limited to, ethanol, methanol, propanol, and isopropanol.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(17)</w:t>
      </w:r>
      <w:r w:rsidRPr="00D04BDC">
        <w:rPr>
          <w:color w:val="000000"/>
          <w:u w:color="000000"/>
        </w:rPr>
        <w:tab/>
        <w:t xml:space="preserve">‘Alcohol concentration’ means: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(a)</w:t>
      </w:r>
      <w:r w:rsidRPr="00D04BDC">
        <w:rPr>
          <w:color w:val="000000"/>
          <w:u w:color="000000"/>
        </w:rPr>
        <w:tab/>
        <w:t xml:space="preserve">the number of grams of alcohol for each one hundred milliliters of blood by weight; or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(b)</w:t>
      </w:r>
      <w:r w:rsidRPr="00D04BDC">
        <w:rPr>
          <w:color w:val="000000"/>
          <w:u w:color="000000"/>
        </w:rPr>
        <w:tab/>
        <w:t xml:space="preserve">as determined by the South Carolina Law Enforcement Division for other bodily fluids.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(18)</w:t>
      </w:r>
      <w:r w:rsidRPr="00D04BDC">
        <w:rPr>
          <w:color w:val="000000"/>
          <w:u w:color="000000"/>
        </w:rPr>
        <w:tab/>
        <w:t>‘Motorcycle three</w:t>
      </w:r>
      <w:r w:rsidRPr="00D04BDC">
        <w:rPr>
          <w:color w:val="000000"/>
          <w:u w:color="000000"/>
        </w:rPr>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D04BDC">
        <w:rPr>
          <w:color w:val="000000"/>
          <w:u w:color="000000"/>
        </w:rPr>
        <w:noBreakHyphen/>
        <w:t xml:space="preserve">wheel vehicle.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(19)</w:t>
      </w:r>
      <w:r w:rsidRPr="00D04BDC">
        <w:rPr>
          <w:color w:val="000000"/>
          <w:u w:color="000000"/>
        </w:rPr>
        <w:tab/>
        <w:t>‘Low speed vehicle’ or ‘LSV’ means a four</w:t>
      </w:r>
      <w:r w:rsidRPr="00D04BDC">
        <w:rPr>
          <w:color w:val="000000"/>
          <w:u w:color="000000"/>
        </w:rPr>
        <w:noBreakHyphen/>
        <w:t>wheeled motor vehicle, other than an all terrain vehicle, whose speed attainable in one mile is more than twenty miles an hour and not more than twenty</w:t>
      </w:r>
      <w:r w:rsidRPr="00D04BDC">
        <w:rPr>
          <w:color w:val="000000"/>
          <w:u w:color="000000"/>
        </w:rPr>
        <w:noBreakHyphen/>
        <w:t xml:space="preserve">five miles an hour on a paved level surface, and whose </w:t>
      </w:r>
      <w:r w:rsidRPr="00D04BDC">
        <w:rPr>
          <w:strike/>
          <w:color w:val="000000"/>
          <w:u w:color="000000"/>
        </w:rPr>
        <w:t>GVWR</w:t>
      </w:r>
      <w:r w:rsidRPr="00D04BDC">
        <w:rPr>
          <w:color w:val="000000"/>
          <w:u w:color="000000"/>
        </w:rPr>
        <w:t xml:space="preserve"> </w:t>
      </w:r>
      <w:r w:rsidRPr="00D04BDC">
        <w:rPr>
          <w:color w:val="000000"/>
          <w:u w:val="single" w:color="000000"/>
        </w:rPr>
        <w:t>gross vehicle weight rating (GVWR)</w:t>
      </w:r>
      <w:r w:rsidRPr="00D04BDC">
        <w:rPr>
          <w:color w:val="000000"/>
          <w:u w:color="000000"/>
        </w:rPr>
        <w:t xml:space="preserve"> is less than three thousand pounds.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(20)</w:t>
      </w:r>
      <w:r w:rsidRPr="00D04BDC">
        <w:rPr>
          <w:color w:val="000000"/>
          <w:u w:color="000000"/>
        </w:rPr>
        <w:tab/>
        <w:t>‘All terrain vehicle’ or ‘ATV’ means a motor vehicle measuring fifty inches or less in width, designed to travel on three or more wheels and designed primarily for off</w:t>
      </w:r>
      <w:r w:rsidRPr="00D04BDC">
        <w:rPr>
          <w:color w:val="000000"/>
          <w:u w:color="000000"/>
        </w:rPr>
        <w:noBreakHyphen/>
        <w:t xml:space="preserve">road recreational use, but not including farm tractors or equipment, construction equipment, forestry vehicles, or lawn and grounds maintenance vehicles.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(21)</w:t>
      </w:r>
      <w:r w:rsidRPr="00D04BDC">
        <w:rPr>
          <w:color w:val="000000"/>
          <w:u w:color="000000"/>
        </w:rPr>
        <w:tab/>
        <w:t xml:space="preserve">‘Operator’ or ‘driver’ means a person who is in actual physical control of a motor vehicle.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(22)</w:t>
      </w:r>
      <w:r w:rsidRPr="00D04BDC">
        <w:rPr>
          <w:color w:val="000000"/>
          <w:u w:color="000000"/>
        </w:rPr>
        <w:tab/>
        <w:t xml:space="preserve">‘Person’ means every natural person, firm, partnership, trust, company, firm, association, or corporation. Where the term ‘person’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(23)</w:t>
      </w:r>
      <w:r w:rsidRPr="00D04BDC">
        <w:rPr>
          <w:color w:val="000000"/>
          <w:u w:color="000000"/>
        </w:rPr>
        <w:tab/>
        <w:t>‘Office of Motor Vehicle Hearings’ means the Office of Motor Vehicle Hearings created by Section 1</w:t>
      </w:r>
      <w:r w:rsidRPr="00D04BDC">
        <w:rPr>
          <w:color w:val="000000"/>
          <w:u w:color="000000"/>
        </w:rPr>
        <w:noBreakHyphen/>
        <w:t>23</w:t>
      </w:r>
      <w:r w:rsidRPr="00D04BDC">
        <w:rPr>
          <w:color w:val="000000"/>
          <w:u w:color="000000"/>
        </w:rPr>
        <w:noBreakHyphen/>
        <w:t xml:space="preserve">660. The Office of Motor Vehicle Hearings has exclusive jurisdiction to conduct all contested case hearings or administrative hearings arising from department actions.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(24)</w:t>
      </w:r>
      <w:r w:rsidRPr="00D04BDC">
        <w:rPr>
          <w:color w:val="000000"/>
          <w:u w:color="000000"/>
        </w:rPr>
        <w:tab/>
        <w:t>‘Administrative hearing’ means a ‘contested case hearing’ as defined in Section 1</w:t>
      </w:r>
      <w:r w:rsidRPr="00D04BDC">
        <w:rPr>
          <w:color w:val="000000"/>
          <w:u w:color="000000"/>
        </w:rPr>
        <w:noBreakHyphen/>
        <w:t>23</w:t>
      </w:r>
      <w:r w:rsidRPr="00D04BDC">
        <w:rPr>
          <w:color w:val="000000"/>
          <w:u w:color="000000"/>
        </w:rPr>
        <w:noBreakHyphen/>
        <w:t xml:space="preserve">310. It is a hearing conducted pursuant to the South Carolina Administrative Procedures Act.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(25)</w:t>
      </w:r>
      <w:r w:rsidRPr="00D04BDC">
        <w:rPr>
          <w:color w:val="000000"/>
          <w:u w:color="000000"/>
        </w:rPr>
        <w:tab/>
        <w:t xml:space="preserve">‘Home jurisdiction’ means the jurisdiction which has issued and has the power to suspend or revoke the use of the license or permit to operate a motor vehicle.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val="single" w:color="000000"/>
        </w:rPr>
        <w:t>(26)</w:t>
      </w:r>
      <w:r w:rsidRPr="00D04BDC">
        <w:rPr>
          <w:color w:val="000000"/>
          <w:u w:color="000000"/>
        </w:rPr>
        <w:tab/>
      </w:r>
      <w:r w:rsidRPr="00D04BDC">
        <w:rPr>
          <w:color w:val="000000"/>
          <w:u w:val="single" w:color="000000"/>
        </w:rPr>
        <w:t>‘Moped’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not to exceed the following limitations: a motor of fifty cubic centimeters; or designed to have an input exceeding 750 watts and no more than 1500 watts. If an internal combustion engine is used, the moped must have a power drive system that functions directly or automatically without clutching or shifting by the operator after the drive system is engaged.</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val="single" w:color="000000"/>
        </w:rPr>
        <w:t>(27)</w:t>
      </w:r>
      <w:r w:rsidRPr="00D04BDC">
        <w:rPr>
          <w:color w:val="000000"/>
          <w:u w:color="000000"/>
        </w:rPr>
        <w:tab/>
      </w:r>
      <w:r w:rsidRPr="00D04BDC">
        <w:rPr>
          <w:color w:val="000000"/>
          <w:u w:val="single" w:color="000000"/>
        </w:rPr>
        <w:t>‘Daylight hours’ means after six o’clock a.m. and no later than six o’clock p.m. However, beginning on the day that daylight saving time goes into effect through the day that daylight saving time ends, ‘daylight hours’ means after six o’clock a.m. and no later than eight o’clock p.m. All other hours are designated as nighttime hours.</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val="single" w:color="000000"/>
        </w:rPr>
        <w:t>(28)</w:t>
      </w:r>
      <w:r w:rsidRPr="00D04BDC">
        <w:rPr>
          <w:color w:val="000000"/>
          <w:u w:color="000000"/>
        </w:rPr>
        <w:tab/>
      </w:r>
      <w:r w:rsidRPr="00D04BDC">
        <w:rPr>
          <w:color w:val="000000"/>
          <w:u w:val="single" w:color="000000"/>
        </w:rPr>
        <w:t>‘Vehicle’ means every device in, upon, or by which a person or property is or may be transported or drawn upon a highway, except devices moved by human power or used exclusively upon stationary rails or tracks.</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2.</w:t>
      </w:r>
      <w:r w:rsidRPr="00D04BDC">
        <w:rPr>
          <w:color w:val="000000"/>
          <w:u w:color="000000"/>
        </w:rPr>
        <w:tab/>
        <w:t>Section 56</w:t>
      </w:r>
      <w:r w:rsidRPr="00D04BDC">
        <w:rPr>
          <w:color w:val="000000"/>
          <w:u w:color="000000"/>
        </w:rPr>
        <w:noBreakHyphen/>
        <w:t>1</w:t>
      </w:r>
      <w:r w:rsidRPr="00D04BDC">
        <w:rPr>
          <w:color w:val="000000"/>
          <w:u w:color="000000"/>
        </w:rPr>
        <w:noBreakHyphen/>
        <w:t>30 of the 1976 Code is amended to read:</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1</w:t>
      </w:r>
      <w:r w:rsidRPr="00D04BDC">
        <w:rPr>
          <w:color w:val="000000"/>
          <w:u w:color="000000"/>
        </w:rPr>
        <w:noBreakHyphen/>
        <w:t>30.</w:t>
      </w:r>
      <w:r w:rsidRPr="00D04BDC">
        <w:rPr>
          <w:color w:val="000000"/>
          <w:u w:color="000000"/>
        </w:rPr>
        <w:tab/>
        <w:t xml:space="preserve">The following persons are exempt from licenses under this </w:t>
      </w:r>
      <w:r w:rsidRPr="00D04BDC">
        <w:rPr>
          <w:strike/>
          <w:color w:val="000000"/>
          <w:u w:color="000000"/>
        </w:rPr>
        <w:t>article</w:t>
      </w:r>
      <w:r w:rsidRPr="00D04BDC">
        <w:rPr>
          <w:color w:val="000000"/>
          <w:u w:color="000000"/>
        </w:rPr>
        <w:t xml:space="preserve"> </w:t>
      </w:r>
      <w:r w:rsidRPr="00D04BDC">
        <w:rPr>
          <w:color w:val="000000"/>
          <w:u w:val="single" w:color="000000"/>
        </w:rPr>
        <w:t>chapter</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driver’s license;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 xml:space="preserve">A nonresident who is at least sixteen years of age and who has in his immediate possession a valid operator’s or chauffeur’s license issued to him in his home state or country may operate a motor vehicle, but a person may not claim nonresidence exemption under this provision who does not maintain a permanent residence address in the state or country of which he holds a valid and current operator’s or chauffeur’s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w:t>
      </w:r>
      <w:r w:rsidRPr="00D04BDC">
        <w:rPr>
          <w:color w:val="000000"/>
          <w:u w:color="000000"/>
        </w:rPr>
        <w:tab/>
        <w:t xml:space="preserve">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nonresident’s spouse or dependent who has a valid license issued by his home state;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w:t>
      </w:r>
      <w:r w:rsidRPr="00D04BDC">
        <w:rPr>
          <w:color w:val="000000"/>
          <w:u w:color="000000"/>
        </w:rPr>
        <w:tab/>
        <w:t xml:space="preserve">A person operating or driving implements of husbandry temporarily drawn, propelled, or moved upon a highway. Implements of husbandry include, but are not limited to, farm machinery and farm equipment other than a passenger car.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(5)</w:t>
      </w:r>
      <w:r w:rsidRPr="00D04BDC">
        <w:rPr>
          <w:color w:val="000000"/>
          <w:u w:color="000000"/>
        </w:rPr>
        <w:tab/>
        <w:t xml:space="preserve">Any person on active duty in the Armed Services of the United States who has in his immediate possession a valid driver’s license issued in a foreign country or by the Armed Services of the United States may operate a motor vehicle in this State for a period of not more than ninety days from the date of his return to the United States; and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(6)</w:t>
      </w:r>
      <w:r w:rsidRPr="00D04BDC">
        <w:rPr>
          <w:color w:val="000000"/>
          <w:u w:color="000000"/>
        </w:rPr>
        <w:tab/>
        <w:t>A citizen of a foreign jurisdiction whose licensing procedure is at least as strict as South Carolina’s, as determined by the Department of Motor Vehicles, who is at least eighteen years of age, who is employed in South Carolina, and who has a valid driver’s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3.</w:t>
      </w:r>
      <w:r w:rsidRPr="00D04BDC">
        <w:rPr>
          <w:color w:val="000000"/>
          <w:u w:color="000000"/>
        </w:rPr>
        <w:tab/>
        <w:t>Section 56</w:t>
      </w:r>
      <w:r w:rsidRPr="00D04BDC">
        <w:rPr>
          <w:color w:val="000000"/>
          <w:u w:color="000000"/>
        </w:rPr>
        <w:noBreakHyphen/>
        <w:t>1</w:t>
      </w:r>
      <w:r w:rsidRPr="00D04BDC">
        <w:rPr>
          <w:color w:val="000000"/>
          <w:u w:color="000000"/>
        </w:rPr>
        <w:noBreakHyphen/>
        <w:t xml:space="preserve">50 of the 1976 Code is amended to read: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1</w:t>
      </w:r>
      <w:r w:rsidRPr="00D04BDC">
        <w:rPr>
          <w:color w:val="000000"/>
          <w:u w:color="000000"/>
        </w:rPr>
        <w:noBreakHyphen/>
        <w:t>50.</w:t>
      </w:r>
      <w:r w:rsidRPr="00D04BDC">
        <w:rPr>
          <w:color w:val="000000"/>
          <w:u w:color="000000"/>
        </w:rPr>
        <w:tab/>
        <w:t>(A)</w:t>
      </w:r>
      <w:r w:rsidRPr="00D04BDC">
        <w:rPr>
          <w:color w:val="000000"/>
          <w:u w:color="000000"/>
        </w:rPr>
        <w:tab/>
        <w:t xml:space="preserve">A person who is at least fifteen years of age may apply to the </w:t>
      </w:r>
      <w:r w:rsidRPr="00D04BDC">
        <w:rPr>
          <w:strike/>
          <w:color w:val="000000"/>
          <w:u w:color="000000"/>
        </w:rPr>
        <w:t>Department of Motor Vehicles</w:t>
      </w:r>
      <w:r w:rsidRPr="00D04BDC">
        <w:rPr>
          <w:color w:val="000000"/>
          <w:u w:color="000000"/>
        </w:rPr>
        <w:t xml:space="preserve"> </w:t>
      </w:r>
      <w:r w:rsidRPr="00D04BDC">
        <w:rPr>
          <w:color w:val="000000"/>
          <w:u w:val="single" w:color="000000"/>
        </w:rPr>
        <w:t>department</w:t>
      </w:r>
      <w:r w:rsidRPr="00D04BDC">
        <w:rPr>
          <w:color w:val="000000"/>
          <w:u w:color="000000"/>
        </w:rPr>
        <w:t xml:space="preserve"> for a beginner’s permit. After the applicant has passed successfully all parts of the examination other than the driving test, the department may issue to the applicant a beginner’s permit</w:t>
      </w:r>
      <w:r w:rsidRPr="00D04BDC">
        <w:rPr>
          <w:color w:val="000000"/>
          <w:u w:val="single" w:color="000000"/>
        </w:rPr>
        <w:t>. A beginner’s permit</w:t>
      </w:r>
      <w:r w:rsidRPr="00D04BDC">
        <w:rPr>
          <w:color w:val="000000"/>
          <w:u w:color="000000"/>
        </w:rPr>
        <w:t xml:space="preserve"> </w:t>
      </w:r>
      <w:r w:rsidRPr="00D04BDC">
        <w:rPr>
          <w:strike/>
          <w:color w:val="000000"/>
          <w:u w:color="000000"/>
        </w:rPr>
        <w:t>which</w:t>
      </w:r>
      <w:r w:rsidRPr="00D04BDC">
        <w:rPr>
          <w:color w:val="000000"/>
          <w:u w:color="000000"/>
        </w:rPr>
        <w:t xml:space="preserve"> entitles the </w:t>
      </w:r>
      <w:r w:rsidRPr="00D04BDC">
        <w:rPr>
          <w:strike/>
          <w:color w:val="000000"/>
          <w:u w:color="000000"/>
        </w:rPr>
        <w:t>applicant</w:t>
      </w:r>
      <w:r w:rsidRPr="00D04BDC">
        <w:rPr>
          <w:color w:val="000000"/>
          <w:u w:color="000000"/>
        </w:rPr>
        <w:t xml:space="preserve"> </w:t>
      </w:r>
      <w:r w:rsidRPr="00D04BDC">
        <w:rPr>
          <w:color w:val="000000"/>
          <w:u w:val="single" w:color="000000"/>
        </w:rPr>
        <w:t>permittee</w:t>
      </w:r>
      <w:r w:rsidRPr="00D04BDC">
        <w:rPr>
          <w:color w:val="000000"/>
          <w:u w:color="000000"/>
        </w:rPr>
        <w:t xml:space="preserve"> having the permit in his immediate possession to drive a motor vehicle </w:t>
      </w:r>
      <w:r w:rsidRPr="00D04BDC">
        <w:rPr>
          <w:color w:val="000000"/>
          <w:u w:val="single" w:color="000000"/>
        </w:rPr>
        <w:t>on public highways</w:t>
      </w:r>
      <w:r w:rsidRPr="00D04BDC">
        <w:rPr>
          <w:color w:val="000000"/>
          <w:u w:color="000000"/>
        </w:rPr>
        <w:t xml:space="preserve"> under the conditions contained in this section </w:t>
      </w:r>
      <w:r w:rsidRPr="00D04BDC">
        <w:rPr>
          <w:strike/>
          <w:color w:val="000000"/>
          <w:u w:color="000000"/>
        </w:rPr>
        <w:t>on the public highways</w:t>
      </w:r>
      <w:r w:rsidRPr="00D04BDC">
        <w:rPr>
          <w:color w:val="000000"/>
          <w:u w:color="000000"/>
        </w:rPr>
        <w:t xml:space="preserve"> for not more than twelve months.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(B)</w:t>
      </w:r>
      <w:r w:rsidRPr="00D04BDC">
        <w:rPr>
          <w:color w:val="000000"/>
          <w:u w:color="000000"/>
        </w:rPr>
        <w:tab/>
        <w:t xml:space="preserve">The permit is valid only in the operation of: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vehicles after six o’clock a.m. and not later than midnight. Except as provided in subsection (E), while driving, the permittee must be accompanied by a licensed driver twenty</w:t>
      </w:r>
      <w:r w:rsidRPr="00D04BDC">
        <w:rPr>
          <w:color w:val="000000"/>
          <w:u w:color="000000"/>
        </w:rPr>
        <w:noBreakHyphen/>
        <w:t xml:space="preserve">one years of age or older who has had at least one year of driving experience. A permittee may not drive between midnight and six o’clock a.m. unless accompanied by the permittee’s licensed parent or guardian; </w:t>
      </w:r>
      <w:r w:rsidRPr="00D04BDC">
        <w:rPr>
          <w:color w:val="000000"/>
          <w:u w:val="single" w:color="000000"/>
        </w:rPr>
        <w:t>and</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motorcycles</w:t>
      </w:r>
      <w:r w:rsidRPr="00D04BDC">
        <w:rPr>
          <w:color w:val="000000"/>
          <w:u w:val="single" w:color="000000"/>
        </w:rPr>
        <w:t>.</w:t>
      </w:r>
      <w:r w:rsidRPr="00D04BDC">
        <w:rPr>
          <w:color w:val="000000"/>
          <w:u w:color="000000"/>
        </w:rPr>
        <w:t xml:space="preserve"> </w:t>
      </w:r>
      <w:r w:rsidRPr="00D04BDC">
        <w:rPr>
          <w:strike/>
          <w:color w:val="000000"/>
          <w:u w:color="000000"/>
        </w:rPr>
        <w:t>or mopeds after six o’clock a.m. and not later than six o’ clock p.m. However, beginning on the day that daylight saving time goes into effect through the day that daylight saving time ends, the permittee may operate motorcycles or mopeds after six o’clock a.m. and not later than eight o’clock p.m. A permittee may not operate a motorcycle at any other time unless accompanied by a licensed motorcycle operator twenty</w:t>
      </w:r>
      <w:r w:rsidRPr="00D04BDC">
        <w:rPr>
          <w:strike/>
          <w:color w:val="000000"/>
          <w:u w:color="000000"/>
        </w:rPr>
        <w:noBreakHyphen/>
        <w:t>one years of age or older who has at least one year of driving experience. A permittee may not operate a moped at any other time unless accompanied by a licensed driver twenty</w:t>
      </w:r>
      <w:r w:rsidRPr="00D04BDC">
        <w:rPr>
          <w:strike/>
          <w:color w:val="000000"/>
          <w:u w:color="000000"/>
        </w:rPr>
        <w:noBreakHyphen/>
        <w:t>one years of age or older who has at least one year of driving experience.</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D04BDC">
        <w:rPr>
          <w:color w:val="000000"/>
          <w:u w:color="000000"/>
        </w:rPr>
        <w:tab/>
      </w:r>
      <w:r w:rsidRPr="00D04BDC">
        <w:rPr>
          <w:color w:val="000000"/>
          <w:u w:val="single" w:color="000000"/>
        </w:rPr>
        <w:t>While driving a motorcycle during nighttime hours, the permittee must be accompanied by a motorcycle licensed driver twenty</w:t>
      </w:r>
      <w:r w:rsidRPr="00D04BDC">
        <w:rPr>
          <w:color w:val="000000"/>
          <w:u w:val="single" w:color="000000"/>
        </w:rPr>
        <w:noBreakHyphen/>
        <w:t xml:space="preserve">one years of age or older who has had at least one year of driving experience.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(C)</w:t>
      </w:r>
      <w:r w:rsidRPr="00D04BDC">
        <w:rPr>
          <w:color w:val="000000"/>
          <w:u w:color="000000"/>
        </w:rPr>
        <w:tab/>
        <w:t xml:space="preserve">The accompanying driver must: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occupy a seat beside the permittee when the permitee is operating a motor vehicle; or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be within a safe viewing distance of the permittee when the permitee is operating a motorcycle or</w:t>
      </w:r>
      <w:r w:rsidRPr="00D04BDC">
        <w:rPr>
          <w:strike/>
          <w:color w:val="000000"/>
          <w:u w:color="000000"/>
        </w:rPr>
        <w:t xml:space="preserve"> </w:t>
      </w:r>
      <w:r w:rsidRPr="00D04BDC">
        <w:rPr>
          <w:color w:val="000000"/>
          <w:u w:color="000000"/>
        </w:rPr>
        <w:t xml:space="preserve">a moped.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(D)</w:t>
      </w:r>
      <w:r w:rsidRPr="00D04BDC">
        <w:rPr>
          <w:color w:val="000000"/>
          <w:u w:color="000000"/>
        </w:rPr>
        <w:tab/>
        <w:t>A beginner’s permit may be renewed or a new permit issued for additional periods of twelve months</w:t>
      </w:r>
      <w:r w:rsidRPr="00D04BDC">
        <w:rPr>
          <w:strike/>
          <w:color w:val="000000"/>
          <w:u w:color="000000"/>
        </w:rPr>
        <w:t>, but</w:t>
      </w:r>
      <w:r w:rsidRPr="00D04BDC">
        <w:rPr>
          <w:color w:val="000000"/>
          <w:u w:val="single" w:color="000000"/>
        </w:rPr>
        <w:t>. However,</w:t>
      </w:r>
      <w:r w:rsidRPr="00D04BDC">
        <w:rPr>
          <w:color w:val="000000"/>
          <w:u w:color="000000"/>
        </w:rPr>
        <w:t xml:space="preserve"> the department may 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(E)</w:t>
      </w:r>
      <w:r w:rsidRPr="00D04BDC">
        <w:rPr>
          <w:color w:val="000000"/>
          <w:u w:color="000000"/>
        </w:rPr>
        <w:tab/>
        <w:t xml:space="preserve">The following persons are not required to obtain a beginner’s permit to operate a motor vehicle: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a student at least fifteen years of age regularly enrolled in a high school of this State which conducts a driver’s training course while the student is participating in the course and when accompanied by a qualified instructor of the course; and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 xml:space="preserve">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(F)</w:t>
      </w:r>
      <w:r w:rsidRPr="00D04BDC">
        <w:rPr>
          <w:color w:val="000000"/>
          <w:u w:color="000000"/>
        </w:rPr>
        <w:tab/>
        <w:t xml:space="preserve">A person who has never held a form of license evidencing previous driving experience first must be issued a beginner’s permit and must hold the permit for at least one hundred eighty days before being eligible for full licensure.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(G)</w:t>
      </w:r>
      <w:r w:rsidRPr="00D04BDC">
        <w:rPr>
          <w:color w:val="000000"/>
          <w:u w:color="000000"/>
        </w:rPr>
        <w:tab/>
        <w:t>The fees collected pursuant to this section must be credited to the Department of Transportation State Non</w:t>
      </w:r>
      <w:r w:rsidRPr="00D04BDC">
        <w:rPr>
          <w:color w:val="000000"/>
          <w:u w:color="000000"/>
        </w:rPr>
        <w:noBreakHyphen/>
        <w:t xml:space="preserve">Federal Aid Highway Fund </w:t>
      </w:r>
      <w:r w:rsidRPr="00D04BDC">
        <w:rPr>
          <w:strike/>
          <w:color w:val="000000"/>
          <w:u w:color="000000"/>
        </w:rPr>
        <w:t>as provided in the following schedule based on the actual date of receipt by the Department of Motor Vehicles</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strike/>
          <w:color w:val="000000"/>
          <w:u w:color="000000"/>
        </w:rPr>
        <w:t>Fees and Penalties</w:t>
      </w:r>
      <w:r w:rsidRPr="00D04BDC">
        <w:rPr>
          <w:color w:val="000000"/>
          <w:u w:color="000000"/>
        </w:rPr>
        <w:t xml:space="preserve">    </w:t>
      </w:r>
      <w:r w:rsidRPr="00D04BDC">
        <w:rPr>
          <w:strike/>
          <w:color w:val="000000"/>
          <w:u w:color="000000"/>
        </w:rPr>
        <w:t>General Fund</w:t>
      </w:r>
      <w:r w:rsidRPr="00D04BDC">
        <w:rPr>
          <w:color w:val="000000"/>
          <w:u w:color="000000"/>
        </w:rPr>
        <w:t xml:space="preserve">        </w:t>
      </w:r>
      <w:r w:rsidRPr="00D04BDC">
        <w:rPr>
          <w:strike/>
          <w:color w:val="000000"/>
          <w:u w:color="000000"/>
        </w:rPr>
        <w:t>Department of</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strike/>
          <w:color w:val="000000"/>
          <w:u w:color="000000"/>
        </w:rPr>
        <w:t>Collected After</w:t>
      </w:r>
      <w:r w:rsidRPr="00D04BDC">
        <w:rPr>
          <w:color w:val="000000"/>
          <w:u w:color="000000"/>
        </w:rPr>
        <w:t xml:space="preserve">        </w:t>
      </w:r>
      <w:r w:rsidRPr="00D04BDC">
        <w:rPr>
          <w:strike/>
          <w:color w:val="000000"/>
          <w:u w:color="000000"/>
        </w:rPr>
        <w:t>of the State</w:t>
      </w:r>
      <w:r w:rsidRPr="00D04BDC">
        <w:rPr>
          <w:color w:val="000000"/>
          <w:u w:color="000000"/>
        </w:rPr>
        <w:t xml:space="preserve">    </w:t>
      </w:r>
      <w:r w:rsidRPr="00D04BDC">
        <w:rPr>
          <w:strike/>
          <w:color w:val="000000"/>
          <w:u w:color="000000"/>
        </w:rPr>
        <w:t>Transportation</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D04BDC">
        <w:rPr>
          <w:strike/>
          <w:color w:val="000000"/>
          <w:u w:color="000000"/>
        </w:rPr>
        <w:t xml:space="preserve">State Non Federal Aid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strike/>
          <w:color w:val="000000"/>
          <w:u w:color="000000"/>
        </w:rPr>
        <w:t>June 30, 2005</w:t>
      </w:r>
      <w:r w:rsidRPr="00D04BDC">
        <w:rPr>
          <w:color w:val="000000"/>
          <w:u w:color="000000"/>
        </w:rPr>
        <w:t xml:space="preserve">            </w:t>
      </w:r>
      <w:r w:rsidRPr="00D04BDC">
        <w:rPr>
          <w:strike/>
          <w:color w:val="000000"/>
          <w:u w:color="000000"/>
        </w:rPr>
        <w:t>60 percent</w:t>
      </w:r>
      <w:r w:rsidRPr="00D04BDC">
        <w:rPr>
          <w:color w:val="000000"/>
          <w:u w:color="000000"/>
        </w:rPr>
        <w:t xml:space="preserve">            </w:t>
      </w:r>
      <w:r w:rsidRPr="00D04BDC">
        <w:rPr>
          <w:strike/>
          <w:color w:val="000000"/>
          <w:u w:color="000000"/>
        </w:rPr>
        <w:t>40 percent</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strike/>
          <w:color w:val="000000"/>
          <w:u w:color="000000"/>
        </w:rPr>
        <w:t>June 30, 2006</w:t>
      </w:r>
      <w:r w:rsidRPr="00D04BDC">
        <w:rPr>
          <w:color w:val="000000"/>
          <w:u w:color="000000"/>
        </w:rPr>
        <w:t xml:space="preserve">            </w:t>
      </w:r>
      <w:r w:rsidRPr="00D04BDC">
        <w:rPr>
          <w:strike/>
          <w:color w:val="000000"/>
          <w:u w:color="000000"/>
        </w:rPr>
        <w:t>20 percent</w:t>
      </w:r>
      <w:r w:rsidRPr="00D04BDC">
        <w:rPr>
          <w:color w:val="000000"/>
          <w:u w:color="000000"/>
        </w:rPr>
        <w:t xml:space="preserve">            </w:t>
      </w:r>
      <w:r w:rsidRPr="00D04BDC">
        <w:rPr>
          <w:strike/>
          <w:color w:val="000000"/>
          <w:u w:color="000000"/>
        </w:rPr>
        <w:t>80 percent</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strike/>
          <w:color w:val="000000"/>
          <w:u w:color="000000"/>
        </w:rPr>
        <w:t>June 30, 2007</w:t>
      </w:r>
      <w:r w:rsidRPr="00D04BDC">
        <w:rPr>
          <w:color w:val="000000"/>
          <w:u w:color="000000"/>
        </w:rPr>
        <w:t xml:space="preserve">            </w:t>
      </w:r>
      <w:r w:rsidRPr="00D04BDC">
        <w:rPr>
          <w:strike/>
          <w:color w:val="000000"/>
          <w:u w:color="000000"/>
        </w:rPr>
        <w:t>0 percent</w:t>
      </w:r>
      <w:r w:rsidRPr="00D04BDC">
        <w:rPr>
          <w:color w:val="000000"/>
          <w:u w:color="000000"/>
        </w:rPr>
        <w:t xml:space="preserve">            </w:t>
      </w:r>
      <w:r w:rsidRPr="00D04BDC">
        <w:rPr>
          <w:strike/>
          <w:color w:val="000000"/>
          <w:u w:color="000000"/>
        </w:rPr>
        <w:t>100 percent</w:t>
      </w:r>
      <w:r w:rsidRPr="00D04BDC">
        <w:rPr>
          <w:color w:val="000000"/>
          <w:u w:color="000000"/>
        </w:rPr>
        <w:t>.”</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4.</w:t>
      </w:r>
      <w:r w:rsidRPr="00D04BDC">
        <w:rPr>
          <w:color w:val="000000"/>
          <w:u w:color="000000"/>
        </w:rPr>
        <w:tab/>
        <w:t>Section 56</w:t>
      </w:r>
      <w:r w:rsidRPr="00D04BDC">
        <w:rPr>
          <w:color w:val="000000"/>
          <w:u w:color="000000"/>
        </w:rPr>
        <w:noBreakHyphen/>
        <w:t>1</w:t>
      </w:r>
      <w:r w:rsidRPr="00D04BDC">
        <w:rPr>
          <w:color w:val="000000"/>
          <w:u w:color="000000"/>
        </w:rPr>
        <w:noBreakHyphen/>
        <w:t xml:space="preserve">175 of the 1976 Code is amended to read: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1</w:t>
      </w:r>
      <w:r w:rsidRPr="00D04BDC">
        <w:rPr>
          <w:color w:val="000000"/>
          <w:u w:color="000000"/>
        </w:rPr>
        <w:noBreakHyphen/>
        <w:t>175.</w:t>
      </w:r>
      <w:r w:rsidRPr="00D04BDC">
        <w:rPr>
          <w:color w:val="000000"/>
          <w:u w:color="000000"/>
        </w:rPr>
        <w:tab/>
      </w:r>
      <w:r w:rsidRPr="00D04BDC">
        <w:rPr>
          <w:color w:val="000000"/>
          <w:u w:color="000000"/>
        </w:rPr>
        <w:tab/>
        <w:t>(A)</w:t>
      </w:r>
      <w:r w:rsidRPr="00D04BDC">
        <w:rPr>
          <w:color w:val="000000"/>
          <w:u w:color="000000"/>
        </w:rPr>
        <w:tab/>
        <w:t xml:space="preserve">The department of Motor Vehicles may issue a conditional driver’s license to a person who is at least fifteen years of age and less than sixteen years of age, who has: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held a beginner’s permit for at least one hundred eighty days;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 xml:space="preserve">passed a driver’s education course as defined in subsection </w:t>
      </w:r>
      <w:r w:rsidRPr="00D04BDC">
        <w:rPr>
          <w:strike/>
          <w:color w:val="000000"/>
          <w:u w:color="000000"/>
        </w:rPr>
        <w:t>(E)</w:t>
      </w:r>
      <w:r w:rsidRPr="00D04BDC">
        <w:rPr>
          <w:color w:val="000000"/>
          <w:u w:val="single" w:color="000000"/>
        </w:rPr>
        <w:t>(D)</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w:t>
      </w:r>
      <w:r w:rsidRPr="00D04BDC">
        <w:rPr>
          <w:color w:val="000000"/>
          <w:u w:color="000000"/>
        </w:rPr>
        <w:tab/>
        <w:t xml:space="preserve">completed at least forty hours of driving practice, including at least ten hours of driving practice during darkness, supervised by the person’s licensed parent or guardian;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w:t>
      </w:r>
      <w:r w:rsidRPr="00D04BDC">
        <w:rPr>
          <w:color w:val="000000"/>
          <w:u w:color="000000"/>
        </w:rPr>
        <w:tab/>
        <w:t xml:space="preserve">passed successfully the road tests or other requirements the department may prescribe; and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(5)</w:t>
      </w:r>
      <w:r w:rsidRPr="00D04BDC">
        <w:rPr>
          <w:color w:val="000000"/>
          <w:u w:color="000000"/>
        </w:rPr>
        <w:tab/>
        <w:t>satisfied the school attendance requirement contained in Section 56</w:t>
      </w:r>
      <w:r w:rsidRPr="00D04BDC">
        <w:rPr>
          <w:color w:val="000000"/>
          <w:u w:color="000000"/>
        </w:rPr>
        <w:noBreakHyphen/>
        <w:t>1</w:t>
      </w:r>
      <w:r w:rsidRPr="00D04BDC">
        <w:rPr>
          <w:color w:val="000000"/>
          <w:u w:color="000000"/>
        </w:rPr>
        <w:noBreakHyphen/>
        <w:t xml:space="preserve">176.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(B)</w:t>
      </w:r>
      <w:r w:rsidRPr="00D04BDC">
        <w:rPr>
          <w:color w:val="000000"/>
          <w:u w:color="000000"/>
        </w:rPr>
        <w:tab/>
        <w:t>A conditional driver’s license is valid only in the operation of</w:t>
      </w:r>
      <w:r w:rsidRPr="00D04BDC">
        <w:rPr>
          <w:strike/>
          <w:color w:val="000000"/>
          <w:u w:color="000000"/>
        </w:rPr>
        <w:t>:</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strike/>
          <w:color w:val="000000"/>
          <w:u w:color="000000"/>
        </w:rPr>
        <w:t>(1)</w:t>
      </w:r>
      <w:r w:rsidRPr="00D04BDC">
        <w:rPr>
          <w:color w:val="000000"/>
          <w:u w:color="000000"/>
        </w:rPr>
        <w:tab/>
        <w:t>vehicles during daylight hours. The holder of a conditional license must be accompanied by a licensed adult twenty</w:t>
      </w:r>
      <w:r w:rsidRPr="00D04BDC">
        <w:rPr>
          <w:color w:val="000000"/>
          <w:u w:color="000000"/>
        </w:rPr>
        <w:noBreakHyphen/>
        <w:t>one years of age or older after six o’clock p.m. or eight o’clock p.m. during daylight saving time. A conditional driver’s license holder may not drive between midnight and six o’clock a.m., unless accompanied by the holder’s licensed parent or guardian</w:t>
      </w:r>
      <w:r w:rsidRPr="00D04BDC">
        <w:rPr>
          <w:strike/>
          <w:color w:val="000000"/>
          <w:u w:color="000000"/>
        </w:rPr>
        <w:t>;</w:t>
      </w:r>
      <w:r w:rsidRPr="00D04BDC">
        <w:rPr>
          <w:color w:val="000000"/>
          <w:u w:color="000000"/>
        </w:rPr>
        <w:t xml:space="preserve"> </w:t>
      </w:r>
      <w:r w:rsidRPr="00D04BDC">
        <w:rPr>
          <w:color w:val="000000"/>
          <w:u w:val="single" w:color="000000"/>
        </w:rPr>
        <w:t>. The accompanying driver must:</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val="single" w:color="000000"/>
        </w:rPr>
        <w:t>(1)</w:t>
      </w:r>
      <w:r w:rsidRPr="00D04BDC">
        <w:rPr>
          <w:color w:val="000000"/>
          <w:u w:color="000000"/>
        </w:rPr>
        <w:tab/>
      </w:r>
      <w:r w:rsidRPr="00D04BDC">
        <w:rPr>
          <w:color w:val="000000"/>
          <w:u w:val="single" w:color="000000"/>
        </w:rPr>
        <w:t>occupy a seat beside the conditional license holder when the conditional license holder is operating a motor vehicle; or</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r>
      <w:r w:rsidRPr="00D04BDC">
        <w:rPr>
          <w:strike/>
          <w:color w:val="000000"/>
          <w:u w:color="000000"/>
        </w:rPr>
        <w:t>a motor scooter or light motor</w:t>
      </w:r>
      <w:r w:rsidRPr="00D04BDC">
        <w:rPr>
          <w:strike/>
          <w:color w:val="000000"/>
          <w:u w:color="000000"/>
        </w:rPr>
        <w:noBreakHyphen/>
        <w:t>driven cycle of five</w:t>
      </w:r>
      <w:r w:rsidRPr="00D04BDC">
        <w:rPr>
          <w:strike/>
          <w:color w:val="000000"/>
          <w:u w:color="000000"/>
        </w:rPr>
        <w:noBreakHyphen/>
        <w:t>brake horsepower or less, during daylight hours</w:t>
      </w:r>
      <w:r w:rsidRPr="00D04BDC">
        <w:rPr>
          <w:color w:val="000000"/>
          <w:u w:color="000000"/>
        </w:rPr>
        <w:t xml:space="preserve"> </w:t>
      </w:r>
      <w:r w:rsidRPr="00D04BDC">
        <w:rPr>
          <w:color w:val="000000"/>
          <w:u w:val="single" w:color="000000"/>
        </w:rPr>
        <w:t>be within a safe viewing distance of the conditional license holder when the conditional license holder is operating a motorcycle or a moped</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(C)</w:t>
      </w:r>
      <w:r w:rsidRPr="00D04BDC">
        <w:rPr>
          <w:color w:val="000000"/>
          <w:u w:color="000000"/>
        </w:rPr>
        <w:tab/>
        <w:t>A conditional driver’s license holder may not transport more than two passengers who are under twenty</w:t>
      </w:r>
      <w:r w:rsidRPr="00D04BDC">
        <w:rPr>
          <w:color w:val="000000"/>
          <w:u w:color="000000"/>
        </w:rPr>
        <w:noBreakHyphen/>
        <w:t>one years of age unless accompanied by a licensed adult who is twenty</w:t>
      </w:r>
      <w:r w:rsidRPr="00D04BDC">
        <w:rPr>
          <w:color w:val="000000"/>
          <w:u w:color="000000"/>
        </w:rPr>
        <w:noBreakHyphen/>
        <w:t xml:space="preserve">one years of age or older. This restriction does not apply when the conditional driver’s license holder is transporting family members, or students to or from school.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(D)</w:t>
      </w:r>
      <w:r w:rsidRPr="00D04BDC">
        <w:rPr>
          <w:color w:val="000000"/>
          <w:u w:color="000000"/>
        </w:rPr>
        <w:tab/>
      </w:r>
      <w:r w:rsidRPr="00D04BDC">
        <w:rPr>
          <w:strike/>
          <w:color w:val="000000"/>
          <w:u w:color="000000"/>
        </w:rPr>
        <w:t>Daylight hours, as used in this section, means after the hour of six o’clock a.m. and no later than six o’clock p.m. However, beginning on the day that daylight saving time goes into effect through the day that daylight saving time ends, the holder of the conditional license may operate a vehicle after six o’clock a.m. and no later than eight o’clock p.m. For purposes of this section, all other hours are designated as nighttime hours.</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strike/>
          <w:color w:val="000000"/>
          <w:u w:color="000000"/>
        </w:rPr>
        <w:t>(E)</w:t>
      </w:r>
      <w:r w:rsidRPr="00D04BDC">
        <w:rPr>
          <w:color w:val="000000"/>
          <w:u w:color="000000"/>
        </w:rPr>
        <w:tab/>
        <w:t>A driver training course, as used in this section, means a driver’s training course administered by a driver’s training school or a private, parochial, or public high school conducted by a person holding a valid driver’s instructor permit contained in Section 56</w:t>
      </w:r>
      <w:r w:rsidRPr="00D04BDC">
        <w:rPr>
          <w:color w:val="000000"/>
          <w:u w:color="000000"/>
        </w:rPr>
        <w:noBreakHyphen/>
        <w:t>23</w:t>
      </w:r>
      <w:r w:rsidRPr="00D04BDC">
        <w:rPr>
          <w:color w:val="000000"/>
          <w:u w:color="000000"/>
        </w:rPr>
        <w:noBreakHyphen/>
        <w:t xml:space="preserve">85.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strike/>
          <w:color w:val="000000"/>
          <w:u w:color="000000"/>
        </w:rPr>
        <w:t>(F)</w:t>
      </w:r>
      <w:r w:rsidRPr="00D04BDC">
        <w:rPr>
          <w:color w:val="000000"/>
          <w:u w:val="single" w:color="000000"/>
        </w:rPr>
        <w:t>(E)</w:t>
      </w:r>
      <w:r w:rsidRPr="00D04BDC">
        <w:rPr>
          <w:color w:val="000000"/>
          <w:u w:color="000000"/>
        </w:rPr>
        <w:tab/>
        <w:t>or purposes of issuing a conditional driver’s license pursuant to this section, the department must accept a certificate of completion for a student who attends or is attending an out</w:t>
      </w:r>
      <w:r w:rsidRPr="00D04BDC">
        <w:rPr>
          <w:color w:val="000000"/>
          <w:u w:color="000000"/>
        </w:rPr>
        <w:noBreakHyphen/>
        <w:t>of</w:t>
      </w:r>
      <w:r w:rsidRPr="00D04BDC">
        <w:rPr>
          <w:color w:val="000000"/>
          <w:u w:color="000000"/>
        </w:rPr>
        <w:noBreakHyphen/>
        <w:t>state high school and passed a qualified driver’s training course or program that is equivalent to an approved course or program in this State. The department must establish procedures for approving qualified driver’s training courses or programs for out</w:t>
      </w:r>
      <w:r w:rsidRPr="00D04BDC">
        <w:rPr>
          <w:color w:val="000000"/>
          <w:u w:color="000000"/>
        </w:rPr>
        <w:noBreakHyphen/>
        <w:t>of</w:t>
      </w:r>
      <w:r w:rsidRPr="00D04BDC">
        <w:rPr>
          <w:color w:val="000000"/>
          <w:u w:color="000000"/>
        </w:rPr>
        <w:noBreakHyphen/>
        <w:t>state students.”</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5.</w:t>
      </w:r>
      <w:r w:rsidRPr="00D04BDC">
        <w:rPr>
          <w:color w:val="000000"/>
          <w:u w:color="000000"/>
        </w:rPr>
        <w:tab/>
        <w:t>Section 56</w:t>
      </w:r>
      <w:r w:rsidRPr="00D04BDC">
        <w:rPr>
          <w:color w:val="000000"/>
          <w:u w:color="000000"/>
        </w:rPr>
        <w:noBreakHyphen/>
        <w:t>1</w:t>
      </w:r>
      <w:r w:rsidRPr="00D04BDC">
        <w:rPr>
          <w:color w:val="000000"/>
          <w:u w:color="000000"/>
        </w:rPr>
        <w:noBreakHyphen/>
        <w:t>180 of the 1976 Code is amended to read:</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1</w:t>
      </w:r>
      <w:r w:rsidRPr="00D04BDC">
        <w:rPr>
          <w:color w:val="000000"/>
          <w:u w:color="000000"/>
        </w:rPr>
        <w:noBreakHyphen/>
        <w:t>180.</w:t>
      </w:r>
      <w:r w:rsidRPr="00D04BDC">
        <w:rPr>
          <w:color w:val="000000"/>
          <w:u w:color="000000"/>
        </w:rPr>
        <w:tab/>
      </w:r>
      <w:r w:rsidRPr="00D04BDC">
        <w:rPr>
          <w:color w:val="000000"/>
          <w:u w:color="000000"/>
        </w:rPr>
        <w:tab/>
        <w:t>(A)</w:t>
      </w:r>
      <w:r w:rsidRPr="00D04BDC">
        <w:rPr>
          <w:color w:val="000000"/>
          <w:u w:color="000000"/>
        </w:rPr>
        <w:tab/>
        <w:t xml:space="preserve">The department of Motor Vehicles may issue a special restricted driver’s license to a person who is at least sixteen years of age and less than seventeen years of age, who has: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held a beginner’s permit for at least one hundred eighty days;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 xml:space="preserve">passed a driver’s education course as defined in subsection (F);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w:t>
      </w:r>
      <w:r w:rsidRPr="00D04BDC">
        <w:rPr>
          <w:color w:val="000000"/>
          <w:u w:color="000000"/>
        </w:rPr>
        <w:tab/>
        <w:t xml:space="preserve">completed at least forty hours of driving practice, including at least ten hours of driving practice during darkness, supervised by the person’s licensed parent or guardian;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w:t>
      </w:r>
      <w:r w:rsidRPr="00D04BDC">
        <w:rPr>
          <w:color w:val="000000"/>
          <w:u w:color="000000"/>
        </w:rPr>
        <w:tab/>
        <w:t xml:space="preserve">passed successfully the road test or other requirements the department may prescribe; and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(5)</w:t>
      </w:r>
      <w:r w:rsidRPr="00D04BDC">
        <w:rPr>
          <w:color w:val="000000"/>
          <w:u w:color="000000"/>
        </w:rPr>
        <w:tab/>
        <w:t>satisfied the school attendance requirement contained in Section 56</w:t>
      </w:r>
      <w:r w:rsidRPr="00D04BDC">
        <w:rPr>
          <w:color w:val="000000"/>
          <w:u w:color="000000"/>
        </w:rPr>
        <w:noBreakHyphen/>
        <w:t>1</w:t>
      </w:r>
      <w:r w:rsidRPr="00D04BDC">
        <w:rPr>
          <w:color w:val="000000"/>
          <w:u w:color="000000"/>
        </w:rPr>
        <w:noBreakHyphen/>
        <w:t xml:space="preserve">176.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(B)</w:t>
      </w:r>
      <w:r w:rsidRPr="00D04BDC">
        <w:rPr>
          <w:color w:val="000000"/>
          <w:u w:color="000000"/>
        </w:rPr>
        <w:tab/>
      </w:r>
      <w:r w:rsidRPr="00D04BDC">
        <w:rPr>
          <w:strike/>
          <w:color w:val="000000"/>
          <w:u w:color="000000"/>
        </w:rPr>
        <w:t>The</w:t>
      </w:r>
      <w:r w:rsidRPr="00D04BDC">
        <w:rPr>
          <w:color w:val="000000"/>
          <w:u w:color="000000"/>
        </w:rPr>
        <w:t xml:space="preserve"> </w:t>
      </w:r>
      <w:r w:rsidRPr="00D04BDC">
        <w:rPr>
          <w:color w:val="000000"/>
          <w:u w:val="single" w:color="000000"/>
        </w:rPr>
        <w:t>A</w:t>
      </w:r>
      <w:r w:rsidRPr="00D04BDC">
        <w:rPr>
          <w:color w:val="000000"/>
          <w:u w:color="000000"/>
        </w:rPr>
        <w:t xml:space="preserve"> special restricted driver’s license is valid only in the operation </w:t>
      </w:r>
      <w:r w:rsidRPr="00D04BDC">
        <w:rPr>
          <w:strike/>
          <w:color w:val="000000"/>
          <w:u w:color="000000"/>
        </w:rPr>
        <w:t>of:</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strike/>
          <w:color w:val="000000"/>
          <w:u w:color="000000"/>
        </w:rPr>
        <w:t>(1)</w:t>
      </w:r>
      <w:r w:rsidRPr="00D04BDC">
        <w:rPr>
          <w:color w:val="000000"/>
          <w:u w:color="000000"/>
        </w:rPr>
        <w:tab/>
        <w:t xml:space="preserve">vehicles during daylight hours. </w:t>
      </w:r>
      <w:r w:rsidRPr="00D04BDC">
        <w:rPr>
          <w:strike/>
          <w:color w:val="000000"/>
          <w:u w:color="000000"/>
        </w:rPr>
        <w:t>During nighttime hours,</w:t>
      </w:r>
      <w:r w:rsidRPr="00D04BDC">
        <w:rPr>
          <w:color w:val="000000"/>
          <w:u w:color="000000"/>
        </w:rPr>
        <w:t xml:space="preserve"> The holder of a special restricted driver’s license must be accompanied by a licensed adult, twenty</w:t>
      </w:r>
      <w:r w:rsidRPr="00D04BDC">
        <w:rPr>
          <w:color w:val="000000"/>
          <w:u w:color="000000"/>
        </w:rPr>
        <w:noBreakHyphen/>
        <w:t xml:space="preserve">one years of age or older </w:t>
      </w:r>
      <w:r w:rsidRPr="00D04BDC">
        <w:rPr>
          <w:color w:val="000000"/>
          <w:u w:val="single" w:color="000000"/>
        </w:rPr>
        <w:t>after six o’clock p.m. or eight o’clock p.m. during daylight savings time</w:t>
      </w:r>
      <w:r w:rsidRPr="00D04BDC">
        <w:rPr>
          <w:color w:val="000000"/>
          <w:u w:color="000000"/>
        </w:rPr>
        <w:t xml:space="preserve">. The holder of a special restricted driver’s license may not drive between midnight and six o’clock a.m., unless accompanied by the holder’s licensed parent or guardian. </w:t>
      </w:r>
      <w:r w:rsidRPr="00D04BDC">
        <w:rPr>
          <w:color w:val="000000"/>
          <w:u w:val="single" w:color="000000"/>
        </w:rPr>
        <w:t>The accompanying driver must:</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val="single" w:color="000000"/>
        </w:rPr>
        <w:t>(1)</w:t>
      </w:r>
      <w:r w:rsidRPr="00D04BDC">
        <w:rPr>
          <w:color w:val="000000"/>
          <w:u w:color="000000"/>
        </w:rPr>
        <w:tab/>
      </w:r>
      <w:r w:rsidRPr="00D04BDC">
        <w:rPr>
          <w:color w:val="000000"/>
          <w:u w:val="single" w:color="000000"/>
        </w:rPr>
        <w:t xml:space="preserve">occupy a seat beside the conditional license holder when the conditional license holder is operating a motor vehicle; or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val="single" w:color="000000"/>
        </w:rPr>
        <w:t>(2)</w:t>
      </w:r>
      <w:r w:rsidRPr="00D04BDC">
        <w:rPr>
          <w:color w:val="000000"/>
          <w:u w:color="000000"/>
        </w:rPr>
        <w:tab/>
      </w:r>
      <w:r w:rsidRPr="00D04BDC">
        <w:rPr>
          <w:color w:val="000000"/>
          <w:u w:val="single" w:color="000000"/>
        </w:rPr>
        <w:t>be within a safe viewing distance of the conditional license holder when the conditional license holder is operating a motorcycle or a moped.</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val="single" w:color="000000"/>
        </w:rPr>
        <w:t>(C)</w:t>
      </w:r>
      <w:r w:rsidRPr="00D04BDC">
        <w:rPr>
          <w:color w:val="000000"/>
          <w:u w:color="000000"/>
        </w:rPr>
        <w:tab/>
        <w:t xml:space="preserve">The restrictions in this section may be modified or waived by the department if the restricted licensee proves to the department’s satisfaction that the restriction interferes or substantially interferes with: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strike/>
          <w:color w:val="000000"/>
          <w:u w:color="000000"/>
        </w:rPr>
        <w:t>(a)</w:t>
      </w:r>
      <w:r w:rsidRPr="00D04BDC">
        <w:rPr>
          <w:color w:val="000000"/>
          <w:u w:val="single" w:color="000000"/>
        </w:rPr>
        <w:t>(1)</w:t>
      </w:r>
      <w:r w:rsidRPr="00D04BDC">
        <w:rPr>
          <w:color w:val="000000"/>
          <w:u w:color="000000"/>
        </w:rPr>
        <w:tab/>
        <w:t xml:space="preserve">employment or the opportunity for employment;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strike/>
          <w:color w:val="000000"/>
          <w:u w:color="000000"/>
        </w:rPr>
        <w:t>(b)</w:t>
      </w:r>
      <w:r w:rsidRPr="00D04BDC">
        <w:rPr>
          <w:color w:val="000000"/>
          <w:u w:val="single" w:color="000000"/>
        </w:rPr>
        <w:t>(2)</w:t>
      </w:r>
      <w:r w:rsidRPr="00D04BDC">
        <w:rPr>
          <w:color w:val="000000"/>
          <w:u w:color="000000"/>
        </w:rPr>
        <w:tab/>
        <w:t xml:space="preserve">travel between the licensee’s home and place of employment or school; </w:t>
      </w:r>
      <w:r w:rsidRPr="00D04BDC">
        <w:rPr>
          <w:strike/>
          <w:color w:val="000000"/>
          <w:u w:color="000000"/>
        </w:rPr>
        <w:t>or</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strike/>
          <w:color w:val="000000"/>
          <w:u w:color="000000"/>
        </w:rPr>
        <w:t>(c)</w:t>
      </w:r>
      <w:r w:rsidRPr="00D04BDC">
        <w:rPr>
          <w:color w:val="000000"/>
          <w:u w:val="single" w:color="000000"/>
        </w:rPr>
        <w:t>(3)</w:t>
      </w:r>
      <w:r w:rsidRPr="00D04BDC">
        <w:rPr>
          <w:color w:val="000000"/>
          <w:u w:color="000000"/>
        </w:rPr>
        <w:tab/>
        <w:t xml:space="preserve">travel between the licensee’s home or place of employment and vocational training;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val="single" w:color="000000"/>
        </w:rPr>
        <w:t>(4)</w:t>
      </w:r>
      <w:r w:rsidRPr="00D04BDC">
        <w:rPr>
          <w:color w:val="000000"/>
          <w:u w:color="000000"/>
        </w:rPr>
        <w:tab/>
      </w:r>
      <w:r w:rsidRPr="00D04BDC">
        <w:rPr>
          <w:color w:val="000000"/>
          <w:u w:val="single" w:color="000000"/>
        </w:rPr>
        <w:t>travel between the licensee’s church, church</w:t>
      </w:r>
      <w:r w:rsidRPr="00D04BDC">
        <w:rPr>
          <w:color w:val="000000"/>
          <w:u w:val="single" w:color="000000"/>
        </w:rPr>
        <w:noBreakHyphen/>
        <w:t>related and church</w:t>
      </w:r>
      <w:r w:rsidRPr="00D04BDC">
        <w:rPr>
          <w:color w:val="000000"/>
          <w:u w:val="single" w:color="000000"/>
        </w:rPr>
        <w:noBreakHyphen/>
        <w:t>sponsored activities; or</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val="single" w:color="000000"/>
        </w:rPr>
        <w:t>(5)</w:t>
      </w:r>
      <w:r w:rsidRPr="00D04BDC">
        <w:rPr>
          <w:color w:val="000000"/>
          <w:u w:color="000000"/>
        </w:rPr>
        <w:tab/>
      </w:r>
      <w:r w:rsidRPr="00D04BDC">
        <w:rPr>
          <w:color w:val="000000"/>
          <w:u w:val="single" w:color="000000"/>
        </w:rPr>
        <w:t>travel between the licensee’s parentally approved sports activities.</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strike/>
          <w:color w:val="000000"/>
          <w:u w:color="000000"/>
        </w:rPr>
        <w:t>(2)</w:t>
      </w:r>
      <w:r w:rsidRPr="00D04BDC">
        <w:rPr>
          <w:color w:val="000000"/>
          <w:u w:color="000000"/>
        </w:rPr>
        <w:tab/>
      </w:r>
      <w:r w:rsidRPr="00D04BDC">
        <w:rPr>
          <w:strike/>
          <w:color w:val="000000"/>
          <w:u w:color="000000"/>
        </w:rPr>
        <w:t>a motor scooter or light motor</w:t>
      </w:r>
      <w:r w:rsidRPr="00D04BDC">
        <w:rPr>
          <w:strike/>
          <w:color w:val="000000"/>
          <w:u w:color="000000"/>
        </w:rPr>
        <w:noBreakHyphen/>
        <w:t>driven cycle of five</w:t>
      </w:r>
      <w:r w:rsidRPr="00D04BDC">
        <w:rPr>
          <w:strike/>
          <w:color w:val="000000"/>
          <w:u w:color="000000"/>
        </w:rPr>
        <w:noBreakHyphen/>
        <w:t>brake horsepower or less during daylight hours.</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strike/>
          <w:color w:val="000000"/>
          <w:u w:color="000000"/>
        </w:rPr>
        <w:t>(C)</w:t>
      </w:r>
      <w:r w:rsidRPr="00D04BDC">
        <w:rPr>
          <w:color w:val="000000"/>
          <w:u w:val="single" w:color="000000"/>
        </w:rPr>
        <w:t>(D)</w:t>
      </w:r>
      <w:r w:rsidRPr="00D04BDC">
        <w:rPr>
          <w:color w:val="000000"/>
          <w:u w:color="000000"/>
        </w:rPr>
        <w:tab/>
        <w:t xml:space="preserve">The waiver or modification of restrictions provided for in </w:t>
      </w:r>
      <w:r w:rsidRPr="00D04BDC">
        <w:rPr>
          <w:strike/>
          <w:color w:val="000000"/>
          <w:u w:color="000000"/>
        </w:rPr>
        <w:t>item (1)</w:t>
      </w:r>
      <w:r w:rsidRPr="00D04BDC">
        <w:rPr>
          <w:color w:val="000000"/>
          <w:u w:color="000000"/>
        </w:rPr>
        <w:t xml:space="preserve"> </w:t>
      </w:r>
      <w:r w:rsidRPr="00D04BDC">
        <w:rPr>
          <w:color w:val="000000"/>
          <w:u w:val="single" w:color="000000"/>
        </w:rPr>
        <w:t>subsection (C)</w:t>
      </w:r>
      <w:r w:rsidRPr="00D04BDC">
        <w:rPr>
          <w:color w:val="000000"/>
          <w:u w:color="000000"/>
        </w:rPr>
        <w:t xml:space="preserve"> must include a statement of the purpose of the waiver or modification executed by the parents or legal guardian of the holder of the restricted license and documents executed by the driver’s employment or school official, as is appropriate, evidencing the holder’s need for the waiver or modification.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strike/>
          <w:color w:val="000000"/>
          <w:u w:color="000000"/>
        </w:rPr>
        <w:t>(D)</w:t>
      </w:r>
      <w:r w:rsidRPr="00D04BDC">
        <w:rPr>
          <w:color w:val="000000"/>
          <w:u w:val="single" w:color="000000"/>
        </w:rPr>
        <w:t>(E)</w:t>
      </w:r>
      <w:r w:rsidRPr="00D04BDC">
        <w:rPr>
          <w:color w:val="000000"/>
          <w:u w:color="000000"/>
        </w:rPr>
        <w:tab/>
        <w:t>A special restricted license holder may not transport more than two passengers who are under twenty</w:t>
      </w:r>
      <w:r w:rsidRPr="00D04BDC">
        <w:rPr>
          <w:color w:val="000000"/>
          <w:u w:color="000000"/>
        </w:rPr>
        <w:noBreakHyphen/>
        <w:t>one years of age unless accompanied by a licensed adult twenty</w:t>
      </w:r>
      <w:r w:rsidRPr="00D04BDC">
        <w:rPr>
          <w:color w:val="000000"/>
          <w:u w:color="000000"/>
        </w:rPr>
        <w:noBreakHyphen/>
        <w:t xml:space="preserve">one years of age or older. This restriction does not apply when the special restricted license holder is transporting family members or students to or from school.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strike/>
          <w:color w:val="000000"/>
          <w:u w:color="000000"/>
        </w:rPr>
        <w:t>(E)</w:t>
      </w:r>
      <w:r w:rsidRPr="00D04BDC">
        <w:rPr>
          <w:color w:val="000000"/>
          <w:u w:color="000000"/>
        </w:rPr>
        <w:tab/>
      </w:r>
      <w:r w:rsidRPr="00D04BDC">
        <w:rPr>
          <w:strike/>
          <w:color w:val="000000"/>
          <w:u w:color="000000"/>
        </w:rPr>
        <w:t>Daylight hours, as used in this section, means after the hour of six o’clock a.m. and no later than six o’clock p.m. However, beginning on the day that daylight saving time goes into effect through the day that daylight saving time ends, the holder of the special restricted license may operate a vehicle after six o’clock a.m. and no later than eight o’clock p.m. For purposes of this section, all other hours are designated as nighttime hours.</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(F)</w:t>
      </w:r>
      <w:r w:rsidRPr="00D04BDC">
        <w:rPr>
          <w:color w:val="000000"/>
          <w:u w:color="000000"/>
        </w:rPr>
        <w:tab/>
        <w:t>A driver training course, as used in this section, means a driver’s training course administered by a driver’s training school or a private, parochial, or public high school conducted by a person holding a valid driver’s instruction permit contained in Section 56</w:t>
      </w:r>
      <w:r w:rsidRPr="00D04BDC">
        <w:rPr>
          <w:color w:val="000000"/>
          <w:u w:color="000000"/>
        </w:rPr>
        <w:noBreakHyphen/>
        <w:t>23</w:t>
      </w:r>
      <w:r w:rsidRPr="00D04BDC">
        <w:rPr>
          <w:color w:val="000000"/>
          <w:u w:color="000000"/>
        </w:rPr>
        <w:noBreakHyphen/>
        <w:t xml:space="preserve">85.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(G)</w:t>
      </w:r>
      <w:r w:rsidRPr="00D04BDC">
        <w:rPr>
          <w:color w:val="000000"/>
          <w:u w:color="000000"/>
        </w:rPr>
        <w:tab/>
        <w:t>For purposes of issuing a special restricted driver’s license pursuant to this section, the department must accept a certificate of completion for a student who attends or is attending an out</w:t>
      </w:r>
      <w:r w:rsidRPr="00D04BDC">
        <w:rPr>
          <w:color w:val="000000"/>
          <w:u w:color="000000"/>
        </w:rPr>
        <w:noBreakHyphen/>
        <w:t>of</w:t>
      </w:r>
      <w:r w:rsidRPr="00D04BDC">
        <w:rPr>
          <w:color w:val="000000"/>
          <w:u w:color="000000"/>
        </w:rPr>
        <w:noBreakHyphen/>
        <w:t>state high school and passed a qualified driver’s training course or program that is equivalent to an approved course or program in this State. The department must establish procedures for approving qualified driver’s training courses or programs for out</w:t>
      </w:r>
      <w:r w:rsidRPr="00D04BDC">
        <w:rPr>
          <w:color w:val="000000"/>
          <w:u w:color="000000"/>
        </w:rPr>
        <w:noBreakHyphen/>
        <w:t>of</w:t>
      </w:r>
      <w:r w:rsidRPr="00D04BDC">
        <w:rPr>
          <w:color w:val="000000"/>
          <w:u w:color="000000"/>
        </w:rPr>
        <w:noBreakHyphen/>
        <w:t>state students.”</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6.</w:t>
      </w:r>
      <w:r w:rsidRPr="00D04BDC">
        <w:rPr>
          <w:color w:val="000000"/>
          <w:u w:color="000000"/>
        </w:rPr>
        <w:tab/>
        <w:t>Section 56</w:t>
      </w:r>
      <w:r w:rsidRPr="00D04BDC">
        <w:rPr>
          <w:color w:val="000000"/>
          <w:u w:color="000000"/>
        </w:rPr>
        <w:noBreakHyphen/>
        <w:t>1</w:t>
      </w:r>
      <w:r w:rsidRPr="00D04BDC">
        <w:rPr>
          <w:color w:val="000000"/>
          <w:u w:color="000000"/>
        </w:rPr>
        <w:noBreakHyphen/>
        <w:t>1710 of the 1976 Code is amended to read:</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1</w:t>
      </w:r>
      <w:r w:rsidRPr="00D04BDC">
        <w:rPr>
          <w:color w:val="000000"/>
          <w:u w:color="000000"/>
        </w:rPr>
        <w:noBreakHyphen/>
        <w:t>1710.</w:t>
      </w:r>
      <w:r w:rsidRPr="00D04BDC">
        <w:rPr>
          <w:color w:val="000000"/>
          <w:u w:color="000000"/>
        </w:rPr>
        <w:tab/>
      </w:r>
      <w:r w:rsidRPr="00D04BDC">
        <w:rPr>
          <w:strike/>
          <w:color w:val="000000"/>
          <w:u w:color="000000"/>
        </w:rPr>
        <w:t>For purposes of this article, ‘moped’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D04BDC">
        <w:rPr>
          <w:color w:val="000000"/>
          <w:u w:color="000000"/>
        </w:rPr>
        <w:t xml:space="preserve"> </w:t>
      </w:r>
      <w:r w:rsidRPr="00D04BDC">
        <w:rPr>
          <w:color w:val="000000"/>
          <w:u w:val="single" w:color="000000"/>
        </w:rPr>
        <w:t>Reserved</w:t>
      </w:r>
      <w:r w:rsidRPr="00D04BDC">
        <w:rPr>
          <w:color w:val="000000"/>
          <w:u w:color="000000"/>
        </w:rPr>
        <w:t>.”</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7.</w:t>
      </w:r>
      <w:r w:rsidRPr="00D04BDC">
        <w:rPr>
          <w:color w:val="000000"/>
          <w:u w:color="000000"/>
        </w:rPr>
        <w:tab/>
        <w:t>Section 56</w:t>
      </w:r>
      <w:r w:rsidRPr="00D04BDC">
        <w:rPr>
          <w:color w:val="000000"/>
          <w:u w:color="000000"/>
        </w:rPr>
        <w:noBreakHyphen/>
        <w:t>1</w:t>
      </w:r>
      <w:r w:rsidRPr="00D04BDC">
        <w:rPr>
          <w:color w:val="000000"/>
          <w:u w:color="000000"/>
        </w:rPr>
        <w:noBreakHyphen/>
        <w:t>1720 of the 1976 Code is amended to read:</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1</w:t>
      </w:r>
      <w:r w:rsidRPr="00D04BDC">
        <w:rPr>
          <w:color w:val="000000"/>
          <w:u w:color="000000"/>
        </w:rPr>
        <w:noBreakHyphen/>
        <w:t>1720.</w:t>
      </w:r>
      <w:r w:rsidRPr="00D04BDC">
        <w:rPr>
          <w:color w:val="000000"/>
          <w:u w:color="000000"/>
        </w:rPr>
        <w:tab/>
      </w:r>
      <w:r w:rsidRPr="00D04BDC">
        <w:rPr>
          <w:strike/>
          <w:color w:val="000000"/>
          <w:u w:color="000000"/>
        </w:rPr>
        <w:t>Until January 1, 1987, no person under the age of twelve may operate a moped on the public highways and streets of this State. After December 31, 1986, to operate a moped on the public highways and streets of this State, a person must possess a valid driver’s license issued under Article 1 of this chapter or a valid moped operator’s license issued under this article, except that a person whose driver’s license has been suspended for a period of six months or less is not required to obtain a moped operator’s license or possess a valid driver’s license during the period of suspension. From January 1, 1987, to December 31, 1987, the Department shall not issue a moped operator’s license to any person who is less than thirteen years of age. After December 31, 1987, the</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val="single" w:color="000000"/>
        </w:rPr>
        <w:t>(A)</w:t>
      </w:r>
      <w:r w:rsidRPr="00D04BDC">
        <w:rPr>
          <w:color w:val="000000"/>
          <w:u w:color="000000"/>
        </w:rPr>
        <w:tab/>
      </w:r>
      <w:r w:rsidRPr="00D04BDC">
        <w:rPr>
          <w:color w:val="000000"/>
          <w:u w:val="single" w:color="000000"/>
        </w:rPr>
        <w:t>To operate a moped on public highways, a person must possess a valid driver’s license issued under Article 1 of this chapter or a valid moped operator’s license issued under this article. The</w:t>
      </w:r>
      <w:r w:rsidRPr="00D04BDC">
        <w:rPr>
          <w:color w:val="000000"/>
          <w:u w:color="000000"/>
        </w:rPr>
        <w:t xml:space="preserve"> department </w:t>
      </w:r>
      <w:r w:rsidRPr="00D04BDC">
        <w:rPr>
          <w:strike/>
          <w:color w:val="000000"/>
          <w:u w:color="000000"/>
        </w:rPr>
        <w:t>of Motor Vehicles shall not</w:t>
      </w:r>
      <w:r w:rsidRPr="00D04BDC">
        <w:rPr>
          <w:color w:val="000000"/>
          <w:u w:color="000000"/>
        </w:rPr>
        <w:t xml:space="preserve"> </w:t>
      </w:r>
      <w:r w:rsidRPr="00D04BDC">
        <w:rPr>
          <w:color w:val="000000"/>
          <w:u w:val="single" w:color="000000"/>
        </w:rPr>
        <w:t>may</w:t>
      </w:r>
      <w:r w:rsidRPr="00D04BDC">
        <w:rPr>
          <w:color w:val="000000"/>
          <w:u w:color="000000"/>
        </w:rPr>
        <w:t xml:space="preserve"> issue a moped operator’s license to </w:t>
      </w:r>
      <w:r w:rsidRPr="00D04BDC">
        <w:rPr>
          <w:strike/>
          <w:color w:val="000000"/>
          <w:u w:color="000000"/>
        </w:rPr>
        <w:t>any</w:t>
      </w:r>
      <w:r w:rsidRPr="00D04BDC">
        <w:rPr>
          <w:color w:val="000000"/>
          <w:u w:color="000000"/>
        </w:rPr>
        <w:t xml:space="preserve"> </w:t>
      </w:r>
      <w:r w:rsidRPr="00D04BDC">
        <w:rPr>
          <w:color w:val="000000"/>
          <w:u w:val="single" w:color="000000"/>
        </w:rPr>
        <w:t>a</w:t>
      </w:r>
      <w:r w:rsidRPr="00D04BDC">
        <w:rPr>
          <w:color w:val="000000"/>
          <w:u w:color="000000"/>
        </w:rPr>
        <w:t xml:space="preserve"> person who is </w:t>
      </w:r>
      <w:r w:rsidRPr="00D04BDC">
        <w:rPr>
          <w:strike/>
          <w:color w:val="000000"/>
          <w:u w:color="000000"/>
        </w:rPr>
        <w:t>less than fourteen</w:t>
      </w:r>
      <w:r w:rsidRPr="00D04BDC">
        <w:rPr>
          <w:color w:val="000000"/>
          <w:u w:color="000000"/>
        </w:rPr>
        <w:t xml:space="preserve"> </w:t>
      </w:r>
      <w:r w:rsidRPr="00D04BDC">
        <w:rPr>
          <w:color w:val="000000"/>
          <w:u w:val="single" w:color="000000"/>
        </w:rPr>
        <w:t>fifteen</w:t>
      </w:r>
      <w:r w:rsidRPr="00D04BDC">
        <w:rPr>
          <w:color w:val="000000"/>
          <w:u w:color="000000"/>
        </w:rPr>
        <w:t xml:space="preserve"> years of age </w:t>
      </w:r>
      <w:r w:rsidRPr="00D04BDC">
        <w:rPr>
          <w:color w:val="000000"/>
          <w:u w:val="single" w:color="000000"/>
        </w:rPr>
        <w:t>or older</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val="single" w:color="000000"/>
        </w:rPr>
        <w:t>(B)</w:t>
      </w:r>
      <w:r w:rsidRPr="00D04BDC">
        <w:rPr>
          <w:color w:val="000000"/>
          <w:u w:color="000000"/>
        </w:rPr>
        <w:tab/>
      </w:r>
      <w:r w:rsidRPr="00D04BDC">
        <w:rPr>
          <w:color w:val="000000"/>
          <w:u w:val="single" w:color="000000"/>
        </w:rPr>
        <w:t>A person younger than sixteen years of age with a moped operator’s license may operate a moped:</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val="single" w:color="000000"/>
        </w:rPr>
        <w:t>(1)</w:t>
      </w:r>
      <w:r w:rsidRPr="00D04BDC">
        <w:rPr>
          <w:color w:val="000000"/>
          <w:u w:color="000000"/>
        </w:rPr>
        <w:tab/>
      </w:r>
      <w:r w:rsidRPr="00D04BDC">
        <w:rPr>
          <w:color w:val="000000"/>
          <w:u w:val="single" w:color="000000"/>
        </w:rPr>
        <w:t>alone during daylight hours only; and</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val="single" w:color="000000"/>
        </w:rPr>
        <w:t>(2)</w:t>
      </w:r>
      <w:r w:rsidRPr="00D04BDC">
        <w:rPr>
          <w:color w:val="000000"/>
          <w:u w:color="000000"/>
        </w:rPr>
        <w:tab/>
      </w:r>
      <w:r w:rsidRPr="00D04BDC">
        <w:rPr>
          <w:color w:val="000000"/>
          <w:u w:val="single" w:color="000000"/>
        </w:rPr>
        <w:t>during nighttime hours when accompanied by a licensed driver twenty</w:t>
      </w:r>
      <w:r w:rsidRPr="00D04BDC">
        <w:rPr>
          <w:color w:val="000000"/>
          <w:u w:val="single" w:color="000000"/>
        </w:rPr>
        <w:noBreakHyphen/>
        <w:t>one years of age or older who has had at least one year of driving experience. The accompanying driver must be a passenger or within a safe viewing distance of the operator when the operator is operating a moped.</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val="single" w:color="000000"/>
        </w:rPr>
        <w:t>(C)</w:t>
      </w:r>
      <w:r w:rsidRPr="00D04BDC">
        <w:rPr>
          <w:color w:val="000000"/>
          <w:u w:color="000000"/>
        </w:rPr>
        <w:tab/>
      </w:r>
      <w:r w:rsidRPr="00D04BDC">
        <w:rPr>
          <w:color w:val="000000"/>
          <w:u w:val="single" w:color="000000"/>
        </w:rPr>
        <w:t>A person sixteen years of age or older with a moped license may drive a moped alone any time.</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val="single" w:color="000000"/>
        </w:rPr>
        <w:t>(D)</w:t>
      </w:r>
      <w:r w:rsidRPr="00D04BDC">
        <w:rPr>
          <w:color w:val="000000"/>
          <w:u w:color="000000"/>
        </w:rPr>
        <w:tab/>
      </w:r>
      <w:r w:rsidRPr="00D04BDC">
        <w:rPr>
          <w:strike/>
          <w:color w:val="000000"/>
          <w:u w:color="000000"/>
        </w:rPr>
        <w:t>Any</w:t>
      </w:r>
      <w:r w:rsidRPr="00D04BDC">
        <w:rPr>
          <w:color w:val="000000"/>
          <w:u w:color="000000"/>
        </w:rPr>
        <w:t xml:space="preserve"> </w:t>
      </w:r>
      <w:r w:rsidRPr="00D04BDC">
        <w:rPr>
          <w:color w:val="000000"/>
          <w:u w:val="single" w:color="000000"/>
        </w:rPr>
        <w:t>A</w:t>
      </w:r>
      <w:r w:rsidRPr="00D04BDC">
        <w:rPr>
          <w:color w:val="000000"/>
          <w:u w:color="000000"/>
        </w:rPr>
        <w:t xml:space="preserve"> person who </w:t>
      </w:r>
      <w:r w:rsidRPr="00D04BDC">
        <w:rPr>
          <w:strike/>
          <w:color w:val="000000"/>
          <w:u w:color="000000"/>
        </w:rPr>
        <w:t>violates</w:t>
      </w:r>
      <w:r w:rsidRPr="00D04BDC">
        <w:rPr>
          <w:color w:val="000000"/>
          <w:u w:color="000000"/>
        </w:rPr>
        <w:t xml:space="preserve"> </w:t>
      </w:r>
      <w:r w:rsidRPr="00D04BDC">
        <w:rPr>
          <w:color w:val="000000"/>
          <w:u w:val="single" w:color="000000"/>
        </w:rPr>
        <w:t>operates a moped in violation of</w:t>
      </w:r>
      <w:r w:rsidRPr="00D04BDC">
        <w:rPr>
          <w:color w:val="000000"/>
          <w:u w:color="000000"/>
        </w:rPr>
        <w:t xml:space="preserve"> the provisions of this section is guilty of a misdemeanor and, upon conviction of a first offense, must be fined </w:t>
      </w:r>
      <w:r w:rsidRPr="00D04BDC">
        <w:rPr>
          <w:strike/>
          <w:color w:val="000000"/>
          <w:u w:color="000000"/>
        </w:rPr>
        <w:t>not less than twenty</w:t>
      </w:r>
      <w:r w:rsidRPr="00D04BDC">
        <w:rPr>
          <w:strike/>
          <w:color w:val="000000"/>
          <w:u w:color="000000"/>
        </w:rPr>
        <w:noBreakHyphen/>
        <w:t>five dollars nor more than fifty</w:t>
      </w:r>
      <w:r w:rsidRPr="00D04BDC">
        <w:rPr>
          <w:color w:val="000000"/>
          <w:u w:color="000000"/>
        </w:rPr>
        <w:t xml:space="preserve"> </w:t>
      </w:r>
      <w:r w:rsidRPr="00D04BDC">
        <w:rPr>
          <w:color w:val="000000"/>
          <w:u w:val="single" w:color="000000"/>
        </w:rPr>
        <w:t>not more than one hundred</w:t>
      </w:r>
      <w:r w:rsidRPr="00D04BDC">
        <w:rPr>
          <w:color w:val="000000"/>
          <w:u w:color="000000"/>
        </w:rPr>
        <w:t xml:space="preserve"> dollars and, upon conviction of a second or subsequent offense, must be fined</w:t>
      </w:r>
      <w:r w:rsidRPr="00D04BDC">
        <w:rPr>
          <w:strike/>
          <w:color w:val="000000"/>
          <w:u w:color="000000"/>
        </w:rPr>
        <w:t xml:space="preserve"> not less than fifty</w:t>
      </w:r>
      <w:r w:rsidRPr="00D04BDC">
        <w:rPr>
          <w:color w:val="000000"/>
          <w:u w:color="000000"/>
        </w:rPr>
        <w:t xml:space="preserve"> </w:t>
      </w:r>
      <w:r w:rsidRPr="00D04BDC">
        <w:rPr>
          <w:color w:val="000000"/>
          <w:u w:val="single" w:color="000000"/>
        </w:rPr>
        <w:t>not more than two hundred</w:t>
      </w:r>
      <w:r w:rsidRPr="00D04BDC">
        <w:rPr>
          <w:color w:val="000000"/>
          <w:u w:color="000000"/>
        </w:rPr>
        <w:t xml:space="preserve"> dollars </w:t>
      </w:r>
      <w:r w:rsidRPr="00D04BDC">
        <w:rPr>
          <w:strike/>
          <w:color w:val="000000"/>
          <w:u w:color="000000"/>
        </w:rPr>
        <w:t>nor more than one hundred dollars</w:t>
      </w:r>
      <w:r w:rsidRPr="00D04BDC">
        <w:rPr>
          <w:color w:val="000000"/>
          <w:u w:color="000000"/>
        </w:rPr>
        <w:t xml:space="preserve">. </w:t>
      </w:r>
    </w:p>
    <w:p w:rsidR="00D04BDC" w:rsidRPr="00D04BDC" w:rsidRDefault="00D04BDC" w:rsidP="00395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D04BDC">
        <w:rPr>
          <w:color w:val="000000"/>
          <w:u w:color="000000"/>
        </w:rPr>
        <w:tab/>
      </w:r>
      <w:r w:rsidRPr="00D04BDC">
        <w:rPr>
          <w:strike/>
          <w:color w:val="000000"/>
          <w:u w:color="000000"/>
        </w:rPr>
        <w:t>The Department may not issue a beginner’s permit or special restricted license as provided for in Sections 56</w:t>
      </w:r>
      <w:r w:rsidRPr="00D04BDC">
        <w:rPr>
          <w:strike/>
          <w:color w:val="000000"/>
          <w:u w:color="000000"/>
        </w:rPr>
        <w:noBreakHyphen/>
        <w:t>1</w:t>
      </w:r>
      <w:r w:rsidRPr="00D04BDC">
        <w:rPr>
          <w:strike/>
          <w:color w:val="000000"/>
          <w:u w:color="000000"/>
        </w:rPr>
        <w:noBreakHyphen/>
        <w:t>50 and 56</w:t>
      </w:r>
      <w:r w:rsidRPr="00D04BDC">
        <w:rPr>
          <w:strike/>
          <w:color w:val="000000"/>
          <w:u w:color="000000"/>
        </w:rPr>
        <w:noBreakHyphen/>
        <w:t>1</w:t>
      </w:r>
      <w:r w:rsidRPr="00D04BDC">
        <w:rPr>
          <w:strike/>
          <w:color w:val="000000"/>
          <w:u w:color="000000"/>
        </w:rPr>
        <w:noBreakHyphen/>
        <w:t>180 to any person convicted of a second or subsequent violation of operating a moped on the public highways and roads of this State while under age, until that person is at least fifteen and one</w:t>
      </w:r>
      <w:r w:rsidRPr="00D04BDC">
        <w:rPr>
          <w:strike/>
          <w:color w:val="000000"/>
          <w:u w:color="000000"/>
        </w:rPr>
        <w:noBreakHyphen/>
        <w:t>half years of age.</w:t>
      </w:r>
      <w:r w:rsidRPr="00D04BDC">
        <w:rPr>
          <w:color w:val="000000"/>
          <w:u w:color="000000"/>
        </w:rPr>
        <w:t>”</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8.</w:t>
      </w:r>
      <w:r w:rsidRPr="00D04BDC">
        <w:rPr>
          <w:color w:val="000000"/>
          <w:u w:color="000000"/>
        </w:rPr>
        <w:tab/>
        <w:t>Section 56</w:t>
      </w:r>
      <w:r w:rsidRPr="00D04BDC">
        <w:rPr>
          <w:color w:val="000000"/>
          <w:u w:color="000000"/>
        </w:rPr>
        <w:noBreakHyphen/>
        <w:t>1</w:t>
      </w:r>
      <w:r w:rsidRPr="00D04BDC">
        <w:rPr>
          <w:color w:val="000000"/>
          <w:u w:color="000000"/>
        </w:rPr>
        <w:noBreakHyphen/>
        <w:t>1730 of the 1976 Code is amended to read:</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1</w:t>
      </w:r>
      <w:r w:rsidRPr="00D04BDC">
        <w:rPr>
          <w:color w:val="000000"/>
          <w:u w:color="000000"/>
        </w:rPr>
        <w:noBreakHyphen/>
        <w:t>1730.</w:t>
      </w:r>
      <w:r w:rsidRPr="00D04BDC">
        <w:rPr>
          <w:color w:val="000000"/>
          <w:u w:color="000000"/>
        </w:rPr>
        <w:tab/>
      </w:r>
      <w:r w:rsidRPr="00D04BDC">
        <w:rPr>
          <w:color w:val="000000"/>
          <w:u w:val="single" w:color="000000"/>
        </w:rPr>
        <w:t>(A)</w:t>
      </w:r>
      <w:r w:rsidRPr="00D04BDC">
        <w:rPr>
          <w:color w:val="000000"/>
          <w:u w:color="000000"/>
        </w:rPr>
        <w:tab/>
        <w:t xml:space="preserve">A person is eligible for a moped operator’s license without regard to his eligibility for or the status of any other driver’s license or permit.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val="single" w:color="000000"/>
        </w:rPr>
        <w:t>(B)</w:t>
      </w:r>
      <w:r w:rsidRPr="00D04BDC">
        <w:rPr>
          <w:color w:val="000000"/>
          <w:u w:color="000000"/>
        </w:rPr>
        <w:tab/>
        <w:t>The Department of Motor Vehicles may suspend, revoke, or cancel a moped operator’s license only for violations committed while operating a moped. A moped operator’s license may be suspended, revoked, or canceled in the same manner and upon the same grounds for which any other motor vehicle operator’s license or permit may be suspended, revoked, or canceled.”</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9.</w:t>
      </w:r>
      <w:r w:rsidRPr="00D04BDC">
        <w:rPr>
          <w:color w:val="000000"/>
          <w:u w:color="000000"/>
        </w:rPr>
        <w:tab/>
        <w:t>Section 56</w:t>
      </w:r>
      <w:r w:rsidRPr="00D04BDC">
        <w:rPr>
          <w:color w:val="000000"/>
          <w:u w:color="000000"/>
        </w:rPr>
        <w:noBreakHyphen/>
        <w:t>2</w:t>
      </w:r>
      <w:r w:rsidRPr="00D04BDC">
        <w:rPr>
          <w:color w:val="000000"/>
          <w:u w:color="000000"/>
        </w:rPr>
        <w:noBreakHyphen/>
        <w:t>2740(C) of the 1976 Code is amended to read:</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“(C)</w:t>
      </w:r>
      <w:r w:rsidRPr="00D04BDC">
        <w:rPr>
          <w:color w:val="000000"/>
          <w:u w:color="000000"/>
        </w:rPr>
        <w:tab/>
        <w:t>All validation decals must be issued for a period not to exceed twelve months</w:t>
      </w:r>
      <w:r w:rsidRPr="00D04BDC">
        <w:rPr>
          <w:color w:val="000000"/>
          <w:u w:val="single" w:color="000000"/>
        </w:rPr>
        <w:t>, except for vehicles which do not require the payment of property taxes</w:t>
      </w:r>
      <w:r w:rsidRPr="00D04BDC">
        <w:rPr>
          <w:color w:val="000000"/>
          <w:u w:color="000000"/>
        </w:rPr>
        <w:t>.”</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10.</w:t>
      </w:r>
      <w:r w:rsidRPr="00D04BDC">
        <w:rPr>
          <w:color w:val="000000"/>
          <w:u w:color="000000"/>
        </w:rPr>
        <w:tab/>
        <w:t>Chapter 2, Title 56 of the 1976 Code is amended by adding:</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D04BDC">
        <w:rPr>
          <w:color w:val="000000"/>
          <w:u w:color="000000"/>
        </w:rPr>
        <w:t>“Article 3</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D04BDC">
        <w:rPr>
          <w:color w:val="000000"/>
          <w:u w:color="000000"/>
        </w:rPr>
        <w:t>Mopeds</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3000.</w:t>
      </w:r>
      <w:r w:rsidRPr="00D04BDC">
        <w:rPr>
          <w:color w:val="000000"/>
          <w:u w:color="000000"/>
        </w:rPr>
        <w:tab/>
      </w:r>
      <w:r w:rsidRPr="00D04BDC">
        <w:rPr>
          <w:color w:val="000000"/>
          <w:u w:color="000000"/>
        </w:rPr>
        <w:tab/>
        <w:t xml:space="preserve">A person operating a moped on a public highway at all times must have in his possession a valid moped operator’s license or valid driver’s license and moped registration.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3010.</w:t>
      </w:r>
      <w:r w:rsidRPr="00D04BDC">
        <w:rPr>
          <w:color w:val="000000"/>
          <w:u w:color="000000"/>
        </w:rPr>
        <w:tab/>
        <w:t>(A)</w:t>
      </w:r>
      <w:r w:rsidRPr="00D04BDC">
        <w:rPr>
          <w:color w:val="000000"/>
          <w:u w:color="000000"/>
        </w:rPr>
        <w:tab/>
        <w:t>A moped operated on a public highway must be registered and licensed with the department in the same fashion as passenger vehicles pursuant to this title.</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(B)</w:t>
      </w:r>
      <w:r w:rsidRPr="00D04BDC">
        <w:rPr>
          <w:color w:val="000000"/>
          <w:u w:color="000000"/>
        </w:rPr>
        <w:tab/>
        <w:t xml:space="preserve">The department shall establish for mopeds a special size and class of license plates with distinctive numbering and/or lettering so as to be identifiable to law enforcement.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(C)</w:t>
      </w:r>
      <w:r w:rsidRPr="00D04BDC">
        <w:rPr>
          <w:color w:val="000000"/>
          <w:u w:color="000000"/>
        </w:rPr>
        <w:tab/>
        <w:t xml:space="preserve">Mopeds are not required to be titled or insured in this State.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(D)</w:t>
      </w:r>
      <w:r w:rsidRPr="00D04BDC">
        <w:rPr>
          <w:color w:val="000000"/>
          <w:u w:color="000000"/>
        </w:rPr>
        <w:tab/>
        <w:t xml:space="preserve">Mopeds are exempt from ad valorem property taxes in this State.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(E)</w:t>
      </w:r>
      <w:r w:rsidRPr="00D04BDC">
        <w:rPr>
          <w:color w:val="000000"/>
          <w:u w:color="000000"/>
        </w:rPr>
        <w:tab/>
        <w:t>If a manufacturer’s certificate of origin states the vehicle is a ‘motor scooter’, ‘motor</w:t>
      </w:r>
      <w:r w:rsidRPr="00D04BDC">
        <w:rPr>
          <w:color w:val="000000"/>
          <w:u w:color="000000"/>
        </w:rPr>
        <w:noBreakHyphen/>
        <w:t>driven cycle’, or any similar term, the definitions of ‘motorcycle’ and ‘moped’, as shown in Section 56</w:t>
      </w:r>
      <w:r w:rsidRPr="00D04BDC">
        <w:rPr>
          <w:color w:val="000000"/>
          <w:u w:color="000000"/>
        </w:rPr>
        <w:noBreakHyphen/>
        <w:t>1</w:t>
      </w:r>
      <w:r w:rsidRPr="00D04BDC">
        <w:rPr>
          <w:color w:val="000000"/>
          <w:u w:color="000000"/>
        </w:rPr>
        <w:noBreakHyphen/>
        <w:t xml:space="preserve">10, must be used to determine whether the vehicle must be registered as a moped or must be titled and registered as a motorcycle.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3020.</w:t>
      </w:r>
      <w:r w:rsidRPr="00D04BDC">
        <w:rPr>
          <w:color w:val="000000"/>
          <w:u w:color="000000"/>
        </w:rPr>
        <w:tab/>
      </w:r>
      <w:r w:rsidRPr="00D04BDC">
        <w:rPr>
          <w:color w:val="000000"/>
          <w:u w:color="000000"/>
        </w:rPr>
        <w:tab/>
        <w:t>(A)</w:t>
      </w:r>
      <w:r w:rsidRPr="00D04BDC">
        <w:rPr>
          <w:color w:val="000000"/>
          <w:u w:color="000000"/>
        </w:rPr>
        <w:tab/>
        <w:t xml:space="preserve">A privately owned and operated moped of a nonresident, otherwise subject to registration and license as provided by this chapter, may be operated within this State without being registered and licensed provided that the moped: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is duly registered or licensed in the state, territory, district, or country of residence of the owner; and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 xml:space="preserve">has displayed or issued a valid registration, registration card, license plate or decal, or other indicia satisfactorily evidencing compliance with the requirements of the owner’s home jurisdiction.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(B)</w:t>
      </w:r>
      <w:r w:rsidRPr="00D04BDC">
        <w:rPr>
          <w:color w:val="000000"/>
          <w:u w:color="000000"/>
        </w:rPr>
        <w:tab/>
        <w:t xml:space="preserve">The moped of a nonresident must be registered and licensed pursuant to this chapter upon the earlier of a nonresident’s: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establishment of domicile in this State; or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 xml:space="preserve">operation of the moped in this State for an accumulated period exceeding one hundred and eighty days.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3030.</w:t>
      </w:r>
      <w:r w:rsidRPr="00D04BDC">
        <w:rPr>
          <w:color w:val="000000"/>
          <w:u w:color="000000"/>
        </w:rPr>
        <w:tab/>
      </w:r>
      <w:r w:rsidRPr="00D04BDC">
        <w:rPr>
          <w:color w:val="000000"/>
          <w:u w:color="000000"/>
        </w:rPr>
        <w:tab/>
        <w:t xml:space="preserve">An owner of a moped required to be registered in this State must make application to the department for the registration and licensing of the moped. The application must be made upon the appropriate form furnished by the department. Every application must bear the signature of the owner.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3040.</w:t>
      </w:r>
      <w:r w:rsidRPr="00D04BDC">
        <w:rPr>
          <w:color w:val="000000"/>
          <w:u w:color="000000"/>
        </w:rPr>
        <w:tab/>
      </w:r>
      <w:r w:rsidRPr="00D04BDC">
        <w:rPr>
          <w:color w:val="000000"/>
          <w:u w:color="000000"/>
        </w:rPr>
        <w:tab/>
        <w:t>(A)</w:t>
      </w:r>
      <w:r w:rsidRPr="00D04BDC">
        <w:rPr>
          <w:color w:val="000000"/>
          <w:u w:color="000000"/>
        </w:rPr>
        <w:tab/>
        <w:t xml:space="preserve">An application for registration and licensing of a moped must contain: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the name, bona fide residence and mailing address of the owner or business address of the owner if a firm, association or corporation;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21390">
        <w:tab/>
      </w:r>
      <w:r w:rsidRPr="00521390">
        <w:tab/>
        <w:t>(2)</w:t>
      </w:r>
      <w:r w:rsidRPr="00521390">
        <w:tab/>
        <w:t xml:space="preserve">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and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w:t>
      </w:r>
      <w:r w:rsidRPr="00D04BDC">
        <w:rPr>
          <w:color w:val="000000"/>
          <w:u w:color="000000"/>
        </w:rPr>
        <w:tab/>
        <w:t xml:space="preserve">other information that reasonably may be required by the department to enable the department to determine whether the moped is lawfully entitled to registration and licensing.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(B)</w:t>
      </w:r>
      <w:r w:rsidRPr="00D04BDC">
        <w:rPr>
          <w:color w:val="000000"/>
          <w:u w:color="000000"/>
        </w:rPr>
        <w:tab/>
        <w:t xml:space="preserve">The application shall be accompanied by a bill of sale and a vehicle registration certificate, manufacturer’s certificate of origin, or an affidavit from the applicant certifying that he is the legal and rightful owner of the moped. The documentation provided must list the vehicle specifications, including the total cubic centimeters of the engine or wattage of the engine, as applicable.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3050.</w:t>
      </w:r>
      <w:r w:rsidRPr="00D04BDC">
        <w:rPr>
          <w:color w:val="000000"/>
          <w:u w:color="000000"/>
        </w:rPr>
        <w:tab/>
      </w:r>
      <w:r w:rsidRPr="00D04BDC">
        <w:rPr>
          <w:color w:val="000000"/>
          <w:u w:color="000000"/>
        </w:rPr>
        <w:tab/>
        <w:t xml:space="preserve">The department, at the request of the owner, may issue a title for the moped in conjunction with the moped registration, provided that the owner makes application for title on the appropriate form and provides the department with a manufacturer’s certificate of origin or a prior title. If an owner cannot provide a manufacturer’s statement of origin or prior title, the moped may be registered, but not titled.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3060.</w:t>
      </w:r>
      <w:r w:rsidRPr="00D04BDC">
        <w:rPr>
          <w:color w:val="000000"/>
          <w:u w:color="000000"/>
        </w:rPr>
        <w:tab/>
      </w:r>
      <w:r w:rsidRPr="00D04BDC">
        <w:rPr>
          <w:color w:val="000000"/>
          <w:u w:color="000000"/>
        </w:rPr>
        <w:tab/>
        <w:t>(A)</w:t>
      </w:r>
      <w:r w:rsidRPr="00D04BDC">
        <w:rPr>
          <w:color w:val="000000"/>
          <w:u w:color="000000"/>
        </w:rPr>
        <w:tab/>
        <w:t xml:space="preserve">A person is guilty of a misdemeanor who: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fraudulently uses or gives a false or fictitious name or address in an application required to be made under this article;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 xml:space="preserve">knowingly makes a false statement in an application; or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w:t>
      </w:r>
      <w:r w:rsidRPr="00D04BDC">
        <w:rPr>
          <w:color w:val="000000"/>
          <w:u w:color="000000"/>
        </w:rPr>
        <w:tab/>
        <w:t xml:space="preserve">knowingly conceals a material fact in an application.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(B)</w:t>
      </w:r>
      <w:r w:rsidRPr="00D04BDC">
        <w:rPr>
          <w:color w:val="000000"/>
          <w:u w:color="000000"/>
        </w:rPr>
        <w:tab/>
        <w:t xml:space="preserve">A person who operates or an owner who permits the operation of a vehicle registered and licensed under a violation of this section is guilty of a misdemeanor and, upon conviction, must be fined not more than two hundred dollars or imprisoned not more than thirty days.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3070.</w:t>
      </w:r>
      <w:r w:rsidRPr="00D04BDC">
        <w:rPr>
          <w:color w:val="000000"/>
          <w:u w:color="000000"/>
        </w:rPr>
        <w:tab/>
      </w:r>
      <w:r w:rsidRPr="00D04BDC">
        <w:rPr>
          <w:color w:val="000000"/>
          <w:u w:color="000000"/>
        </w:rPr>
        <w:tab/>
        <w:t>(A)</w:t>
      </w:r>
      <w:r w:rsidRPr="00D04BDC">
        <w:rPr>
          <w:color w:val="000000"/>
          <w:u w:color="000000"/>
        </w:rPr>
        <w:tab/>
        <w:t>A person may not ride upon a moped other than upon or astride a permanent and regular seat attached to the moped. A moped may not be used to carry more persons at one time than the number for which it is designed and equipped by the manufacturer to carry.</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(B)</w:t>
      </w:r>
      <w:r w:rsidRPr="00D04BDC">
        <w:rPr>
          <w:color w:val="000000"/>
          <w:u w:color="000000"/>
        </w:rPr>
        <w:tab/>
        <w:t xml:space="preserve">A moped, while traveling along a multilane highway, must be operated in the farthest right lane except when making a left turn or when travel in the farthest right lane is unsafe.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(C)</w:t>
      </w:r>
      <w:r w:rsidRPr="00D04BDC">
        <w:rPr>
          <w:color w:val="000000"/>
          <w:u w:color="000000"/>
        </w:rPr>
        <w:tab/>
        <w:t>A person under the age of twenty</w:t>
      </w:r>
      <w:r w:rsidRPr="00D04BDC">
        <w:rPr>
          <w:color w:val="000000"/>
          <w:u w:color="000000"/>
        </w:rPr>
        <w:noBreakHyphen/>
        <w:t>one may not operate or ride upon a moped unless he wears a protective helmet identical to underage motorcycle helmet requirements provided in Section 56</w:t>
      </w:r>
      <w:r w:rsidRPr="00D04BDC">
        <w:rPr>
          <w:color w:val="000000"/>
          <w:u w:color="000000"/>
        </w:rPr>
        <w:noBreakHyphen/>
        <w:t>5</w:t>
      </w:r>
      <w:r w:rsidRPr="00D04BDC">
        <w:rPr>
          <w:color w:val="000000"/>
          <w:u w:color="000000"/>
        </w:rPr>
        <w:noBreakHyphen/>
        <w:t xml:space="preserve">3660.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(D)</w:t>
      </w:r>
      <w:r w:rsidRPr="00D04BDC">
        <w:rPr>
          <w:color w:val="000000"/>
          <w:u w:color="000000"/>
        </w:rPr>
        <w:tab/>
        <w:t>A person may not operate a moped at a speed in excess of thirty</w:t>
      </w:r>
      <w:r w:rsidRPr="00D04BDC">
        <w:rPr>
          <w:color w:val="000000"/>
          <w:u w:color="000000"/>
        </w:rPr>
        <w:noBreakHyphen/>
        <w:t xml:space="preserve">five miles per hour.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(E)</w:t>
      </w:r>
      <w:r w:rsidRPr="00D04BDC">
        <w:rPr>
          <w:color w:val="000000"/>
          <w:u w:color="000000"/>
        </w:rPr>
        <w:tab/>
        <w:t>A person may not operate a moped on a public highway that has a speed limit of greater than fifty</w:t>
      </w:r>
      <w:r w:rsidRPr="00D04BDC">
        <w:rPr>
          <w:color w:val="000000"/>
          <w:u w:color="000000"/>
        </w:rPr>
        <w:noBreakHyphen/>
        <w:t>five miles per hour. A person operating a moped may cross an intersection at a public highway that has a speed limit of greater than fifty</w:t>
      </w:r>
      <w:r w:rsidRPr="00D04BDC">
        <w:rPr>
          <w:color w:val="000000"/>
          <w:u w:color="000000"/>
        </w:rPr>
        <w:noBreakHyphen/>
        <w:t xml:space="preserve">five miles per hour.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(F)</w:t>
      </w:r>
      <w:r w:rsidRPr="00D04BDC">
        <w:rPr>
          <w:color w:val="000000"/>
          <w:u w:color="000000"/>
        </w:rPr>
        <w:tab/>
        <w:t xml:space="preserve">The operator of a moped must have turned on and in operation the operational lights and the headlight at all times while the moped is in operation.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(G)</w:t>
      </w:r>
      <w:r w:rsidRPr="00D04BDC">
        <w:rPr>
          <w:color w:val="000000"/>
          <w:u w:color="000000"/>
        </w:rPr>
        <w:tab/>
        <w:t xml:space="preserve">A person who violates the provisions of this section is guilty of a misdemeanor and, upon conviction, must be fined not more than two hundred dollars or imprisoned not more than thirty days.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3080.</w:t>
      </w:r>
      <w:r w:rsidRPr="00D04BDC">
        <w:rPr>
          <w:color w:val="000000"/>
          <w:u w:color="000000"/>
        </w:rPr>
        <w:tab/>
      </w:r>
      <w:r w:rsidRPr="00D04BDC">
        <w:rPr>
          <w:color w:val="000000"/>
          <w:u w:color="000000"/>
        </w:rPr>
        <w:tab/>
        <w:t>(A)</w:t>
      </w:r>
      <w:r w:rsidRPr="00D04BDC">
        <w:rPr>
          <w:color w:val="000000"/>
          <w:u w:color="000000"/>
        </w:rPr>
        <w:tab/>
        <w:t xml:space="preserve">It is unlawful for a person in the business of selling, leasing or renting mopeds to sell, lease or rent a moped for use on the public highways of this State without: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operable pedals, if the moped is equipped with pedals;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 xml:space="preserve">at least one rearview mirror;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w:t>
      </w:r>
      <w:r w:rsidRPr="00D04BDC">
        <w:rPr>
          <w:color w:val="000000"/>
          <w:u w:color="000000"/>
        </w:rPr>
        <w:tab/>
        <w:t xml:space="preserve">operable headlights and running lights; and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w:t>
      </w:r>
      <w:r w:rsidRPr="00D04BDC">
        <w:rPr>
          <w:color w:val="000000"/>
          <w:u w:color="000000"/>
        </w:rPr>
        <w:tab/>
        <w:t>brake lights which are operable when either brake is deployed.</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(B)</w:t>
      </w:r>
      <w:r w:rsidRPr="00D04BDC">
        <w:rPr>
          <w:color w:val="000000"/>
          <w:u w:color="000000"/>
        </w:rPr>
        <w:tab/>
        <w:t>A person who violates the provisions of this section is guilty of a misdemeanor and, upon conviction, must be fined not more than two hundred dollars or imprisoned not more than thirty days.</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3090.</w:t>
      </w:r>
      <w:r w:rsidRPr="00D04BDC">
        <w:rPr>
          <w:color w:val="000000"/>
          <w:u w:color="000000"/>
        </w:rPr>
        <w:tab/>
      </w:r>
      <w:r w:rsidRPr="00D04BDC">
        <w:rPr>
          <w:color w:val="000000"/>
          <w:u w:color="000000"/>
        </w:rPr>
        <w:tab/>
        <w:t xml:space="preserve">A person selling mopeds shall post, in a conspicuous place in his business, a sign that contains a brief explanation of the provisions of law governing the operation of mopeds, including, but not limited to, age restrictions, maximum speeds, and the definition of a moped.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 xml:space="preserve">3100. </w:t>
      </w:r>
      <w:r w:rsidRPr="00D04BDC">
        <w:rPr>
          <w:color w:val="000000"/>
          <w:u w:color="000000"/>
        </w:rPr>
        <w:tab/>
        <w:t>A person or entity selling mopeds is not required to obtain a motor vehicle dealer’s license.”</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11.</w:t>
      </w:r>
      <w:r w:rsidRPr="00D04BDC">
        <w:rPr>
          <w:color w:val="000000"/>
          <w:u w:color="000000"/>
        </w:rPr>
        <w:tab/>
        <w:t xml:space="preserve">Chapter 2, Title 56 of the 1976 Code is amended by adding: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D04BDC">
        <w:rPr>
          <w:color w:val="000000"/>
          <w:u w:color="000000"/>
        </w:rPr>
        <w:t>“Article 4</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D04BDC">
        <w:rPr>
          <w:color w:val="000000"/>
          <w:u w:color="000000"/>
        </w:rPr>
        <w:t>Penalties</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2</w:t>
      </w:r>
      <w:r w:rsidRPr="00D04BDC">
        <w:rPr>
          <w:color w:val="000000"/>
          <w:u w:color="000000"/>
        </w:rPr>
        <w:noBreakHyphen/>
        <w:t>4000.</w:t>
      </w:r>
      <w:r w:rsidRPr="00D04BDC">
        <w:rPr>
          <w:color w:val="000000"/>
          <w:u w:color="000000"/>
        </w:rPr>
        <w:tab/>
        <w:t xml:space="preserve">It is a misdemeanor for any person to violate any of the provisions of this chapter unless such violation is by this chapter or other law of this State declared to be a felony. A person convicted of a misdemeanor for a violation of any of the provisions of this chapter for which another penalty is not provided shall be punished by a fine of not more than one hundred dollars or by imprisonment for not more than thirty days.”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12.</w:t>
      </w:r>
      <w:r w:rsidRPr="00D04BDC">
        <w:rPr>
          <w:color w:val="000000"/>
          <w:u w:color="000000"/>
        </w:rPr>
        <w:tab/>
        <w:t>Section 56</w:t>
      </w:r>
      <w:r w:rsidRPr="00D04BDC">
        <w:rPr>
          <w:color w:val="000000"/>
          <w:u w:color="000000"/>
        </w:rPr>
        <w:noBreakHyphen/>
        <w:t>3</w:t>
      </w:r>
      <w:r w:rsidRPr="00D04BDC">
        <w:rPr>
          <w:color w:val="000000"/>
          <w:u w:color="000000"/>
        </w:rPr>
        <w:noBreakHyphen/>
        <w:t xml:space="preserve">20 of the 1976 is amended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3</w:t>
      </w:r>
      <w:r w:rsidRPr="00D04BDC">
        <w:rPr>
          <w:color w:val="000000"/>
          <w:u w:color="000000"/>
        </w:rPr>
        <w:noBreakHyphen/>
        <w:t>20.</w:t>
      </w:r>
      <w:r w:rsidRPr="00D04BDC">
        <w:rPr>
          <w:color w:val="000000"/>
          <w:u w:color="000000"/>
        </w:rPr>
        <w:tab/>
        <w:t xml:space="preserve">For purposes of this chapter, the following words and phrases are defined as follows: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r>
      <w:r w:rsidRPr="00D04BDC">
        <w:rPr>
          <w:strike/>
          <w:color w:val="000000"/>
          <w:u w:color="000000"/>
        </w:rPr>
        <w:t>‘Vehicle’ means every device in, upon, or by which a person or property is or may be transported or drawn upon a highway, except devices moved by human power or used exclusively upon stationary rails or tracks</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r>
      <w:r w:rsidRPr="00D04BDC">
        <w:rPr>
          <w:strike/>
          <w:color w:val="000000"/>
          <w:u w:color="000000"/>
        </w:rPr>
        <w:t>‘Motor vehicle’ means every vehicle which is self</w:t>
      </w:r>
      <w:r w:rsidRPr="00D04BDC">
        <w:rPr>
          <w:strike/>
          <w:color w:val="000000"/>
          <w:u w:color="000000"/>
        </w:rPr>
        <w:noBreakHyphen/>
        <w:t xml:space="preserve"> propelled, except mopeds, and every vehicle which is propelled by electric power obtained from overhead trolley wires, but not operated upon rails</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w:t>
      </w:r>
      <w:r w:rsidRPr="00D04BDC">
        <w:rPr>
          <w:color w:val="000000"/>
          <w:u w:color="000000"/>
        </w:rPr>
        <w:tab/>
      </w:r>
      <w:r w:rsidRPr="00D04BDC">
        <w:rPr>
          <w:strike/>
          <w:color w:val="000000"/>
          <w:u w:color="000000"/>
        </w:rPr>
        <w:t>‘Motorcycle’ means every motorcycle having no more than two permanent functional wheels in contact with the ground or trailer and having a saddle for the use of the rider, but excluding a tractor</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w:t>
      </w:r>
      <w:r w:rsidRPr="00D04BDC">
        <w:rPr>
          <w:color w:val="000000"/>
          <w:u w:color="000000"/>
        </w:rPr>
        <w:tab/>
      </w:r>
      <w:r w:rsidRPr="00D04BDC">
        <w:rPr>
          <w:strike/>
          <w:color w:val="000000"/>
          <w:u w:color="000000"/>
        </w:rPr>
        <w:t>‘Motor</w:t>
      </w:r>
      <w:r w:rsidRPr="00D04BDC">
        <w:rPr>
          <w:strike/>
          <w:color w:val="000000"/>
          <w:u w:color="000000"/>
        </w:rPr>
        <w:noBreakHyphen/>
        <w:t>driven cycle’ means every motorcycle, including every motor scooter, with a motor which produces not to exceed five horsepower</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(5)</w:t>
      </w:r>
      <w:r w:rsidRPr="00D04BDC">
        <w:rPr>
          <w:color w:val="000000"/>
          <w:u w:color="000000"/>
        </w:rPr>
        <w:tab/>
        <w:t xml:space="preserve">‘Authorized emergency vehicle’ means vehicles of the fire department (fire patrol), police vehicles, and the ambulances and emergency vehicles of municipal departments or public service corporations designated or authorized by the department or the chief of police of an incorporated municipality.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(6)</w:t>
      </w:r>
      <w:r w:rsidRPr="00D04BDC">
        <w:rPr>
          <w:color w:val="000000"/>
          <w:u w:color="000000"/>
        </w:rPr>
        <w:tab/>
        <w:t xml:space="preserve">‘School bus’ means every bus owned by a public or governmental agency and operated for the transportation of children to or from school or privately owned and operated for the transportation of children to or from school.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(7)</w:t>
      </w:r>
      <w:r w:rsidRPr="00D04BDC">
        <w:rPr>
          <w:color w:val="000000"/>
          <w:u w:color="000000"/>
        </w:rPr>
        <w:tab/>
        <w:t xml:space="preserve">‘Truck tractor’ means every motor vehicle designed and used primarily for drawing other vehicles and not constructed so as to carry a load other than a part of the weight of the vehicle and load drawn.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(8)</w:t>
      </w:r>
      <w:r w:rsidRPr="00D04BDC">
        <w:rPr>
          <w:color w:val="000000"/>
          <w:u w:color="000000"/>
        </w:rPr>
        <w:tab/>
        <w:t xml:space="preserve">‘Farm tractor’ means every motor vehicle designed and used primarily as a farm implement for drawing plows, mowing machines, and other implements of husbandry.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(9)</w:t>
      </w:r>
      <w:r w:rsidRPr="00D04BDC">
        <w:rPr>
          <w:color w:val="000000"/>
          <w:u w:color="000000"/>
        </w:rPr>
        <w:tab/>
        <w:t xml:space="preserve">‘Road tractor’ means every motor vehicle designed and used for drawing other vehicles and not constructed so as to carry a load on it either independently or any part of the weight of a vehicle or load drawn.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(10)</w:t>
      </w:r>
      <w:r w:rsidRPr="00D04BDC">
        <w:rPr>
          <w:color w:val="000000"/>
          <w:u w:color="000000"/>
        </w:rPr>
        <w:tab/>
        <w:t xml:space="preserve">‘Truck’ means every motor vehicle designed, used, or maintained primarily for the transportation of property.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(11)</w:t>
      </w:r>
      <w:r w:rsidRPr="00D04BDC">
        <w:rPr>
          <w:color w:val="000000"/>
          <w:u w:color="000000"/>
        </w:rPr>
        <w:tab/>
        <w:t>‘Special mobile equipment’ includes every vehicle, with or without motive power, not designed or used primarily for the transportation of persons or pay</w:t>
      </w:r>
      <w:r w:rsidRPr="00D04BDC">
        <w:rPr>
          <w:color w:val="000000"/>
          <w:u w:color="000000"/>
        </w:rPr>
        <w:noBreakHyphen/>
        <w:t>load property and incidentally operated or moved over the highways, including farm tractors, road construction and maintenance machinery, ditchdigging apparatus, well</w:t>
      </w:r>
      <w:r w:rsidRPr="00D04BDC">
        <w:rPr>
          <w:color w:val="000000"/>
          <w:u w:color="000000"/>
        </w:rPr>
        <w:noBreakHyphen/>
        <w:t xml:space="preserve">boring apparatus, truck cranes or mobile shovel cranes, and similar vehicles; this enumeration is deemed partial and does not operate to exclude other vehicles which are within the general terms of this definition.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(12)</w:t>
      </w:r>
      <w:r w:rsidRPr="00D04BDC">
        <w:rPr>
          <w:color w:val="000000"/>
          <w:u w:color="000000"/>
        </w:rPr>
        <w:tab/>
        <w:t xml:space="preserve">‘Bus’ means every motor vehicle designed for carrying more than ten passengers and used for the transportation of persons and every motor vehicle, other than a taxicab, designed and used for the transportation of persons for compensation.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(13)</w:t>
      </w:r>
      <w:r w:rsidRPr="00D04BDC">
        <w:rPr>
          <w:color w:val="000000"/>
          <w:u w:color="000000"/>
        </w:rPr>
        <w:tab/>
        <w:t xml:space="preserve">‘Trailer’ means every vehicle with or without motive power, other than a pole trailer, designed for carrying persons or property and for being drawn by a motor vehicle and constructed so that no part of its weight rests upon the towing vehicle.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(14)</w:t>
      </w:r>
      <w:r w:rsidRPr="00D04BDC">
        <w:rPr>
          <w:color w:val="000000"/>
          <w:u w:color="000000"/>
        </w:rPr>
        <w:tab/>
        <w:t xml:space="preserve">‘Semitrailer’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(15)</w:t>
      </w:r>
      <w:r w:rsidRPr="00D04BDC">
        <w:rPr>
          <w:color w:val="000000"/>
          <w:u w:color="000000"/>
        </w:rPr>
        <w:tab/>
        <w:t xml:space="preserve">‘Pole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(16)</w:t>
      </w:r>
      <w:r w:rsidRPr="00D04BDC">
        <w:rPr>
          <w:color w:val="000000"/>
          <w:u w:color="000000"/>
        </w:rPr>
        <w:tab/>
        <w:t xml:space="preserve">‘Foreign vehicle’ means every vehicle of a type required to be registered brought into this State from another state, territory, or country other than in the ordinary course of business by or through a manufacturer or dealer and not registered in this State.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(17)</w:t>
      </w:r>
      <w:r w:rsidRPr="00D04BDC">
        <w:rPr>
          <w:color w:val="000000"/>
          <w:u w:color="000000"/>
        </w:rPr>
        <w:tab/>
        <w:t xml:space="preserve">‘Implement of husbandry’ means every vehicle which is designed for agricultural purposes and exclusively used by its owner in the conduct of his agricultural operations.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(18)</w:t>
      </w:r>
      <w:r w:rsidRPr="00D04BDC">
        <w:rPr>
          <w:color w:val="000000"/>
          <w:u w:color="000000"/>
        </w:rPr>
        <w:tab/>
        <w:t xml:space="preserve">‘Solid tire’ means every tire of rubber or other resilient material which does not depend upon compressed air for the support of the load.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(19)</w:t>
      </w:r>
      <w:r w:rsidRPr="00D04BDC">
        <w:rPr>
          <w:color w:val="000000"/>
          <w:u w:color="000000"/>
        </w:rPr>
        <w:tab/>
        <w:t xml:space="preserve">‘Gross weight’ or ‘gross weight vehicle’ means the weight of a vehicle without load plus the weight of any load on it.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(20)</w:t>
      </w:r>
      <w:r w:rsidRPr="00D04BDC">
        <w:rPr>
          <w:color w:val="000000"/>
          <w:u w:color="000000"/>
        </w:rPr>
        <w:tab/>
        <w:t xml:space="preserve">‘Load capacity’ means the maximum weight of the pay load of the property intended to be transported by a vehicle or combination of vehicles, exclusive of the weight of the vehicle or vehicles.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(21)</w:t>
      </w:r>
      <w:r w:rsidRPr="00D04BDC">
        <w:rPr>
          <w:color w:val="000000"/>
          <w:u w:color="000000"/>
        </w:rPr>
        <w:tab/>
        <w:t xml:space="preserve">‘Owner’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(22)</w:t>
      </w:r>
      <w:r w:rsidRPr="00D04BDC">
        <w:rPr>
          <w:color w:val="000000"/>
          <w:u w:color="000000"/>
        </w:rPr>
        <w:tab/>
      </w:r>
      <w:r w:rsidRPr="00D04BDC">
        <w:rPr>
          <w:strike/>
          <w:color w:val="000000"/>
          <w:u w:color="000000"/>
        </w:rPr>
        <w:t>‘Nonresident’ means every person who is not a resident of this State</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(23)</w:t>
      </w:r>
      <w:r w:rsidRPr="00D04BDC">
        <w:rPr>
          <w:color w:val="000000"/>
          <w:u w:color="000000"/>
        </w:rPr>
        <w:tab/>
        <w:t xml:space="preserve">‘Dealer’ or ‘motor vehicle dealer’ means both ‘dealer’ and ‘wholesaler’ as defined in Chapter 15 of this title.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(24)</w:t>
      </w:r>
      <w:r w:rsidRPr="00D04BDC">
        <w:rPr>
          <w:color w:val="000000"/>
          <w:u w:color="000000"/>
        </w:rPr>
        <w:tab/>
      </w:r>
      <w:r w:rsidRPr="00D04BDC">
        <w:rPr>
          <w:strike/>
          <w:color w:val="000000"/>
          <w:u w:color="000000"/>
        </w:rPr>
        <w:t>[Deleted]</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(25)</w:t>
      </w:r>
      <w:r w:rsidRPr="00D04BDC">
        <w:rPr>
          <w:color w:val="000000"/>
          <w:u w:color="000000"/>
        </w:rPr>
        <w:tab/>
        <w:t xml:space="preserve">‘Street’ or ‘highway’ means the entire width between boundary lines of every way publicly maintained when any part of it is open to the use of the public for vehicular travel.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(26)</w:t>
      </w:r>
      <w:r w:rsidRPr="00D04BDC">
        <w:rPr>
          <w:color w:val="000000"/>
          <w:u w:color="000000"/>
        </w:rPr>
        <w:tab/>
        <w:t xml:space="preserve">‘Odometer’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(27)</w:t>
      </w:r>
      <w:r w:rsidRPr="00D04BDC">
        <w:rPr>
          <w:color w:val="000000"/>
          <w:u w:color="000000"/>
        </w:rPr>
        <w:tab/>
        <w:t xml:space="preserve">‘Odometer reading’ means actual cumulative distance traveled disclosed on the odometer.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(28)</w:t>
      </w:r>
      <w:r w:rsidRPr="00D04BDC">
        <w:rPr>
          <w:color w:val="000000"/>
          <w:u w:color="000000"/>
        </w:rPr>
        <w:tab/>
        <w:t>‘Odometer disclosure statement’ means a statement, as prescribed by item (4) of Section 56</w:t>
      </w:r>
      <w:r w:rsidRPr="00D04BDC">
        <w:rPr>
          <w:color w:val="000000"/>
          <w:u w:color="000000"/>
        </w:rPr>
        <w:noBreakHyphen/>
        <w:t>3</w:t>
      </w:r>
      <w:r w:rsidRPr="00D04BDC">
        <w:rPr>
          <w:color w:val="000000"/>
          <w:u w:color="000000"/>
        </w:rPr>
        <w:noBreakHyphen/>
        <w:t xml:space="preserve">240, certified by the owner of the motor vehicle to the transferee or to the Department of Motor Vehicles as to the odometer reading.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(29)</w:t>
      </w:r>
      <w:r w:rsidRPr="00D04BDC">
        <w:rPr>
          <w:color w:val="000000"/>
          <w:u w:color="000000"/>
        </w:rPr>
        <w:tab/>
      </w:r>
      <w:r w:rsidRPr="00D04BDC">
        <w:rPr>
          <w:strike/>
          <w:color w:val="000000"/>
          <w:u w:color="000000"/>
        </w:rPr>
        <w:t>‘Moped’ means every cycle with pedals to permit propulsion by human power and with a motor of not more than fifty cubic centimeters which produces not to exceed one and one</w:t>
      </w:r>
      <w:r w:rsidRPr="00D04BDC">
        <w:rPr>
          <w:strike/>
          <w:color w:val="000000"/>
          <w:u w:color="000000"/>
        </w:rPr>
        <w:noBreakHyphen/>
        <w:t>half brake horsepower and which is not capable of propelling the vehicle at a speed in excess of twenty</w:t>
      </w:r>
      <w:r w:rsidRPr="00D04BDC">
        <w:rPr>
          <w:strike/>
          <w:color w:val="000000"/>
          <w:u w:color="000000"/>
        </w:rPr>
        <w:noBreakHyphen/>
        <w:t>five miles per hour on level ground. If an internal combustion engine is used, the moped must have a power drive system that functions directly or automatically without clutching or shifting by the operator after the drive system is engaged</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(30)</w:t>
      </w:r>
      <w:r w:rsidRPr="00D04BDC">
        <w:rPr>
          <w:color w:val="000000"/>
          <w:u w:color="000000"/>
        </w:rPr>
        <w:tab/>
        <w:t>‘Automotive three</w:t>
      </w:r>
      <w:r w:rsidRPr="00D04BDC">
        <w:rPr>
          <w:color w:val="000000"/>
          <w:u w:color="000000"/>
        </w:rPr>
        <w:noBreakHyphen/>
        <w:t>wheel vehicle’ means every motor vehicle having no more than three permanent functional wheels in contact with the ground, having a bench seat for the use of the operator, and having an automotive type steering device, but excluding a tractor or motorcycle three</w:t>
      </w:r>
      <w:r w:rsidRPr="00D04BDC">
        <w:rPr>
          <w:color w:val="000000"/>
          <w:u w:color="000000"/>
        </w:rPr>
        <w:noBreakHyphen/>
        <w:t xml:space="preserve">wheel vehicle.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(31)</w:t>
      </w:r>
      <w:r w:rsidRPr="00D04BDC">
        <w:rPr>
          <w:color w:val="000000"/>
          <w:u w:color="000000"/>
        </w:rPr>
        <w:tab/>
      </w:r>
      <w:r w:rsidRPr="00D04BDC">
        <w:rPr>
          <w:strike/>
          <w:color w:val="000000"/>
          <w:u w:color="000000"/>
        </w:rPr>
        <w:t>‘Motorcycle three</w:t>
      </w:r>
      <w:r w:rsidRPr="00D04BDC">
        <w:rPr>
          <w:strike/>
          <w:color w:val="000000"/>
          <w:u w:color="000000"/>
        </w:rPr>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D04BDC">
        <w:rPr>
          <w:strike/>
          <w:color w:val="000000"/>
          <w:u w:color="000000"/>
        </w:rPr>
        <w:noBreakHyphen/>
        <w:t>wheel vehicle</w:t>
      </w:r>
      <w:r w:rsidRPr="00D04BDC">
        <w:rPr>
          <w:color w:val="000000"/>
          <w:u w:color="000000"/>
        </w:rPr>
        <w:t xml:space="preserve"> </w:t>
      </w:r>
      <w:r w:rsidRPr="00D04BDC">
        <w:rPr>
          <w:color w:val="000000"/>
          <w:u w:val="single" w:color="000000"/>
        </w:rPr>
        <w:t>Reserved</w:t>
      </w:r>
      <w:r w:rsidRPr="00D04BDC">
        <w:rPr>
          <w:color w:val="000000"/>
          <w:u w:color="000000"/>
        </w:rPr>
        <w:t>.”</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13.</w:t>
      </w:r>
      <w:r w:rsidRPr="00D04BDC">
        <w:rPr>
          <w:color w:val="000000"/>
          <w:u w:color="000000"/>
        </w:rPr>
        <w:tab/>
        <w:t>Section 56</w:t>
      </w:r>
      <w:r w:rsidRPr="00D04BDC">
        <w:rPr>
          <w:color w:val="000000"/>
          <w:u w:color="000000"/>
        </w:rPr>
        <w:noBreakHyphen/>
        <w:t>3</w:t>
      </w:r>
      <w:r w:rsidRPr="00D04BDC">
        <w:rPr>
          <w:color w:val="000000"/>
          <w:u w:color="000000"/>
        </w:rPr>
        <w:noBreakHyphen/>
        <w:t>200 of the 1976 Code is amended to read:</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3</w:t>
      </w:r>
      <w:r w:rsidRPr="00D04BDC">
        <w:rPr>
          <w:color w:val="000000"/>
          <w:u w:color="000000"/>
        </w:rPr>
        <w:noBreakHyphen/>
        <w:t>200.</w:t>
      </w:r>
      <w:r w:rsidRPr="00D04BDC">
        <w:rPr>
          <w:color w:val="000000"/>
          <w:u w:color="000000"/>
        </w:rPr>
        <w:tab/>
      </w:r>
      <w:r w:rsidRPr="00D04BDC">
        <w:rPr>
          <w:color w:val="000000"/>
          <w:u w:color="000000"/>
        </w:rPr>
        <w:tab/>
        <w:t xml:space="preserve">Except </w:t>
      </w:r>
      <w:r w:rsidRPr="00D04BDC">
        <w:rPr>
          <w:color w:val="000000"/>
          <w:u w:val="single" w:color="000000"/>
        </w:rPr>
        <w:t>in the case of a moped or</w:t>
      </w:r>
      <w:r w:rsidRPr="00D04BDC">
        <w:rPr>
          <w:color w:val="000000"/>
          <w:u w:color="000000"/>
        </w:rPr>
        <w:t xml:space="preserve"> as otherwise provided for in Chapter 19 of this Title, the department </w:t>
      </w:r>
      <w:r w:rsidRPr="00D04BDC">
        <w:rPr>
          <w:strike/>
          <w:color w:val="000000"/>
          <w:u w:color="000000"/>
        </w:rPr>
        <w:t>of Motor Vehicles</w:t>
      </w:r>
      <w:r w:rsidRPr="00D04BDC">
        <w:rPr>
          <w:color w:val="000000"/>
          <w:u w:color="000000"/>
        </w:rPr>
        <w:t xml:space="preserve"> shall not register or renew the registration of a vehicle unless a certificate of title has been issued by the department to the owner or an application </w:t>
      </w:r>
      <w:r w:rsidRPr="00D04BDC">
        <w:rPr>
          <w:strike/>
          <w:color w:val="000000"/>
          <w:u w:color="000000"/>
        </w:rPr>
        <w:t>therefor</w:t>
      </w:r>
      <w:r w:rsidRPr="00D04BDC">
        <w:rPr>
          <w:color w:val="000000"/>
          <w:u w:color="000000"/>
        </w:rPr>
        <w:t xml:space="preserve"> has been delivered by the owner to the department.”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14.</w:t>
      </w:r>
      <w:r w:rsidRPr="00D04BDC">
        <w:rPr>
          <w:color w:val="000000"/>
          <w:u w:color="000000"/>
        </w:rPr>
        <w:tab/>
        <w:t>Section 56</w:t>
      </w:r>
      <w:r w:rsidRPr="00D04BDC">
        <w:rPr>
          <w:color w:val="000000"/>
          <w:u w:color="000000"/>
        </w:rPr>
        <w:noBreakHyphen/>
        <w:t>3</w:t>
      </w:r>
      <w:r w:rsidRPr="00D04BDC">
        <w:rPr>
          <w:color w:val="000000"/>
          <w:u w:color="000000"/>
        </w:rPr>
        <w:noBreakHyphen/>
        <w:t>250 of the 1976 Code is amended to read:</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3</w:t>
      </w:r>
      <w:r w:rsidRPr="00D04BDC">
        <w:rPr>
          <w:color w:val="000000"/>
          <w:u w:color="000000"/>
        </w:rPr>
        <w:noBreakHyphen/>
        <w:t>250.</w:t>
      </w:r>
      <w:r w:rsidRPr="00D04BDC">
        <w:rPr>
          <w:color w:val="000000"/>
          <w:u w:color="000000"/>
        </w:rPr>
        <w:tab/>
      </w:r>
      <w:r w:rsidRPr="00D04BDC">
        <w:rPr>
          <w:color w:val="000000"/>
          <w:u w:color="000000"/>
        </w:rPr>
        <w:tab/>
        <w:t xml:space="preserve">No vehicle shall be registered and licensed by the department </w:t>
      </w:r>
      <w:r w:rsidRPr="00D04BDC">
        <w:rPr>
          <w:strike/>
          <w:color w:val="000000"/>
          <w:u w:color="000000"/>
        </w:rPr>
        <w:t>of Motor Vehicles</w:t>
      </w:r>
      <w:r w:rsidRPr="00D04BDC">
        <w:rPr>
          <w:color w:val="000000"/>
          <w:u w:color="000000"/>
        </w:rPr>
        <w:t xml:space="preserve">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driver’s license suspended for a period of six months.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 xml:space="preserve">The provisions of this section shall not apply </w:t>
      </w:r>
      <w:r w:rsidRPr="00D04BDC">
        <w:rPr>
          <w:color w:val="000000"/>
          <w:u w:val="single" w:color="000000"/>
        </w:rPr>
        <w:t>to mopeds or</w:t>
      </w:r>
      <w:r w:rsidRPr="00D04BDC">
        <w:rPr>
          <w:color w:val="000000"/>
          <w:u w:color="000000"/>
        </w:rPr>
        <w:t xml:space="preserve">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w:t>
      </w:r>
      <w:r w:rsidRPr="00D04BDC">
        <w:rPr>
          <w:strike/>
          <w:color w:val="000000"/>
          <w:u w:color="000000"/>
        </w:rPr>
        <w:t>State Tax Commission</w:t>
      </w:r>
      <w:r w:rsidRPr="00D04BDC">
        <w:rPr>
          <w:color w:val="000000"/>
          <w:u w:color="000000"/>
        </w:rPr>
        <w:t xml:space="preserve"> </w:t>
      </w:r>
      <w:r w:rsidRPr="00D04BDC">
        <w:rPr>
          <w:color w:val="000000"/>
          <w:u w:val="single" w:color="000000"/>
        </w:rPr>
        <w:t>Department of Revenue</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15.</w:t>
      </w:r>
      <w:r w:rsidRPr="00D04BDC">
        <w:rPr>
          <w:color w:val="000000"/>
          <w:u w:color="000000"/>
        </w:rPr>
        <w:tab/>
        <w:t>Section 56</w:t>
      </w:r>
      <w:r w:rsidRPr="00D04BDC">
        <w:rPr>
          <w:color w:val="000000"/>
          <w:u w:color="000000"/>
        </w:rPr>
        <w:noBreakHyphen/>
        <w:t>3</w:t>
      </w:r>
      <w:r w:rsidRPr="00D04BDC">
        <w:rPr>
          <w:color w:val="000000"/>
          <w:u w:color="000000"/>
        </w:rPr>
        <w:noBreakHyphen/>
        <w:t xml:space="preserve">630 of the 1976 Code, as last amended by Act 398 of 2006, is further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3</w:t>
      </w:r>
      <w:r w:rsidRPr="00D04BDC">
        <w:rPr>
          <w:color w:val="000000"/>
          <w:u w:color="000000"/>
        </w:rPr>
        <w:noBreakHyphen/>
        <w:t>630.</w:t>
      </w:r>
      <w:r w:rsidRPr="00D04BDC">
        <w:rPr>
          <w:color w:val="000000"/>
          <w:u w:color="000000"/>
        </w:rPr>
        <w:tab/>
      </w:r>
      <w:r w:rsidRPr="00D04BDC">
        <w:rPr>
          <w:color w:val="000000"/>
          <w:u w:color="000000"/>
        </w:rPr>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Pr="00D04BDC">
        <w:rPr>
          <w:color w:val="000000"/>
          <w:u w:color="000000"/>
        </w:rPr>
        <w:noBreakHyphen/>
        <w:t xml:space="preserve">wheel vehicle, or </w:t>
      </w:r>
      <w:r w:rsidRPr="00D04BDC">
        <w:rPr>
          <w:strike/>
          <w:color w:val="000000"/>
          <w:u w:color="000000"/>
        </w:rPr>
        <w:t>motor</w:t>
      </w:r>
      <w:r w:rsidRPr="00D04BDC">
        <w:rPr>
          <w:strike/>
          <w:color w:val="000000"/>
          <w:u w:color="000000"/>
        </w:rPr>
        <w:noBreakHyphen/>
        <w:t>driven cycle</w:t>
      </w:r>
      <w:r w:rsidRPr="00D04BDC">
        <w:rPr>
          <w:color w:val="000000"/>
          <w:u w:color="000000"/>
        </w:rPr>
        <w:t xml:space="preserve"> </w:t>
      </w:r>
      <w:r w:rsidRPr="00D04BDC">
        <w:rPr>
          <w:color w:val="000000"/>
          <w:u w:val="single" w:color="000000"/>
        </w:rPr>
        <w:t>moped</w:t>
      </w:r>
      <w:r w:rsidRPr="00D04BDC">
        <w:rPr>
          <w:color w:val="000000"/>
          <w:u w:color="000000"/>
        </w:rPr>
        <w:t>. The department shall classify a three</w:t>
      </w:r>
      <w:r w:rsidRPr="00D04BDC">
        <w:rPr>
          <w:color w:val="000000"/>
          <w:u w:color="000000"/>
        </w:rPr>
        <w:noBreakHyphen/>
        <w:t xml:space="preserve">wheel vehicle by the </w:t>
      </w:r>
      <w:r w:rsidRPr="00D04BDC">
        <w:rPr>
          <w:strike/>
          <w:color w:val="000000"/>
          <w:u w:color="000000"/>
        </w:rPr>
        <w:t>manufacturers statement</w:t>
      </w:r>
      <w:r w:rsidRPr="00D04BDC">
        <w:rPr>
          <w:color w:val="000000"/>
          <w:u w:color="000000"/>
        </w:rPr>
        <w:t xml:space="preserve"> </w:t>
      </w:r>
      <w:r w:rsidRPr="00D04BDC">
        <w:rPr>
          <w:color w:val="000000"/>
          <w:u w:val="single" w:color="000000"/>
        </w:rPr>
        <w:t>manufacturer’s certificate</w:t>
      </w:r>
      <w:r w:rsidRPr="00D04BDC">
        <w:rPr>
          <w:color w:val="000000"/>
          <w:u w:color="000000"/>
        </w:rPr>
        <w:t xml:space="preserve"> of origin for the vehicles initial registration. For subsequent registration, the department shall classify the three</w:t>
      </w:r>
      <w:r w:rsidRPr="00D04BDC">
        <w:rPr>
          <w:color w:val="000000"/>
          <w:u w:color="000000"/>
        </w:rPr>
        <w:noBreakHyphen/>
        <w:t>wheel vehicle by its title document. This section does not relieve or negate any applicable fees required under Section 56</w:t>
      </w:r>
      <w:r w:rsidRPr="00D04BDC">
        <w:rPr>
          <w:color w:val="000000"/>
          <w:u w:color="000000"/>
        </w:rPr>
        <w:noBreakHyphen/>
        <w:t>3</w:t>
      </w:r>
      <w:r w:rsidRPr="00D04BDC">
        <w:rPr>
          <w:color w:val="000000"/>
          <w:u w:color="000000"/>
        </w:rPr>
        <w:noBreakHyphen/>
        <w:t xml:space="preserve">660.”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16.</w:t>
      </w:r>
      <w:r w:rsidRPr="00D04BDC">
        <w:rPr>
          <w:color w:val="000000"/>
          <w:u w:color="000000"/>
        </w:rPr>
        <w:tab/>
        <w:t>Section 56</w:t>
      </w:r>
      <w:r w:rsidRPr="00D04BDC">
        <w:rPr>
          <w:color w:val="000000"/>
          <w:u w:color="000000"/>
        </w:rPr>
        <w:noBreakHyphen/>
        <w:t>3</w:t>
      </w:r>
      <w:r w:rsidRPr="00D04BDC">
        <w:rPr>
          <w:color w:val="000000"/>
          <w:u w:color="000000"/>
        </w:rPr>
        <w:noBreakHyphen/>
        <w:t>760 of the 1976 Code is amended to read:</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3</w:t>
      </w:r>
      <w:r w:rsidRPr="00D04BDC">
        <w:rPr>
          <w:color w:val="000000"/>
          <w:u w:color="000000"/>
        </w:rPr>
        <w:noBreakHyphen/>
        <w:t>760.</w:t>
      </w:r>
      <w:r w:rsidRPr="00D04BDC">
        <w:rPr>
          <w:color w:val="000000"/>
          <w:u w:color="000000"/>
        </w:rPr>
        <w:tab/>
      </w:r>
      <w:r w:rsidRPr="00D04BDC">
        <w:rPr>
          <w:color w:val="000000"/>
          <w:u w:color="000000"/>
        </w:rPr>
        <w:tab/>
        <w:t>For every motorcycle, motorcycle three</w:t>
      </w:r>
      <w:r w:rsidRPr="00D04BDC">
        <w:rPr>
          <w:color w:val="000000"/>
          <w:u w:color="000000"/>
        </w:rPr>
        <w:noBreakHyphen/>
        <w:t xml:space="preserve">wheel vehicle, or </w:t>
      </w:r>
      <w:r w:rsidRPr="00D04BDC">
        <w:rPr>
          <w:strike/>
          <w:color w:val="000000"/>
          <w:u w:color="000000"/>
        </w:rPr>
        <w:t>motor</w:t>
      </w:r>
      <w:r w:rsidRPr="00D04BDC">
        <w:rPr>
          <w:strike/>
          <w:color w:val="000000"/>
          <w:u w:color="000000"/>
        </w:rPr>
        <w:noBreakHyphen/>
        <w:t>driven cycle</w:t>
      </w:r>
      <w:r w:rsidRPr="00D04BDC">
        <w:rPr>
          <w:color w:val="000000"/>
          <w:u w:color="000000"/>
        </w:rPr>
        <w:t xml:space="preserve"> </w:t>
      </w:r>
      <w:r w:rsidRPr="00D04BDC">
        <w:rPr>
          <w:color w:val="000000"/>
          <w:u w:val="single" w:color="000000"/>
        </w:rPr>
        <w:t>moped</w:t>
      </w:r>
      <w:r w:rsidRPr="00D04BDC">
        <w:rPr>
          <w:color w:val="000000"/>
          <w:u w:color="000000"/>
        </w:rPr>
        <w:t xml:space="preserve"> the biennial registration fee is ten dollars.”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17.</w:t>
      </w:r>
      <w:r w:rsidRPr="00D04BDC">
        <w:rPr>
          <w:color w:val="000000"/>
          <w:u w:color="000000"/>
        </w:rPr>
        <w:tab/>
        <w:t>Section 56</w:t>
      </w:r>
      <w:r w:rsidRPr="00D04BDC">
        <w:rPr>
          <w:color w:val="000000"/>
          <w:u w:color="000000"/>
        </w:rPr>
        <w:noBreakHyphen/>
        <w:t>5</w:t>
      </w:r>
      <w:r w:rsidRPr="00D04BDC">
        <w:rPr>
          <w:color w:val="000000"/>
          <w:u w:color="000000"/>
        </w:rPr>
        <w:noBreakHyphen/>
        <w:t xml:space="preserve">120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5</w:t>
      </w:r>
      <w:r w:rsidRPr="00D04BDC">
        <w:rPr>
          <w:color w:val="000000"/>
          <w:u w:color="000000"/>
        </w:rPr>
        <w:noBreakHyphen/>
        <w:t xml:space="preserve">120. </w:t>
      </w:r>
      <w:r w:rsidRPr="00D04BDC">
        <w:rPr>
          <w:color w:val="000000"/>
          <w:u w:color="000000"/>
        </w:rPr>
        <w:tab/>
      </w:r>
      <w:r w:rsidRPr="00D04BDC">
        <w:rPr>
          <w:strike/>
          <w:color w:val="000000"/>
          <w:u w:color="000000"/>
        </w:rPr>
        <w:t>Every device in, upon or by which any person or property is or may be transported or drawn upon a highway, except devices moved by human power or used exclusively upon stationary rails or tracks, is a ‘vehicle’</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18.</w:t>
      </w:r>
      <w:r w:rsidRPr="00D04BDC">
        <w:rPr>
          <w:color w:val="000000"/>
          <w:u w:color="000000"/>
        </w:rPr>
        <w:tab/>
        <w:t>Section 56</w:t>
      </w:r>
      <w:r w:rsidRPr="00D04BDC">
        <w:rPr>
          <w:color w:val="000000"/>
          <w:u w:color="000000"/>
        </w:rPr>
        <w:noBreakHyphen/>
        <w:t>5</w:t>
      </w:r>
      <w:r w:rsidRPr="00D04BDC">
        <w:rPr>
          <w:color w:val="000000"/>
          <w:u w:color="000000"/>
        </w:rPr>
        <w:noBreakHyphen/>
        <w:t xml:space="preserve">130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5</w:t>
      </w:r>
      <w:r w:rsidRPr="00D04BDC">
        <w:rPr>
          <w:color w:val="000000"/>
          <w:u w:color="000000"/>
        </w:rPr>
        <w:noBreakHyphen/>
        <w:t>130.</w:t>
      </w:r>
      <w:r w:rsidRPr="00D04BDC">
        <w:rPr>
          <w:color w:val="000000"/>
          <w:u w:color="000000"/>
        </w:rPr>
        <w:tab/>
      </w:r>
      <w:r w:rsidRPr="00D04BDC">
        <w:rPr>
          <w:strike/>
          <w:color w:val="000000"/>
          <w:u w:color="000000"/>
        </w:rPr>
        <w:t>Every vehicle which is self</w:t>
      </w:r>
      <w:r w:rsidRPr="00D04BDC">
        <w:rPr>
          <w:strike/>
          <w:color w:val="000000"/>
          <w:u w:color="000000"/>
        </w:rPr>
        <w:noBreakHyphen/>
        <w:t>propelled, except mopeds, and every vehicle which is propelled by electric power obtained from overhead trolley wires, but not operated upon rails, is a “motor vehicle”</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19.</w:t>
      </w:r>
      <w:r w:rsidRPr="00D04BDC">
        <w:rPr>
          <w:color w:val="000000"/>
          <w:u w:color="000000"/>
        </w:rPr>
        <w:tab/>
        <w:t>Section 56</w:t>
      </w:r>
      <w:r w:rsidRPr="00D04BDC">
        <w:rPr>
          <w:color w:val="000000"/>
          <w:u w:color="000000"/>
        </w:rPr>
        <w:noBreakHyphen/>
        <w:t>5</w:t>
      </w:r>
      <w:r w:rsidRPr="00D04BDC">
        <w:rPr>
          <w:color w:val="000000"/>
          <w:u w:color="000000"/>
        </w:rPr>
        <w:noBreakHyphen/>
        <w:t xml:space="preserve">140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5</w:t>
      </w:r>
      <w:r w:rsidRPr="00D04BDC">
        <w:rPr>
          <w:color w:val="000000"/>
          <w:u w:color="000000"/>
        </w:rPr>
        <w:noBreakHyphen/>
        <w:t>140.</w:t>
      </w:r>
      <w:r w:rsidRPr="00D04BDC">
        <w:rPr>
          <w:color w:val="000000"/>
          <w:u w:color="000000"/>
        </w:rPr>
        <w:tab/>
      </w:r>
      <w:r w:rsidRPr="00D04BDC">
        <w:rPr>
          <w:strike/>
          <w:color w:val="000000"/>
          <w:u w:color="000000"/>
        </w:rPr>
        <w:t>Every motor vehicle having no more than two permanent functional wheels in contact with the ground or trailer and having a saddle for the use of the rider, but excluding a tractor, is a “motorcycle”</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20.</w:t>
      </w:r>
      <w:r w:rsidRPr="00D04BDC">
        <w:rPr>
          <w:color w:val="000000"/>
          <w:u w:color="000000"/>
        </w:rPr>
        <w:tab/>
        <w:t>Section 56</w:t>
      </w:r>
      <w:r w:rsidRPr="00D04BDC">
        <w:rPr>
          <w:color w:val="000000"/>
          <w:u w:color="000000"/>
        </w:rPr>
        <w:noBreakHyphen/>
        <w:t>5</w:t>
      </w:r>
      <w:r w:rsidRPr="00D04BDC">
        <w:rPr>
          <w:color w:val="000000"/>
          <w:u w:color="000000"/>
        </w:rPr>
        <w:noBreakHyphen/>
        <w:t xml:space="preserve">150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5</w:t>
      </w:r>
      <w:r w:rsidRPr="00D04BDC">
        <w:rPr>
          <w:color w:val="000000"/>
          <w:u w:color="000000"/>
        </w:rPr>
        <w:noBreakHyphen/>
        <w:t xml:space="preserve">150.    </w:t>
      </w:r>
      <w:r w:rsidRPr="00D04BDC">
        <w:rPr>
          <w:strike/>
          <w:color w:val="000000"/>
          <w:u w:color="000000"/>
        </w:rPr>
        <w:t>Every motorcycle, including every motor scooter, with a motor which produces not to exceed five horsepower is a “motor</w:t>
      </w:r>
      <w:r w:rsidRPr="00D04BDC">
        <w:rPr>
          <w:strike/>
          <w:color w:val="000000"/>
          <w:u w:color="000000"/>
        </w:rPr>
        <w:noBreakHyphen/>
        <w:t>driven cycle”</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21.</w:t>
      </w:r>
      <w:r w:rsidRPr="00D04BDC">
        <w:rPr>
          <w:color w:val="000000"/>
          <w:u w:color="000000"/>
        </w:rPr>
        <w:tab/>
        <w:t>Section 56</w:t>
      </w:r>
      <w:r w:rsidRPr="00D04BDC">
        <w:rPr>
          <w:color w:val="000000"/>
          <w:u w:color="000000"/>
        </w:rPr>
        <w:noBreakHyphen/>
        <w:t>5</w:t>
      </w:r>
      <w:r w:rsidRPr="00D04BDC">
        <w:rPr>
          <w:color w:val="000000"/>
          <w:u w:color="000000"/>
        </w:rPr>
        <w:noBreakHyphen/>
        <w:t xml:space="preserve">155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5</w:t>
      </w:r>
      <w:r w:rsidRPr="00D04BDC">
        <w:rPr>
          <w:color w:val="000000"/>
          <w:u w:color="000000"/>
        </w:rPr>
        <w:noBreakHyphen/>
        <w:t xml:space="preserve">155.    </w:t>
      </w:r>
      <w:r w:rsidRPr="00D04BDC">
        <w:rPr>
          <w:strike/>
          <w:color w:val="000000"/>
          <w:u w:color="000000"/>
        </w:rPr>
        <w:t>A motorcycle three</w:t>
      </w:r>
      <w:r w:rsidRPr="00D04BDC">
        <w:rPr>
          <w:strike/>
          <w:color w:val="000000"/>
          <w:u w:color="000000"/>
        </w:rPr>
        <w:noBreakHyphen/>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Pr="00D04BDC">
        <w:rPr>
          <w:strike/>
          <w:color w:val="000000"/>
          <w:u w:color="000000"/>
        </w:rPr>
        <w:noBreakHyphen/>
        <w:t>wheel vehicle</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22.</w:t>
      </w:r>
      <w:r w:rsidRPr="00D04BDC">
        <w:rPr>
          <w:color w:val="000000"/>
          <w:u w:color="000000"/>
        </w:rPr>
        <w:tab/>
        <w:t>Section 56</w:t>
      </w:r>
      <w:r w:rsidRPr="00D04BDC">
        <w:rPr>
          <w:color w:val="000000"/>
          <w:u w:color="000000"/>
        </w:rPr>
        <w:noBreakHyphen/>
        <w:t>5</w:t>
      </w:r>
      <w:r w:rsidRPr="00D04BDC">
        <w:rPr>
          <w:color w:val="000000"/>
          <w:u w:color="000000"/>
        </w:rPr>
        <w:noBreakHyphen/>
        <w:t>165 of the 1976 Code is amended to read:</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 56</w:t>
      </w:r>
      <w:r w:rsidRPr="00D04BDC">
        <w:rPr>
          <w:color w:val="000000"/>
          <w:u w:color="000000"/>
        </w:rPr>
        <w:noBreakHyphen/>
        <w:t>5</w:t>
      </w:r>
      <w:r w:rsidRPr="00D04BDC">
        <w:rPr>
          <w:color w:val="000000"/>
          <w:u w:color="000000"/>
        </w:rPr>
        <w:noBreakHyphen/>
        <w:t xml:space="preserve">165.    </w:t>
      </w:r>
      <w:r w:rsidRPr="00D04BDC">
        <w:rPr>
          <w:strike/>
          <w:color w:val="000000"/>
          <w:u w:color="000000"/>
        </w:rPr>
        <w:t>Notwithstanding the provisions of Section 56</w:t>
      </w:r>
      <w:r w:rsidRPr="00D04BDC">
        <w:rPr>
          <w:strike/>
          <w:color w:val="000000"/>
          <w:u w:color="000000"/>
        </w:rPr>
        <w:noBreakHyphen/>
        <w:t>5</w:t>
      </w:r>
      <w:r w:rsidRPr="00D04BDC">
        <w:rPr>
          <w:strike/>
          <w:color w:val="000000"/>
          <w:u w:color="000000"/>
        </w:rPr>
        <w:noBreakHyphen/>
        <w:t>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23.</w:t>
      </w:r>
      <w:r w:rsidRPr="00D04BDC">
        <w:rPr>
          <w:color w:val="000000"/>
          <w:u w:color="000000"/>
        </w:rPr>
        <w:tab/>
        <w:t>Section 56</w:t>
      </w:r>
      <w:r w:rsidRPr="00D04BDC">
        <w:rPr>
          <w:color w:val="000000"/>
          <w:u w:color="000000"/>
        </w:rPr>
        <w:noBreakHyphen/>
        <w:t>5</w:t>
      </w:r>
      <w:r w:rsidRPr="00D04BDC">
        <w:rPr>
          <w:color w:val="000000"/>
          <w:u w:color="000000"/>
        </w:rPr>
        <w:noBreakHyphen/>
        <w:t xml:space="preserve">361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5</w:t>
      </w:r>
      <w:r w:rsidRPr="00D04BDC">
        <w:rPr>
          <w:color w:val="000000"/>
          <w:u w:color="000000"/>
        </w:rPr>
        <w:noBreakHyphen/>
        <w:t>361.</w:t>
      </w:r>
      <w:r w:rsidRPr="00D04BDC">
        <w:rPr>
          <w:color w:val="000000"/>
          <w:u w:color="000000"/>
        </w:rPr>
        <w:tab/>
      </w:r>
      <w:r w:rsidRPr="00D04BDC">
        <w:rPr>
          <w:color w:val="000000"/>
          <w:u w:color="000000"/>
        </w:rPr>
        <w:tab/>
        <w:t xml:space="preserve">Every motor vehicle except motorcycles and </w:t>
      </w:r>
      <w:r w:rsidRPr="00D04BDC">
        <w:rPr>
          <w:strike/>
          <w:color w:val="000000"/>
          <w:u w:color="000000"/>
        </w:rPr>
        <w:t>motor</w:t>
      </w:r>
      <w:r w:rsidRPr="00D04BDC">
        <w:rPr>
          <w:strike/>
          <w:color w:val="000000"/>
          <w:u w:color="000000"/>
        </w:rPr>
        <w:noBreakHyphen/>
        <w:t>driven cycles</w:t>
      </w:r>
      <w:r w:rsidRPr="00D04BDC">
        <w:rPr>
          <w:color w:val="000000"/>
          <w:u w:color="000000"/>
        </w:rPr>
        <w:t xml:space="preserve"> </w:t>
      </w:r>
      <w:r w:rsidRPr="00D04BDC">
        <w:rPr>
          <w:color w:val="000000"/>
          <w:u w:val="single" w:color="000000"/>
        </w:rPr>
        <w:t>mopeds</w:t>
      </w:r>
      <w:r w:rsidRPr="00D04BDC">
        <w:rPr>
          <w:color w:val="000000"/>
          <w:u w:color="000000"/>
        </w:rPr>
        <w:t xml:space="preserve">, designed for carrying ten passengers or less and used for the transportation of persons is a ‘passenger car’.”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24</w:t>
      </w:r>
      <w:r w:rsidRPr="00D04BDC">
        <w:rPr>
          <w:color w:val="000000"/>
          <w:u w:color="000000"/>
        </w:rPr>
        <w:tab/>
        <w:t>Section 56</w:t>
      </w:r>
      <w:r w:rsidRPr="00D04BDC">
        <w:rPr>
          <w:color w:val="000000"/>
          <w:u w:color="000000"/>
        </w:rPr>
        <w:noBreakHyphen/>
        <w:t>5</w:t>
      </w:r>
      <w:r w:rsidRPr="00D04BDC">
        <w:rPr>
          <w:color w:val="000000"/>
          <w:u w:color="000000"/>
        </w:rPr>
        <w:noBreakHyphen/>
        <w:t xml:space="preserve">410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5</w:t>
      </w:r>
      <w:r w:rsidRPr="00D04BDC">
        <w:rPr>
          <w:color w:val="000000"/>
          <w:u w:color="000000"/>
        </w:rPr>
        <w:noBreakHyphen/>
        <w:t>410.</w:t>
      </w:r>
      <w:r w:rsidRPr="00D04BDC">
        <w:rPr>
          <w:color w:val="000000"/>
          <w:u w:color="000000"/>
        </w:rPr>
        <w:tab/>
      </w:r>
      <w:r w:rsidRPr="00D04BDC">
        <w:rPr>
          <w:color w:val="000000"/>
          <w:u w:color="000000"/>
        </w:rPr>
        <w:tab/>
      </w:r>
      <w:r w:rsidRPr="00D04BDC">
        <w:rPr>
          <w:strike/>
          <w:color w:val="000000"/>
          <w:u w:color="000000"/>
        </w:rPr>
        <w:t>An “owner” is a person, other than a lienholder, having the property or title to a vehicle. The term includes a person entitled to the use and possession of a vehicle subject to a security interest in another person but excludes a lessee under a lease not intended as security</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25.</w:t>
      </w:r>
      <w:r w:rsidRPr="00D04BDC">
        <w:rPr>
          <w:color w:val="000000"/>
          <w:u w:color="000000"/>
        </w:rPr>
        <w:tab/>
        <w:t>Section 56</w:t>
      </w:r>
      <w:r w:rsidRPr="00D04BDC">
        <w:rPr>
          <w:color w:val="000000"/>
          <w:u w:color="000000"/>
        </w:rPr>
        <w:noBreakHyphen/>
        <w:t>5</w:t>
      </w:r>
      <w:r w:rsidRPr="00D04BDC">
        <w:rPr>
          <w:color w:val="000000"/>
          <w:u w:color="000000"/>
        </w:rPr>
        <w:noBreakHyphen/>
        <w:t xml:space="preserve">1550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 56</w:t>
      </w:r>
      <w:r w:rsidRPr="00D04BDC">
        <w:rPr>
          <w:color w:val="000000"/>
          <w:u w:color="000000"/>
        </w:rPr>
        <w:noBreakHyphen/>
        <w:t>5</w:t>
      </w:r>
      <w:r w:rsidRPr="00D04BDC">
        <w:rPr>
          <w:color w:val="000000"/>
          <w:u w:color="000000"/>
        </w:rPr>
        <w:noBreakHyphen/>
        <w:t>1550.</w:t>
      </w:r>
      <w:r w:rsidRPr="00D04BDC">
        <w:rPr>
          <w:color w:val="000000"/>
          <w:u w:color="000000"/>
        </w:rPr>
        <w:tab/>
      </w:r>
      <w:r w:rsidRPr="00D04BDC">
        <w:rPr>
          <w:strike/>
          <w:color w:val="000000"/>
          <w:u w:color="000000"/>
        </w:rPr>
        <w:t>No person shall operate any motor</w:t>
      </w:r>
      <w:r w:rsidRPr="00D04BDC">
        <w:rPr>
          <w:strike/>
          <w:color w:val="000000"/>
          <w:u w:color="000000"/>
        </w:rPr>
        <w:noBreakHyphen/>
        <w:t>driven cycle at any time mentioned in Section 56</w:t>
      </w:r>
      <w:r w:rsidRPr="00D04BDC">
        <w:rPr>
          <w:strike/>
          <w:color w:val="000000"/>
          <w:u w:color="000000"/>
        </w:rPr>
        <w:noBreakHyphen/>
        <w:t>5</w:t>
      </w:r>
      <w:r w:rsidRPr="00D04BDC">
        <w:rPr>
          <w:strike/>
          <w:color w:val="000000"/>
          <w:u w:color="000000"/>
        </w:rPr>
        <w:noBreakHyphen/>
        <w:t>4450 at a speed greater than thirty</w:t>
      </w:r>
      <w:r w:rsidRPr="00D04BDC">
        <w:rPr>
          <w:strike/>
          <w:color w:val="000000"/>
          <w:u w:color="000000"/>
        </w:rPr>
        <w:noBreakHyphen/>
        <w:t>five miles per hour unless such motor</w:t>
      </w:r>
      <w:r w:rsidRPr="00D04BDC">
        <w:rPr>
          <w:strike/>
          <w:color w:val="000000"/>
          <w:u w:color="000000"/>
        </w:rPr>
        <w:noBreakHyphen/>
        <w:t>driven cycle is equipped with head lamps which are adequate to reveal a person or vehicle at a distance of three hundred feet ahead</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26.</w:t>
      </w:r>
      <w:r w:rsidRPr="00D04BDC">
        <w:rPr>
          <w:color w:val="000000"/>
          <w:u w:color="000000"/>
        </w:rPr>
        <w:tab/>
        <w:t>Section 56</w:t>
      </w:r>
      <w:r w:rsidRPr="00D04BDC">
        <w:rPr>
          <w:color w:val="000000"/>
          <w:u w:color="000000"/>
        </w:rPr>
        <w:noBreakHyphen/>
        <w:t>5</w:t>
      </w:r>
      <w:r w:rsidRPr="00D04BDC">
        <w:rPr>
          <w:color w:val="000000"/>
          <w:u w:color="000000"/>
        </w:rPr>
        <w:noBreakHyphen/>
        <w:t xml:space="preserve">1555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5</w:t>
      </w:r>
      <w:r w:rsidRPr="00D04BDC">
        <w:rPr>
          <w:color w:val="000000"/>
          <w:u w:color="000000"/>
        </w:rPr>
        <w:noBreakHyphen/>
        <w:t>1555.</w:t>
      </w:r>
      <w:r w:rsidRPr="00D04BDC">
        <w:rPr>
          <w:color w:val="000000"/>
          <w:u w:color="000000"/>
        </w:rPr>
        <w:tab/>
      </w:r>
      <w:r w:rsidRPr="00D04BDC">
        <w:rPr>
          <w:strike/>
          <w:color w:val="000000"/>
          <w:u w:color="000000"/>
        </w:rPr>
        <w:t>No person may operate a moped at a speed in excess of twenty</w:t>
      </w:r>
      <w:r w:rsidRPr="00D04BDC">
        <w:rPr>
          <w:strike/>
          <w:color w:val="000000"/>
          <w:u w:color="000000"/>
        </w:rPr>
        <w:noBreakHyphen/>
        <w:t>five miles an hour. A person who violates the provisions of this section is guilty of a misdemeanor and, upon conviction, must be fined not more than two hundred dollars or imprisoned not more than thirty days</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27.</w:t>
      </w:r>
      <w:r w:rsidRPr="00D04BDC">
        <w:rPr>
          <w:color w:val="000000"/>
          <w:u w:color="000000"/>
        </w:rPr>
        <w:tab/>
        <w:t>Section 56</w:t>
      </w:r>
      <w:r w:rsidRPr="00D04BDC">
        <w:rPr>
          <w:color w:val="000000"/>
          <w:u w:color="000000"/>
        </w:rPr>
        <w:noBreakHyphen/>
        <w:t>5</w:t>
      </w:r>
      <w:r w:rsidRPr="00D04BDC">
        <w:rPr>
          <w:color w:val="000000"/>
          <w:u w:color="000000"/>
        </w:rPr>
        <w:noBreakHyphen/>
        <w:t xml:space="preserve">4450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 56</w:t>
      </w:r>
      <w:r w:rsidRPr="00D04BDC">
        <w:rPr>
          <w:color w:val="000000"/>
          <w:u w:color="000000"/>
        </w:rPr>
        <w:noBreakHyphen/>
        <w:t>5</w:t>
      </w:r>
      <w:r w:rsidRPr="00D04BDC">
        <w:rPr>
          <w:color w:val="000000"/>
          <w:u w:color="000000"/>
        </w:rPr>
        <w:noBreakHyphen/>
        <w:t>4450.</w:t>
      </w:r>
      <w:r w:rsidRPr="00D04BDC">
        <w:rPr>
          <w:color w:val="000000"/>
          <w:u w:color="000000"/>
        </w:rPr>
        <w:tab/>
      </w:r>
      <w:r w:rsidRPr="00D04BDC">
        <w:rPr>
          <w:color w:val="000000"/>
          <w:u w:val="single" w:color="000000"/>
        </w:rPr>
        <w:t>(A)</w:t>
      </w:r>
      <w:r w:rsidRPr="00D04BDC">
        <w:rPr>
          <w:color w:val="000000"/>
          <w:u w:color="000000"/>
        </w:rPr>
        <w:tab/>
        <w:t xml:space="preserve">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D04BDC">
        <w:rPr>
          <w:color w:val="000000"/>
          <w:u w:color="000000"/>
        </w:rPr>
        <w:tab/>
      </w:r>
      <w:r w:rsidRPr="00D04BDC">
        <w:rPr>
          <w:strike/>
          <w:color w:val="000000"/>
          <w:u w:color="000000"/>
        </w:rPr>
        <w:t xml:space="preserve">Until January 1, 1989, any person who fails to display the lights of a vehicle he is operating when lights are required by this section due to inclement weather or environmental factors may be issued only a warning ticket.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val="single" w:color="000000"/>
        </w:rPr>
        <w:t>(B)</w:t>
      </w:r>
      <w:r w:rsidRPr="00D04BDC">
        <w:rPr>
          <w:color w:val="000000"/>
          <w:u w:color="000000"/>
        </w:rPr>
        <w:tab/>
        <w:t>Any person who violates this section is guilty of a misdemeanor and, upon conviction, may be fined up to twenty</w:t>
      </w:r>
      <w:r w:rsidRPr="00D04BDC">
        <w:rPr>
          <w:color w:val="000000"/>
          <w:u w:color="000000"/>
        </w:rPr>
        <w:noBreakHyphen/>
        <w:t xml:space="preserve">five dollars.”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28.</w:t>
      </w:r>
      <w:r w:rsidRPr="00D04BDC">
        <w:rPr>
          <w:color w:val="000000"/>
          <w:u w:color="000000"/>
        </w:rPr>
        <w:tab/>
        <w:t>Section 56</w:t>
      </w:r>
      <w:r w:rsidRPr="00D04BDC">
        <w:rPr>
          <w:color w:val="000000"/>
          <w:u w:color="000000"/>
        </w:rPr>
        <w:noBreakHyphen/>
        <w:t>9</w:t>
      </w:r>
      <w:r w:rsidRPr="00D04BDC">
        <w:rPr>
          <w:color w:val="000000"/>
          <w:u w:color="000000"/>
        </w:rPr>
        <w:noBreakHyphen/>
        <w:t xml:space="preserve">110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9</w:t>
      </w:r>
      <w:r w:rsidRPr="00D04BDC">
        <w:rPr>
          <w:color w:val="000000"/>
          <w:u w:color="000000"/>
        </w:rPr>
        <w:noBreakHyphen/>
        <w:t>110.</w:t>
      </w:r>
      <w:r w:rsidRPr="00D04BDC">
        <w:rPr>
          <w:color w:val="000000"/>
          <w:u w:color="000000"/>
        </w:rPr>
        <w:tab/>
      </w:r>
      <w:r w:rsidRPr="00D04BDC">
        <w:rPr>
          <w:strike/>
          <w:color w:val="000000"/>
          <w:u w:color="000000"/>
        </w:rPr>
        <w:t>This chapter shall not apply with respect to any accident or judgment arising therefrom or violation of the motor vehicle laws of this State, occurring prior to January 1, 1953.</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29.</w:t>
      </w:r>
      <w:r w:rsidRPr="00D04BDC">
        <w:rPr>
          <w:color w:val="000000"/>
          <w:u w:color="000000"/>
        </w:rPr>
        <w:tab/>
        <w:t>Section 56</w:t>
      </w:r>
      <w:r w:rsidRPr="00D04BDC">
        <w:rPr>
          <w:color w:val="000000"/>
          <w:u w:color="000000"/>
        </w:rPr>
        <w:noBreakHyphen/>
        <w:t>15</w:t>
      </w:r>
      <w:r w:rsidRPr="00D04BDC">
        <w:rPr>
          <w:color w:val="000000"/>
          <w:u w:color="000000"/>
        </w:rPr>
        <w:noBreakHyphen/>
        <w:t xml:space="preserve">10(a)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“(a)</w:t>
      </w:r>
      <w:r w:rsidRPr="00D04BDC">
        <w:rPr>
          <w:color w:val="000000"/>
          <w:u w:color="000000"/>
        </w:rPr>
        <w:tab/>
        <w:t>‘Motor vehicle’, any motor driven vehicle required to be registered under Section 56</w:t>
      </w:r>
      <w:r w:rsidRPr="00D04BDC">
        <w:rPr>
          <w:color w:val="000000"/>
          <w:u w:color="000000"/>
        </w:rPr>
        <w:noBreakHyphen/>
        <w:t>3</w:t>
      </w:r>
      <w:r w:rsidRPr="00D04BDC">
        <w:rPr>
          <w:color w:val="000000"/>
          <w:u w:color="000000"/>
        </w:rPr>
        <w:noBreakHyphen/>
        <w:t xml:space="preserve">110. This definition does not include motorcycles </w:t>
      </w:r>
      <w:r w:rsidRPr="00D04BDC">
        <w:rPr>
          <w:color w:val="000000"/>
          <w:u w:val="single" w:color="000000"/>
        </w:rPr>
        <w:t>or mopeds</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30.</w:t>
      </w:r>
      <w:r w:rsidRPr="00D04BDC">
        <w:rPr>
          <w:color w:val="000000"/>
          <w:u w:color="000000"/>
        </w:rPr>
        <w:tab/>
        <w:t>Section 56</w:t>
      </w:r>
      <w:r w:rsidRPr="00D04BDC">
        <w:rPr>
          <w:color w:val="000000"/>
          <w:u w:color="000000"/>
        </w:rPr>
        <w:noBreakHyphen/>
        <w:t>16</w:t>
      </w:r>
      <w:r w:rsidRPr="00D04BDC">
        <w:rPr>
          <w:color w:val="000000"/>
          <w:u w:color="000000"/>
        </w:rPr>
        <w:noBreakHyphen/>
        <w:t>10(a) of the 1976 Code is amended to read:</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“(a)</w:t>
      </w:r>
      <w:r w:rsidRPr="00D04BDC">
        <w:rPr>
          <w:color w:val="000000"/>
          <w:u w:color="000000"/>
        </w:rPr>
        <w:tab/>
        <w:t xml:space="preserve">‘Motorcycle’ </w:t>
      </w:r>
      <w:r w:rsidRPr="00D04BDC">
        <w:rPr>
          <w:strike/>
          <w:color w:val="000000"/>
          <w:u w:color="000000"/>
        </w:rPr>
        <w:t>means every motor vehicle having a seat or saddle for the use of the rider and designed to travel on not more than two wheels in contact with the ground</w:t>
      </w:r>
      <w:r w:rsidRPr="00D04BDC">
        <w:rPr>
          <w:color w:val="000000"/>
          <w:u w:color="000000"/>
        </w:rPr>
        <w:t xml:space="preserve"> </w:t>
      </w:r>
      <w:r w:rsidRPr="00D04BDC">
        <w:rPr>
          <w:color w:val="000000"/>
          <w:u w:val="single" w:color="000000"/>
        </w:rPr>
        <w:t>is defined in Section 56</w:t>
      </w:r>
      <w:r w:rsidRPr="00D04BDC">
        <w:rPr>
          <w:color w:val="000000"/>
          <w:u w:val="single" w:color="000000"/>
        </w:rPr>
        <w:noBreakHyphen/>
        <w:t>1</w:t>
      </w:r>
      <w:r w:rsidRPr="00D04BDC">
        <w:rPr>
          <w:color w:val="000000"/>
          <w:u w:val="single" w:color="000000"/>
        </w:rPr>
        <w:noBreakHyphen/>
        <w:t>10</w:t>
      </w:r>
      <w:r w:rsidRPr="00D04BDC">
        <w:rPr>
          <w:color w:val="000000"/>
          <w:u w:color="000000"/>
        </w:rPr>
        <w:t xml:space="preserve">. This </w:t>
      </w:r>
      <w:r w:rsidRPr="00D04BDC">
        <w:rPr>
          <w:strike/>
          <w:color w:val="000000"/>
          <w:u w:color="000000"/>
        </w:rPr>
        <w:t>section shall</w:t>
      </w:r>
      <w:r w:rsidRPr="00D04BDC">
        <w:rPr>
          <w:color w:val="000000"/>
          <w:u w:color="000000"/>
        </w:rPr>
        <w:t xml:space="preserve"> </w:t>
      </w:r>
      <w:r w:rsidRPr="00D04BDC">
        <w:rPr>
          <w:color w:val="000000"/>
          <w:u w:val="single" w:color="000000"/>
        </w:rPr>
        <w:t>chapter does</w:t>
      </w:r>
      <w:r w:rsidRPr="00D04BDC">
        <w:rPr>
          <w:color w:val="000000"/>
          <w:u w:color="000000"/>
        </w:rPr>
        <w:t xml:space="preserve"> not apply to bicycles with helper motors </w:t>
      </w:r>
      <w:r w:rsidRPr="00D04BDC">
        <w:rPr>
          <w:strike/>
          <w:color w:val="000000"/>
          <w:u w:color="000000"/>
        </w:rPr>
        <w:t>or vehicles defined in Section 56</w:t>
      </w:r>
      <w:r w:rsidRPr="00D04BDC">
        <w:rPr>
          <w:strike/>
          <w:color w:val="000000"/>
          <w:u w:color="000000"/>
        </w:rPr>
        <w:noBreakHyphen/>
        <w:t>1</w:t>
      </w:r>
      <w:r w:rsidRPr="00D04BDC">
        <w:rPr>
          <w:strike/>
          <w:color w:val="000000"/>
          <w:u w:color="000000"/>
        </w:rPr>
        <w:noBreakHyphen/>
        <w:t>1710</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31.</w:t>
      </w:r>
      <w:r w:rsidRPr="00D04BDC">
        <w:rPr>
          <w:color w:val="000000"/>
          <w:u w:color="000000"/>
        </w:rPr>
        <w:tab/>
        <w:t>Section 56</w:t>
      </w:r>
      <w:r w:rsidRPr="00D04BDC">
        <w:rPr>
          <w:color w:val="000000"/>
          <w:u w:color="000000"/>
        </w:rPr>
        <w:noBreakHyphen/>
        <w:t>19</w:t>
      </w:r>
      <w:r w:rsidRPr="00D04BDC">
        <w:rPr>
          <w:color w:val="000000"/>
          <w:u w:color="000000"/>
        </w:rPr>
        <w:noBreakHyphen/>
        <w:t xml:space="preserve">10 of the 1976 Code, as last amended by Act 245 of 2017, is further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19</w:t>
      </w:r>
      <w:r w:rsidRPr="00D04BDC">
        <w:rPr>
          <w:color w:val="000000"/>
          <w:u w:color="000000"/>
        </w:rPr>
        <w:noBreakHyphen/>
        <w:t>10.</w:t>
      </w:r>
      <w:r w:rsidRPr="00D04BDC">
        <w:rPr>
          <w:color w:val="000000"/>
          <w:u w:color="000000"/>
        </w:rPr>
        <w:tab/>
      </w:r>
      <w:r w:rsidRPr="00D04BDC">
        <w:rPr>
          <w:color w:val="000000"/>
          <w:u w:color="000000"/>
        </w:rPr>
        <w:tab/>
        <w:t xml:space="preserve">For the purposes of this chapter and Chapter 21 </w:t>
      </w:r>
      <w:r w:rsidRPr="00D04BDC">
        <w:rPr>
          <w:strike/>
          <w:color w:val="000000"/>
          <w:u w:color="000000"/>
        </w:rPr>
        <w:t>of</w:t>
      </w:r>
      <w:r w:rsidRPr="00D04BDC">
        <w:rPr>
          <w:color w:val="000000"/>
          <w:u w:val="single" w:color="000000"/>
        </w:rPr>
        <w:t>,</w:t>
      </w:r>
      <w:r w:rsidRPr="00D04BDC">
        <w:rPr>
          <w:color w:val="000000"/>
          <w:u w:color="000000"/>
        </w:rPr>
        <w:t xml:space="preserve"> Title 16, the following terms are defined as follows: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‘Authorized emergency vehicle’ means vehicles of the fire department, police vehicles, and the ambulances and emergency vehicles of municipal departments or public service corporations designated or authorized by the chief of police or governing body of a municipality.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 xml:space="preserve">‘Bicycle’ means a device propelled solely by pedals, operated by one or more persons, and having two or more wheels, except childrens’ tricycles.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w:t>
      </w:r>
      <w:r w:rsidRPr="00D04BDC">
        <w:rPr>
          <w:color w:val="000000"/>
          <w:u w:color="000000"/>
        </w:rPr>
        <w:tab/>
        <w:t xml:space="preserve">‘Bus’ means every motor vehicle designed for carrying more than ten passengers and used for the transportation of persons and every motor vehicle, other than a taxicab, designed and used for the transportation of persons for compensation.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w:t>
      </w:r>
      <w:r w:rsidRPr="00D04BDC">
        <w:rPr>
          <w:color w:val="000000"/>
          <w:u w:color="000000"/>
        </w:rPr>
        <w:tab/>
        <w:t xml:space="preserve">‘Dealer’ or ‘motor vehicle dealer’ means both ‘dealer’ and ‘wholesaler’, as defined in Chapter 15 of this title.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(5)</w:t>
      </w:r>
      <w:r w:rsidRPr="00D04BDC">
        <w:rPr>
          <w:color w:val="000000"/>
          <w:u w:color="000000"/>
        </w:rPr>
        <w:tab/>
      </w:r>
      <w:r w:rsidRPr="00D04BDC">
        <w:rPr>
          <w:strike/>
          <w:color w:val="000000"/>
          <w:u w:color="000000"/>
        </w:rPr>
        <w:t>‘Driver’ means every person who drives or is in actual physical control of a vehicle.</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(6)</w:t>
      </w:r>
      <w:r w:rsidRPr="00D04BDC">
        <w:rPr>
          <w:color w:val="000000"/>
          <w:u w:color="000000"/>
        </w:rPr>
        <w:tab/>
        <w:t xml:space="preserve">‘Essential parts’ means all integral and body parts of a vehicle of a type required to be registered under this title, the removal, alteration, or substitution of which would tend to conceal the identity of the vehicle or substantially alter its appearance, model, type, or mode of operation.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(7)</w:t>
      </w:r>
      <w:r w:rsidRPr="00D04BDC">
        <w:rPr>
          <w:color w:val="000000"/>
          <w:u w:color="000000"/>
        </w:rPr>
        <w:tab/>
      </w:r>
      <w:r w:rsidRPr="00D04BDC">
        <w:rPr>
          <w:strike/>
          <w:color w:val="000000"/>
          <w:u w:color="000000"/>
        </w:rPr>
        <w:t>[Deleted]</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(8)</w:t>
      </w:r>
      <w:r w:rsidRPr="00D04BDC">
        <w:rPr>
          <w:color w:val="000000"/>
          <w:u w:color="000000"/>
        </w:rPr>
        <w:tab/>
        <w:t xml:space="preserve">‘Farm tractor’ means every motor vehicle designed and used primarily as a farm implement for drawing plows, mowing machines, and other implements of husbandry.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(9)</w:t>
      </w:r>
      <w:r w:rsidRPr="00D04BDC">
        <w:rPr>
          <w:color w:val="000000"/>
          <w:u w:color="000000"/>
        </w:rPr>
        <w:tab/>
        <w:t xml:space="preserve">‘Foreign vehicle’ means every vehicle of a type required to be registered under this title brought into this State from another state, territory, or country, other than in the ordinary course of business by or through a manufacturer or dealer, and not registered in this State.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(10)</w:t>
      </w:r>
      <w:r w:rsidRPr="00D04BDC">
        <w:rPr>
          <w:color w:val="000000"/>
          <w:u w:color="000000"/>
        </w:rPr>
        <w:tab/>
        <w:t xml:space="preserve">‘House trailer’ means: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(a)</w:t>
      </w:r>
      <w:r w:rsidRPr="00D04BDC">
        <w:rPr>
          <w:color w:val="000000"/>
          <w:u w:color="000000"/>
        </w:rPr>
        <w:tab/>
        <w:t xml:space="preserve">a trailer or semitrailer which is designed, constructed, and equipped as a dwelling place, living abode, or sleeping place, either permanently or temporarily, and is equipped for use as a conveyance on streets and highways; or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(b)</w:t>
      </w:r>
      <w:r w:rsidRPr="00D04BDC">
        <w:rPr>
          <w:color w:val="000000"/>
          <w:u w:color="000000"/>
        </w:rPr>
        <w:tab/>
        <w:t xml:space="preserve">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(11)</w:t>
      </w:r>
      <w:r w:rsidRPr="00D04BDC">
        <w:rPr>
          <w:color w:val="000000"/>
          <w:u w:color="000000"/>
        </w:rPr>
        <w:tab/>
        <w:t xml:space="preserve">‘Identifying number’ means the numbers and letters, if any, on a vehicle designated by the Department of Motor Vehicles for the purpose of identifying the vehicle.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(12)</w:t>
      </w:r>
      <w:r w:rsidRPr="00D04BDC">
        <w:rPr>
          <w:color w:val="000000"/>
          <w:u w:color="000000"/>
        </w:rPr>
        <w:tab/>
        <w:t>‘Implement of husbandry’ means every vehicle, including mobile barns, designed and adapted exclusively for agricultural, horticultural, or livestock</w:t>
      </w:r>
      <w:r w:rsidRPr="00D04BDC">
        <w:rPr>
          <w:color w:val="000000"/>
          <w:u w:color="000000"/>
        </w:rPr>
        <w:noBreakHyphen/>
        <w:t xml:space="preserve">raising operations or for lifting or carrying an implement of husbandry and in either case not subject to registration if used upon the highways.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(13)</w:t>
      </w:r>
      <w:r w:rsidRPr="00D04BDC">
        <w:rPr>
          <w:color w:val="000000"/>
          <w:u w:color="000000"/>
        </w:rPr>
        <w:tab/>
        <w:t xml:space="preserve">‘Lienholder’ means a person holding a security interest in a vehicle.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(14)</w:t>
      </w:r>
      <w:r w:rsidRPr="00D04BDC">
        <w:rPr>
          <w:color w:val="000000"/>
          <w:u w:color="000000"/>
        </w:rPr>
        <w:tab/>
        <w:t xml:space="preserve">‘Mail’ means to deposit in the United States mail, properly addressed and with postage prepaid.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(15)</w:t>
      </w:r>
      <w:r w:rsidRPr="00D04BDC">
        <w:rPr>
          <w:color w:val="000000"/>
          <w:u w:color="000000"/>
        </w:rPr>
        <w:tab/>
        <w:t xml:space="preserve">‘Manufacturer’ means every person engaged in the business of constructing or assembling vehicles of a type required to be registered under this title at an established place of business in this State.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(16</w:t>
      </w:r>
      <w:r w:rsidRPr="00D04BDC">
        <w:rPr>
          <w:color w:val="000000"/>
          <w:u w:color="000000"/>
        </w:rPr>
        <w:tab/>
      </w:r>
      <w:r w:rsidRPr="00D04BDC">
        <w:rPr>
          <w:strike/>
          <w:color w:val="000000"/>
          <w:u w:color="000000"/>
        </w:rPr>
        <w:t>‘Motor vehicle’ means every vehicle which is self</w:t>
      </w:r>
      <w:r w:rsidRPr="00D04BDC">
        <w:rPr>
          <w:strike/>
          <w:color w:val="000000"/>
          <w:u w:color="000000"/>
        </w:rPr>
        <w:noBreakHyphen/>
        <w:t xml:space="preserve"> propelled, except mopeds, and every vehicle which is propelled by electric power obtained from overhead trolley wires, but not operated upon rails.</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(17)</w:t>
      </w:r>
      <w:r w:rsidRPr="00D04BDC">
        <w:rPr>
          <w:color w:val="000000"/>
          <w:u w:color="000000"/>
        </w:rPr>
        <w:tab/>
      </w:r>
      <w:r w:rsidRPr="00D04BDC">
        <w:rPr>
          <w:strike/>
          <w:color w:val="000000"/>
          <w:u w:color="000000"/>
        </w:rPr>
        <w:t>‘Motorcycle’ means every motor vehicle having no more than two permanent functional wheels in contact with the ground or trailer and having a saddle for the use of the rider, but excluding a tractor.</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(18)</w:t>
      </w:r>
      <w:r w:rsidRPr="00D04BDC">
        <w:rPr>
          <w:color w:val="000000"/>
          <w:u w:color="000000"/>
        </w:rPr>
        <w:tab/>
      </w:r>
      <w:r w:rsidRPr="00D04BDC">
        <w:rPr>
          <w:strike/>
          <w:color w:val="000000"/>
          <w:u w:color="000000"/>
        </w:rPr>
        <w:t>‘Motor</w:t>
      </w:r>
      <w:r w:rsidRPr="00D04BDC">
        <w:rPr>
          <w:strike/>
          <w:color w:val="000000"/>
          <w:u w:color="000000"/>
        </w:rPr>
        <w:noBreakHyphen/>
        <w:t>driven cycle’ means every motorcycle, including every motor scooter with a motor which produces not to exceed five horsepower.</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(19)</w:t>
      </w:r>
      <w:r w:rsidRPr="00D04BDC">
        <w:rPr>
          <w:color w:val="000000"/>
          <w:u w:color="000000"/>
        </w:rPr>
        <w:tab/>
        <w:t>‘</w:t>
      </w:r>
      <w:r w:rsidRPr="00D04BDC">
        <w:rPr>
          <w:strike/>
          <w:color w:val="000000"/>
          <w:u w:color="000000"/>
        </w:rPr>
        <w:t>Nonresident’ means every person who is not a resident of this State.</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(20)</w:t>
      </w:r>
      <w:r w:rsidRPr="00D04BDC">
        <w:rPr>
          <w:color w:val="000000"/>
          <w:u w:color="000000"/>
        </w:rPr>
        <w:tab/>
      </w:r>
      <w:r w:rsidRPr="00D04BDC">
        <w:rPr>
          <w:strike/>
          <w:color w:val="000000"/>
          <w:u w:color="000000"/>
        </w:rPr>
        <w:t>‘Operator’ means every person, other than a chauffeur, who drives or is in actual physical control of a motor vehicle upon a highway or who is exercising control over or steering a vehicle being towed by a motor vehicle.</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(21)</w:t>
      </w:r>
      <w:r w:rsidRPr="00D04BDC">
        <w:rPr>
          <w:color w:val="000000"/>
          <w:u w:color="000000"/>
        </w:rPr>
        <w:tab/>
      </w:r>
      <w:r w:rsidRPr="00D04BDC">
        <w:rPr>
          <w:strike/>
          <w:color w:val="000000"/>
          <w:u w:color="000000"/>
        </w:rPr>
        <w:t>‘Owner’ means a person, other than a lienholder, having the property in or title to a vehicle. The term includes a person entitled to the use and possession of a vehicle subject to a security interest in another person but excludes a lessee under a lease not intended as security.</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(22)</w:t>
      </w:r>
      <w:r w:rsidRPr="00D04BDC">
        <w:rPr>
          <w:color w:val="000000"/>
          <w:u w:color="000000"/>
        </w:rPr>
        <w:tab/>
        <w:t xml:space="preserve">‘Pole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(23)</w:t>
      </w:r>
      <w:r w:rsidRPr="00D04BDC">
        <w:rPr>
          <w:color w:val="000000"/>
          <w:u w:color="000000"/>
        </w:rPr>
        <w:tab/>
        <w:t xml:space="preserve">‘Previously registered vehicle’ means a vehicle registered in this State on January 1, 1958, or a vehicle whose last registration before that date was in this State.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(24)</w:t>
      </w:r>
      <w:r w:rsidRPr="00D04BDC">
        <w:rPr>
          <w:color w:val="000000"/>
          <w:u w:color="000000"/>
        </w:rPr>
        <w:tab/>
        <w:t xml:space="preserve">‘Reconstructed vehicle’ means every vehicle of a type required to be registered under this title materially altered from its original construction by the removal, addition, or substitution of essential parts, new or used.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(25)</w:t>
      </w:r>
      <w:r w:rsidRPr="00D04BDC">
        <w:rPr>
          <w:color w:val="000000"/>
          <w:u w:color="000000"/>
        </w:rPr>
        <w:tab/>
        <w:t xml:space="preserve">‘Registration’ means the registration certificate or certificates and registration plates issued under the laws of this State pertaining to the registration of vehicles.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(26)</w:t>
      </w:r>
      <w:r w:rsidRPr="00D04BDC">
        <w:rPr>
          <w:color w:val="000000"/>
          <w:u w:color="000000"/>
        </w:rPr>
        <w:tab/>
        <w:t xml:space="preserve">‘Road tractor’ means every motor vehicle designed and used for drawing other vehicles and not constructed to carry any load on it, either independently or any part of the weight of a vehicle or load drawn.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(27)</w:t>
      </w:r>
      <w:r w:rsidRPr="00D04BDC">
        <w:rPr>
          <w:color w:val="000000"/>
          <w:u w:color="000000"/>
        </w:rPr>
        <w:tab/>
        <w:t xml:space="preserve">‘School bus’ means every motor vehicle owned by a public or governmental agency and operated for the transportation of children to or from school, or privately owned and operated for compensation for the transportation of children to or from school.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(28)</w:t>
      </w:r>
      <w:r w:rsidRPr="00D04BDC">
        <w:rPr>
          <w:color w:val="000000"/>
          <w:u w:color="000000"/>
        </w:rPr>
        <w:tab/>
        <w:t xml:space="preserve">‘Security agreement’ means a written agreement which reserves or creates a security interest.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(29)</w:t>
      </w:r>
      <w:r w:rsidRPr="00D04BDC">
        <w:rPr>
          <w:color w:val="000000"/>
          <w:u w:color="000000"/>
        </w:rPr>
        <w:tab/>
        <w:t>‘Security interest’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Pr="00D04BDC">
        <w:rPr>
          <w:color w:val="000000"/>
          <w:u w:color="000000"/>
        </w:rPr>
        <w:noBreakHyphen/>
        <w:t>15</w:t>
      </w:r>
      <w:r w:rsidRPr="00D04BDC">
        <w:rPr>
          <w:color w:val="000000"/>
          <w:u w:color="000000"/>
        </w:rPr>
        <w:noBreakHyphen/>
        <w:t xml:space="preserve">20. The term includes the interest of a lessor under a lease intended as security. A security interest is ‘perfected’ when it is valid against third parties generally, subject only to specific statutory exceptions.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(30)</w:t>
      </w:r>
      <w:r w:rsidRPr="00D04BDC">
        <w:rPr>
          <w:color w:val="000000"/>
          <w:u w:color="000000"/>
        </w:rPr>
        <w:tab/>
        <w:t xml:space="preserve">‘Semitrailer’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(31)</w:t>
      </w:r>
      <w:r w:rsidRPr="00D04BDC">
        <w:rPr>
          <w:color w:val="000000"/>
          <w:u w:color="000000"/>
        </w:rPr>
        <w:tab/>
        <w:t>‘Special mobile equipment’ means every vehicle not designed or used primarily for the transportation of persons or property and only incidentally operated or moved over a highway including, but not limited to: ditchdigging apparatus, well</w:t>
      </w:r>
      <w:r w:rsidRPr="00D04BDC">
        <w:rPr>
          <w:color w:val="000000"/>
          <w:u w:color="000000"/>
        </w:rPr>
        <w:noBreakHyphen/>
        <w:t>boring apparatus, and road construction and maintenance machinery, such as asphalt spreaders, bituminous mixers, bucket loaders, tractors other than truck tractors, ditchers, leveling graders, finishing machines, motor graders, road rollers, scarifiers, earth</w:t>
      </w:r>
      <w:r w:rsidRPr="00D04BDC">
        <w:rPr>
          <w:color w:val="000000"/>
          <w:u w:color="000000"/>
        </w:rPr>
        <w:noBreakHyphen/>
        <w:t>moving carryalls and scrapers, power shovels and draglines, and self</w:t>
      </w:r>
      <w:r w:rsidRPr="00D04BDC">
        <w:rPr>
          <w:color w:val="000000"/>
          <w:u w:color="000000"/>
        </w:rPr>
        <w:noBreakHyphen/>
        <w:t>propelled cranes and earth</w:t>
      </w:r>
      <w:r w:rsidRPr="00D04BDC">
        <w:rPr>
          <w:color w:val="000000"/>
          <w:u w:color="000000"/>
        </w:rPr>
        <w:noBreakHyphen/>
        <w:t>moving equipment. The term does not include house trailers, dump trucks, truck</w:t>
      </w:r>
      <w:r w:rsidRPr="00D04BDC">
        <w:rPr>
          <w:color w:val="000000"/>
          <w:u w:color="000000"/>
        </w:rPr>
        <w:noBreakHyphen/>
        <w:t xml:space="preserve">mounted transit mixers, cranes, or shovels, or other vehicles designed for the transportation of persons or property to which machinery has been attached.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 xml:space="preserve">(32) </w:t>
      </w:r>
      <w:r w:rsidRPr="00D04BDC">
        <w:rPr>
          <w:color w:val="000000"/>
          <w:u w:color="000000"/>
        </w:rPr>
        <w:tab/>
        <w:t xml:space="preserve">‘Specifically constructed vehicle’ means every vehicle of a type required to be registered under this title not originally constructed under a distinctive name, make, model, or type by a generally recognized manufacturer of vehicles and not materially altered from its original construction.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(33)</w:t>
      </w:r>
      <w:r w:rsidRPr="00D04BDC">
        <w:rPr>
          <w:color w:val="000000"/>
          <w:u w:color="000000"/>
        </w:rPr>
        <w:tab/>
        <w:t xml:space="preserve">‘Trackless trolley coach’ means every motor vehicle which is propelled by electric power obtained from overhead trolley wires but not operated upon rails.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(34)</w:t>
      </w:r>
      <w:r w:rsidRPr="00D04BDC">
        <w:rPr>
          <w:color w:val="000000"/>
          <w:u w:color="000000"/>
        </w:rPr>
        <w:tab/>
        <w:t xml:space="preserve">‘Trailer’ means every vehicle with or without motive power, other than a pole trailer, designed for carrying persons or property and for being drawn by a motor vehicle and constructed so that no part of its weight rests upon the towing vehicle.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(35)</w:t>
      </w:r>
      <w:r w:rsidRPr="00D04BDC">
        <w:rPr>
          <w:color w:val="000000"/>
          <w:u w:color="000000"/>
        </w:rPr>
        <w:tab/>
        <w:t xml:space="preserve">‘Transporter’ means every person engaged in the business of delivering vehicles of a type required to be registered under this title from a manufacturing, assembling, or distributing plant to dealers or sales agents of a manufacturer.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(36)</w:t>
      </w:r>
      <w:r w:rsidRPr="00D04BDC">
        <w:rPr>
          <w:color w:val="000000"/>
          <w:u w:color="000000"/>
        </w:rPr>
        <w:tab/>
        <w:t xml:space="preserve">‘Truck’ means every motor vehicle designed, used, or maintained primarily for the transportation of property.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(37)</w:t>
      </w:r>
      <w:r w:rsidRPr="00D04BDC">
        <w:rPr>
          <w:color w:val="000000"/>
          <w:u w:color="000000"/>
        </w:rPr>
        <w:tab/>
        <w:t xml:space="preserve">‘Truck tractor’ means every motor vehicle designed and used primarily for drawing other vehicles and not constructed to carry a load other than a part of the weight of the vehicle and load drawn.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(38)</w:t>
      </w:r>
      <w:r w:rsidRPr="00D04BDC">
        <w:rPr>
          <w:color w:val="000000"/>
          <w:u w:color="000000"/>
        </w:rPr>
        <w:tab/>
      </w:r>
      <w:r w:rsidRPr="00D04BDC">
        <w:rPr>
          <w:strike/>
          <w:color w:val="000000"/>
          <w:u w:color="000000"/>
        </w:rPr>
        <w:t>‘Vehicle’ means every device in, upon, or by which a person or property is or may be transported or drawn upon a highway, excepting devices moved by human power or used exclusively upon stationary rails or tracks.</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(39)</w:t>
      </w:r>
      <w:r w:rsidRPr="00D04BDC">
        <w:rPr>
          <w:color w:val="000000"/>
          <w:u w:color="000000"/>
        </w:rPr>
        <w:tab/>
        <w:t>‘Mobile home’ means every vehicle which is designed, constructed, and equipped principally as a permanent dwelling place and is equipped to be moved on streets and highways, but which exceeds the size limitations prescribed in Section 56</w:t>
      </w:r>
      <w:r w:rsidRPr="00D04BDC">
        <w:rPr>
          <w:color w:val="000000"/>
          <w:u w:color="000000"/>
        </w:rPr>
        <w:noBreakHyphen/>
        <w:t>3</w:t>
      </w:r>
      <w:r w:rsidRPr="00D04BDC">
        <w:rPr>
          <w:color w:val="000000"/>
          <w:u w:color="000000"/>
        </w:rPr>
        <w:noBreakHyphen/>
        <w:t xml:space="preserve">710 and which cannot be licensed and registered by the Department of Motor Vehicles as a ‘house trailer’.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(40)</w:t>
      </w:r>
      <w:r w:rsidRPr="00D04BDC">
        <w:rPr>
          <w:color w:val="000000"/>
          <w:u w:color="000000"/>
        </w:rPr>
        <w:tab/>
        <w:t xml:space="preserve">‘Odometer’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(41)</w:t>
      </w:r>
      <w:r w:rsidRPr="00D04BDC">
        <w:rPr>
          <w:color w:val="000000"/>
          <w:u w:color="000000"/>
        </w:rPr>
        <w:tab/>
        <w:t xml:space="preserve">‘Odometer reading’ means actual cumulative distance traveled disclosed on the odometer.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(42)</w:t>
      </w:r>
      <w:r w:rsidRPr="00D04BDC">
        <w:rPr>
          <w:color w:val="000000"/>
          <w:u w:color="000000"/>
        </w:rPr>
        <w:tab/>
        <w:t>‘Odometer disclosure statement’ means a statement, as prescribed by item (d) of subsection (1) of Section 56</w:t>
      </w:r>
      <w:r w:rsidRPr="00D04BDC">
        <w:rPr>
          <w:color w:val="000000"/>
          <w:u w:color="000000"/>
        </w:rPr>
        <w:noBreakHyphen/>
        <w:t>19</w:t>
      </w:r>
      <w:r w:rsidRPr="00D04BDC">
        <w:rPr>
          <w:color w:val="000000"/>
          <w:u w:color="000000"/>
        </w:rPr>
        <w:noBreakHyphen/>
        <w:t xml:space="preserve">240, certified by the owner of the motor vehicle to the transferee or to the Department of Motor Vehicles as to the odometer reading.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(43)</w:t>
      </w:r>
      <w:r w:rsidRPr="00D04BDC">
        <w:rPr>
          <w:color w:val="000000"/>
          <w:u w:color="000000"/>
        </w:rPr>
        <w:tab/>
      </w:r>
      <w:r w:rsidRPr="00D04BDC">
        <w:rPr>
          <w:strike/>
          <w:color w:val="000000"/>
          <w:u w:color="000000"/>
        </w:rPr>
        <w:t>‘Moped’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(44)</w:t>
      </w:r>
      <w:r w:rsidRPr="00D04BDC">
        <w:rPr>
          <w:color w:val="000000"/>
          <w:u w:color="000000"/>
        </w:rPr>
        <w:tab/>
      </w:r>
      <w:r w:rsidRPr="00D04BDC">
        <w:rPr>
          <w:strike/>
          <w:color w:val="000000"/>
          <w:u w:color="000000"/>
        </w:rPr>
        <w:t>‘Automotive three</w:t>
      </w:r>
      <w:r w:rsidRPr="00D04BDC">
        <w:rPr>
          <w:strike/>
          <w:color w:val="000000"/>
          <w:u w:color="000000"/>
        </w:rPr>
        <w:noBreakHyphen/>
        <w:t>wheel vehicle’ means a motor vehicle having no more than three permanent functional wheels in contact with the ground, having a bench seat for the use of the operator, and having an automotive type steering device, but excluding a tractor and a motorcycle three</w:t>
      </w:r>
      <w:r w:rsidRPr="00D04BDC">
        <w:rPr>
          <w:strike/>
          <w:color w:val="000000"/>
          <w:u w:color="000000"/>
        </w:rPr>
        <w:noBreakHyphen/>
        <w:t>wheel vehicle.</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(45)</w:t>
      </w:r>
      <w:r w:rsidRPr="00D04BDC">
        <w:rPr>
          <w:color w:val="000000"/>
          <w:u w:color="000000"/>
        </w:rPr>
        <w:tab/>
      </w:r>
      <w:r w:rsidRPr="00D04BDC">
        <w:rPr>
          <w:strike/>
          <w:color w:val="000000"/>
          <w:u w:color="000000"/>
        </w:rPr>
        <w:t>‘Motorcycle three</w:t>
      </w:r>
      <w:r w:rsidRPr="00D04BDC">
        <w:rPr>
          <w:strike/>
          <w:color w:val="000000"/>
          <w:u w:color="000000"/>
        </w:rPr>
        <w:noBreakHyphen/>
        <w:t>wheel vehicle’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Pr="00D04BDC">
        <w:rPr>
          <w:strike/>
          <w:color w:val="000000"/>
          <w:u w:color="000000"/>
        </w:rPr>
        <w:noBreakHyphen/>
        <w:t>wheel vehicle.</w:t>
      </w:r>
      <w:r w:rsidRPr="00D04BDC">
        <w:rPr>
          <w:color w:val="000000"/>
          <w:u w:color="000000"/>
        </w:rPr>
        <w:t xml:space="preserve"> </w:t>
      </w:r>
      <w:r w:rsidRPr="00D04BDC">
        <w:rPr>
          <w:color w:val="000000"/>
          <w:u w:val="single" w:color="000000"/>
        </w:rPr>
        <w:t>Reserved.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(46)</w:t>
      </w:r>
      <w:r w:rsidRPr="00D04BDC">
        <w:rPr>
          <w:color w:val="000000"/>
          <w:u w:color="000000"/>
        </w:rPr>
        <w:tab/>
        <w:t xml:space="preserve">‘Commercial truck’ or ‘commercial motor vehicle (CMV)’ as defined by the Federal Motor Carrier Safety Administration (FMCSA) means a motor vehicle or combination of motor vehicles used in commerce to transport passengers or property if the motor vehicle: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(a)</w:t>
      </w:r>
      <w:r w:rsidRPr="00D04BDC">
        <w:rPr>
          <w:color w:val="000000"/>
          <w:u w:color="000000"/>
        </w:rPr>
        <w:tab/>
        <w:t xml:space="preserve">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(b)</w:t>
      </w:r>
      <w:r w:rsidRPr="00D04BDC">
        <w:rPr>
          <w:color w:val="000000"/>
          <w:u w:color="000000"/>
        </w:rPr>
        <w:tab/>
        <w:t xml:space="preserve">has a gross vehicle weight rating or gross vehicle weight of 11,794 or more kilograms (26,001 pounds or more), whichever is greater;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(c)</w:t>
      </w:r>
      <w:r w:rsidRPr="00D04BDC">
        <w:rPr>
          <w:color w:val="000000"/>
          <w:u w:color="000000"/>
        </w:rPr>
        <w:tab/>
        <w:t xml:space="preserve">is designed to transport sixteen or more passengers, including the driver; or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(d)</w:t>
      </w:r>
      <w:r w:rsidRPr="00D04BDC">
        <w:rPr>
          <w:color w:val="000000"/>
          <w:u w:color="000000"/>
        </w:rPr>
        <w:tab/>
        <w:t xml:space="preserve">is of any size and is used in the transportation of hazardous materials as that term is defined in 49 C.F.R. Section 390.5.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(47)</w:t>
      </w:r>
      <w:r w:rsidRPr="00D04BDC">
        <w:rPr>
          <w:color w:val="000000"/>
          <w:u w:color="000000"/>
        </w:rPr>
        <w:tab/>
        <w:t>‘Motor home’ means a vehicular unit designed to provide temporary living quarters built into an integral part of or permanently attached to a self</w:t>
      </w:r>
      <w:r w:rsidRPr="00D04BDC">
        <w:rPr>
          <w:color w:val="000000"/>
          <w:u w:color="000000"/>
        </w:rPr>
        <w:noBreakHyphen/>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Pr="00D04BDC">
        <w:rPr>
          <w:color w:val="000000"/>
          <w:u w:color="000000"/>
        </w:rPr>
        <w:noBreakHyphen/>
        <w:t>125 volt electric power supply. For purposes of this definition, a passenger</w:t>
      </w:r>
      <w:r w:rsidRPr="00D04BDC">
        <w:rPr>
          <w:color w:val="000000"/>
          <w:u w:color="000000"/>
        </w:rPr>
        <w:noBreakHyphen/>
        <w:t xml:space="preserve">carrying automobile, truck, or van without permanently installed independent life support systems, including at least four of the indicated facilities, does not constitute a motor home.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(48)</w:t>
      </w:r>
      <w:r w:rsidRPr="00D04BDC">
        <w:rPr>
          <w:color w:val="000000"/>
          <w:u w:color="000000"/>
        </w:rPr>
        <w:tab/>
        <w:t xml:space="preserve">‘Permanently installed’ means built into or attached as an integral part of a chassis or van and designed not to be removed except for repair or replacement. A system which is readily removable or held in place by clamps or tie downs is not permanently installed.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(49)</w:t>
      </w:r>
      <w:r w:rsidRPr="00D04BDC">
        <w:rPr>
          <w:color w:val="000000"/>
          <w:u w:color="000000"/>
        </w:rPr>
        <w:tab/>
        <w:t>‘Low voltage’ means twenty</w:t>
      </w:r>
      <w:r w:rsidRPr="00D04BDC">
        <w:rPr>
          <w:color w:val="000000"/>
          <w:u w:color="000000"/>
        </w:rPr>
        <w:noBreakHyphen/>
        <w:t xml:space="preserve">four volts or less.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(50)</w:t>
      </w:r>
      <w:r w:rsidRPr="00D04BDC">
        <w:rPr>
          <w:color w:val="000000"/>
          <w:u w:color="000000"/>
        </w:rPr>
        <w:tab/>
        <w:t>‘Special mobile equipment’ means every vehicle, with or without motive power, not designed or used primarily for the transportation of persons or pay</w:t>
      </w:r>
      <w:r w:rsidRPr="00D04BDC">
        <w:rPr>
          <w:color w:val="000000"/>
          <w:u w:color="000000"/>
        </w:rPr>
        <w:noBreakHyphen/>
        <w:t>load property and incidentally operated or moved over the highways, including farm tractors, road construction and maintenance machinery, ditch</w:t>
      </w:r>
      <w:r w:rsidRPr="00D04BDC">
        <w:rPr>
          <w:color w:val="000000"/>
          <w:u w:color="000000"/>
        </w:rPr>
        <w:noBreakHyphen/>
        <w:t>digging apparatus, well</w:t>
      </w:r>
      <w:r w:rsidRPr="00D04BDC">
        <w:rPr>
          <w:color w:val="000000"/>
          <w:u w:color="000000"/>
        </w:rPr>
        <w:noBreakHyphen/>
        <w:t>boring apparatus, truck cranes or mobile shovel cranes, and similar vehicles; this enumeration is deemed partial and does not operate to exclude other vehicles which are within the general terms of this definition.”</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32.</w:t>
      </w:r>
      <w:r w:rsidRPr="00D04BDC">
        <w:rPr>
          <w:color w:val="000000"/>
          <w:u w:color="000000"/>
        </w:rPr>
        <w:tab/>
        <w:t>Section 56</w:t>
      </w:r>
      <w:r w:rsidRPr="00D04BDC">
        <w:rPr>
          <w:color w:val="000000"/>
          <w:u w:color="000000"/>
        </w:rPr>
        <w:noBreakHyphen/>
        <w:t>19</w:t>
      </w:r>
      <w:r w:rsidRPr="00D04BDC">
        <w:rPr>
          <w:color w:val="000000"/>
          <w:u w:color="000000"/>
        </w:rPr>
        <w:noBreakHyphen/>
        <w:t xml:space="preserve">220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“Section 56</w:t>
      </w:r>
      <w:r w:rsidRPr="00D04BDC">
        <w:rPr>
          <w:color w:val="000000"/>
          <w:u w:color="000000"/>
        </w:rPr>
        <w:noBreakHyphen/>
        <w:t>19</w:t>
      </w:r>
      <w:r w:rsidRPr="00D04BDC">
        <w:rPr>
          <w:color w:val="000000"/>
          <w:u w:color="000000"/>
        </w:rPr>
        <w:noBreakHyphen/>
        <w:t>220.</w:t>
      </w:r>
      <w:r w:rsidRPr="00D04BDC">
        <w:rPr>
          <w:color w:val="000000"/>
          <w:u w:color="000000"/>
        </w:rPr>
        <w:tab/>
        <w:t xml:space="preserve">No certificate of title need be obtained for: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w:t>
      </w:r>
      <w:r w:rsidRPr="00D04BDC">
        <w:rPr>
          <w:color w:val="000000"/>
          <w:u w:color="000000"/>
        </w:rPr>
        <w:tab/>
        <w:t xml:space="preserve">A vehicle owned by the United States unless it is registered in this State;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(2)</w:t>
      </w:r>
      <w:r w:rsidRPr="00D04BDC">
        <w:rPr>
          <w:color w:val="000000"/>
          <w:u w:color="000000"/>
        </w:rPr>
        <w:tab/>
        <w:t xml:space="preserve">A vehicle owned by a manufacturer or dealer and held for sale, even though incidentally moved on the highway or used for purposes of testing or demonstration, or a vehicle used by the manufacturer solely for testing;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(3)</w:t>
      </w:r>
      <w:r w:rsidRPr="00D04BDC">
        <w:rPr>
          <w:color w:val="000000"/>
          <w:u w:color="000000"/>
        </w:rPr>
        <w:tab/>
        <w:t xml:space="preserve">A vehicle owned by a nonresident of this State and not required by law to be registered in this State;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(4)</w:t>
      </w:r>
      <w:r w:rsidRPr="00D04BDC">
        <w:rPr>
          <w:color w:val="000000"/>
          <w:u w:color="000000"/>
        </w:rPr>
        <w:tab/>
        <w:t xml:space="preserve">A vehicle regularly engaged in the interstate transportation of persons or property for which a currently effective certificate of title has been issued in another state;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(5)</w:t>
      </w:r>
      <w:r w:rsidRPr="00D04BDC">
        <w:rPr>
          <w:color w:val="000000"/>
          <w:u w:color="000000"/>
        </w:rPr>
        <w:tab/>
        <w:t xml:space="preserve">A vehicle moved solely by animal power;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(6)</w:t>
      </w:r>
      <w:r w:rsidRPr="00D04BDC">
        <w:rPr>
          <w:color w:val="000000"/>
          <w:u w:color="000000"/>
        </w:rPr>
        <w:tab/>
        <w:t xml:space="preserve">An implement of husbandry;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(7)</w:t>
      </w:r>
      <w:r w:rsidRPr="00D04BDC">
        <w:rPr>
          <w:color w:val="000000"/>
          <w:u w:color="000000"/>
        </w:rPr>
        <w:tab/>
        <w:t xml:space="preserve">Special mobile equipment not required to be registered and licensed in this State;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(8)</w:t>
      </w:r>
      <w:r w:rsidRPr="00D04BDC">
        <w:rPr>
          <w:color w:val="000000"/>
          <w:u w:color="000000"/>
        </w:rPr>
        <w:tab/>
        <w:t xml:space="preserve">A pole trailer; </w:t>
      </w:r>
      <w:r w:rsidRPr="00D04BDC">
        <w:rPr>
          <w:strike/>
          <w:color w:val="000000"/>
          <w:u w:color="000000"/>
        </w:rPr>
        <w:t>and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(9)</w:t>
      </w:r>
      <w:r w:rsidRPr="00D04BDC">
        <w:rPr>
          <w:color w:val="000000"/>
          <w:u w:color="000000"/>
        </w:rPr>
        <w:tab/>
      </w:r>
      <w:r w:rsidRPr="00D04BDC">
        <w:rPr>
          <w:strike/>
          <w:color w:val="000000"/>
          <w:u w:color="000000"/>
        </w:rPr>
        <w:t>Vehicles</w:t>
      </w:r>
      <w:r w:rsidRPr="00D04BDC">
        <w:rPr>
          <w:color w:val="000000"/>
          <w:u w:color="000000"/>
        </w:rPr>
        <w:t xml:space="preserve"> </w:t>
      </w:r>
      <w:r w:rsidRPr="00D04BDC">
        <w:rPr>
          <w:color w:val="000000"/>
          <w:u w:val="single" w:color="000000"/>
        </w:rPr>
        <w:t>A vehicle</w:t>
      </w:r>
      <w:r w:rsidRPr="00D04BDC">
        <w:rPr>
          <w:color w:val="000000"/>
          <w:u w:color="000000"/>
        </w:rPr>
        <w:t xml:space="preserve"> not required to be licensed and registered in this State, except mobile homes</w:t>
      </w:r>
      <w:r w:rsidRPr="00D04BDC">
        <w:rPr>
          <w:strike/>
          <w:color w:val="000000"/>
          <w:u w:color="000000"/>
        </w:rPr>
        <w:t>.</w:t>
      </w:r>
      <w:r w:rsidRPr="00D04BDC">
        <w:rPr>
          <w:color w:val="000000"/>
          <w:u w:val="single" w:color="000000"/>
        </w:rPr>
        <w:t>;</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(10)</w:t>
      </w:r>
      <w:r w:rsidRPr="00D04BDC">
        <w:rPr>
          <w:color w:val="000000"/>
          <w:u w:color="000000"/>
        </w:rPr>
        <w:tab/>
        <w:t>A vehicle used by its manufacturer in a benefit program for the manufacturer’s employees</w:t>
      </w:r>
      <w:r w:rsidRPr="00D04BDC">
        <w:rPr>
          <w:strike/>
          <w:color w:val="000000"/>
          <w:u w:color="000000"/>
        </w:rPr>
        <w:t>.</w:t>
      </w:r>
      <w:r w:rsidRPr="00D04BDC">
        <w:rPr>
          <w:color w:val="000000"/>
          <w:u w:val="single" w:color="000000"/>
        </w:rPr>
        <w:t>;</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(11)</w:t>
      </w:r>
      <w:r w:rsidRPr="00D04BDC">
        <w:rPr>
          <w:color w:val="000000"/>
          <w:u w:color="000000"/>
        </w:rPr>
        <w:tab/>
        <w:t>A vehicle used by its manufacturer for testing, distribution, evaluation, and promotion, subject to the limitation in Section 56</w:t>
      </w:r>
      <w:r w:rsidRPr="00D04BDC">
        <w:rPr>
          <w:color w:val="000000"/>
          <w:u w:color="000000"/>
        </w:rPr>
        <w:noBreakHyphen/>
        <w:t>3</w:t>
      </w:r>
      <w:r w:rsidRPr="00D04BDC">
        <w:rPr>
          <w:color w:val="000000"/>
          <w:u w:color="000000"/>
        </w:rPr>
        <w:noBreakHyphen/>
        <w:t>2332(B)(2)</w:t>
      </w:r>
      <w:r w:rsidRPr="00D04BDC">
        <w:rPr>
          <w:color w:val="000000"/>
          <w:u w:val="single" w:color="000000"/>
        </w:rPr>
        <w:t>; or</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val="single" w:color="000000"/>
        </w:rPr>
        <w:t>(12)</w:t>
      </w:r>
      <w:r w:rsidRPr="00D04BDC">
        <w:rPr>
          <w:color w:val="000000"/>
          <w:u w:color="000000"/>
        </w:rPr>
        <w:tab/>
      </w:r>
      <w:r w:rsidRPr="00D04BDC">
        <w:rPr>
          <w:color w:val="000000"/>
          <w:u w:val="single" w:color="000000"/>
        </w:rPr>
        <w:t>A moped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33.</w:t>
      </w:r>
      <w:r w:rsidRPr="00D04BDC">
        <w:rPr>
          <w:color w:val="000000"/>
          <w:u w:color="000000"/>
        </w:rPr>
        <w:tab/>
        <w:t>Section 38</w:t>
      </w:r>
      <w:r w:rsidRPr="00D04BDC">
        <w:rPr>
          <w:color w:val="000000"/>
          <w:u w:color="000000"/>
        </w:rPr>
        <w:noBreakHyphen/>
        <w:t>77</w:t>
      </w:r>
      <w:r w:rsidRPr="00D04BDC">
        <w:rPr>
          <w:color w:val="000000"/>
          <w:u w:color="000000"/>
        </w:rPr>
        <w:noBreakHyphen/>
        <w:t xml:space="preserve">30(5.5)(d), (9), (14), and (15) of the 1976 Code is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“(d)</w:t>
      </w:r>
      <w:r w:rsidRPr="00D04BDC">
        <w:rPr>
          <w:color w:val="000000"/>
          <w:u w:color="000000"/>
        </w:rPr>
        <w:tab/>
        <w:t xml:space="preserve">Individual private passenger automobile does not include: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(i)</w:t>
      </w:r>
      <w:r w:rsidRPr="00D04BDC">
        <w:rPr>
          <w:color w:val="000000"/>
          <w:u w:color="000000"/>
        </w:rPr>
        <w:tab/>
        <w:t xml:space="preserve"> motor vehicles that are used for public or livery conveyance or rented to others without a driver;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(ii)</w:t>
      </w:r>
      <w:r w:rsidRPr="00D04BDC">
        <w:rPr>
          <w:color w:val="000000"/>
          <w:u w:color="000000"/>
        </w:rPr>
        <w:tab/>
        <w:t xml:space="preserve">fire department vehicles, police vehicles, ambulances, and rescue squad vehicles which are publicly owned;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(iii)</w:t>
      </w:r>
      <w:r w:rsidRPr="00D04BDC">
        <w:rPr>
          <w:color w:val="000000"/>
          <w:u w:color="000000"/>
        </w:rPr>
        <w:tab/>
      </w:r>
      <w:r w:rsidRPr="00D04BDC">
        <w:rPr>
          <w:strike/>
          <w:color w:val="000000"/>
          <w:u w:color="000000"/>
        </w:rPr>
        <w:t>motor</w:t>
      </w:r>
      <w:r w:rsidRPr="00D04BDC">
        <w:rPr>
          <w:strike/>
          <w:color w:val="000000"/>
          <w:u w:color="000000"/>
        </w:rPr>
        <w:noBreakHyphen/>
        <w:t>driven cycles, motor scooters, and</w:t>
      </w:r>
      <w:r w:rsidRPr="00D04BDC">
        <w:rPr>
          <w:color w:val="000000"/>
          <w:u w:color="000000"/>
        </w:rPr>
        <w:t xml:space="preserve"> mopeds;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(iv)</w:t>
      </w:r>
      <w:r w:rsidRPr="00D04BDC">
        <w:rPr>
          <w:color w:val="000000"/>
          <w:u w:color="000000"/>
        </w:rPr>
        <w:tab/>
        <w:t>dune buggies, all</w:t>
      </w:r>
      <w:r w:rsidRPr="00D04BDC">
        <w:rPr>
          <w:color w:val="000000"/>
          <w:u w:color="000000"/>
        </w:rPr>
        <w:noBreakHyphen/>
        <w:t xml:space="preserve">terrain vehicles, go carts, and snowmobiles;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(v)</w:t>
      </w:r>
      <w:r w:rsidRPr="00D04BDC">
        <w:rPr>
          <w:color w:val="000000"/>
          <w:u w:color="000000"/>
        </w:rPr>
        <w:tab/>
        <w:t xml:space="preserve">golf carts; and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(vi)</w:t>
      </w:r>
      <w:r w:rsidRPr="00D04BDC">
        <w:rPr>
          <w:color w:val="000000"/>
          <w:u w:color="000000"/>
        </w:rPr>
        <w:tab/>
        <w:t xml:space="preserve"> small commercial risks.</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(9)</w:t>
      </w:r>
      <w:r w:rsidRPr="00D04BDC">
        <w:rPr>
          <w:color w:val="000000"/>
          <w:u w:color="000000"/>
        </w:rPr>
        <w:tab/>
        <w:t>‘Motor vehicle’ means every self</w:t>
      </w:r>
      <w:r w:rsidRPr="00D04BDC">
        <w:rPr>
          <w:color w:val="000000"/>
          <w:u w:color="000000"/>
        </w:rPr>
        <w:noBreakHyphen/>
        <w:t>propelled vehicle which is designed for use upon a highway, including trailers and semitrailers designed for use with these vehicles but excepting traction engines, road rollers, farm trailers, tractor cranes, power shovels and well</w:t>
      </w:r>
      <w:r w:rsidRPr="00D04BDC">
        <w:rPr>
          <w:color w:val="000000"/>
          <w:u w:color="000000"/>
        </w:rPr>
        <w:noBreakHyphen/>
        <w:t xml:space="preserve">drillers, and every vehicle which is propelled by electric power obtained from overhead wires but not operated upon rails. </w:t>
      </w:r>
      <w:r w:rsidRPr="00D04BDC">
        <w:rPr>
          <w:color w:val="000000"/>
          <w:u w:val="single" w:color="000000"/>
        </w:rPr>
        <w:t>Mopeds are considered to be motor vehicles for the purposes of uninsured motor vehicle insurance coverage and underinsured motor vehicle insurance coverage only.</w:t>
      </w:r>
      <w:r w:rsidRPr="00D04BDC">
        <w:rPr>
          <w:color w:val="000000"/>
          <w:u w:color="000000"/>
        </w:rPr>
        <w:t xml:space="preserve"> For purposes of this chapter, the term automobile has the same meaning as motor vehicle.</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(14)</w:t>
      </w:r>
      <w:r w:rsidRPr="00D04BDC">
        <w:rPr>
          <w:color w:val="000000"/>
          <w:u w:color="000000"/>
        </w:rPr>
        <w:tab/>
        <w:t xml:space="preserve">‘Uninsured motor vehicle’ means a motor vehicle </w:t>
      </w:r>
      <w:r w:rsidRPr="00D04BDC">
        <w:rPr>
          <w:color w:val="000000"/>
          <w:u w:val="single" w:color="000000"/>
        </w:rPr>
        <w:t>as defined in item (9)</w:t>
      </w:r>
      <w:r w:rsidRPr="00D04BDC">
        <w:rPr>
          <w:color w:val="000000"/>
          <w:u w:color="000000"/>
        </w:rPr>
        <w:t xml:space="preserve"> as to which: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(a)</w:t>
      </w:r>
      <w:r w:rsidRPr="00D04BDC">
        <w:rPr>
          <w:color w:val="000000"/>
          <w:u w:color="000000"/>
        </w:rPr>
        <w:tab/>
        <w:t>there is not bodily injury liability insurance and property damage liability insurance both at least in the amounts specified in Section 38</w:t>
      </w:r>
      <w:r w:rsidRPr="00D04BDC">
        <w:rPr>
          <w:color w:val="000000"/>
          <w:u w:color="000000"/>
        </w:rPr>
        <w:noBreakHyphen/>
        <w:t>77</w:t>
      </w:r>
      <w:r w:rsidRPr="00D04BDC">
        <w:rPr>
          <w:color w:val="000000"/>
          <w:u w:color="000000"/>
        </w:rPr>
        <w:noBreakHyphen/>
        <w:t xml:space="preserve">140; or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(b)</w:t>
      </w:r>
      <w:r w:rsidRPr="00D04BDC">
        <w:rPr>
          <w:color w:val="000000"/>
          <w:u w:color="000000"/>
        </w:rPr>
        <w:tab/>
        <w:t xml:space="preserve">there is nominally that insurance, but the insurer writing the same successfully denies coverage thereunder; or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(c)</w:t>
      </w:r>
      <w:r w:rsidRPr="00D04BDC">
        <w:rPr>
          <w:color w:val="000000"/>
          <w:u w:color="000000"/>
        </w:rPr>
        <w:tab/>
        <w:t xml:space="preserve">there was that insurance, but the insurer who wrote the same is declared insolvent, or is in delinquency proceedings, suspension, or receivership, or is proven unable fully to respond to a judgment; and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(d)</w:t>
      </w:r>
      <w:r w:rsidRPr="00D04BDC">
        <w:rPr>
          <w:color w:val="000000"/>
          <w:u w:color="000000"/>
        </w:rPr>
        <w:tab/>
        <w:t xml:space="preserve">there is no bond or deposit of cash or securities in lieu of the bodily injury and property damage liability insurance;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r>
      <w:r w:rsidRPr="00D04BDC">
        <w:rPr>
          <w:color w:val="000000"/>
          <w:u w:color="000000"/>
        </w:rPr>
        <w:tab/>
        <w:t>(e)</w:t>
      </w:r>
      <w:r w:rsidRPr="00D04BDC">
        <w:rPr>
          <w:color w:val="000000"/>
          <w:u w:color="000000"/>
        </w:rPr>
        <w:tab/>
        <w:t>the owner of the motor vehicle has not qualified as a self</w:t>
      </w:r>
      <w:r w:rsidRPr="00D04BDC">
        <w:rPr>
          <w:color w:val="000000"/>
          <w:u w:color="000000"/>
        </w:rPr>
        <w:noBreakHyphen/>
        <w:t xml:space="preserve">insurer in accordance with the applicable provisions of law.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A motor vehicle is considered uninsured if the owner or operator is unknown. However, recovery under the uninsured motorist provision is subject to the conditions set forth in this chapter.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 xml:space="preserve">Any motor vehicle owned by the State or any of its political subdivisions is considered an uninsured motor vehicle when the vehicle is operated by a person without proper authorization.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r>
      <w:r w:rsidRPr="00D04BDC">
        <w:rPr>
          <w:color w:val="000000"/>
          <w:u w:color="000000"/>
        </w:rPr>
        <w:tab/>
        <w:t>(15)</w:t>
      </w:r>
      <w:r w:rsidRPr="00D04BDC">
        <w:rPr>
          <w:color w:val="000000"/>
          <w:u w:color="000000"/>
        </w:rPr>
        <w:tab/>
        <w:t xml:space="preserve">‘Underinsured motor vehicle’ means a motor vehicle </w:t>
      </w:r>
      <w:r w:rsidRPr="00D04BDC">
        <w:rPr>
          <w:color w:val="000000"/>
          <w:u w:val="single" w:color="000000"/>
        </w:rPr>
        <w:t>as defined in item (9)</w:t>
      </w:r>
      <w:r w:rsidRPr="00D04BDC">
        <w:rPr>
          <w:color w:val="000000"/>
          <w:u w:color="000000"/>
        </w:rPr>
        <w:t xml:space="preserve"> as to which there is bodily injury liability insurance or a bond applicable at the time of the accident in an amount of at least that specified in Section 38</w:t>
      </w:r>
      <w:r w:rsidRPr="00D04BDC">
        <w:rPr>
          <w:color w:val="000000"/>
          <w:u w:color="000000"/>
        </w:rPr>
        <w:noBreakHyphen/>
        <w:t>77</w:t>
      </w:r>
      <w:r w:rsidRPr="00D04BDC">
        <w:rPr>
          <w:color w:val="000000"/>
          <w:u w:color="000000"/>
        </w:rPr>
        <w:noBreakHyphen/>
        <w:t xml:space="preserve">140 and the amount of the insurance or bond is less than the amount of the insureds’ damages.”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34.</w:t>
      </w:r>
      <w:r w:rsidRPr="00D04BDC">
        <w:rPr>
          <w:color w:val="000000"/>
          <w:u w:color="000000"/>
        </w:rPr>
        <w:tab/>
        <w:t>Section 56</w:t>
      </w:r>
      <w:r w:rsidRPr="00D04BDC">
        <w:rPr>
          <w:color w:val="000000"/>
          <w:u w:color="000000"/>
        </w:rPr>
        <w:noBreakHyphen/>
        <w:t>5</w:t>
      </w:r>
      <w:r w:rsidRPr="00D04BDC">
        <w:rPr>
          <w:color w:val="000000"/>
          <w:u w:color="000000"/>
        </w:rPr>
        <w:noBreakHyphen/>
        <w:t xml:space="preserve">2941(A) of the 1976 Code, as last amended by Act 34 of 2015, is further amended to read: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“(A)</w:t>
      </w:r>
      <w:r w:rsidRPr="00D04BDC">
        <w:rPr>
          <w:color w:val="000000"/>
          <w:u w:color="000000"/>
        </w:rPr>
        <w:tab/>
      </w:r>
      <w:r w:rsidRPr="00D04BDC">
        <w:rPr>
          <w:color w:val="000000"/>
          <w:u w:color="000000"/>
        </w:rPr>
        <w:tab/>
        <w:t xml:space="preserve">The Department of Motor Vehicles shall require a person who is a resident of this State and who is convicted of violating the provisions of </w:t>
      </w:r>
      <w:r w:rsidRPr="00D04BDC">
        <w:rPr>
          <w:strike/>
          <w:color w:val="000000"/>
          <w:u w:color="000000"/>
        </w:rPr>
        <w:t>Section</w:t>
      </w:r>
      <w:r w:rsidRPr="00D04BDC">
        <w:rPr>
          <w:color w:val="000000"/>
          <w:u w:color="000000"/>
        </w:rPr>
        <w:t xml:space="preserve"> </w:t>
      </w:r>
      <w:r w:rsidRPr="00D04BDC">
        <w:rPr>
          <w:color w:val="000000"/>
          <w:u w:val="single" w:color="000000"/>
        </w:rPr>
        <w:t>Sections</w:t>
      </w:r>
      <w:r w:rsidRPr="00D04BDC">
        <w:rPr>
          <w:color w:val="000000"/>
          <w:u w:color="000000"/>
        </w:rPr>
        <w:t xml:space="preserve"> 56</w:t>
      </w:r>
      <w:r w:rsidRPr="00D04BDC">
        <w:rPr>
          <w:color w:val="000000"/>
          <w:u w:color="000000"/>
        </w:rPr>
        <w:noBreakHyphen/>
        <w:t>5</w:t>
      </w:r>
      <w:r w:rsidRPr="00D04BDC">
        <w:rPr>
          <w:color w:val="000000"/>
          <w:u w:color="000000"/>
        </w:rPr>
        <w:noBreakHyphen/>
        <w:t>2930, 56</w:t>
      </w:r>
      <w:r w:rsidRPr="00D04BDC">
        <w:rPr>
          <w:color w:val="000000"/>
          <w:u w:color="000000"/>
        </w:rPr>
        <w:noBreakHyphen/>
        <w:t>5</w:t>
      </w:r>
      <w:r w:rsidRPr="00D04BDC">
        <w:rPr>
          <w:color w:val="000000"/>
          <w:u w:color="000000"/>
        </w:rPr>
        <w:noBreakHyphen/>
        <w:t>2933, 56</w:t>
      </w:r>
      <w:r w:rsidRPr="00D04BDC">
        <w:rPr>
          <w:color w:val="000000"/>
          <w:u w:color="000000"/>
        </w:rPr>
        <w:noBreakHyphen/>
        <w:t>5</w:t>
      </w:r>
      <w:r w:rsidRPr="00D04BDC">
        <w:rPr>
          <w:color w:val="000000"/>
          <w:u w:color="000000"/>
        </w:rPr>
        <w:noBreakHyphen/>
        <w:t>2945, 56</w:t>
      </w:r>
      <w:r w:rsidRPr="00D04BDC">
        <w:rPr>
          <w:color w:val="000000"/>
          <w:u w:color="000000"/>
        </w:rPr>
        <w:noBreakHyphen/>
        <w:t>5</w:t>
      </w:r>
      <w:r w:rsidRPr="00D04BDC">
        <w:rPr>
          <w:color w:val="000000"/>
          <w:u w:color="000000"/>
        </w:rPr>
        <w:noBreakHyphen/>
        <w:t>2947 except if the conviction was for Section 56</w:t>
      </w:r>
      <w:r w:rsidRPr="00D04BDC">
        <w:rPr>
          <w:color w:val="000000"/>
          <w:u w:color="000000"/>
        </w:rPr>
        <w:noBreakHyphen/>
        <w:t>5</w:t>
      </w:r>
      <w:r w:rsidRPr="00D04BDC">
        <w:rPr>
          <w:color w:val="000000"/>
          <w:u w:color="000000"/>
        </w:rPr>
        <w:noBreakHyphen/>
        <w:t>750, or a law of another state that prohibits a person from driving a motor vehicle while under the influence of alcohol or other drugs, to have installed on any motor vehicle the person drives</w:t>
      </w:r>
      <w:r w:rsidRPr="00D04BDC">
        <w:rPr>
          <w:color w:val="000000"/>
          <w:u w:val="single" w:color="000000"/>
        </w:rPr>
        <w:t>, except a moped,</w:t>
      </w:r>
      <w:r w:rsidRPr="00D04BDC">
        <w:rPr>
          <w:color w:val="000000"/>
          <w:u w:color="000000"/>
        </w:rPr>
        <w:t xml:space="preserve"> an ignition interlock device designed to prevent driving of the motor vehicle if the person has consumed alcoholic beverages. This section does not apply to a person convicted of a first offense violation of Section 56</w:t>
      </w:r>
      <w:r w:rsidRPr="00D04BDC">
        <w:rPr>
          <w:color w:val="000000"/>
          <w:u w:color="000000"/>
        </w:rPr>
        <w:noBreakHyphen/>
        <w:t>5</w:t>
      </w:r>
      <w:r w:rsidRPr="00D04BDC">
        <w:rPr>
          <w:color w:val="000000"/>
          <w:u w:color="000000"/>
        </w:rPr>
        <w:noBreakHyphen/>
        <w:t>2930 or 56</w:t>
      </w:r>
      <w:r w:rsidRPr="00D04BDC">
        <w:rPr>
          <w:color w:val="000000"/>
          <w:u w:color="000000"/>
        </w:rPr>
        <w:noBreakHyphen/>
        <w:t>5</w:t>
      </w:r>
      <w:r w:rsidRPr="00D04BDC">
        <w:rPr>
          <w:color w:val="000000"/>
          <w:u w:color="000000"/>
        </w:rPr>
        <w:noBreakHyphen/>
        <w:t>2933, unless the person submitted to a breath test pursuant to Section 56</w:t>
      </w:r>
      <w:r w:rsidRPr="00D04BDC">
        <w:rPr>
          <w:color w:val="000000"/>
          <w:u w:color="000000"/>
        </w:rPr>
        <w:noBreakHyphen/>
        <w:t>5</w:t>
      </w:r>
      <w:r w:rsidRPr="00D04BDC">
        <w:rPr>
          <w:color w:val="000000"/>
          <w:u w:color="000000"/>
        </w:rPr>
        <w:noBreakHyphen/>
        <w:t>2950 and had an alcohol concentration of fifteen one</w:t>
      </w:r>
      <w:r w:rsidRPr="00D04BDC">
        <w:rPr>
          <w:color w:val="000000"/>
          <w:u w:color="000000"/>
        </w:rPr>
        <w:noBreakHyphen/>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w:t>
      </w:r>
      <w:r w:rsidRPr="00D04BDC">
        <w:rPr>
          <w:color w:val="000000"/>
          <w:u w:val="single" w:color="000000"/>
        </w:rPr>
        <w:t>, except a moped</w:t>
      </w:r>
      <w:r w:rsidRPr="00D04BDC">
        <w:rPr>
          <w:color w:val="000000"/>
          <w:u w:color="000000"/>
        </w:rPr>
        <w:t xml:space="preserve">.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ab/>
        <w:t>The length of time that a device is required to be affixed to a motor vehicle as set forth in Sections 56</w:t>
      </w:r>
      <w:r w:rsidRPr="00D04BDC">
        <w:rPr>
          <w:color w:val="000000"/>
          <w:u w:color="000000"/>
        </w:rPr>
        <w:noBreakHyphen/>
        <w:t>1</w:t>
      </w:r>
      <w:r w:rsidRPr="00D04BDC">
        <w:rPr>
          <w:color w:val="000000"/>
          <w:u w:color="000000"/>
        </w:rPr>
        <w:noBreakHyphen/>
        <w:t>286, 56</w:t>
      </w:r>
      <w:r w:rsidRPr="00D04BDC">
        <w:rPr>
          <w:color w:val="000000"/>
          <w:u w:color="000000"/>
        </w:rPr>
        <w:noBreakHyphen/>
        <w:t>5</w:t>
      </w:r>
      <w:r w:rsidRPr="00D04BDC">
        <w:rPr>
          <w:color w:val="000000"/>
          <w:u w:color="000000"/>
        </w:rPr>
        <w:noBreakHyphen/>
        <w:t>2945, 56</w:t>
      </w:r>
      <w:r w:rsidRPr="00D04BDC">
        <w:rPr>
          <w:color w:val="000000"/>
          <w:u w:color="000000"/>
        </w:rPr>
        <w:noBreakHyphen/>
        <w:t>5</w:t>
      </w:r>
      <w:r w:rsidRPr="00D04BDC">
        <w:rPr>
          <w:color w:val="000000"/>
          <w:u w:color="000000"/>
        </w:rPr>
        <w:noBreakHyphen/>
        <w:t>2947 except if the conviction was for Sections 56</w:t>
      </w:r>
      <w:r w:rsidRPr="00D04BDC">
        <w:rPr>
          <w:color w:val="000000"/>
          <w:u w:color="000000"/>
        </w:rPr>
        <w:noBreakHyphen/>
        <w:t>5</w:t>
      </w:r>
      <w:r w:rsidRPr="00D04BDC">
        <w:rPr>
          <w:color w:val="000000"/>
          <w:u w:color="000000"/>
        </w:rPr>
        <w:noBreakHyphen/>
        <w:t>750, 56</w:t>
      </w:r>
      <w:r w:rsidRPr="00D04BDC">
        <w:rPr>
          <w:color w:val="000000"/>
          <w:u w:color="000000"/>
        </w:rPr>
        <w:noBreakHyphen/>
        <w:t>5</w:t>
      </w:r>
      <w:r w:rsidRPr="00D04BDC">
        <w:rPr>
          <w:color w:val="000000"/>
          <w:u w:color="000000"/>
        </w:rPr>
        <w:noBreakHyphen/>
        <w:t>2951, and 56</w:t>
      </w:r>
      <w:r w:rsidRPr="00D04BDC">
        <w:rPr>
          <w:color w:val="000000"/>
          <w:u w:color="000000"/>
        </w:rPr>
        <w:noBreakHyphen/>
        <w:t>5</w:t>
      </w:r>
      <w:r w:rsidRPr="00D04BDC">
        <w:rPr>
          <w:color w:val="000000"/>
          <w:u w:color="000000"/>
        </w:rPr>
        <w:noBreakHyphen/>
        <w:t xml:space="preserve">2990.” </w:t>
      </w:r>
    </w:p>
    <w:p w:rsidR="00BB09F8" w:rsidRDefault="00BB09F8"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35.</w:t>
      </w:r>
      <w:r w:rsidRPr="00D04BDC">
        <w:rPr>
          <w:color w:val="000000"/>
          <w:u w:color="000000"/>
        </w:rPr>
        <w:tab/>
        <w:t xml:space="preserve">Article 30, Chapter 5, Title 56 of the 1976 Code is repealed.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04BDC">
        <w:rPr>
          <w:color w:val="000000"/>
          <w:u w:color="000000"/>
        </w:rPr>
        <w:t>SECTION</w:t>
      </w:r>
      <w:r w:rsidRPr="00D04BDC">
        <w:rPr>
          <w:color w:val="000000"/>
          <w:u w:color="000000"/>
        </w:rPr>
        <w:tab/>
        <w:t>36.</w:t>
      </w:r>
      <w:r w:rsidRPr="00D04BDC">
        <w:rPr>
          <w:color w:val="000000"/>
          <w:u w:color="000000"/>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D04BDC" w:rsidRPr="00D04BDC"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04BDC" w:rsidRPr="00521390" w:rsidRDefault="00D04BDC" w:rsidP="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04BDC">
        <w:rPr>
          <w:color w:val="000000"/>
          <w:u w:color="000000"/>
        </w:rPr>
        <w:t>SECTION</w:t>
      </w:r>
      <w:r w:rsidRPr="00D04BDC">
        <w:rPr>
          <w:color w:val="000000"/>
          <w:u w:color="000000"/>
        </w:rPr>
        <w:tab/>
        <w:t>37.</w:t>
      </w:r>
      <w:r w:rsidRPr="00D04BDC">
        <w:rPr>
          <w:color w:val="000000"/>
          <w:u w:color="000000"/>
        </w:rPr>
        <w:tab/>
        <w:t>This act takes effect eighteen months after approval by the Governor. The provisions of this act amending Section 38</w:t>
      </w:r>
      <w:r w:rsidRPr="00D04BDC">
        <w:rPr>
          <w:color w:val="000000"/>
          <w:u w:color="000000"/>
        </w:rPr>
        <w:noBreakHyphen/>
        <w:t>77</w:t>
      </w:r>
      <w:r w:rsidRPr="00D04BDC">
        <w:rPr>
          <w:color w:val="000000"/>
          <w:u w:color="000000"/>
        </w:rPr>
        <w:noBreakHyphen/>
        <w:t xml:space="preserve">30 apply to automobile insurance coverage issued or renewed on or after eighteen months following approval by the Governor. </w:t>
      </w:r>
      <w:r w:rsidRPr="00521390">
        <w:tab/>
        <w:t>/</w:t>
      </w:r>
    </w:p>
    <w:p w:rsidR="00D04BDC" w:rsidRPr="00521390" w:rsidRDefault="00D04BDC" w:rsidP="003A7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1390">
        <w:tab/>
        <w:t>Amend title to conform.</w:t>
      </w:r>
    </w:p>
    <w:p w:rsidR="003A7121" w:rsidRDefault="003A7121" w:rsidP="003A7121">
      <w:pPr>
        <w:pStyle w:val="ConSign"/>
        <w:tabs>
          <w:tab w:val="left" w:pos="2808"/>
          <w:tab w:val="left" w:pos="3060"/>
        </w:tabs>
        <w:spacing w:line="240" w:lineRule="auto"/>
      </w:pPr>
    </w:p>
    <w:p w:rsidR="00D04BDC" w:rsidRDefault="00D04BDC" w:rsidP="003A7121">
      <w:pPr>
        <w:pStyle w:val="ConSign"/>
        <w:tabs>
          <w:tab w:val="left" w:pos="2808"/>
          <w:tab w:val="left" w:pos="3060"/>
        </w:tabs>
        <w:spacing w:line="240" w:lineRule="auto"/>
      </w:pPr>
      <w:r w:rsidRPr="00521390">
        <w:t>Senator Paul G. Campbell, Jr.</w:t>
      </w:r>
      <w:r w:rsidR="00BB09F8">
        <w:tab/>
        <w:t>Representative Joseph S.</w:t>
      </w:r>
      <w:r w:rsidRPr="00521390">
        <w:t xml:space="preserve"> Daning</w:t>
      </w:r>
    </w:p>
    <w:p w:rsidR="00D04BDC" w:rsidRDefault="00D04BDC" w:rsidP="003A7121">
      <w:pPr>
        <w:pStyle w:val="ConSign"/>
        <w:tabs>
          <w:tab w:val="left" w:pos="2808"/>
          <w:tab w:val="left" w:pos="3060"/>
        </w:tabs>
        <w:spacing w:line="240" w:lineRule="auto"/>
      </w:pPr>
      <w:r w:rsidRPr="00521390">
        <w:t>Senator Greg Hembree</w:t>
      </w:r>
      <w:r w:rsidRPr="00521390">
        <w:tab/>
        <w:t>Representative William E. Crosby</w:t>
      </w:r>
    </w:p>
    <w:p w:rsidR="00D04BDC" w:rsidRPr="00521390" w:rsidRDefault="00D04BDC" w:rsidP="003A7121">
      <w:pPr>
        <w:pStyle w:val="ConSign"/>
        <w:tabs>
          <w:tab w:val="left" w:pos="2808"/>
          <w:tab w:val="left" w:pos="3060"/>
        </w:tabs>
        <w:spacing w:line="240" w:lineRule="auto"/>
      </w:pPr>
      <w:r w:rsidRPr="00521390">
        <w:t>Senator Kevin L. Johnson</w:t>
      </w:r>
      <w:r w:rsidRPr="00521390">
        <w:tab/>
        <w:t>Representative Roger Keith Kirby</w:t>
      </w:r>
    </w:p>
    <w:p w:rsidR="00D04BDC" w:rsidRDefault="00D04BDC" w:rsidP="003A7121">
      <w:pPr>
        <w:pStyle w:val="ConSign"/>
        <w:tabs>
          <w:tab w:val="left" w:pos="2808"/>
          <w:tab w:val="left" w:pos="3060"/>
        </w:tabs>
        <w:spacing w:line="240" w:lineRule="auto"/>
      </w:pPr>
      <w:r w:rsidRPr="00521390">
        <w:tab/>
        <w:t>On Part of the Senate.</w:t>
      </w:r>
      <w:r w:rsidRPr="00521390">
        <w:tab/>
      </w:r>
      <w:r w:rsidRPr="00521390">
        <w:tab/>
        <w:t>On Part of the House.</w:t>
      </w:r>
    </w:p>
    <w:p w:rsidR="00D04BDC" w:rsidRDefault="00D04BDC" w:rsidP="003A7121">
      <w:pPr>
        <w:pStyle w:val="ConSign"/>
        <w:spacing w:line="240" w:lineRule="auto"/>
      </w:pPr>
    </w:p>
    <w:p w:rsidR="00D04BDC" w:rsidRDefault="00D04BDC" w:rsidP="00D04BDC">
      <w:r>
        <w:t>Rep. DANING explained the Conference Report.</w:t>
      </w:r>
    </w:p>
    <w:p w:rsidR="003A7121" w:rsidRDefault="003A7121" w:rsidP="00D04BDC"/>
    <w:p w:rsidR="00D04BDC" w:rsidRDefault="00D04BDC" w:rsidP="00D04BDC">
      <w:r>
        <w:t xml:space="preserve">The yeas and nays were taken resulting as follows: </w:t>
      </w:r>
    </w:p>
    <w:p w:rsidR="00D04BDC" w:rsidRDefault="00D04BDC" w:rsidP="00D04BDC">
      <w:pPr>
        <w:jc w:val="center"/>
      </w:pPr>
      <w:r>
        <w:t xml:space="preserve"> </w:t>
      </w:r>
      <w:bookmarkStart w:id="76" w:name="vote_start213"/>
      <w:bookmarkEnd w:id="76"/>
      <w:r>
        <w:t>Yeas 89; Nays 7</w:t>
      </w:r>
    </w:p>
    <w:p w:rsidR="00D04BDC" w:rsidRDefault="00D04BDC" w:rsidP="00D04BDC">
      <w:pPr>
        <w:jc w:val="center"/>
      </w:pPr>
    </w:p>
    <w:p w:rsidR="00D04BDC" w:rsidRDefault="00167EE0" w:rsidP="00D04BDC">
      <w:pPr>
        <w:ind w:firstLine="0"/>
      </w:pPr>
      <w:r>
        <w:br w:type="column"/>
      </w:r>
      <w:r w:rsidR="00D04BDC">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Alexander</w:t>
            </w:r>
          </w:p>
        </w:tc>
        <w:tc>
          <w:tcPr>
            <w:tcW w:w="2179" w:type="dxa"/>
            <w:shd w:val="clear" w:color="auto" w:fill="auto"/>
          </w:tcPr>
          <w:p w:rsidR="00D04BDC" w:rsidRPr="00D04BDC" w:rsidRDefault="00D04BDC" w:rsidP="00D04BDC">
            <w:pPr>
              <w:keepNext/>
              <w:ind w:firstLine="0"/>
            </w:pPr>
            <w:r>
              <w:t>Allison</w:t>
            </w:r>
          </w:p>
        </w:tc>
        <w:tc>
          <w:tcPr>
            <w:tcW w:w="2180" w:type="dxa"/>
            <w:shd w:val="clear" w:color="auto" w:fill="auto"/>
          </w:tcPr>
          <w:p w:rsidR="00D04BDC" w:rsidRPr="00D04BDC" w:rsidRDefault="00D04BDC" w:rsidP="00D04BDC">
            <w:pPr>
              <w:keepNext/>
              <w:ind w:firstLine="0"/>
            </w:pPr>
            <w:r>
              <w:t>Anthony</w:t>
            </w:r>
          </w:p>
        </w:tc>
      </w:tr>
      <w:tr w:rsidR="00D04BDC" w:rsidRPr="00D04BDC" w:rsidTr="00D04BDC">
        <w:tc>
          <w:tcPr>
            <w:tcW w:w="2179" w:type="dxa"/>
            <w:shd w:val="clear" w:color="auto" w:fill="auto"/>
          </w:tcPr>
          <w:p w:rsidR="00D04BDC" w:rsidRPr="00D04BDC" w:rsidRDefault="00D04BDC" w:rsidP="00D04BDC">
            <w:pPr>
              <w:ind w:firstLine="0"/>
            </w:pPr>
            <w:r>
              <w:t>Arrington</w:t>
            </w:r>
          </w:p>
        </w:tc>
        <w:tc>
          <w:tcPr>
            <w:tcW w:w="2179" w:type="dxa"/>
            <w:shd w:val="clear" w:color="auto" w:fill="auto"/>
          </w:tcPr>
          <w:p w:rsidR="00D04BDC" w:rsidRPr="00D04BDC" w:rsidRDefault="00D04BDC" w:rsidP="00D04BDC">
            <w:pPr>
              <w:ind w:firstLine="0"/>
            </w:pPr>
            <w:r>
              <w:t>Atkinson</w:t>
            </w:r>
          </w:p>
        </w:tc>
        <w:tc>
          <w:tcPr>
            <w:tcW w:w="2180" w:type="dxa"/>
            <w:shd w:val="clear" w:color="auto" w:fill="auto"/>
          </w:tcPr>
          <w:p w:rsidR="00D04BDC" w:rsidRPr="00D04BDC" w:rsidRDefault="00D04BDC" w:rsidP="00D04BDC">
            <w:pPr>
              <w:ind w:firstLine="0"/>
            </w:pPr>
            <w:r>
              <w:t>Atwater</w:t>
            </w:r>
          </w:p>
        </w:tc>
      </w:tr>
      <w:tr w:rsidR="00D04BDC" w:rsidRPr="00D04BDC" w:rsidTr="00D04BDC">
        <w:tc>
          <w:tcPr>
            <w:tcW w:w="2179" w:type="dxa"/>
            <w:shd w:val="clear" w:color="auto" w:fill="auto"/>
          </w:tcPr>
          <w:p w:rsidR="00D04BDC" w:rsidRPr="00D04BDC" w:rsidRDefault="00D04BDC" w:rsidP="00D04BDC">
            <w:pPr>
              <w:ind w:firstLine="0"/>
            </w:pPr>
            <w:r>
              <w:t>Bales</w:t>
            </w:r>
          </w:p>
        </w:tc>
        <w:tc>
          <w:tcPr>
            <w:tcW w:w="2179" w:type="dxa"/>
            <w:shd w:val="clear" w:color="auto" w:fill="auto"/>
          </w:tcPr>
          <w:p w:rsidR="00D04BDC" w:rsidRPr="00D04BDC" w:rsidRDefault="00D04BDC" w:rsidP="00D04BDC">
            <w:pPr>
              <w:ind w:firstLine="0"/>
            </w:pPr>
            <w:r>
              <w:t>Ballentine</w:t>
            </w:r>
          </w:p>
        </w:tc>
        <w:tc>
          <w:tcPr>
            <w:tcW w:w="2180" w:type="dxa"/>
            <w:shd w:val="clear" w:color="auto" w:fill="auto"/>
          </w:tcPr>
          <w:p w:rsidR="00D04BDC" w:rsidRPr="00D04BDC" w:rsidRDefault="00D04BDC" w:rsidP="00D04BDC">
            <w:pPr>
              <w:ind w:firstLine="0"/>
            </w:pPr>
            <w:r>
              <w:t>Bannister</w:t>
            </w:r>
          </w:p>
        </w:tc>
      </w:tr>
      <w:tr w:rsidR="00D04BDC" w:rsidRPr="00D04BDC" w:rsidTr="00D04BDC">
        <w:tc>
          <w:tcPr>
            <w:tcW w:w="2179" w:type="dxa"/>
            <w:shd w:val="clear" w:color="auto" w:fill="auto"/>
          </w:tcPr>
          <w:p w:rsidR="00D04BDC" w:rsidRPr="00D04BDC" w:rsidRDefault="00D04BDC" w:rsidP="00D04BDC">
            <w:pPr>
              <w:ind w:firstLine="0"/>
            </w:pPr>
            <w:r>
              <w:t>Bennett</w:t>
            </w:r>
          </w:p>
        </w:tc>
        <w:tc>
          <w:tcPr>
            <w:tcW w:w="2179" w:type="dxa"/>
            <w:shd w:val="clear" w:color="auto" w:fill="auto"/>
          </w:tcPr>
          <w:p w:rsidR="00D04BDC" w:rsidRPr="00D04BDC" w:rsidRDefault="00D04BDC" w:rsidP="00D04BDC">
            <w:pPr>
              <w:ind w:firstLine="0"/>
            </w:pPr>
            <w:r>
              <w:t>Blackwell</w:t>
            </w:r>
          </w:p>
        </w:tc>
        <w:tc>
          <w:tcPr>
            <w:tcW w:w="2180" w:type="dxa"/>
            <w:shd w:val="clear" w:color="auto" w:fill="auto"/>
          </w:tcPr>
          <w:p w:rsidR="00D04BDC" w:rsidRPr="00D04BDC" w:rsidRDefault="00D04BDC" w:rsidP="00D04BDC">
            <w:pPr>
              <w:ind w:firstLine="0"/>
            </w:pPr>
            <w:r>
              <w:t>Bradley</w:t>
            </w:r>
          </w:p>
        </w:tc>
      </w:tr>
      <w:tr w:rsidR="00D04BDC" w:rsidRPr="00D04BDC" w:rsidTr="00D04BDC">
        <w:tc>
          <w:tcPr>
            <w:tcW w:w="2179" w:type="dxa"/>
            <w:shd w:val="clear" w:color="auto" w:fill="auto"/>
          </w:tcPr>
          <w:p w:rsidR="00D04BDC" w:rsidRPr="00D04BDC" w:rsidRDefault="00D04BDC" w:rsidP="00D04BDC">
            <w:pPr>
              <w:ind w:firstLine="0"/>
            </w:pPr>
            <w:r>
              <w:t>Burns</w:t>
            </w:r>
          </w:p>
        </w:tc>
        <w:tc>
          <w:tcPr>
            <w:tcW w:w="2179" w:type="dxa"/>
            <w:shd w:val="clear" w:color="auto" w:fill="auto"/>
          </w:tcPr>
          <w:p w:rsidR="00D04BDC" w:rsidRPr="00D04BDC" w:rsidRDefault="00D04BDC" w:rsidP="00D04BDC">
            <w:pPr>
              <w:ind w:firstLine="0"/>
            </w:pPr>
            <w:r>
              <w:t>Clary</w:t>
            </w:r>
          </w:p>
        </w:tc>
        <w:tc>
          <w:tcPr>
            <w:tcW w:w="2180" w:type="dxa"/>
            <w:shd w:val="clear" w:color="auto" w:fill="auto"/>
          </w:tcPr>
          <w:p w:rsidR="00D04BDC" w:rsidRPr="00D04BDC" w:rsidRDefault="00D04BDC" w:rsidP="00D04BDC">
            <w:pPr>
              <w:ind w:firstLine="0"/>
            </w:pPr>
            <w:r>
              <w:t>Clyburn</w:t>
            </w:r>
          </w:p>
        </w:tc>
      </w:tr>
      <w:tr w:rsidR="00D04BDC" w:rsidRPr="00D04BDC" w:rsidTr="00D04BDC">
        <w:tc>
          <w:tcPr>
            <w:tcW w:w="2179" w:type="dxa"/>
            <w:shd w:val="clear" w:color="auto" w:fill="auto"/>
          </w:tcPr>
          <w:p w:rsidR="00D04BDC" w:rsidRPr="00D04BDC" w:rsidRDefault="00D04BDC" w:rsidP="00D04BDC">
            <w:pPr>
              <w:ind w:firstLine="0"/>
            </w:pPr>
            <w:r>
              <w:t>Cobb-Hunter</w:t>
            </w:r>
          </w:p>
        </w:tc>
        <w:tc>
          <w:tcPr>
            <w:tcW w:w="2179" w:type="dxa"/>
            <w:shd w:val="clear" w:color="auto" w:fill="auto"/>
          </w:tcPr>
          <w:p w:rsidR="00D04BDC" w:rsidRPr="00D04BDC" w:rsidRDefault="00D04BDC" w:rsidP="00D04BDC">
            <w:pPr>
              <w:ind w:firstLine="0"/>
            </w:pPr>
            <w:r>
              <w:t>Cogswell</w:t>
            </w:r>
          </w:p>
        </w:tc>
        <w:tc>
          <w:tcPr>
            <w:tcW w:w="2180" w:type="dxa"/>
            <w:shd w:val="clear" w:color="auto" w:fill="auto"/>
          </w:tcPr>
          <w:p w:rsidR="00D04BDC" w:rsidRPr="00D04BDC" w:rsidRDefault="00D04BDC" w:rsidP="00D04BDC">
            <w:pPr>
              <w:ind w:firstLine="0"/>
            </w:pPr>
            <w:r>
              <w:t>Cole</w:t>
            </w:r>
          </w:p>
        </w:tc>
      </w:tr>
      <w:tr w:rsidR="00D04BDC" w:rsidRPr="00D04BDC" w:rsidTr="00D04BDC">
        <w:tc>
          <w:tcPr>
            <w:tcW w:w="2179" w:type="dxa"/>
            <w:shd w:val="clear" w:color="auto" w:fill="auto"/>
          </w:tcPr>
          <w:p w:rsidR="00D04BDC" w:rsidRPr="00D04BDC" w:rsidRDefault="00D04BDC" w:rsidP="00D04BDC">
            <w:pPr>
              <w:ind w:firstLine="0"/>
            </w:pPr>
            <w:r>
              <w:t>Collins</w:t>
            </w:r>
          </w:p>
        </w:tc>
        <w:tc>
          <w:tcPr>
            <w:tcW w:w="2179" w:type="dxa"/>
            <w:shd w:val="clear" w:color="auto" w:fill="auto"/>
          </w:tcPr>
          <w:p w:rsidR="00D04BDC" w:rsidRPr="00D04BDC" w:rsidRDefault="00D04BDC" w:rsidP="00D04BDC">
            <w:pPr>
              <w:ind w:firstLine="0"/>
            </w:pPr>
            <w:r>
              <w:t>Crawford</w:t>
            </w:r>
          </w:p>
        </w:tc>
        <w:tc>
          <w:tcPr>
            <w:tcW w:w="2180" w:type="dxa"/>
            <w:shd w:val="clear" w:color="auto" w:fill="auto"/>
          </w:tcPr>
          <w:p w:rsidR="00D04BDC" w:rsidRPr="00D04BDC" w:rsidRDefault="00D04BDC" w:rsidP="00D04BDC">
            <w:pPr>
              <w:ind w:firstLine="0"/>
            </w:pPr>
            <w:r>
              <w:t>Crosby</w:t>
            </w:r>
          </w:p>
        </w:tc>
      </w:tr>
      <w:tr w:rsidR="00D04BDC" w:rsidRPr="00D04BDC" w:rsidTr="00D04BDC">
        <w:tc>
          <w:tcPr>
            <w:tcW w:w="2179" w:type="dxa"/>
            <w:shd w:val="clear" w:color="auto" w:fill="auto"/>
          </w:tcPr>
          <w:p w:rsidR="00D04BDC" w:rsidRPr="00D04BDC" w:rsidRDefault="00D04BDC" w:rsidP="00D04BDC">
            <w:pPr>
              <w:ind w:firstLine="0"/>
            </w:pPr>
            <w:r>
              <w:t>Daning</w:t>
            </w:r>
          </w:p>
        </w:tc>
        <w:tc>
          <w:tcPr>
            <w:tcW w:w="2179" w:type="dxa"/>
            <w:shd w:val="clear" w:color="auto" w:fill="auto"/>
          </w:tcPr>
          <w:p w:rsidR="00D04BDC" w:rsidRPr="00D04BDC" w:rsidRDefault="00D04BDC" w:rsidP="00D04BDC">
            <w:pPr>
              <w:ind w:firstLine="0"/>
            </w:pPr>
            <w:r>
              <w:t>Davis</w:t>
            </w:r>
          </w:p>
        </w:tc>
        <w:tc>
          <w:tcPr>
            <w:tcW w:w="2180" w:type="dxa"/>
            <w:shd w:val="clear" w:color="auto" w:fill="auto"/>
          </w:tcPr>
          <w:p w:rsidR="00D04BDC" w:rsidRPr="00D04BDC" w:rsidRDefault="00D04BDC" w:rsidP="00D04BDC">
            <w:pPr>
              <w:ind w:firstLine="0"/>
            </w:pPr>
            <w:r>
              <w:t>Delleney</w:t>
            </w:r>
          </w:p>
        </w:tc>
      </w:tr>
      <w:tr w:rsidR="00D04BDC" w:rsidRPr="00D04BDC" w:rsidTr="00D04BDC">
        <w:tc>
          <w:tcPr>
            <w:tcW w:w="2179" w:type="dxa"/>
            <w:shd w:val="clear" w:color="auto" w:fill="auto"/>
          </w:tcPr>
          <w:p w:rsidR="00D04BDC" w:rsidRPr="00D04BDC" w:rsidRDefault="00D04BDC" w:rsidP="00D04BDC">
            <w:pPr>
              <w:ind w:firstLine="0"/>
            </w:pPr>
            <w:r>
              <w:t>Dillard</w:t>
            </w:r>
          </w:p>
        </w:tc>
        <w:tc>
          <w:tcPr>
            <w:tcW w:w="2179" w:type="dxa"/>
            <w:shd w:val="clear" w:color="auto" w:fill="auto"/>
          </w:tcPr>
          <w:p w:rsidR="00D04BDC" w:rsidRPr="00D04BDC" w:rsidRDefault="00D04BDC" w:rsidP="00D04BDC">
            <w:pPr>
              <w:ind w:firstLine="0"/>
            </w:pPr>
            <w:r>
              <w:t>Douglas</w:t>
            </w:r>
          </w:p>
        </w:tc>
        <w:tc>
          <w:tcPr>
            <w:tcW w:w="2180" w:type="dxa"/>
            <w:shd w:val="clear" w:color="auto" w:fill="auto"/>
          </w:tcPr>
          <w:p w:rsidR="00D04BDC" w:rsidRPr="00D04BDC" w:rsidRDefault="00D04BDC" w:rsidP="00D04BDC">
            <w:pPr>
              <w:ind w:firstLine="0"/>
            </w:pPr>
            <w:r>
              <w:t>Elliott</w:t>
            </w:r>
          </w:p>
        </w:tc>
      </w:tr>
      <w:tr w:rsidR="00D04BDC" w:rsidRPr="00D04BDC" w:rsidTr="00D04BDC">
        <w:tc>
          <w:tcPr>
            <w:tcW w:w="2179" w:type="dxa"/>
            <w:shd w:val="clear" w:color="auto" w:fill="auto"/>
          </w:tcPr>
          <w:p w:rsidR="00D04BDC" w:rsidRPr="00D04BDC" w:rsidRDefault="00D04BDC" w:rsidP="00D04BDC">
            <w:pPr>
              <w:ind w:firstLine="0"/>
            </w:pPr>
            <w:r>
              <w:t>Erickson</w:t>
            </w:r>
          </w:p>
        </w:tc>
        <w:tc>
          <w:tcPr>
            <w:tcW w:w="2179" w:type="dxa"/>
            <w:shd w:val="clear" w:color="auto" w:fill="auto"/>
          </w:tcPr>
          <w:p w:rsidR="00D04BDC" w:rsidRPr="00D04BDC" w:rsidRDefault="00D04BDC" w:rsidP="00D04BDC">
            <w:pPr>
              <w:ind w:firstLine="0"/>
            </w:pPr>
            <w:r>
              <w:t>Felder</w:t>
            </w:r>
          </w:p>
        </w:tc>
        <w:tc>
          <w:tcPr>
            <w:tcW w:w="2180" w:type="dxa"/>
            <w:shd w:val="clear" w:color="auto" w:fill="auto"/>
          </w:tcPr>
          <w:p w:rsidR="00D04BDC" w:rsidRPr="00D04BDC" w:rsidRDefault="00D04BDC" w:rsidP="00D04BDC">
            <w:pPr>
              <w:ind w:firstLine="0"/>
            </w:pPr>
            <w:r>
              <w:t>Forrest</w:t>
            </w:r>
          </w:p>
        </w:tc>
      </w:tr>
      <w:tr w:rsidR="00D04BDC" w:rsidRPr="00D04BDC" w:rsidTr="00D04BDC">
        <w:tc>
          <w:tcPr>
            <w:tcW w:w="2179" w:type="dxa"/>
            <w:shd w:val="clear" w:color="auto" w:fill="auto"/>
          </w:tcPr>
          <w:p w:rsidR="00D04BDC" w:rsidRPr="00D04BDC" w:rsidRDefault="00D04BDC" w:rsidP="00D04BDC">
            <w:pPr>
              <w:ind w:firstLine="0"/>
            </w:pPr>
            <w:r>
              <w:t>Forrester</w:t>
            </w:r>
          </w:p>
        </w:tc>
        <w:tc>
          <w:tcPr>
            <w:tcW w:w="2179" w:type="dxa"/>
            <w:shd w:val="clear" w:color="auto" w:fill="auto"/>
          </w:tcPr>
          <w:p w:rsidR="00D04BDC" w:rsidRPr="00D04BDC" w:rsidRDefault="00D04BDC" w:rsidP="00D04BDC">
            <w:pPr>
              <w:ind w:firstLine="0"/>
            </w:pPr>
            <w:r>
              <w:t>Fry</w:t>
            </w:r>
          </w:p>
        </w:tc>
        <w:tc>
          <w:tcPr>
            <w:tcW w:w="2180" w:type="dxa"/>
            <w:shd w:val="clear" w:color="auto" w:fill="auto"/>
          </w:tcPr>
          <w:p w:rsidR="00D04BDC" w:rsidRPr="00D04BDC" w:rsidRDefault="00D04BDC" w:rsidP="00D04BDC">
            <w:pPr>
              <w:ind w:firstLine="0"/>
            </w:pPr>
            <w:r>
              <w:t>Funderburk</w:t>
            </w:r>
          </w:p>
        </w:tc>
      </w:tr>
      <w:tr w:rsidR="00D04BDC" w:rsidRPr="00D04BDC" w:rsidTr="00D04BDC">
        <w:tc>
          <w:tcPr>
            <w:tcW w:w="2179" w:type="dxa"/>
            <w:shd w:val="clear" w:color="auto" w:fill="auto"/>
          </w:tcPr>
          <w:p w:rsidR="00D04BDC" w:rsidRPr="00D04BDC" w:rsidRDefault="00D04BDC" w:rsidP="00D04BDC">
            <w:pPr>
              <w:ind w:firstLine="0"/>
            </w:pPr>
            <w:r>
              <w:t>Gagnon</w:t>
            </w:r>
          </w:p>
        </w:tc>
        <w:tc>
          <w:tcPr>
            <w:tcW w:w="2179" w:type="dxa"/>
            <w:shd w:val="clear" w:color="auto" w:fill="auto"/>
          </w:tcPr>
          <w:p w:rsidR="00D04BDC" w:rsidRPr="00D04BDC" w:rsidRDefault="00D04BDC" w:rsidP="00D04BDC">
            <w:pPr>
              <w:ind w:firstLine="0"/>
            </w:pPr>
            <w:r>
              <w:t>Gilliard</w:t>
            </w:r>
          </w:p>
        </w:tc>
        <w:tc>
          <w:tcPr>
            <w:tcW w:w="2180" w:type="dxa"/>
            <w:shd w:val="clear" w:color="auto" w:fill="auto"/>
          </w:tcPr>
          <w:p w:rsidR="00D04BDC" w:rsidRPr="00D04BDC" w:rsidRDefault="00D04BDC" w:rsidP="00D04BDC">
            <w:pPr>
              <w:ind w:firstLine="0"/>
            </w:pPr>
            <w:r>
              <w:t>Govan</w:t>
            </w:r>
          </w:p>
        </w:tc>
      </w:tr>
      <w:tr w:rsidR="00D04BDC" w:rsidRPr="00D04BDC" w:rsidTr="00D04BDC">
        <w:tc>
          <w:tcPr>
            <w:tcW w:w="2179" w:type="dxa"/>
            <w:shd w:val="clear" w:color="auto" w:fill="auto"/>
          </w:tcPr>
          <w:p w:rsidR="00D04BDC" w:rsidRPr="00D04BDC" w:rsidRDefault="00D04BDC" w:rsidP="00D04BDC">
            <w:pPr>
              <w:ind w:firstLine="0"/>
            </w:pPr>
            <w:r>
              <w:t>Hamilton</w:t>
            </w:r>
          </w:p>
        </w:tc>
        <w:tc>
          <w:tcPr>
            <w:tcW w:w="2179" w:type="dxa"/>
            <w:shd w:val="clear" w:color="auto" w:fill="auto"/>
          </w:tcPr>
          <w:p w:rsidR="00D04BDC" w:rsidRPr="00D04BDC" w:rsidRDefault="00D04BDC" w:rsidP="00D04BDC">
            <w:pPr>
              <w:ind w:firstLine="0"/>
            </w:pPr>
            <w:r>
              <w:t>Hayes</w:t>
            </w:r>
          </w:p>
        </w:tc>
        <w:tc>
          <w:tcPr>
            <w:tcW w:w="2180" w:type="dxa"/>
            <w:shd w:val="clear" w:color="auto" w:fill="auto"/>
          </w:tcPr>
          <w:p w:rsidR="00D04BDC" w:rsidRPr="00D04BDC" w:rsidRDefault="00D04BDC" w:rsidP="00D04BDC">
            <w:pPr>
              <w:ind w:firstLine="0"/>
            </w:pPr>
            <w:r>
              <w:t>Henderson</w:t>
            </w:r>
          </w:p>
        </w:tc>
      </w:tr>
      <w:tr w:rsidR="00D04BDC" w:rsidRPr="00D04BDC" w:rsidTr="00D04BDC">
        <w:tc>
          <w:tcPr>
            <w:tcW w:w="2179" w:type="dxa"/>
            <w:shd w:val="clear" w:color="auto" w:fill="auto"/>
          </w:tcPr>
          <w:p w:rsidR="00D04BDC" w:rsidRPr="00D04BDC" w:rsidRDefault="00D04BDC" w:rsidP="00D04BDC">
            <w:pPr>
              <w:ind w:firstLine="0"/>
            </w:pPr>
            <w:r>
              <w:t>Henegan</w:t>
            </w:r>
          </w:p>
        </w:tc>
        <w:tc>
          <w:tcPr>
            <w:tcW w:w="2179" w:type="dxa"/>
            <w:shd w:val="clear" w:color="auto" w:fill="auto"/>
          </w:tcPr>
          <w:p w:rsidR="00D04BDC" w:rsidRPr="00D04BDC" w:rsidRDefault="00D04BDC" w:rsidP="00D04BDC">
            <w:pPr>
              <w:ind w:firstLine="0"/>
            </w:pPr>
            <w:r>
              <w:t>Herbkersman</w:t>
            </w:r>
          </w:p>
        </w:tc>
        <w:tc>
          <w:tcPr>
            <w:tcW w:w="2180" w:type="dxa"/>
            <w:shd w:val="clear" w:color="auto" w:fill="auto"/>
          </w:tcPr>
          <w:p w:rsidR="00D04BDC" w:rsidRPr="00D04BDC" w:rsidRDefault="00D04BDC" w:rsidP="00D04BDC">
            <w:pPr>
              <w:ind w:firstLine="0"/>
            </w:pPr>
            <w:r>
              <w:t>Hewitt</w:t>
            </w:r>
          </w:p>
        </w:tc>
      </w:tr>
      <w:tr w:rsidR="00D04BDC" w:rsidRPr="00D04BDC" w:rsidTr="00D04BDC">
        <w:tc>
          <w:tcPr>
            <w:tcW w:w="2179" w:type="dxa"/>
            <w:shd w:val="clear" w:color="auto" w:fill="auto"/>
          </w:tcPr>
          <w:p w:rsidR="00D04BDC" w:rsidRPr="00D04BDC" w:rsidRDefault="00D04BDC" w:rsidP="00D04BDC">
            <w:pPr>
              <w:ind w:firstLine="0"/>
            </w:pPr>
            <w:r>
              <w:t>Hill</w:t>
            </w:r>
          </w:p>
        </w:tc>
        <w:tc>
          <w:tcPr>
            <w:tcW w:w="2179" w:type="dxa"/>
            <w:shd w:val="clear" w:color="auto" w:fill="auto"/>
          </w:tcPr>
          <w:p w:rsidR="00D04BDC" w:rsidRPr="00D04BDC" w:rsidRDefault="00D04BDC" w:rsidP="00D04BDC">
            <w:pPr>
              <w:ind w:firstLine="0"/>
            </w:pPr>
            <w:r>
              <w:t>Hiott</w:t>
            </w:r>
          </w:p>
        </w:tc>
        <w:tc>
          <w:tcPr>
            <w:tcW w:w="2180" w:type="dxa"/>
            <w:shd w:val="clear" w:color="auto" w:fill="auto"/>
          </w:tcPr>
          <w:p w:rsidR="00D04BDC" w:rsidRPr="00D04BDC" w:rsidRDefault="00D04BDC" w:rsidP="00D04BDC">
            <w:pPr>
              <w:ind w:firstLine="0"/>
            </w:pPr>
            <w:r>
              <w:t>Hixon</w:t>
            </w:r>
          </w:p>
        </w:tc>
      </w:tr>
      <w:tr w:rsidR="00D04BDC" w:rsidRPr="00D04BDC" w:rsidTr="00D04BDC">
        <w:tc>
          <w:tcPr>
            <w:tcW w:w="2179" w:type="dxa"/>
            <w:shd w:val="clear" w:color="auto" w:fill="auto"/>
          </w:tcPr>
          <w:p w:rsidR="00D04BDC" w:rsidRPr="00D04BDC" w:rsidRDefault="00D04BDC" w:rsidP="00D04BDC">
            <w:pPr>
              <w:ind w:firstLine="0"/>
            </w:pPr>
            <w:r>
              <w:t>Hosey</w:t>
            </w:r>
          </w:p>
        </w:tc>
        <w:tc>
          <w:tcPr>
            <w:tcW w:w="2179" w:type="dxa"/>
            <w:shd w:val="clear" w:color="auto" w:fill="auto"/>
          </w:tcPr>
          <w:p w:rsidR="00D04BDC" w:rsidRPr="00D04BDC" w:rsidRDefault="00D04BDC" w:rsidP="00D04BDC">
            <w:pPr>
              <w:ind w:firstLine="0"/>
            </w:pPr>
            <w:r>
              <w:t>Howard</w:t>
            </w:r>
          </w:p>
        </w:tc>
        <w:tc>
          <w:tcPr>
            <w:tcW w:w="2180" w:type="dxa"/>
            <w:shd w:val="clear" w:color="auto" w:fill="auto"/>
          </w:tcPr>
          <w:p w:rsidR="00D04BDC" w:rsidRPr="00D04BDC" w:rsidRDefault="00D04BDC" w:rsidP="00D04BDC">
            <w:pPr>
              <w:ind w:firstLine="0"/>
            </w:pPr>
            <w:r>
              <w:t>Huggins</w:t>
            </w:r>
          </w:p>
        </w:tc>
      </w:tr>
      <w:tr w:rsidR="00D04BDC" w:rsidRPr="00D04BDC" w:rsidTr="00D04BDC">
        <w:tc>
          <w:tcPr>
            <w:tcW w:w="2179" w:type="dxa"/>
            <w:shd w:val="clear" w:color="auto" w:fill="auto"/>
          </w:tcPr>
          <w:p w:rsidR="00D04BDC" w:rsidRPr="00D04BDC" w:rsidRDefault="00D04BDC" w:rsidP="00D04BDC">
            <w:pPr>
              <w:ind w:firstLine="0"/>
            </w:pPr>
            <w:r>
              <w:t>Jefferson</w:t>
            </w:r>
          </w:p>
        </w:tc>
        <w:tc>
          <w:tcPr>
            <w:tcW w:w="2179" w:type="dxa"/>
            <w:shd w:val="clear" w:color="auto" w:fill="auto"/>
          </w:tcPr>
          <w:p w:rsidR="00D04BDC" w:rsidRPr="00D04BDC" w:rsidRDefault="00D04BDC" w:rsidP="00D04BDC">
            <w:pPr>
              <w:ind w:firstLine="0"/>
            </w:pPr>
            <w:r>
              <w:t>Johnson</w:t>
            </w:r>
          </w:p>
        </w:tc>
        <w:tc>
          <w:tcPr>
            <w:tcW w:w="2180" w:type="dxa"/>
            <w:shd w:val="clear" w:color="auto" w:fill="auto"/>
          </w:tcPr>
          <w:p w:rsidR="00D04BDC" w:rsidRPr="00D04BDC" w:rsidRDefault="00D04BDC" w:rsidP="00D04BDC">
            <w:pPr>
              <w:ind w:firstLine="0"/>
            </w:pPr>
            <w:r>
              <w:t>Jordan</w:t>
            </w:r>
          </w:p>
        </w:tc>
      </w:tr>
      <w:tr w:rsidR="00D04BDC" w:rsidRPr="00D04BDC" w:rsidTr="00D04BDC">
        <w:tc>
          <w:tcPr>
            <w:tcW w:w="2179" w:type="dxa"/>
            <w:shd w:val="clear" w:color="auto" w:fill="auto"/>
          </w:tcPr>
          <w:p w:rsidR="00D04BDC" w:rsidRPr="00D04BDC" w:rsidRDefault="00D04BDC" w:rsidP="00D04BDC">
            <w:pPr>
              <w:ind w:firstLine="0"/>
            </w:pPr>
            <w:r>
              <w:t>King</w:t>
            </w:r>
          </w:p>
        </w:tc>
        <w:tc>
          <w:tcPr>
            <w:tcW w:w="2179" w:type="dxa"/>
            <w:shd w:val="clear" w:color="auto" w:fill="auto"/>
          </w:tcPr>
          <w:p w:rsidR="00D04BDC" w:rsidRPr="00D04BDC" w:rsidRDefault="00D04BDC" w:rsidP="00D04BDC">
            <w:pPr>
              <w:ind w:firstLine="0"/>
            </w:pPr>
            <w:r>
              <w:t>Kirby</w:t>
            </w:r>
          </w:p>
        </w:tc>
        <w:tc>
          <w:tcPr>
            <w:tcW w:w="2180" w:type="dxa"/>
            <w:shd w:val="clear" w:color="auto" w:fill="auto"/>
          </w:tcPr>
          <w:p w:rsidR="00D04BDC" w:rsidRPr="00D04BDC" w:rsidRDefault="00D04BDC" w:rsidP="00D04BDC">
            <w:pPr>
              <w:ind w:firstLine="0"/>
            </w:pPr>
            <w:r>
              <w:t>Knight</w:t>
            </w:r>
          </w:p>
        </w:tc>
      </w:tr>
      <w:tr w:rsidR="00D04BDC" w:rsidRPr="00D04BDC" w:rsidTr="00D04BDC">
        <w:tc>
          <w:tcPr>
            <w:tcW w:w="2179" w:type="dxa"/>
            <w:shd w:val="clear" w:color="auto" w:fill="auto"/>
          </w:tcPr>
          <w:p w:rsidR="00D04BDC" w:rsidRPr="00D04BDC" w:rsidRDefault="00D04BDC" w:rsidP="00D04BDC">
            <w:pPr>
              <w:ind w:firstLine="0"/>
            </w:pPr>
            <w:r>
              <w:t>Loftis</w:t>
            </w:r>
          </w:p>
        </w:tc>
        <w:tc>
          <w:tcPr>
            <w:tcW w:w="2179" w:type="dxa"/>
            <w:shd w:val="clear" w:color="auto" w:fill="auto"/>
          </w:tcPr>
          <w:p w:rsidR="00D04BDC" w:rsidRPr="00D04BDC" w:rsidRDefault="00D04BDC" w:rsidP="00D04BDC">
            <w:pPr>
              <w:ind w:firstLine="0"/>
            </w:pPr>
            <w:r>
              <w:t>Lucas</w:t>
            </w:r>
          </w:p>
        </w:tc>
        <w:tc>
          <w:tcPr>
            <w:tcW w:w="2180" w:type="dxa"/>
            <w:shd w:val="clear" w:color="auto" w:fill="auto"/>
          </w:tcPr>
          <w:p w:rsidR="00D04BDC" w:rsidRPr="00D04BDC" w:rsidRDefault="00D04BDC" w:rsidP="00D04BDC">
            <w:pPr>
              <w:ind w:firstLine="0"/>
            </w:pPr>
            <w:r>
              <w:t>Mack</w:t>
            </w:r>
          </w:p>
        </w:tc>
      </w:tr>
      <w:tr w:rsidR="00D04BDC" w:rsidRPr="00D04BDC" w:rsidTr="00D04BDC">
        <w:tc>
          <w:tcPr>
            <w:tcW w:w="2179" w:type="dxa"/>
            <w:shd w:val="clear" w:color="auto" w:fill="auto"/>
          </w:tcPr>
          <w:p w:rsidR="00D04BDC" w:rsidRPr="00D04BDC" w:rsidRDefault="00D04BDC" w:rsidP="00D04BDC">
            <w:pPr>
              <w:ind w:firstLine="0"/>
            </w:pPr>
            <w:r>
              <w:t>McCoy</w:t>
            </w:r>
          </w:p>
        </w:tc>
        <w:tc>
          <w:tcPr>
            <w:tcW w:w="2179" w:type="dxa"/>
            <w:shd w:val="clear" w:color="auto" w:fill="auto"/>
          </w:tcPr>
          <w:p w:rsidR="00D04BDC" w:rsidRPr="00D04BDC" w:rsidRDefault="00D04BDC" w:rsidP="00D04BDC">
            <w:pPr>
              <w:ind w:firstLine="0"/>
            </w:pPr>
            <w:r>
              <w:t>McEachern</w:t>
            </w:r>
          </w:p>
        </w:tc>
        <w:tc>
          <w:tcPr>
            <w:tcW w:w="2180" w:type="dxa"/>
            <w:shd w:val="clear" w:color="auto" w:fill="auto"/>
          </w:tcPr>
          <w:p w:rsidR="00D04BDC" w:rsidRPr="00D04BDC" w:rsidRDefault="00D04BDC" w:rsidP="00D04BDC">
            <w:pPr>
              <w:ind w:firstLine="0"/>
            </w:pPr>
            <w:r>
              <w:t>McKnight</w:t>
            </w:r>
          </w:p>
        </w:tc>
      </w:tr>
      <w:tr w:rsidR="00D04BDC" w:rsidRPr="00D04BDC" w:rsidTr="00D04BDC">
        <w:tc>
          <w:tcPr>
            <w:tcW w:w="2179" w:type="dxa"/>
            <w:shd w:val="clear" w:color="auto" w:fill="auto"/>
          </w:tcPr>
          <w:p w:rsidR="00D04BDC" w:rsidRPr="00D04BDC" w:rsidRDefault="00D04BDC" w:rsidP="00D04BDC">
            <w:pPr>
              <w:ind w:firstLine="0"/>
            </w:pPr>
            <w:r>
              <w:t>D. C. Moss</w:t>
            </w:r>
          </w:p>
        </w:tc>
        <w:tc>
          <w:tcPr>
            <w:tcW w:w="2179" w:type="dxa"/>
            <w:shd w:val="clear" w:color="auto" w:fill="auto"/>
          </w:tcPr>
          <w:p w:rsidR="00D04BDC" w:rsidRPr="00D04BDC" w:rsidRDefault="00D04BDC" w:rsidP="00D04BDC">
            <w:pPr>
              <w:ind w:firstLine="0"/>
            </w:pPr>
            <w:r>
              <w:t>V. S. Moss</w:t>
            </w:r>
          </w:p>
        </w:tc>
        <w:tc>
          <w:tcPr>
            <w:tcW w:w="2180" w:type="dxa"/>
            <w:shd w:val="clear" w:color="auto" w:fill="auto"/>
          </w:tcPr>
          <w:p w:rsidR="00D04BDC" w:rsidRPr="00D04BDC" w:rsidRDefault="00D04BDC" w:rsidP="00D04BDC">
            <w:pPr>
              <w:ind w:firstLine="0"/>
            </w:pPr>
            <w:r>
              <w:t>Murphy</w:t>
            </w:r>
          </w:p>
        </w:tc>
      </w:tr>
      <w:tr w:rsidR="00D04BDC" w:rsidRPr="00D04BDC" w:rsidTr="00D04BDC">
        <w:tc>
          <w:tcPr>
            <w:tcW w:w="2179" w:type="dxa"/>
            <w:shd w:val="clear" w:color="auto" w:fill="auto"/>
          </w:tcPr>
          <w:p w:rsidR="00D04BDC" w:rsidRPr="00D04BDC" w:rsidRDefault="00D04BDC" w:rsidP="00D04BDC">
            <w:pPr>
              <w:ind w:firstLine="0"/>
            </w:pPr>
            <w:r>
              <w:t>B. Newton</w:t>
            </w:r>
          </w:p>
        </w:tc>
        <w:tc>
          <w:tcPr>
            <w:tcW w:w="2179" w:type="dxa"/>
            <w:shd w:val="clear" w:color="auto" w:fill="auto"/>
          </w:tcPr>
          <w:p w:rsidR="00D04BDC" w:rsidRPr="00D04BDC" w:rsidRDefault="00D04BDC" w:rsidP="00D04BDC">
            <w:pPr>
              <w:ind w:firstLine="0"/>
            </w:pPr>
            <w:r>
              <w:t>W. Newton</w:t>
            </w:r>
          </w:p>
        </w:tc>
        <w:tc>
          <w:tcPr>
            <w:tcW w:w="2180" w:type="dxa"/>
            <w:shd w:val="clear" w:color="auto" w:fill="auto"/>
          </w:tcPr>
          <w:p w:rsidR="00D04BDC" w:rsidRPr="00D04BDC" w:rsidRDefault="00D04BDC" w:rsidP="00D04BDC">
            <w:pPr>
              <w:ind w:firstLine="0"/>
            </w:pPr>
            <w:r>
              <w:t>Norrell</w:t>
            </w:r>
          </w:p>
        </w:tc>
      </w:tr>
      <w:tr w:rsidR="00D04BDC" w:rsidRPr="00D04BDC" w:rsidTr="00D04BDC">
        <w:tc>
          <w:tcPr>
            <w:tcW w:w="2179" w:type="dxa"/>
            <w:shd w:val="clear" w:color="auto" w:fill="auto"/>
          </w:tcPr>
          <w:p w:rsidR="00D04BDC" w:rsidRPr="00D04BDC" w:rsidRDefault="00D04BDC" w:rsidP="00D04BDC">
            <w:pPr>
              <w:ind w:firstLine="0"/>
            </w:pPr>
            <w:r>
              <w:t>Ott</w:t>
            </w:r>
          </w:p>
        </w:tc>
        <w:tc>
          <w:tcPr>
            <w:tcW w:w="2179" w:type="dxa"/>
            <w:shd w:val="clear" w:color="auto" w:fill="auto"/>
          </w:tcPr>
          <w:p w:rsidR="00D04BDC" w:rsidRPr="00D04BDC" w:rsidRDefault="00D04BDC" w:rsidP="00D04BDC">
            <w:pPr>
              <w:ind w:firstLine="0"/>
            </w:pPr>
            <w:r>
              <w:t>Pope</w:t>
            </w:r>
          </w:p>
        </w:tc>
        <w:tc>
          <w:tcPr>
            <w:tcW w:w="2180" w:type="dxa"/>
            <w:shd w:val="clear" w:color="auto" w:fill="auto"/>
          </w:tcPr>
          <w:p w:rsidR="00D04BDC" w:rsidRPr="00D04BDC" w:rsidRDefault="00D04BDC" w:rsidP="00D04BDC">
            <w:pPr>
              <w:ind w:firstLine="0"/>
            </w:pPr>
            <w:r>
              <w:t>Putnam</w:t>
            </w:r>
          </w:p>
        </w:tc>
      </w:tr>
      <w:tr w:rsidR="00D04BDC" w:rsidRPr="00D04BDC" w:rsidTr="00D04BDC">
        <w:tc>
          <w:tcPr>
            <w:tcW w:w="2179" w:type="dxa"/>
            <w:shd w:val="clear" w:color="auto" w:fill="auto"/>
          </w:tcPr>
          <w:p w:rsidR="00D04BDC" w:rsidRPr="00D04BDC" w:rsidRDefault="00D04BDC" w:rsidP="00D04BDC">
            <w:pPr>
              <w:ind w:firstLine="0"/>
            </w:pPr>
            <w:r>
              <w:t>Ridgeway</w:t>
            </w:r>
          </w:p>
        </w:tc>
        <w:tc>
          <w:tcPr>
            <w:tcW w:w="2179" w:type="dxa"/>
            <w:shd w:val="clear" w:color="auto" w:fill="auto"/>
          </w:tcPr>
          <w:p w:rsidR="00D04BDC" w:rsidRPr="00D04BDC" w:rsidRDefault="00D04BDC" w:rsidP="00D04BDC">
            <w:pPr>
              <w:ind w:firstLine="0"/>
            </w:pPr>
            <w:r>
              <w:t>S. Rivers</w:t>
            </w:r>
          </w:p>
        </w:tc>
        <w:tc>
          <w:tcPr>
            <w:tcW w:w="2180" w:type="dxa"/>
            <w:shd w:val="clear" w:color="auto" w:fill="auto"/>
          </w:tcPr>
          <w:p w:rsidR="00D04BDC" w:rsidRPr="00D04BDC" w:rsidRDefault="00D04BDC" w:rsidP="00D04BDC">
            <w:pPr>
              <w:ind w:firstLine="0"/>
            </w:pPr>
            <w:r>
              <w:t>Robinson-Simpson</w:t>
            </w:r>
          </w:p>
        </w:tc>
      </w:tr>
      <w:tr w:rsidR="00D04BDC" w:rsidRPr="00D04BDC" w:rsidTr="00D04BDC">
        <w:tc>
          <w:tcPr>
            <w:tcW w:w="2179" w:type="dxa"/>
            <w:shd w:val="clear" w:color="auto" w:fill="auto"/>
          </w:tcPr>
          <w:p w:rsidR="00D04BDC" w:rsidRPr="00D04BDC" w:rsidRDefault="00D04BDC" w:rsidP="00D04BDC">
            <w:pPr>
              <w:ind w:firstLine="0"/>
            </w:pPr>
            <w:r>
              <w:t>Ryhal</w:t>
            </w:r>
          </w:p>
        </w:tc>
        <w:tc>
          <w:tcPr>
            <w:tcW w:w="2179" w:type="dxa"/>
            <w:shd w:val="clear" w:color="auto" w:fill="auto"/>
          </w:tcPr>
          <w:p w:rsidR="00D04BDC" w:rsidRPr="00D04BDC" w:rsidRDefault="00D04BDC" w:rsidP="00D04BDC">
            <w:pPr>
              <w:ind w:firstLine="0"/>
            </w:pPr>
            <w:r>
              <w:t>G. M. Smith</w:t>
            </w:r>
          </w:p>
        </w:tc>
        <w:tc>
          <w:tcPr>
            <w:tcW w:w="2180" w:type="dxa"/>
            <w:shd w:val="clear" w:color="auto" w:fill="auto"/>
          </w:tcPr>
          <w:p w:rsidR="00D04BDC" w:rsidRPr="00D04BDC" w:rsidRDefault="00D04BDC" w:rsidP="00D04BDC">
            <w:pPr>
              <w:ind w:firstLine="0"/>
            </w:pPr>
            <w:r>
              <w:t>J. E. Smith</w:t>
            </w:r>
          </w:p>
        </w:tc>
      </w:tr>
      <w:tr w:rsidR="00D04BDC" w:rsidRPr="00D04BDC" w:rsidTr="00D04BDC">
        <w:tc>
          <w:tcPr>
            <w:tcW w:w="2179" w:type="dxa"/>
            <w:shd w:val="clear" w:color="auto" w:fill="auto"/>
          </w:tcPr>
          <w:p w:rsidR="00D04BDC" w:rsidRPr="00D04BDC" w:rsidRDefault="00D04BDC" w:rsidP="00D04BDC">
            <w:pPr>
              <w:ind w:firstLine="0"/>
            </w:pPr>
            <w:r>
              <w:t>Sottile</w:t>
            </w:r>
          </w:p>
        </w:tc>
        <w:tc>
          <w:tcPr>
            <w:tcW w:w="2179" w:type="dxa"/>
            <w:shd w:val="clear" w:color="auto" w:fill="auto"/>
          </w:tcPr>
          <w:p w:rsidR="00D04BDC" w:rsidRPr="00D04BDC" w:rsidRDefault="00D04BDC" w:rsidP="00D04BDC">
            <w:pPr>
              <w:ind w:firstLine="0"/>
            </w:pPr>
            <w:r>
              <w:t>Spires</w:t>
            </w:r>
          </w:p>
        </w:tc>
        <w:tc>
          <w:tcPr>
            <w:tcW w:w="2180" w:type="dxa"/>
            <w:shd w:val="clear" w:color="auto" w:fill="auto"/>
          </w:tcPr>
          <w:p w:rsidR="00D04BDC" w:rsidRPr="00D04BDC" w:rsidRDefault="00D04BDC" w:rsidP="00D04BDC">
            <w:pPr>
              <w:ind w:firstLine="0"/>
            </w:pPr>
            <w:r>
              <w:t>Stavrinakis</w:t>
            </w:r>
          </w:p>
        </w:tc>
      </w:tr>
      <w:tr w:rsidR="00D04BDC" w:rsidRPr="00D04BDC" w:rsidTr="00D04BDC">
        <w:tc>
          <w:tcPr>
            <w:tcW w:w="2179" w:type="dxa"/>
            <w:shd w:val="clear" w:color="auto" w:fill="auto"/>
          </w:tcPr>
          <w:p w:rsidR="00D04BDC" w:rsidRPr="00D04BDC" w:rsidRDefault="00D04BDC" w:rsidP="00D04BDC">
            <w:pPr>
              <w:ind w:firstLine="0"/>
            </w:pPr>
            <w:r>
              <w:t>Tallon</w:t>
            </w:r>
          </w:p>
        </w:tc>
        <w:tc>
          <w:tcPr>
            <w:tcW w:w="2179" w:type="dxa"/>
            <w:shd w:val="clear" w:color="auto" w:fill="auto"/>
          </w:tcPr>
          <w:p w:rsidR="00D04BDC" w:rsidRPr="00D04BDC" w:rsidRDefault="00D04BDC" w:rsidP="00D04BDC">
            <w:pPr>
              <w:ind w:firstLine="0"/>
            </w:pPr>
            <w:r>
              <w:t>Taylor</w:t>
            </w:r>
          </w:p>
        </w:tc>
        <w:tc>
          <w:tcPr>
            <w:tcW w:w="2180" w:type="dxa"/>
            <w:shd w:val="clear" w:color="auto" w:fill="auto"/>
          </w:tcPr>
          <w:p w:rsidR="00D04BDC" w:rsidRPr="00D04BDC" w:rsidRDefault="00D04BDC" w:rsidP="00D04BDC">
            <w:pPr>
              <w:ind w:firstLine="0"/>
            </w:pPr>
            <w:r>
              <w:t>Thayer</w:t>
            </w:r>
          </w:p>
        </w:tc>
      </w:tr>
      <w:tr w:rsidR="00D04BDC" w:rsidRPr="00D04BDC" w:rsidTr="00D04BDC">
        <w:tc>
          <w:tcPr>
            <w:tcW w:w="2179" w:type="dxa"/>
            <w:shd w:val="clear" w:color="auto" w:fill="auto"/>
          </w:tcPr>
          <w:p w:rsidR="00D04BDC" w:rsidRPr="00D04BDC" w:rsidRDefault="00D04BDC" w:rsidP="00D04BDC">
            <w:pPr>
              <w:ind w:firstLine="0"/>
            </w:pPr>
            <w:r>
              <w:t>Weeks</w:t>
            </w:r>
          </w:p>
        </w:tc>
        <w:tc>
          <w:tcPr>
            <w:tcW w:w="2179" w:type="dxa"/>
            <w:shd w:val="clear" w:color="auto" w:fill="auto"/>
          </w:tcPr>
          <w:p w:rsidR="00D04BDC" w:rsidRPr="00D04BDC" w:rsidRDefault="00D04BDC" w:rsidP="00D04BDC">
            <w:pPr>
              <w:ind w:firstLine="0"/>
            </w:pPr>
            <w:r>
              <w:t>West</w:t>
            </w:r>
          </w:p>
        </w:tc>
        <w:tc>
          <w:tcPr>
            <w:tcW w:w="2180" w:type="dxa"/>
            <w:shd w:val="clear" w:color="auto" w:fill="auto"/>
          </w:tcPr>
          <w:p w:rsidR="00D04BDC" w:rsidRPr="00D04BDC" w:rsidRDefault="00D04BDC" w:rsidP="00D04BDC">
            <w:pPr>
              <w:ind w:firstLine="0"/>
            </w:pPr>
            <w:r>
              <w:t>Wheeler</w:t>
            </w:r>
          </w:p>
        </w:tc>
      </w:tr>
      <w:tr w:rsidR="00D04BDC" w:rsidRPr="00D04BDC" w:rsidTr="00D04BDC">
        <w:tc>
          <w:tcPr>
            <w:tcW w:w="2179" w:type="dxa"/>
            <w:shd w:val="clear" w:color="auto" w:fill="auto"/>
          </w:tcPr>
          <w:p w:rsidR="00D04BDC" w:rsidRPr="00D04BDC" w:rsidRDefault="00D04BDC" w:rsidP="00D04BDC">
            <w:pPr>
              <w:keepNext/>
              <w:ind w:firstLine="0"/>
            </w:pPr>
            <w:r>
              <w:t>Whipper</w:t>
            </w:r>
          </w:p>
        </w:tc>
        <w:tc>
          <w:tcPr>
            <w:tcW w:w="2179" w:type="dxa"/>
            <w:shd w:val="clear" w:color="auto" w:fill="auto"/>
          </w:tcPr>
          <w:p w:rsidR="00D04BDC" w:rsidRPr="00D04BDC" w:rsidRDefault="00D04BDC" w:rsidP="00D04BDC">
            <w:pPr>
              <w:keepNext/>
              <w:ind w:firstLine="0"/>
            </w:pPr>
            <w:r>
              <w:t>Whitmire</w:t>
            </w:r>
          </w:p>
        </w:tc>
        <w:tc>
          <w:tcPr>
            <w:tcW w:w="2180" w:type="dxa"/>
            <w:shd w:val="clear" w:color="auto" w:fill="auto"/>
          </w:tcPr>
          <w:p w:rsidR="00D04BDC" w:rsidRPr="00D04BDC" w:rsidRDefault="00D04BDC" w:rsidP="00D04BDC">
            <w:pPr>
              <w:keepNext/>
              <w:ind w:firstLine="0"/>
            </w:pPr>
            <w:r>
              <w:t>Williams</w:t>
            </w:r>
          </w:p>
        </w:tc>
      </w:tr>
      <w:tr w:rsidR="00D04BDC" w:rsidRPr="00D04BDC" w:rsidTr="00D04BDC">
        <w:tc>
          <w:tcPr>
            <w:tcW w:w="2179" w:type="dxa"/>
            <w:shd w:val="clear" w:color="auto" w:fill="auto"/>
          </w:tcPr>
          <w:p w:rsidR="00D04BDC" w:rsidRPr="00D04BDC" w:rsidRDefault="00D04BDC" w:rsidP="00D04BDC">
            <w:pPr>
              <w:keepNext/>
              <w:ind w:firstLine="0"/>
            </w:pPr>
            <w:r>
              <w:t>Willis</w:t>
            </w:r>
          </w:p>
        </w:tc>
        <w:tc>
          <w:tcPr>
            <w:tcW w:w="2179" w:type="dxa"/>
            <w:shd w:val="clear" w:color="auto" w:fill="auto"/>
          </w:tcPr>
          <w:p w:rsidR="00D04BDC" w:rsidRPr="00D04BDC" w:rsidRDefault="00D04BDC" w:rsidP="00D04BDC">
            <w:pPr>
              <w:keepNext/>
              <w:ind w:firstLine="0"/>
            </w:pPr>
            <w:r>
              <w:t>Yow</w:t>
            </w:r>
          </w:p>
        </w:tc>
        <w:tc>
          <w:tcPr>
            <w:tcW w:w="2180" w:type="dxa"/>
            <w:shd w:val="clear" w:color="auto" w:fill="auto"/>
          </w:tcPr>
          <w:p w:rsidR="00D04BDC" w:rsidRPr="00D04BDC" w:rsidRDefault="00D04BDC" w:rsidP="00D04BDC">
            <w:pPr>
              <w:keepNext/>
              <w:ind w:firstLine="0"/>
            </w:pPr>
          </w:p>
        </w:tc>
      </w:tr>
    </w:tbl>
    <w:p w:rsidR="00D04BDC" w:rsidRPr="00BB09F8" w:rsidRDefault="00D04BDC" w:rsidP="00D04BDC">
      <w:pPr>
        <w:rPr>
          <w:sz w:val="16"/>
          <w:szCs w:val="16"/>
        </w:rPr>
      </w:pPr>
    </w:p>
    <w:p w:rsidR="00D04BDC" w:rsidRDefault="00D04BDC" w:rsidP="00D04BDC">
      <w:pPr>
        <w:jc w:val="center"/>
        <w:rPr>
          <w:b/>
        </w:rPr>
      </w:pPr>
      <w:r w:rsidRPr="00D04BDC">
        <w:rPr>
          <w:b/>
        </w:rPr>
        <w:t>Total--89</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Caskey</w:t>
            </w:r>
          </w:p>
        </w:tc>
        <w:tc>
          <w:tcPr>
            <w:tcW w:w="2179" w:type="dxa"/>
            <w:shd w:val="clear" w:color="auto" w:fill="auto"/>
          </w:tcPr>
          <w:p w:rsidR="00D04BDC" w:rsidRPr="00D04BDC" w:rsidRDefault="00D04BDC" w:rsidP="00D04BDC">
            <w:pPr>
              <w:keepNext/>
              <w:ind w:firstLine="0"/>
            </w:pPr>
            <w:r>
              <w:t>Chumley</w:t>
            </w:r>
          </w:p>
        </w:tc>
        <w:tc>
          <w:tcPr>
            <w:tcW w:w="2180" w:type="dxa"/>
            <w:shd w:val="clear" w:color="auto" w:fill="auto"/>
          </w:tcPr>
          <w:p w:rsidR="00D04BDC" w:rsidRPr="00D04BDC" w:rsidRDefault="00D04BDC" w:rsidP="00D04BDC">
            <w:pPr>
              <w:keepNext/>
              <w:ind w:firstLine="0"/>
            </w:pPr>
            <w:r>
              <w:t>Long</w:t>
            </w:r>
          </w:p>
        </w:tc>
      </w:tr>
      <w:tr w:rsidR="00D04BDC" w:rsidRPr="00D04BDC" w:rsidTr="00D04BDC">
        <w:tc>
          <w:tcPr>
            <w:tcW w:w="2179" w:type="dxa"/>
            <w:shd w:val="clear" w:color="auto" w:fill="auto"/>
          </w:tcPr>
          <w:p w:rsidR="00D04BDC" w:rsidRPr="00D04BDC" w:rsidRDefault="00D04BDC" w:rsidP="00D04BDC">
            <w:pPr>
              <w:keepNext/>
              <w:ind w:firstLine="0"/>
            </w:pPr>
            <w:r>
              <w:t>Magnuson</w:t>
            </w:r>
          </w:p>
        </w:tc>
        <w:tc>
          <w:tcPr>
            <w:tcW w:w="2179" w:type="dxa"/>
            <w:shd w:val="clear" w:color="auto" w:fill="auto"/>
          </w:tcPr>
          <w:p w:rsidR="00D04BDC" w:rsidRPr="00D04BDC" w:rsidRDefault="00D04BDC" w:rsidP="00D04BDC">
            <w:pPr>
              <w:keepNext/>
              <w:ind w:firstLine="0"/>
            </w:pPr>
            <w:r>
              <w:t>Martin</w:t>
            </w:r>
          </w:p>
        </w:tc>
        <w:tc>
          <w:tcPr>
            <w:tcW w:w="2180" w:type="dxa"/>
            <w:shd w:val="clear" w:color="auto" w:fill="auto"/>
          </w:tcPr>
          <w:p w:rsidR="00D04BDC" w:rsidRPr="00D04BDC" w:rsidRDefault="00D04BDC" w:rsidP="00D04BDC">
            <w:pPr>
              <w:keepNext/>
              <w:ind w:firstLine="0"/>
            </w:pPr>
            <w:r>
              <w:t>McCravy</w:t>
            </w:r>
          </w:p>
        </w:tc>
      </w:tr>
      <w:tr w:rsidR="00D04BDC" w:rsidRPr="00D04BDC" w:rsidTr="00D04BDC">
        <w:tc>
          <w:tcPr>
            <w:tcW w:w="2179" w:type="dxa"/>
            <w:shd w:val="clear" w:color="auto" w:fill="auto"/>
          </w:tcPr>
          <w:p w:rsidR="00D04BDC" w:rsidRPr="00D04BDC" w:rsidRDefault="00D04BDC" w:rsidP="00D04BDC">
            <w:pPr>
              <w:keepNext/>
              <w:ind w:firstLine="0"/>
            </w:pPr>
            <w:r>
              <w:t>G. R. Smith</w:t>
            </w:r>
          </w:p>
        </w:tc>
        <w:tc>
          <w:tcPr>
            <w:tcW w:w="2179" w:type="dxa"/>
            <w:shd w:val="clear" w:color="auto" w:fill="auto"/>
          </w:tcPr>
          <w:p w:rsidR="00D04BDC" w:rsidRPr="00D04BDC" w:rsidRDefault="00D04BDC" w:rsidP="00D04BDC">
            <w:pPr>
              <w:keepNext/>
              <w:ind w:firstLine="0"/>
            </w:pPr>
          </w:p>
        </w:tc>
        <w:tc>
          <w:tcPr>
            <w:tcW w:w="2180" w:type="dxa"/>
            <w:shd w:val="clear" w:color="auto" w:fill="auto"/>
          </w:tcPr>
          <w:p w:rsidR="00D04BDC" w:rsidRPr="00D04BDC" w:rsidRDefault="00D04BDC" w:rsidP="00D04BDC">
            <w:pPr>
              <w:keepNext/>
              <w:ind w:firstLine="0"/>
            </w:pPr>
          </w:p>
        </w:tc>
      </w:tr>
    </w:tbl>
    <w:p w:rsidR="00D04BDC" w:rsidRPr="00BB09F8" w:rsidRDefault="00D04BDC" w:rsidP="00D04BDC">
      <w:pPr>
        <w:rPr>
          <w:sz w:val="16"/>
          <w:szCs w:val="16"/>
        </w:rPr>
      </w:pPr>
    </w:p>
    <w:p w:rsidR="00D04BDC" w:rsidRDefault="00D04BDC" w:rsidP="00D04BDC">
      <w:pPr>
        <w:jc w:val="center"/>
        <w:rPr>
          <w:b/>
        </w:rPr>
      </w:pPr>
      <w:r w:rsidRPr="00D04BDC">
        <w:rPr>
          <w:b/>
        </w:rPr>
        <w:t>Total--7</w:t>
      </w:r>
    </w:p>
    <w:p w:rsidR="00D04BDC" w:rsidRDefault="00D04BDC" w:rsidP="00D04BDC">
      <w:pPr>
        <w:jc w:val="center"/>
        <w:rPr>
          <w:b/>
        </w:rPr>
      </w:pPr>
    </w:p>
    <w:p w:rsidR="00D04BDC" w:rsidRDefault="00D04BDC" w:rsidP="00D04BDC">
      <w:r>
        <w:t>The Conference Report was adopted and a message was ordered sent to the Senate accordingly.</w:t>
      </w:r>
    </w:p>
    <w:p w:rsidR="00D04BDC" w:rsidRPr="00CC5F3C" w:rsidRDefault="00D04BDC" w:rsidP="00D04BDC">
      <w:pPr>
        <w:rPr>
          <w:szCs w:val="22"/>
        </w:rPr>
      </w:pPr>
    </w:p>
    <w:p w:rsidR="00D04BDC" w:rsidRDefault="001A68A6" w:rsidP="00D04BDC">
      <w:pPr>
        <w:keepNext/>
        <w:jc w:val="center"/>
        <w:rPr>
          <w:b/>
        </w:rPr>
      </w:pPr>
      <w:r>
        <w:rPr>
          <w:b/>
        </w:rPr>
        <w:t>RESIGNATION</w:t>
      </w:r>
    </w:p>
    <w:p w:rsidR="00D04BDC" w:rsidRDefault="00D04BDC" w:rsidP="00D04BDC">
      <w:r>
        <w:t>The following was received:</w:t>
      </w:r>
    </w:p>
    <w:p w:rsidR="00D04BDC" w:rsidRDefault="00D04BDC" w:rsidP="00D04BDC">
      <w:pPr>
        <w:keepNext/>
      </w:pPr>
    </w:p>
    <w:p w:rsidR="00D04BDC" w:rsidRPr="008A7863" w:rsidRDefault="00D04BDC" w:rsidP="00D04BDC">
      <w:pPr>
        <w:pStyle w:val="BodyText"/>
        <w:tabs>
          <w:tab w:val="left" w:pos="270"/>
        </w:tabs>
        <w:ind w:left="0"/>
        <w:rPr>
          <w:sz w:val="22"/>
          <w:szCs w:val="22"/>
        </w:rPr>
      </w:pPr>
      <w:bookmarkStart w:id="77" w:name="file_start216"/>
      <w:bookmarkEnd w:id="77"/>
      <w:r w:rsidRPr="008A7863">
        <w:rPr>
          <w:sz w:val="22"/>
          <w:szCs w:val="22"/>
        </w:rPr>
        <w:t>May 11, 2017</w:t>
      </w:r>
    </w:p>
    <w:p w:rsidR="00D04BDC" w:rsidRPr="008A7863" w:rsidRDefault="00D04BDC" w:rsidP="00D04BDC">
      <w:pPr>
        <w:keepLines/>
        <w:tabs>
          <w:tab w:val="left" w:pos="216"/>
          <w:tab w:val="left" w:pos="270"/>
        </w:tabs>
        <w:ind w:firstLine="0"/>
      </w:pPr>
      <w:r w:rsidRPr="008A7863">
        <w:t>The Honorable James H. Lucas</w:t>
      </w:r>
    </w:p>
    <w:p w:rsidR="00D04BDC" w:rsidRPr="008A7863" w:rsidRDefault="00D04BDC" w:rsidP="00D04BDC">
      <w:pPr>
        <w:keepLines/>
        <w:tabs>
          <w:tab w:val="left" w:pos="216"/>
          <w:tab w:val="left" w:pos="270"/>
        </w:tabs>
        <w:ind w:firstLine="0"/>
      </w:pPr>
      <w:r w:rsidRPr="008A7863">
        <w:t>Speaker of the House of Representatives</w:t>
      </w:r>
    </w:p>
    <w:p w:rsidR="00D04BDC" w:rsidRPr="008A7863" w:rsidRDefault="00D04BDC" w:rsidP="00D04BDC">
      <w:pPr>
        <w:keepLines/>
        <w:tabs>
          <w:tab w:val="left" w:pos="216"/>
          <w:tab w:val="left" w:pos="270"/>
        </w:tabs>
        <w:ind w:firstLine="0"/>
      </w:pPr>
      <w:r w:rsidRPr="008A7863">
        <w:t>506 Blatt Building</w:t>
      </w:r>
    </w:p>
    <w:p w:rsidR="00D04BDC" w:rsidRPr="008A7863" w:rsidRDefault="00D04BDC" w:rsidP="00D04BDC">
      <w:pPr>
        <w:keepLines/>
        <w:tabs>
          <w:tab w:val="left" w:pos="216"/>
          <w:tab w:val="left" w:pos="270"/>
        </w:tabs>
        <w:ind w:firstLine="0"/>
      </w:pPr>
      <w:r w:rsidRPr="008A7863">
        <w:t>Columbia, South Carolina 29201</w:t>
      </w:r>
    </w:p>
    <w:p w:rsidR="00D04BDC" w:rsidRPr="008A7863" w:rsidRDefault="00D04BDC" w:rsidP="00D04BDC">
      <w:pPr>
        <w:keepLines/>
        <w:tabs>
          <w:tab w:val="left" w:pos="216"/>
          <w:tab w:val="left" w:pos="270"/>
        </w:tabs>
        <w:ind w:firstLine="0"/>
      </w:pPr>
    </w:p>
    <w:p w:rsidR="00D04BDC" w:rsidRPr="008A7863" w:rsidRDefault="00D04BDC" w:rsidP="00D04BDC">
      <w:pPr>
        <w:keepLines/>
        <w:tabs>
          <w:tab w:val="left" w:pos="216"/>
          <w:tab w:val="left" w:pos="270"/>
        </w:tabs>
        <w:ind w:firstLine="0"/>
      </w:pPr>
      <w:r w:rsidRPr="008A7863">
        <w:t>Dear Mr. Speaker,</w:t>
      </w:r>
    </w:p>
    <w:p w:rsidR="00D04BDC" w:rsidRPr="008A7863" w:rsidRDefault="00D04BDC" w:rsidP="00D04BDC">
      <w:pPr>
        <w:pStyle w:val="BodyText"/>
        <w:tabs>
          <w:tab w:val="left" w:pos="270"/>
        </w:tabs>
        <w:spacing w:line="244" w:lineRule="auto"/>
        <w:ind w:left="0" w:right="665"/>
        <w:jc w:val="both"/>
        <w:rPr>
          <w:sz w:val="22"/>
          <w:szCs w:val="22"/>
        </w:rPr>
      </w:pPr>
      <w:r w:rsidRPr="008A7863">
        <w:rPr>
          <w:w w:val="105"/>
          <w:sz w:val="22"/>
          <w:szCs w:val="22"/>
        </w:rPr>
        <w:tab/>
        <w:t>I am tendering my resignation as a House Member, District No. 31, effective December 31, 2017. As you know, currently I am on medical leave until January 1, 2018.</w:t>
      </w:r>
    </w:p>
    <w:p w:rsidR="00D04BDC" w:rsidRPr="00BB09F8" w:rsidRDefault="00D04BDC" w:rsidP="00D04BDC">
      <w:pPr>
        <w:tabs>
          <w:tab w:val="left" w:pos="270"/>
        </w:tabs>
        <w:spacing w:before="2"/>
        <w:ind w:firstLine="0"/>
        <w:rPr>
          <w:sz w:val="16"/>
          <w:szCs w:val="16"/>
        </w:rPr>
      </w:pPr>
    </w:p>
    <w:p w:rsidR="00D04BDC" w:rsidRPr="008A7863" w:rsidRDefault="00D04BDC" w:rsidP="00D04BDC">
      <w:pPr>
        <w:pStyle w:val="BodyText"/>
        <w:tabs>
          <w:tab w:val="left" w:pos="270"/>
        </w:tabs>
        <w:ind w:left="0"/>
        <w:rPr>
          <w:sz w:val="22"/>
          <w:szCs w:val="22"/>
        </w:rPr>
      </w:pPr>
      <w:r w:rsidRPr="008A7863">
        <w:rPr>
          <w:sz w:val="22"/>
          <w:szCs w:val="22"/>
        </w:rPr>
        <w:t>Sincerely,</w:t>
      </w:r>
    </w:p>
    <w:p w:rsidR="00D04BDC" w:rsidRPr="008A7863" w:rsidRDefault="00D04BDC" w:rsidP="00D04BDC">
      <w:pPr>
        <w:pStyle w:val="BodyText"/>
        <w:tabs>
          <w:tab w:val="left" w:pos="270"/>
        </w:tabs>
        <w:ind w:left="0"/>
        <w:rPr>
          <w:sz w:val="22"/>
          <w:szCs w:val="22"/>
        </w:rPr>
      </w:pPr>
      <w:r w:rsidRPr="008A7863">
        <w:rPr>
          <w:sz w:val="22"/>
          <w:szCs w:val="22"/>
        </w:rPr>
        <w:t>Harold Mitchell, Jr.</w:t>
      </w:r>
    </w:p>
    <w:p w:rsidR="00BB09F8" w:rsidRPr="00BB09F8" w:rsidRDefault="00BB09F8" w:rsidP="00D04BDC">
      <w:pPr>
        <w:rPr>
          <w:sz w:val="16"/>
          <w:szCs w:val="16"/>
        </w:rPr>
      </w:pPr>
      <w:bookmarkStart w:id="78" w:name="file_end216"/>
      <w:bookmarkEnd w:id="78"/>
    </w:p>
    <w:p w:rsidR="00D04BDC" w:rsidRDefault="00D04BDC" w:rsidP="00D04BDC">
      <w:r>
        <w:t>Received as information.</w:t>
      </w:r>
    </w:p>
    <w:p w:rsidR="00CC5F3C" w:rsidRDefault="00CC5F3C" w:rsidP="00D04BDC"/>
    <w:p w:rsidR="00D04BDC" w:rsidRDefault="00D04BDC" w:rsidP="00D04BDC">
      <w:pPr>
        <w:keepNext/>
        <w:jc w:val="center"/>
        <w:rPr>
          <w:b/>
        </w:rPr>
      </w:pPr>
      <w:r w:rsidRPr="00D04BDC">
        <w:rPr>
          <w:b/>
        </w:rPr>
        <w:t>STATEMENT BY REP.</w:t>
      </w:r>
      <w:r w:rsidR="00B81524">
        <w:rPr>
          <w:b/>
        </w:rPr>
        <w:t xml:space="preserve"> </w:t>
      </w:r>
      <w:r w:rsidRPr="00D04BDC">
        <w:rPr>
          <w:b/>
        </w:rPr>
        <w:t>NORRELL</w:t>
      </w:r>
    </w:p>
    <w:p w:rsidR="00D04BDC" w:rsidRDefault="00B81524" w:rsidP="00D04BDC">
      <w:r>
        <w:t>Rep</w:t>
      </w:r>
      <w:r w:rsidR="00D04BDC">
        <w:t>. NORRELL made a statement relative to Rep. MITCHELL'S service in the House.</w:t>
      </w:r>
    </w:p>
    <w:p w:rsidR="00D04BDC" w:rsidRDefault="00D04BDC" w:rsidP="00D04BDC"/>
    <w:p w:rsidR="00D04BDC" w:rsidRDefault="00D04BDC" w:rsidP="00D04BDC">
      <w:pPr>
        <w:keepNext/>
        <w:jc w:val="center"/>
        <w:rPr>
          <w:b/>
        </w:rPr>
      </w:pPr>
      <w:r w:rsidRPr="00D04BDC">
        <w:rPr>
          <w:b/>
        </w:rPr>
        <w:t>STATEMENT BY REP.</w:t>
      </w:r>
      <w:r w:rsidR="00B81524">
        <w:rPr>
          <w:b/>
        </w:rPr>
        <w:t xml:space="preserve"> </w:t>
      </w:r>
      <w:r w:rsidRPr="00D04BDC">
        <w:rPr>
          <w:b/>
        </w:rPr>
        <w:t>COBB-HUNTER</w:t>
      </w:r>
    </w:p>
    <w:p w:rsidR="00D04BDC" w:rsidRDefault="00D04BDC" w:rsidP="00D04BDC">
      <w:r>
        <w:t>R</w:t>
      </w:r>
      <w:r w:rsidR="00B81524">
        <w:t>ep</w:t>
      </w:r>
      <w:r>
        <w:t>. COBB-HUNTER made a statement relative to Rep. MITCHELL'S service in the House.</w:t>
      </w:r>
    </w:p>
    <w:p w:rsidR="00D04BDC" w:rsidRDefault="00D04BDC" w:rsidP="00D04BDC"/>
    <w:p w:rsidR="00D04BDC" w:rsidRDefault="00D04BDC" w:rsidP="00D04BDC">
      <w:pPr>
        <w:keepNext/>
        <w:jc w:val="center"/>
        <w:rPr>
          <w:b/>
        </w:rPr>
      </w:pPr>
      <w:r w:rsidRPr="00D04BDC">
        <w:rPr>
          <w:b/>
        </w:rPr>
        <w:t>STATEMENT BY REP. MITCHELL</w:t>
      </w:r>
    </w:p>
    <w:p w:rsidR="00D04BDC" w:rsidRDefault="00D04BDC" w:rsidP="00D04BDC">
      <w:r>
        <w:t xml:space="preserve">Rep. MITCHELL made a statement relative to his service in the House.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The following was received:</w:t>
      </w:r>
    </w:p>
    <w:p w:rsidR="00D04BDC" w:rsidRDefault="00D04BDC" w:rsidP="00D04BDC"/>
    <w:p w:rsidR="00D04BDC" w:rsidRDefault="00D04BDC" w:rsidP="00D04BDC">
      <w:r>
        <w:t xml:space="preserve">Columbia, S.C. </w:t>
      </w:r>
      <w:r w:rsidR="00B81524">
        <w:t>May 11, 2017</w:t>
      </w:r>
      <w:r>
        <w:t xml:space="preserve"> </w:t>
      </w:r>
    </w:p>
    <w:p w:rsidR="00D04BDC" w:rsidRDefault="00D04BDC" w:rsidP="00D04BDC">
      <w:r>
        <w:t>Mr. Speaker and Members of the House:</w:t>
      </w:r>
    </w:p>
    <w:p w:rsidR="00D04BDC" w:rsidRDefault="00D04BDC" w:rsidP="00D04BDC">
      <w:r>
        <w:t>The Senate respectfully informs your Honorable Body that it has adopted the Report of the Committee of Conference on H. 3247. The Report of the Committee of Conference having been adopted by both Houses, it was ordered that the title be changed to that of an Act and the Act enrolled for ratification:</w:t>
      </w:r>
    </w:p>
    <w:p w:rsidR="00D04BDC" w:rsidRDefault="00D04BDC" w:rsidP="00D04BDC"/>
    <w:p w:rsidR="00D04BDC" w:rsidRDefault="00D04BDC" w:rsidP="00D04BDC">
      <w:pPr>
        <w:keepNext/>
      </w:pPr>
      <w:r>
        <w:t>H. 3247 -- Reps. Crosby, Collins, Daning, Knight and Clemmons: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D04BDC" w:rsidRDefault="00D04BDC" w:rsidP="00D04BDC">
      <w:r>
        <w:t xml:space="preserve"> </w:t>
      </w:r>
    </w:p>
    <w:p w:rsidR="00D04BDC" w:rsidRDefault="00D04BDC" w:rsidP="00D04BDC">
      <w:r>
        <w:t>Very respectfully,</w:t>
      </w:r>
    </w:p>
    <w:p w:rsidR="00D04BDC" w:rsidRDefault="00D04BDC" w:rsidP="00D04BDC">
      <w:r>
        <w:t>President</w:t>
      </w:r>
    </w:p>
    <w:p w:rsidR="00D04BDC" w:rsidRDefault="00D04BDC" w:rsidP="00D04BDC">
      <w:r>
        <w:t xml:space="preserve">Received as information.  </w:t>
      </w:r>
    </w:p>
    <w:p w:rsidR="00D04BDC" w:rsidRDefault="00D04BDC" w:rsidP="00D04BDC">
      <w:pPr>
        <w:keepNext/>
        <w:jc w:val="center"/>
        <w:rPr>
          <w:b/>
        </w:rPr>
      </w:pPr>
      <w:r w:rsidRPr="00D04BDC">
        <w:rPr>
          <w:b/>
        </w:rPr>
        <w:t>S. 107--COMMITTEE OF CONFERENCE APPOINTED</w:t>
      </w:r>
    </w:p>
    <w:p w:rsidR="00D04BDC" w:rsidRDefault="00D04BDC" w:rsidP="00D04BDC">
      <w:r>
        <w:t xml:space="preserve">The following was received from the Senate:  </w:t>
      </w:r>
    </w:p>
    <w:p w:rsidR="00D04BDC" w:rsidRDefault="00D04BDC" w:rsidP="00D04BDC"/>
    <w:p w:rsidR="00D04BDC" w:rsidRDefault="00D04BDC" w:rsidP="00D04BDC">
      <w:pPr>
        <w:keepNext/>
        <w:jc w:val="center"/>
        <w:rPr>
          <w:b/>
        </w:rPr>
      </w:pPr>
      <w:r w:rsidRPr="00D04BDC">
        <w:rPr>
          <w:b/>
        </w:rPr>
        <w:t>MESSAGE FROM THE SENATE</w:t>
      </w:r>
    </w:p>
    <w:p w:rsidR="00D04BDC" w:rsidRDefault="00D04BDC" w:rsidP="00D04BDC">
      <w:r>
        <w:t xml:space="preserve">Columbia, S.C., </w:t>
      </w:r>
      <w:r w:rsidR="004359C8">
        <w:t>May 11, 2017</w:t>
      </w:r>
      <w:r>
        <w:t xml:space="preserve"> </w:t>
      </w:r>
    </w:p>
    <w:p w:rsidR="00D04BDC" w:rsidRDefault="00D04BDC" w:rsidP="00D04BDC">
      <w:r>
        <w:t>Mr. Speaker and Members of the House:</w:t>
      </w:r>
    </w:p>
    <w:p w:rsidR="00D04BDC" w:rsidRDefault="00D04BDC" w:rsidP="00D04BDC">
      <w:r>
        <w:t>The Senate respectfully informs your Honorable Body that it insists upon its amendments to S. 107:</w:t>
      </w:r>
    </w:p>
    <w:p w:rsidR="00D04BDC" w:rsidRDefault="00D04BDC" w:rsidP="00D04BDC"/>
    <w:p w:rsidR="00D04BDC" w:rsidRPr="00BB09F8" w:rsidRDefault="00D04BDC" w:rsidP="00D04BDC">
      <w:pPr>
        <w:keepNext/>
      </w:pPr>
      <w:r>
        <w:t>S. 107 -- Senators Campsen, Hutto, Massey, Hembree and Fanning: TO AMEND THE CODE OF LAWS OF SOUTH CAROLINA, 1976, BY ADDING SECTION 1 3 125, SO AS TO PROVIDE THAT BEGINNING WITH THE 2018 GENERAL ELECTION, IF THE LIEUTENANT GOVERNOR RESIGNS OR IS REMOVED FROM OFFICE, THE GOVERNOR SHALL APPOINT, WITH THE ADVICE AND CONSENT OF THE SENATE, A SUCCESSOR FOR THE UNEXPIRED TERM; BY ADDING SECTION 7 11 12, SO AS TO ESTABLISH THE PROCEDURE BY WHICH A PERSON NOMINATED AS GOVERNOR SELECTS A LIEUTENANT GOVERNOR AS A JOINT TICKET RUNNING MATE; BY ADDING SECTION 7 13 315, SO AS TO REQUIRE THE STATE ELECTION COMMISSION TO ENSURE THAT THE GOVERNOR AND LIEUTENANT GOVERNOR ARE ELECTED JOINTLY; BY ADDING SECTION 8 13 1301, SO AS TO PROVIDE THAT JOINTLY ELECTED CANDIDATES MUST BE CONSIDERED A SINGLE CANDIDATE FOR CONTRIBUTIONS AND ESTABLISHING A COMMITTEE; TO AMEND SECTION 8 13 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 11 15(A), RELATING TO FILING AS A CANDIDATE FOR THE GENERAL ELECTION, SO AS TO PROVIDE IF MARCH 30, THE DEADLINE FOR FILING, IS ON A SATURDAY OR SUNDAY, THE TIME FOR FILING EXTENDS TO THE NEXT BUSINESS DAY THAT IS NOT A SATURDAY, SUNDAY, OR LEGAL HOLIDAY; TO AMEND SECTION 7 13 45, RELATING TO ESTABLISHING HOURS FOR ACCEPTING CANDIDATE FILINGS, SO AS TO DELETE SPECIFIC REFERENCES TO THE NUMBER OF HOURS AND PROVIDE THAT FILINGS BE ACCEPTED DURING REGULAR BUSINESS HOURS ON REGULAR BUSINESS DAYS; TO AMEND SECTIONS 1 3 120, 1 3 130, 1 6 30(9), 1 9 30, 1 11 10(D), 1 11 425, 1 18 70, 1 23 280(B) AND (E), 1 23 290(D), 2 1 230(C), 2 1 250(B), 2 2 30(B)(1), 2 2 40(B), 2 3 20, 2 3 75(B)(3), 2 3 105(A)(4), 2 15 60(b), 2 17 90(A)(1), 2 17 90(A)(6)(c), 2 17 100(3), 2 19 10(B)(2), 2 41 70, 2 67 20(E)(1)(a), 2 69 20, 2 69 40, 2 75 10, 3 11 400(C)(3)(b)(iii), 5 1 26(B)(4), 5 1 26(F), 6 4 35(A)(2), 6 29 1330(D)(3), 6 29 1330(G), 8 13 540(3)(d), 8 13 715, 8 13 1373, 9 4 10(B)(1)(b), 9 4 40, 9 16 90, 9 16 380, 10 1 168(I), 11 9 890B.(2), 11 11 350, 11 43 140, 11 45 40(B)(1), 11 50 50, 11 57 340, 12 3 10(A)(1), 13 1 25(B), 23 1 230(G), 24 22 150, 37 29 110, 38 3 110(5)(c), 38 75 490(D), 40 47 10(A)(4), 44 128 50(B)(2), 46 3 260(A), 48 52 440(D)(2), 48 59 40(A)(4), 51 13 720, 51 13 2120(3), 51 18 115, 54 6 10(B)(3), 59 6 10, 59 40 230(A), 59 46 40(A)(4), 59 150 40(A), 59 150 40(C), 59 150 40(D), 59 150 320, 59 150 325(A), 60 11 150(B), 60 17 10, 63 1 50(A), 63 1 50(B), 63 11 1720(B), 63 11 1720(C), 63 11 1930(A)(11), AND 63 11 2110(B)(4), RELATING T</w:t>
      </w:r>
      <w:r w:rsidRPr="00BB09F8">
        <w:t>O THE DUTIES AND RESPONSIBILITIES OF THE PRESIDENT OF THE SENATE PRO TEMPORE, SO AS TO REVISE STATUTORY REFERENCES FROM THE PRESIDENT OF THE SENATE PRO TEMPORE TO THE PRESIDENT OF THE SENATE AND TO MAKE ADDITIONAL CLARIFYING CHANGES; TO AMEND SECTIONS 1 3 620, 1 11 720(A)(9), 1 23 125(B), 1 23 125(D), 2 3 30, 2 3 90, 7 11 30(A), 7 17 10, 9 1 10(11)(g), 9 1 10(14), 10 1 40, 14 27 20(10), 14 27 30, 14 27 40(2), 14 27 80, 43 21 20, 43 21 45, 43 21 60, 43 21 70, 43 21 100, 43 21 130(A)(1), 43 21 190(2), 44 36 310, 44 36 320(7), 44 36 330, 44 56 840(A), 54 7 100, AND 59 6 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 1 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D04BDC" w:rsidRDefault="00D04BDC" w:rsidP="00D04BDC">
      <w:r>
        <w:t>and asks for a Committee of Conference and has appointed Senators Campsen, Massey and Malloy to the Committee of Conference on the part of the Senate.</w:t>
      </w:r>
    </w:p>
    <w:p w:rsidR="00D04BDC" w:rsidRDefault="00D04BDC" w:rsidP="00D04BDC"/>
    <w:p w:rsidR="00D04BDC" w:rsidRDefault="00D04BDC" w:rsidP="00D04BDC">
      <w:r>
        <w:t>Very respectfully,</w:t>
      </w:r>
    </w:p>
    <w:p w:rsidR="00D04BDC" w:rsidRDefault="00D04BDC" w:rsidP="00D04BDC">
      <w:r>
        <w:t xml:space="preserve">President  </w:t>
      </w:r>
    </w:p>
    <w:p w:rsidR="00D04BDC" w:rsidRDefault="00D04BDC" w:rsidP="00D04BDC"/>
    <w:p w:rsidR="00D04BDC" w:rsidRDefault="00D04BDC" w:rsidP="00D04BDC">
      <w:r>
        <w:t>Whereupon, the Chair appointed Reps. G. M. SMITH, J. E. SMITH and MCCOY to the Committee of Conference on the part of the House and a message was ordered sent to the Senate accordingly.</w:t>
      </w:r>
    </w:p>
    <w:p w:rsidR="00D04BDC" w:rsidRDefault="00D04BDC" w:rsidP="00D04BDC"/>
    <w:p w:rsidR="00D04BDC" w:rsidRDefault="00D04BDC" w:rsidP="00D04BDC">
      <w:pPr>
        <w:keepNext/>
        <w:jc w:val="center"/>
        <w:rPr>
          <w:b/>
        </w:rPr>
      </w:pPr>
      <w:r w:rsidRPr="00D04BDC">
        <w:rPr>
          <w:b/>
        </w:rPr>
        <w:t>H. 3041--SENATE AMENDMENTS CONCURRED IN AND BILL ENROLLED</w:t>
      </w:r>
    </w:p>
    <w:p w:rsidR="00D04BDC" w:rsidRDefault="00D04BDC" w:rsidP="00D04BDC">
      <w:r>
        <w:t xml:space="preserve">The Senate Amendments to the following Bill were taken up for consideration: </w:t>
      </w:r>
    </w:p>
    <w:p w:rsidR="00B81524" w:rsidRDefault="00B81524" w:rsidP="00D04BDC">
      <w:bookmarkStart w:id="79" w:name="include_clip_start_232"/>
      <w:bookmarkEnd w:id="79"/>
    </w:p>
    <w:p w:rsidR="00D04BDC" w:rsidRDefault="00D04BDC" w:rsidP="00D04BDC">
      <w:r>
        <w:t>H. 3041 -- Reps. Huggins, Elliott, Long and Hamilton: A BILL TO AMEND SECTION 40-57-115, AS AMENDED, CODE OF LAWS OF SOUTH CAROLINA, 1976, RELATING TO CRIMINAL BACKGROUND CHECKS REQUIRED FOR INITIAL LICENSURES BY THE REAL ESTATE COMMISSION, SO AS TO REQUIRE THESE BACKGROUND CHECKS FOR LICENSURE RENEWALS; AND TO AMEND SECTION 40-57-340, RELATING TO LICENSURE RENEWAL REQUIREMENTS FOR REAL ESTATE SALESPERSONS, BROKERS, AND BROKERS-IN-CHARGE, SO AS TO MAKE A CONFORMING CHANGE.</w:t>
      </w:r>
    </w:p>
    <w:p w:rsidR="00D04BDC" w:rsidRDefault="00D04BDC" w:rsidP="00D04BDC">
      <w:bookmarkStart w:id="80" w:name="include_clip_end_232"/>
      <w:bookmarkEnd w:id="80"/>
    </w:p>
    <w:p w:rsidR="00D04BDC" w:rsidRDefault="00D04BDC" w:rsidP="00D04BDC">
      <w:r>
        <w:t>Rep. HUGGINS explained the Senate Amendments.</w:t>
      </w:r>
    </w:p>
    <w:p w:rsidR="00D04BDC" w:rsidRDefault="00D04BDC" w:rsidP="00D04BDC">
      <w:r>
        <w:t xml:space="preserve">The yeas and nays were taken resulting as follows: </w:t>
      </w:r>
    </w:p>
    <w:p w:rsidR="00D04BDC" w:rsidRDefault="00D04BDC" w:rsidP="00D04BDC">
      <w:pPr>
        <w:jc w:val="center"/>
      </w:pPr>
      <w:r>
        <w:t xml:space="preserve"> </w:t>
      </w:r>
      <w:bookmarkStart w:id="81" w:name="vote_start234"/>
      <w:bookmarkEnd w:id="81"/>
      <w:r>
        <w:t>Yeas 82; Nays 0</w:t>
      </w:r>
    </w:p>
    <w:p w:rsidR="00D04BDC" w:rsidRDefault="00D04BDC" w:rsidP="00D04B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Allison</w:t>
            </w:r>
          </w:p>
        </w:tc>
        <w:tc>
          <w:tcPr>
            <w:tcW w:w="2179" w:type="dxa"/>
            <w:shd w:val="clear" w:color="auto" w:fill="auto"/>
          </w:tcPr>
          <w:p w:rsidR="00D04BDC" w:rsidRPr="00D04BDC" w:rsidRDefault="00D04BDC" w:rsidP="00D04BDC">
            <w:pPr>
              <w:keepNext/>
              <w:ind w:firstLine="0"/>
            </w:pPr>
            <w:r>
              <w:t>Anderson</w:t>
            </w:r>
          </w:p>
        </w:tc>
        <w:tc>
          <w:tcPr>
            <w:tcW w:w="2180" w:type="dxa"/>
            <w:shd w:val="clear" w:color="auto" w:fill="auto"/>
          </w:tcPr>
          <w:p w:rsidR="00D04BDC" w:rsidRPr="00D04BDC" w:rsidRDefault="00D04BDC" w:rsidP="00D04BDC">
            <w:pPr>
              <w:keepNext/>
              <w:ind w:firstLine="0"/>
            </w:pPr>
            <w:r>
              <w:t>Anthony</w:t>
            </w:r>
          </w:p>
        </w:tc>
      </w:tr>
      <w:tr w:rsidR="00D04BDC" w:rsidRPr="00D04BDC" w:rsidTr="00D04BDC">
        <w:tc>
          <w:tcPr>
            <w:tcW w:w="2179" w:type="dxa"/>
            <w:shd w:val="clear" w:color="auto" w:fill="auto"/>
          </w:tcPr>
          <w:p w:rsidR="00D04BDC" w:rsidRPr="00D04BDC" w:rsidRDefault="00D04BDC" w:rsidP="00D04BDC">
            <w:pPr>
              <w:ind w:firstLine="0"/>
            </w:pPr>
            <w:r>
              <w:t>Arrington</w:t>
            </w:r>
          </w:p>
        </w:tc>
        <w:tc>
          <w:tcPr>
            <w:tcW w:w="2179" w:type="dxa"/>
            <w:shd w:val="clear" w:color="auto" w:fill="auto"/>
          </w:tcPr>
          <w:p w:rsidR="00D04BDC" w:rsidRPr="00D04BDC" w:rsidRDefault="00D04BDC" w:rsidP="00D04BDC">
            <w:pPr>
              <w:ind w:firstLine="0"/>
            </w:pPr>
            <w:r>
              <w:t>Atkinson</w:t>
            </w:r>
          </w:p>
        </w:tc>
        <w:tc>
          <w:tcPr>
            <w:tcW w:w="2180" w:type="dxa"/>
            <w:shd w:val="clear" w:color="auto" w:fill="auto"/>
          </w:tcPr>
          <w:p w:rsidR="00D04BDC" w:rsidRPr="00D04BDC" w:rsidRDefault="00D04BDC" w:rsidP="00D04BDC">
            <w:pPr>
              <w:ind w:firstLine="0"/>
            </w:pPr>
            <w:r>
              <w:t>Atwater</w:t>
            </w:r>
          </w:p>
        </w:tc>
      </w:tr>
      <w:tr w:rsidR="00D04BDC" w:rsidRPr="00D04BDC" w:rsidTr="00D04BDC">
        <w:tc>
          <w:tcPr>
            <w:tcW w:w="2179" w:type="dxa"/>
            <w:shd w:val="clear" w:color="auto" w:fill="auto"/>
          </w:tcPr>
          <w:p w:rsidR="00D04BDC" w:rsidRPr="00D04BDC" w:rsidRDefault="00D04BDC" w:rsidP="00D04BDC">
            <w:pPr>
              <w:ind w:firstLine="0"/>
            </w:pPr>
            <w:r>
              <w:t>Ballentine</w:t>
            </w:r>
          </w:p>
        </w:tc>
        <w:tc>
          <w:tcPr>
            <w:tcW w:w="2179" w:type="dxa"/>
            <w:shd w:val="clear" w:color="auto" w:fill="auto"/>
          </w:tcPr>
          <w:p w:rsidR="00D04BDC" w:rsidRPr="00D04BDC" w:rsidRDefault="00D04BDC" w:rsidP="00D04BDC">
            <w:pPr>
              <w:ind w:firstLine="0"/>
            </w:pPr>
            <w:r>
              <w:t>Bennett</w:t>
            </w:r>
          </w:p>
        </w:tc>
        <w:tc>
          <w:tcPr>
            <w:tcW w:w="2180" w:type="dxa"/>
            <w:shd w:val="clear" w:color="auto" w:fill="auto"/>
          </w:tcPr>
          <w:p w:rsidR="00D04BDC" w:rsidRPr="00D04BDC" w:rsidRDefault="00D04BDC" w:rsidP="00D04BDC">
            <w:pPr>
              <w:ind w:firstLine="0"/>
            </w:pPr>
            <w:r>
              <w:t>Blackwell</w:t>
            </w:r>
          </w:p>
        </w:tc>
      </w:tr>
      <w:tr w:rsidR="00D04BDC" w:rsidRPr="00D04BDC" w:rsidTr="00D04BDC">
        <w:tc>
          <w:tcPr>
            <w:tcW w:w="2179" w:type="dxa"/>
            <w:shd w:val="clear" w:color="auto" w:fill="auto"/>
          </w:tcPr>
          <w:p w:rsidR="00D04BDC" w:rsidRPr="00D04BDC" w:rsidRDefault="00D04BDC" w:rsidP="00D04BDC">
            <w:pPr>
              <w:ind w:firstLine="0"/>
            </w:pPr>
            <w:r>
              <w:t>Bowers</w:t>
            </w:r>
          </w:p>
        </w:tc>
        <w:tc>
          <w:tcPr>
            <w:tcW w:w="2179" w:type="dxa"/>
            <w:shd w:val="clear" w:color="auto" w:fill="auto"/>
          </w:tcPr>
          <w:p w:rsidR="00D04BDC" w:rsidRPr="00D04BDC" w:rsidRDefault="00D04BDC" w:rsidP="00D04BDC">
            <w:pPr>
              <w:ind w:firstLine="0"/>
            </w:pPr>
            <w:r>
              <w:t>Bradley</w:t>
            </w:r>
          </w:p>
        </w:tc>
        <w:tc>
          <w:tcPr>
            <w:tcW w:w="2180" w:type="dxa"/>
            <w:shd w:val="clear" w:color="auto" w:fill="auto"/>
          </w:tcPr>
          <w:p w:rsidR="00D04BDC" w:rsidRPr="00D04BDC" w:rsidRDefault="00D04BDC" w:rsidP="00D04BDC">
            <w:pPr>
              <w:ind w:firstLine="0"/>
            </w:pPr>
            <w:r>
              <w:t>Brown</w:t>
            </w:r>
          </w:p>
        </w:tc>
      </w:tr>
      <w:tr w:rsidR="00D04BDC" w:rsidRPr="00D04BDC" w:rsidTr="00D04BDC">
        <w:tc>
          <w:tcPr>
            <w:tcW w:w="2179" w:type="dxa"/>
            <w:shd w:val="clear" w:color="auto" w:fill="auto"/>
          </w:tcPr>
          <w:p w:rsidR="00D04BDC" w:rsidRPr="00D04BDC" w:rsidRDefault="00D04BDC" w:rsidP="00D04BDC">
            <w:pPr>
              <w:ind w:firstLine="0"/>
            </w:pPr>
            <w:r>
              <w:t>Burns</w:t>
            </w:r>
          </w:p>
        </w:tc>
        <w:tc>
          <w:tcPr>
            <w:tcW w:w="2179" w:type="dxa"/>
            <w:shd w:val="clear" w:color="auto" w:fill="auto"/>
          </w:tcPr>
          <w:p w:rsidR="00D04BDC" w:rsidRPr="00D04BDC" w:rsidRDefault="00D04BDC" w:rsidP="00D04BDC">
            <w:pPr>
              <w:ind w:firstLine="0"/>
            </w:pPr>
            <w:r>
              <w:t>Caskey</w:t>
            </w:r>
          </w:p>
        </w:tc>
        <w:tc>
          <w:tcPr>
            <w:tcW w:w="2180" w:type="dxa"/>
            <w:shd w:val="clear" w:color="auto" w:fill="auto"/>
          </w:tcPr>
          <w:p w:rsidR="00D04BDC" w:rsidRPr="00D04BDC" w:rsidRDefault="00D04BDC" w:rsidP="00D04BDC">
            <w:pPr>
              <w:ind w:firstLine="0"/>
            </w:pPr>
            <w:r>
              <w:t>Chumley</w:t>
            </w:r>
          </w:p>
        </w:tc>
      </w:tr>
      <w:tr w:rsidR="00D04BDC" w:rsidRPr="00D04BDC" w:rsidTr="00D04BDC">
        <w:tc>
          <w:tcPr>
            <w:tcW w:w="2179" w:type="dxa"/>
            <w:shd w:val="clear" w:color="auto" w:fill="auto"/>
          </w:tcPr>
          <w:p w:rsidR="00D04BDC" w:rsidRPr="00D04BDC" w:rsidRDefault="00D04BDC" w:rsidP="00D04BDC">
            <w:pPr>
              <w:ind w:firstLine="0"/>
            </w:pPr>
            <w:r>
              <w:t>Clary</w:t>
            </w:r>
          </w:p>
        </w:tc>
        <w:tc>
          <w:tcPr>
            <w:tcW w:w="2179" w:type="dxa"/>
            <w:shd w:val="clear" w:color="auto" w:fill="auto"/>
          </w:tcPr>
          <w:p w:rsidR="00D04BDC" w:rsidRPr="00D04BDC" w:rsidRDefault="00D04BDC" w:rsidP="00D04BDC">
            <w:pPr>
              <w:ind w:firstLine="0"/>
            </w:pPr>
            <w:r>
              <w:t>Cobb-Hunter</w:t>
            </w:r>
          </w:p>
        </w:tc>
        <w:tc>
          <w:tcPr>
            <w:tcW w:w="2180" w:type="dxa"/>
            <w:shd w:val="clear" w:color="auto" w:fill="auto"/>
          </w:tcPr>
          <w:p w:rsidR="00D04BDC" w:rsidRPr="00D04BDC" w:rsidRDefault="00D04BDC" w:rsidP="00D04BDC">
            <w:pPr>
              <w:ind w:firstLine="0"/>
            </w:pPr>
            <w:r>
              <w:t>Cogswell</w:t>
            </w:r>
          </w:p>
        </w:tc>
      </w:tr>
      <w:tr w:rsidR="00D04BDC" w:rsidRPr="00D04BDC" w:rsidTr="00D04BDC">
        <w:tc>
          <w:tcPr>
            <w:tcW w:w="2179" w:type="dxa"/>
            <w:shd w:val="clear" w:color="auto" w:fill="auto"/>
          </w:tcPr>
          <w:p w:rsidR="00D04BDC" w:rsidRPr="00D04BDC" w:rsidRDefault="00D04BDC" w:rsidP="00D04BDC">
            <w:pPr>
              <w:ind w:firstLine="0"/>
            </w:pPr>
            <w:r>
              <w:t>Crawford</w:t>
            </w:r>
          </w:p>
        </w:tc>
        <w:tc>
          <w:tcPr>
            <w:tcW w:w="2179" w:type="dxa"/>
            <w:shd w:val="clear" w:color="auto" w:fill="auto"/>
          </w:tcPr>
          <w:p w:rsidR="00D04BDC" w:rsidRPr="00D04BDC" w:rsidRDefault="00D04BDC" w:rsidP="00D04BDC">
            <w:pPr>
              <w:ind w:firstLine="0"/>
            </w:pPr>
            <w:r>
              <w:t>Crosby</w:t>
            </w:r>
          </w:p>
        </w:tc>
        <w:tc>
          <w:tcPr>
            <w:tcW w:w="2180" w:type="dxa"/>
            <w:shd w:val="clear" w:color="auto" w:fill="auto"/>
          </w:tcPr>
          <w:p w:rsidR="00D04BDC" w:rsidRPr="00D04BDC" w:rsidRDefault="00D04BDC" w:rsidP="00D04BDC">
            <w:pPr>
              <w:ind w:firstLine="0"/>
            </w:pPr>
            <w:r>
              <w:t>Daning</w:t>
            </w:r>
          </w:p>
        </w:tc>
      </w:tr>
      <w:tr w:rsidR="00D04BDC" w:rsidRPr="00D04BDC" w:rsidTr="00D04BDC">
        <w:tc>
          <w:tcPr>
            <w:tcW w:w="2179" w:type="dxa"/>
            <w:shd w:val="clear" w:color="auto" w:fill="auto"/>
          </w:tcPr>
          <w:p w:rsidR="00D04BDC" w:rsidRPr="00D04BDC" w:rsidRDefault="00D04BDC" w:rsidP="00D04BDC">
            <w:pPr>
              <w:ind w:firstLine="0"/>
            </w:pPr>
            <w:r>
              <w:t>Davis</w:t>
            </w:r>
          </w:p>
        </w:tc>
        <w:tc>
          <w:tcPr>
            <w:tcW w:w="2179" w:type="dxa"/>
            <w:shd w:val="clear" w:color="auto" w:fill="auto"/>
          </w:tcPr>
          <w:p w:rsidR="00D04BDC" w:rsidRPr="00D04BDC" w:rsidRDefault="00D04BDC" w:rsidP="00D04BDC">
            <w:pPr>
              <w:ind w:firstLine="0"/>
            </w:pPr>
            <w:r>
              <w:t>Delleney</w:t>
            </w:r>
          </w:p>
        </w:tc>
        <w:tc>
          <w:tcPr>
            <w:tcW w:w="2180" w:type="dxa"/>
            <w:shd w:val="clear" w:color="auto" w:fill="auto"/>
          </w:tcPr>
          <w:p w:rsidR="00D04BDC" w:rsidRPr="00D04BDC" w:rsidRDefault="00D04BDC" w:rsidP="00D04BDC">
            <w:pPr>
              <w:ind w:firstLine="0"/>
            </w:pPr>
            <w:r>
              <w:t>Dillard</w:t>
            </w:r>
          </w:p>
        </w:tc>
      </w:tr>
      <w:tr w:rsidR="00D04BDC" w:rsidRPr="00D04BDC" w:rsidTr="00D04BDC">
        <w:tc>
          <w:tcPr>
            <w:tcW w:w="2179" w:type="dxa"/>
            <w:shd w:val="clear" w:color="auto" w:fill="auto"/>
          </w:tcPr>
          <w:p w:rsidR="00D04BDC" w:rsidRPr="00D04BDC" w:rsidRDefault="00D04BDC" w:rsidP="00D04BDC">
            <w:pPr>
              <w:ind w:firstLine="0"/>
            </w:pPr>
            <w:r>
              <w:t>Douglas</w:t>
            </w:r>
          </w:p>
        </w:tc>
        <w:tc>
          <w:tcPr>
            <w:tcW w:w="2179" w:type="dxa"/>
            <w:shd w:val="clear" w:color="auto" w:fill="auto"/>
          </w:tcPr>
          <w:p w:rsidR="00D04BDC" w:rsidRPr="00D04BDC" w:rsidRDefault="00D04BDC" w:rsidP="00D04BDC">
            <w:pPr>
              <w:ind w:firstLine="0"/>
            </w:pPr>
            <w:r>
              <w:t>Forrest</w:t>
            </w:r>
          </w:p>
        </w:tc>
        <w:tc>
          <w:tcPr>
            <w:tcW w:w="2180" w:type="dxa"/>
            <w:shd w:val="clear" w:color="auto" w:fill="auto"/>
          </w:tcPr>
          <w:p w:rsidR="00D04BDC" w:rsidRPr="00D04BDC" w:rsidRDefault="00D04BDC" w:rsidP="00D04BDC">
            <w:pPr>
              <w:ind w:firstLine="0"/>
            </w:pPr>
            <w:r>
              <w:t>Fry</w:t>
            </w:r>
          </w:p>
        </w:tc>
      </w:tr>
      <w:tr w:rsidR="00D04BDC" w:rsidRPr="00D04BDC" w:rsidTr="00D04BDC">
        <w:tc>
          <w:tcPr>
            <w:tcW w:w="2179" w:type="dxa"/>
            <w:shd w:val="clear" w:color="auto" w:fill="auto"/>
          </w:tcPr>
          <w:p w:rsidR="00D04BDC" w:rsidRPr="00D04BDC" w:rsidRDefault="00D04BDC" w:rsidP="00D04BDC">
            <w:pPr>
              <w:ind w:firstLine="0"/>
            </w:pPr>
            <w:r>
              <w:t>Funderburk</w:t>
            </w:r>
          </w:p>
        </w:tc>
        <w:tc>
          <w:tcPr>
            <w:tcW w:w="2179" w:type="dxa"/>
            <w:shd w:val="clear" w:color="auto" w:fill="auto"/>
          </w:tcPr>
          <w:p w:rsidR="00D04BDC" w:rsidRPr="00D04BDC" w:rsidRDefault="00D04BDC" w:rsidP="00D04BDC">
            <w:pPr>
              <w:ind w:firstLine="0"/>
            </w:pPr>
            <w:r>
              <w:t>Gagnon</w:t>
            </w:r>
          </w:p>
        </w:tc>
        <w:tc>
          <w:tcPr>
            <w:tcW w:w="2180" w:type="dxa"/>
            <w:shd w:val="clear" w:color="auto" w:fill="auto"/>
          </w:tcPr>
          <w:p w:rsidR="00D04BDC" w:rsidRPr="00D04BDC" w:rsidRDefault="00D04BDC" w:rsidP="00D04BDC">
            <w:pPr>
              <w:ind w:firstLine="0"/>
            </w:pPr>
            <w:r>
              <w:t>Gilliard</w:t>
            </w:r>
          </w:p>
        </w:tc>
      </w:tr>
      <w:tr w:rsidR="00D04BDC" w:rsidRPr="00D04BDC" w:rsidTr="00D04BDC">
        <w:tc>
          <w:tcPr>
            <w:tcW w:w="2179" w:type="dxa"/>
            <w:shd w:val="clear" w:color="auto" w:fill="auto"/>
          </w:tcPr>
          <w:p w:rsidR="00D04BDC" w:rsidRPr="00D04BDC" w:rsidRDefault="00D04BDC" w:rsidP="00D04BDC">
            <w:pPr>
              <w:ind w:firstLine="0"/>
            </w:pPr>
            <w:r>
              <w:t>Govan</w:t>
            </w:r>
          </w:p>
        </w:tc>
        <w:tc>
          <w:tcPr>
            <w:tcW w:w="2179" w:type="dxa"/>
            <w:shd w:val="clear" w:color="auto" w:fill="auto"/>
          </w:tcPr>
          <w:p w:rsidR="00D04BDC" w:rsidRPr="00D04BDC" w:rsidRDefault="00D04BDC" w:rsidP="00D04BDC">
            <w:pPr>
              <w:ind w:firstLine="0"/>
            </w:pPr>
            <w:r>
              <w:t>Hayes</w:t>
            </w:r>
          </w:p>
        </w:tc>
        <w:tc>
          <w:tcPr>
            <w:tcW w:w="2180" w:type="dxa"/>
            <w:shd w:val="clear" w:color="auto" w:fill="auto"/>
          </w:tcPr>
          <w:p w:rsidR="00D04BDC" w:rsidRPr="00D04BDC" w:rsidRDefault="00D04BDC" w:rsidP="00D04BDC">
            <w:pPr>
              <w:ind w:firstLine="0"/>
            </w:pPr>
            <w:r>
              <w:t>Henegan</w:t>
            </w:r>
          </w:p>
        </w:tc>
      </w:tr>
      <w:tr w:rsidR="00D04BDC" w:rsidRPr="00D04BDC" w:rsidTr="00D04BDC">
        <w:tc>
          <w:tcPr>
            <w:tcW w:w="2179" w:type="dxa"/>
            <w:shd w:val="clear" w:color="auto" w:fill="auto"/>
          </w:tcPr>
          <w:p w:rsidR="00D04BDC" w:rsidRPr="00D04BDC" w:rsidRDefault="00D04BDC" w:rsidP="00D04BDC">
            <w:pPr>
              <w:ind w:firstLine="0"/>
            </w:pPr>
            <w:r>
              <w:t>Hewitt</w:t>
            </w:r>
          </w:p>
        </w:tc>
        <w:tc>
          <w:tcPr>
            <w:tcW w:w="2179" w:type="dxa"/>
            <w:shd w:val="clear" w:color="auto" w:fill="auto"/>
          </w:tcPr>
          <w:p w:rsidR="00D04BDC" w:rsidRPr="00D04BDC" w:rsidRDefault="00D04BDC" w:rsidP="00D04BDC">
            <w:pPr>
              <w:ind w:firstLine="0"/>
            </w:pPr>
            <w:r>
              <w:t>Hill</w:t>
            </w:r>
          </w:p>
        </w:tc>
        <w:tc>
          <w:tcPr>
            <w:tcW w:w="2180" w:type="dxa"/>
            <w:shd w:val="clear" w:color="auto" w:fill="auto"/>
          </w:tcPr>
          <w:p w:rsidR="00D04BDC" w:rsidRPr="00D04BDC" w:rsidRDefault="00D04BDC" w:rsidP="00D04BDC">
            <w:pPr>
              <w:ind w:firstLine="0"/>
            </w:pPr>
            <w:r>
              <w:t>Hiott</w:t>
            </w:r>
          </w:p>
        </w:tc>
      </w:tr>
      <w:tr w:rsidR="00D04BDC" w:rsidRPr="00D04BDC" w:rsidTr="00D04BDC">
        <w:tc>
          <w:tcPr>
            <w:tcW w:w="2179" w:type="dxa"/>
            <w:shd w:val="clear" w:color="auto" w:fill="auto"/>
          </w:tcPr>
          <w:p w:rsidR="00D04BDC" w:rsidRPr="00D04BDC" w:rsidRDefault="00D04BDC" w:rsidP="00D04BDC">
            <w:pPr>
              <w:ind w:firstLine="0"/>
            </w:pPr>
            <w:r>
              <w:t>Hixon</w:t>
            </w:r>
          </w:p>
        </w:tc>
        <w:tc>
          <w:tcPr>
            <w:tcW w:w="2179" w:type="dxa"/>
            <w:shd w:val="clear" w:color="auto" w:fill="auto"/>
          </w:tcPr>
          <w:p w:rsidR="00D04BDC" w:rsidRPr="00D04BDC" w:rsidRDefault="00D04BDC" w:rsidP="00D04BDC">
            <w:pPr>
              <w:ind w:firstLine="0"/>
            </w:pPr>
            <w:r>
              <w:t>Hosey</w:t>
            </w:r>
          </w:p>
        </w:tc>
        <w:tc>
          <w:tcPr>
            <w:tcW w:w="2180" w:type="dxa"/>
            <w:shd w:val="clear" w:color="auto" w:fill="auto"/>
          </w:tcPr>
          <w:p w:rsidR="00D04BDC" w:rsidRPr="00D04BDC" w:rsidRDefault="00D04BDC" w:rsidP="00D04BDC">
            <w:pPr>
              <w:ind w:firstLine="0"/>
            </w:pPr>
            <w:r>
              <w:t>Howard</w:t>
            </w:r>
          </w:p>
        </w:tc>
      </w:tr>
      <w:tr w:rsidR="00D04BDC" w:rsidRPr="00D04BDC" w:rsidTr="00D04BDC">
        <w:tc>
          <w:tcPr>
            <w:tcW w:w="2179" w:type="dxa"/>
            <w:shd w:val="clear" w:color="auto" w:fill="auto"/>
          </w:tcPr>
          <w:p w:rsidR="00D04BDC" w:rsidRPr="00D04BDC" w:rsidRDefault="00D04BDC" w:rsidP="00D04BDC">
            <w:pPr>
              <w:ind w:firstLine="0"/>
            </w:pPr>
            <w:r>
              <w:t>Huggins</w:t>
            </w:r>
          </w:p>
        </w:tc>
        <w:tc>
          <w:tcPr>
            <w:tcW w:w="2179" w:type="dxa"/>
            <w:shd w:val="clear" w:color="auto" w:fill="auto"/>
          </w:tcPr>
          <w:p w:rsidR="00D04BDC" w:rsidRPr="00D04BDC" w:rsidRDefault="00D04BDC" w:rsidP="00D04BDC">
            <w:pPr>
              <w:ind w:firstLine="0"/>
            </w:pPr>
            <w:r>
              <w:t>Jefferson</w:t>
            </w:r>
          </w:p>
        </w:tc>
        <w:tc>
          <w:tcPr>
            <w:tcW w:w="2180" w:type="dxa"/>
            <w:shd w:val="clear" w:color="auto" w:fill="auto"/>
          </w:tcPr>
          <w:p w:rsidR="00D04BDC" w:rsidRPr="00D04BDC" w:rsidRDefault="00D04BDC" w:rsidP="00D04BDC">
            <w:pPr>
              <w:ind w:firstLine="0"/>
            </w:pPr>
            <w:r>
              <w:t>Johnson</w:t>
            </w:r>
          </w:p>
        </w:tc>
      </w:tr>
      <w:tr w:rsidR="00D04BDC" w:rsidRPr="00D04BDC" w:rsidTr="00D04BDC">
        <w:tc>
          <w:tcPr>
            <w:tcW w:w="2179" w:type="dxa"/>
            <w:shd w:val="clear" w:color="auto" w:fill="auto"/>
          </w:tcPr>
          <w:p w:rsidR="00D04BDC" w:rsidRPr="00D04BDC" w:rsidRDefault="00D04BDC" w:rsidP="00D04BDC">
            <w:pPr>
              <w:ind w:firstLine="0"/>
            </w:pPr>
            <w:r>
              <w:t>Jordan</w:t>
            </w:r>
          </w:p>
        </w:tc>
        <w:tc>
          <w:tcPr>
            <w:tcW w:w="2179" w:type="dxa"/>
            <w:shd w:val="clear" w:color="auto" w:fill="auto"/>
          </w:tcPr>
          <w:p w:rsidR="00D04BDC" w:rsidRPr="00D04BDC" w:rsidRDefault="00D04BDC" w:rsidP="00D04BDC">
            <w:pPr>
              <w:ind w:firstLine="0"/>
            </w:pPr>
            <w:r>
              <w:t>King</w:t>
            </w:r>
          </w:p>
        </w:tc>
        <w:tc>
          <w:tcPr>
            <w:tcW w:w="2180" w:type="dxa"/>
            <w:shd w:val="clear" w:color="auto" w:fill="auto"/>
          </w:tcPr>
          <w:p w:rsidR="00D04BDC" w:rsidRPr="00D04BDC" w:rsidRDefault="00D04BDC" w:rsidP="00D04BDC">
            <w:pPr>
              <w:ind w:firstLine="0"/>
            </w:pPr>
            <w:r>
              <w:t>Kirby</w:t>
            </w:r>
          </w:p>
        </w:tc>
      </w:tr>
      <w:tr w:rsidR="00D04BDC" w:rsidRPr="00D04BDC" w:rsidTr="00D04BDC">
        <w:tc>
          <w:tcPr>
            <w:tcW w:w="2179" w:type="dxa"/>
            <w:shd w:val="clear" w:color="auto" w:fill="auto"/>
          </w:tcPr>
          <w:p w:rsidR="00D04BDC" w:rsidRPr="00D04BDC" w:rsidRDefault="00D04BDC" w:rsidP="00D04BDC">
            <w:pPr>
              <w:ind w:firstLine="0"/>
            </w:pPr>
            <w:r>
              <w:t>Loftis</w:t>
            </w:r>
          </w:p>
        </w:tc>
        <w:tc>
          <w:tcPr>
            <w:tcW w:w="2179" w:type="dxa"/>
            <w:shd w:val="clear" w:color="auto" w:fill="auto"/>
          </w:tcPr>
          <w:p w:rsidR="00D04BDC" w:rsidRPr="00D04BDC" w:rsidRDefault="00D04BDC" w:rsidP="00D04BDC">
            <w:pPr>
              <w:ind w:firstLine="0"/>
            </w:pPr>
            <w:r>
              <w:t>Long</w:t>
            </w:r>
          </w:p>
        </w:tc>
        <w:tc>
          <w:tcPr>
            <w:tcW w:w="2180" w:type="dxa"/>
            <w:shd w:val="clear" w:color="auto" w:fill="auto"/>
          </w:tcPr>
          <w:p w:rsidR="00D04BDC" w:rsidRPr="00D04BDC" w:rsidRDefault="00D04BDC" w:rsidP="00D04BDC">
            <w:pPr>
              <w:ind w:firstLine="0"/>
            </w:pPr>
            <w:r>
              <w:t>Lucas</w:t>
            </w:r>
          </w:p>
        </w:tc>
      </w:tr>
      <w:tr w:rsidR="00D04BDC" w:rsidRPr="00D04BDC" w:rsidTr="00D04BDC">
        <w:tc>
          <w:tcPr>
            <w:tcW w:w="2179" w:type="dxa"/>
            <w:shd w:val="clear" w:color="auto" w:fill="auto"/>
          </w:tcPr>
          <w:p w:rsidR="00D04BDC" w:rsidRPr="00D04BDC" w:rsidRDefault="00D04BDC" w:rsidP="00D04BDC">
            <w:pPr>
              <w:ind w:firstLine="0"/>
            </w:pPr>
            <w:r>
              <w:t>Mack</w:t>
            </w:r>
          </w:p>
        </w:tc>
        <w:tc>
          <w:tcPr>
            <w:tcW w:w="2179" w:type="dxa"/>
            <w:shd w:val="clear" w:color="auto" w:fill="auto"/>
          </w:tcPr>
          <w:p w:rsidR="00D04BDC" w:rsidRPr="00D04BDC" w:rsidRDefault="00D04BDC" w:rsidP="00D04BDC">
            <w:pPr>
              <w:ind w:firstLine="0"/>
            </w:pPr>
            <w:r>
              <w:t>Magnuson</w:t>
            </w:r>
          </w:p>
        </w:tc>
        <w:tc>
          <w:tcPr>
            <w:tcW w:w="2180" w:type="dxa"/>
            <w:shd w:val="clear" w:color="auto" w:fill="auto"/>
          </w:tcPr>
          <w:p w:rsidR="00D04BDC" w:rsidRPr="00D04BDC" w:rsidRDefault="00D04BDC" w:rsidP="00D04BDC">
            <w:pPr>
              <w:ind w:firstLine="0"/>
            </w:pPr>
            <w:r>
              <w:t>Martin</w:t>
            </w:r>
          </w:p>
        </w:tc>
      </w:tr>
      <w:tr w:rsidR="00D04BDC" w:rsidRPr="00D04BDC" w:rsidTr="00D04BDC">
        <w:tc>
          <w:tcPr>
            <w:tcW w:w="2179" w:type="dxa"/>
            <w:shd w:val="clear" w:color="auto" w:fill="auto"/>
          </w:tcPr>
          <w:p w:rsidR="00D04BDC" w:rsidRPr="00D04BDC" w:rsidRDefault="00D04BDC" w:rsidP="00D04BDC">
            <w:pPr>
              <w:ind w:firstLine="0"/>
            </w:pPr>
            <w:r>
              <w:t>McCoy</w:t>
            </w:r>
          </w:p>
        </w:tc>
        <w:tc>
          <w:tcPr>
            <w:tcW w:w="2179" w:type="dxa"/>
            <w:shd w:val="clear" w:color="auto" w:fill="auto"/>
          </w:tcPr>
          <w:p w:rsidR="00D04BDC" w:rsidRPr="00D04BDC" w:rsidRDefault="00D04BDC" w:rsidP="00D04BDC">
            <w:pPr>
              <w:ind w:firstLine="0"/>
            </w:pPr>
            <w:r>
              <w:t>McCravy</w:t>
            </w:r>
          </w:p>
        </w:tc>
        <w:tc>
          <w:tcPr>
            <w:tcW w:w="2180" w:type="dxa"/>
            <w:shd w:val="clear" w:color="auto" w:fill="auto"/>
          </w:tcPr>
          <w:p w:rsidR="00D04BDC" w:rsidRPr="00D04BDC" w:rsidRDefault="00D04BDC" w:rsidP="00D04BDC">
            <w:pPr>
              <w:ind w:firstLine="0"/>
            </w:pPr>
            <w:r>
              <w:t>McEachern</w:t>
            </w:r>
          </w:p>
        </w:tc>
      </w:tr>
      <w:tr w:rsidR="00D04BDC" w:rsidRPr="00D04BDC" w:rsidTr="00D04BDC">
        <w:tc>
          <w:tcPr>
            <w:tcW w:w="2179" w:type="dxa"/>
            <w:shd w:val="clear" w:color="auto" w:fill="auto"/>
          </w:tcPr>
          <w:p w:rsidR="00D04BDC" w:rsidRPr="00D04BDC" w:rsidRDefault="00D04BDC" w:rsidP="00D04BDC">
            <w:pPr>
              <w:ind w:firstLine="0"/>
            </w:pPr>
            <w:r>
              <w:t>McKnight</w:t>
            </w:r>
          </w:p>
        </w:tc>
        <w:tc>
          <w:tcPr>
            <w:tcW w:w="2179" w:type="dxa"/>
            <w:shd w:val="clear" w:color="auto" w:fill="auto"/>
          </w:tcPr>
          <w:p w:rsidR="00D04BDC" w:rsidRPr="00D04BDC" w:rsidRDefault="00D04BDC" w:rsidP="00D04BDC">
            <w:pPr>
              <w:ind w:firstLine="0"/>
            </w:pPr>
            <w:r>
              <w:t>D. C. Moss</w:t>
            </w:r>
          </w:p>
        </w:tc>
        <w:tc>
          <w:tcPr>
            <w:tcW w:w="2180" w:type="dxa"/>
            <w:shd w:val="clear" w:color="auto" w:fill="auto"/>
          </w:tcPr>
          <w:p w:rsidR="00D04BDC" w:rsidRPr="00D04BDC" w:rsidRDefault="00D04BDC" w:rsidP="00D04BDC">
            <w:pPr>
              <w:ind w:firstLine="0"/>
            </w:pPr>
            <w:r>
              <w:t>V. S. Moss</w:t>
            </w:r>
          </w:p>
        </w:tc>
      </w:tr>
      <w:tr w:rsidR="00D04BDC" w:rsidRPr="00D04BDC" w:rsidTr="00D04BDC">
        <w:tc>
          <w:tcPr>
            <w:tcW w:w="2179" w:type="dxa"/>
            <w:shd w:val="clear" w:color="auto" w:fill="auto"/>
          </w:tcPr>
          <w:p w:rsidR="00D04BDC" w:rsidRPr="00D04BDC" w:rsidRDefault="00D04BDC" w:rsidP="00D04BDC">
            <w:pPr>
              <w:ind w:firstLine="0"/>
            </w:pPr>
            <w:r>
              <w:t>Murphy</w:t>
            </w:r>
          </w:p>
        </w:tc>
        <w:tc>
          <w:tcPr>
            <w:tcW w:w="2179" w:type="dxa"/>
            <w:shd w:val="clear" w:color="auto" w:fill="auto"/>
          </w:tcPr>
          <w:p w:rsidR="00D04BDC" w:rsidRPr="00D04BDC" w:rsidRDefault="00D04BDC" w:rsidP="00D04BDC">
            <w:pPr>
              <w:ind w:firstLine="0"/>
            </w:pPr>
            <w:r>
              <w:t>B. Newton</w:t>
            </w:r>
          </w:p>
        </w:tc>
        <w:tc>
          <w:tcPr>
            <w:tcW w:w="2180" w:type="dxa"/>
            <w:shd w:val="clear" w:color="auto" w:fill="auto"/>
          </w:tcPr>
          <w:p w:rsidR="00D04BDC" w:rsidRPr="00D04BDC" w:rsidRDefault="00D04BDC" w:rsidP="00D04BDC">
            <w:pPr>
              <w:ind w:firstLine="0"/>
            </w:pPr>
            <w:r>
              <w:t>W. Newton</w:t>
            </w:r>
          </w:p>
        </w:tc>
      </w:tr>
      <w:tr w:rsidR="00D04BDC" w:rsidRPr="00D04BDC" w:rsidTr="00D04BDC">
        <w:tc>
          <w:tcPr>
            <w:tcW w:w="2179" w:type="dxa"/>
            <w:shd w:val="clear" w:color="auto" w:fill="auto"/>
          </w:tcPr>
          <w:p w:rsidR="00D04BDC" w:rsidRPr="00D04BDC" w:rsidRDefault="00D04BDC" w:rsidP="00D04BDC">
            <w:pPr>
              <w:ind w:firstLine="0"/>
            </w:pPr>
            <w:r>
              <w:t>Norrell</w:t>
            </w:r>
          </w:p>
        </w:tc>
        <w:tc>
          <w:tcPr>
            <w:tcW w:w="2179" w:type="dxa"/>
            <w:shd w:val="clear" w:color="auto" w:fill="auto"/>
          </w:tcPr>
          <w:p w:rsidR="00D04BDC" w:rsidRPr="00D04BDC" w:rsidRDefault="00D04BDC" w:rsidP="00D04BDC">
            <w:pPr>
              <w:ind w:firstLine="0"/>
            </w:pPr>
            <w:r>
              <w:t>Ott</w:t>
            </w:r>
          </w:p>
        </w:tc>
        <w:tc>
          <w:tcPr>
            <w:tcW w:w="2180" w:type="dxa"/>
            <w:shd w:val="clear" w:color="auto" w:fill="auto"/>
          </w:tcPr>
          <w:p w:rsidR="00D04BDC" w:rsidRPr="00D04BDC" w:rsidRDefault="00D04BDC" w:rsidP="00D04BDC">
            <w:pPr>
              <w:ind w:firstLine="0"/>
            </w:pPr>
            <w:r>
              <w:t>Pitts</w:t>
            </w:r>
          </w:p>
        </w:tc>
      </w:tr>
      <w:tr w:rsidR="00D04BDC" w:rsidRPr="00D04BDC" w:rsidTr="00D04BDC">
        <w:tc>
          <w:tcPr>
            <w:tcW w:w="2179" w:type="dxa"/>
            <w:shd w:val="clear" w:color="auto" w:fill="auto"/>
          </w:tcPr>
          <w:p w:rsidR="00D04BDC" w:rsidRPr="00D04BDC" w:rsidRDefault="00D04BDC" w:rsidP="00D04BDC">
            <w:pPr>
              <w:ind w:firstLine="0"/>
            </w:pPr>
            <w:r>
              <w:t>Pope</w:t>
            </w:r>
          </w:p>
        </w:tc>
        <w:tc>
          <w:tcPr>
            <w:tcW w:w="2179" w:type="dxa"/>
            <w:shd w:val="clear" w:color="auto" w:fill="auto"/>
          </w:tcPr>
          <w:p w:rsidR="00D04BDC" w:rsidRPr="00D04BDC" w:rsidRDefault="00D04BDC" w:rsidP="00D04BDC">
            <w:pPr>
              <w:ind w:firstLine="0"/>
            </w:pPr>
            <w:r>
              <w:t>Putnam</w:t>
            </w:r>
          </w:p>
        </w:tc>
        <w:tc>
          <w:tcPr>
            <w:tcW w:w="2180" w:type="dxa"/>
            <w:shd w:val="clear" w:color="auto" w:fill="auto"/>
          </w:tcPr>
          <w:p w:rsidR="00D04BDC" w:rsidRPr="00D04BDC" w:rsidRDefault="00D04BDC" w:rsidP="00D04BDC">
            <w:pPr>
              <w:ind w:firstLine="0"/>
            </w:pPr>
            <w:r>
              <w:t>Quinn</w:t>
            </w:r>
          </w:p>
        </w:tc>
      </w:tr>
      <w:tr w:rsidR="00D04BDC" w:rsidRPr="00D04BDC" w:rsidTr="00D04BDC">
        <w:tc>
          <w:tcPr>
            <w:tcW w:w="2179" w:type="dxa"/>
            <w:shd w:val="clear" w:color="auto" w:fill="auto"/>
          </w:tcPr>
          <w:p w:rsidR="00D04BDC" w:rsidRPr="00D04BDC" w:rsidRDefault="00D04BDC" w:rsidP="00D04BDC">
            <w:pPr>
              <w:ind w:firstLine="0"/>
            </w:pPr>
            <w:r>
              <w:t>Ridgeway</w:t>
            </w:r>
          </w:p>
        </w:tc>
        <w:tc>
          <w:tcPr>
            <w:tcW w:w="2179" w:type="dxa"/>
            <w:shd w:val="clear" w:color="auto" w:fill="auto"/>
          </w:tcPr>
          <w:p w:rsidR="00D04BDC" w:rsidRPr="00D04BDC" w:rsidRDefault="00D04BDC" w:rsidP="00D04BDC">
            <w:pPr>
              <w:ind w:firstLine="0"/>
            </w:pPr>
            <w:r>
              <w:t>Robinson-Simpson</w:t>
            </w:r>
          </w:p>
        </w:tc>
        <w:tc>
          <w:tcPr>
            <w:tcW w:w="2180" w:type="dxa"/>
            <w:shd w:val="clear" w:color="auto" w:fill="auto"/>
          </w:tcPr>
          <w:p w:rsidR="00D04BDC" w:rsidRPr="00D04BDC" w:rsidRDefault="00D04BDC" w:rsidP="00D04BDC">
            <w:pPr>
              <w:ind w:firstLine="0"/>
            </w:pPr>
            <w:r>
              <w:t>Ryhal</w:t>
            </w:r>
          </w:p>
        </w:tc>
      </w:tr>
      <w:tr w:rsidR="00D04BDC" w:rsidRPr="00D04BDC" w:rsidTr="00D04BDC">
        <w:tc>
          <w:tcPr>
            <w:tcW w:w="2179" w:type="dxa"/>
            <w:shd w:val="clear" w:color="auto" w:fill="auto"/>
          </w:tcPr>
          <w:p w:rsidR="00D04BDC" w:rsidRPr="00D04BDC" w:rsidRDefault="00D04BDC" w:rsidP="00D04BDC">
            <w:pPr>
              <w:ind w:firstLine="0"/>
            </w:pPr>
            <w:r>
              <w:t>G. M. Smith</w:t>
            </w:r>
          </w:p>
        </w:tc>
        <w:tc>
          <w:tcPr>
            <w:tcW w:w="2179" w:type="dxa"/>
            <w:shd w:val="clear" w:color="auto" w:fill="auto"/>
          </w:tcPr>
          <w:p w:rsidR="00D04BDC" w:rsidRPr="00D04BDC" w:rsidRDefault="00D04BDC" w:rsidP="00D04BDC">
            <w:pPr>
              <w:ind w:firstLine="0"/>
            </w:pPr>
            <w:r>
              <w:t>J. E. Smith</w:t>
            </w:r>
          </w:p>
        </w:tc>
        <w:tc>
          <w:tcPr>
            <w:tcW w:w="2180" w:type="dxa"/>
            <w:shd w:val="clear" w:color="auto" w:fill="auto"/>
          </w:tcPr>
          <w:p w:rsidR="00D04BDC" w:rsidRPr="00D04BDC" w:rsidRDefault="00D04BDC" w:rsidP="00D04BDC">
            <w:pPr>
              <w:ind w:firstLine="0"/>
            </w:pPr>
            <w:r>
              <w:t>Stavrinakis</w:t>
            </w:r>
          </w:p>
        </w:tc>
      </w:tr>
      <w:tr w:rsidR="00D04BDC" w:rsidRPr="00D04BDC" w:rsidTr="00D04BDC">
        <w:tc>
          <w:tcPr>
            <w:tcW w:w="2179" w:type="dxa"/>
            <w:shd w:val="clear" w:color="auto" w:fill="auto"/>
          </w:tcPr>
          <w:p w:rsidR="00D04BDC" w:rsidRPr="00D04BDC" w:rsidRDefault="00D04BDC" w:rsidP="00D04BDC">
            <w:pPr>
              <w:ind w:firstLine="0"/>
            </w:pPr>
            <w:r>
              <w:t>Tallon</w:t>
            </w:r>
          </w:p>
        </w:tc>
        <w:tc>
          <w:tcPr>
            <w:tcW w:w="2179" w:type="dxa"/>
            <w:shd w:val="clear" w:color="auto" w:fill="auto"/>
          </w:tcPr>
          <w:p w:rsidR="00D04BDC" w:rsidRPr="00D04BDC" w:rsidRDefault="00D04BDC" w:rsidP="00D04BDC">
            <w:pPr>
              <w:ind w:firstLine="0"/>
            </w:pPr>
            <w:r>
              <w:t>Taylor</w:t>
            </w:r>
          </w:p>
        </w:tc>
        <w:tc>
          <w:tcPr>
            <w:tcW w:w="2180" w:type="dxa"/>
            <w:shd w:val="clear" w:color="auto" w:fill="auto"/>
          </w:tcPr>
          <w:p w:rsidR="00D04BDC" w:rsidRPr="00D04BDC" w:rsidRDefault="00D04BDC" w:rsidP="00D04BDC">
            <w:pPr>
              <w:ind w:firstLine="0"/>
            </w:pPr>
            <w:r>
              <w:t>Thayer</w:t>
            </w:r>
          </w:p>
        </w:tc>
      </w:tr>
      <w:tr w:rsidR="00D04BDC" w:rsidRPr="00D04BDC" w:rsidTr="00D04BDC">
        <w:tc>
          <w:tcPr>
            <w:tcW w:w="2179" w:type="dxa"/>
            <w:shd w:val="clear" w:color="auto" w:fill="auto"/>
          </w:tcPr>
          <w:p w:rsidR="00D04BDC" w:rsidRPr="00D04BDC" w:rsidRDefault="00D04BDC" w:rsidP="00D04BDC">
            <w:pPr>
              <w:ind w:firstLine="0"/>
            </w:pPr>
            <w:r>
              <w:t>Thigpen</w:t>
            </w:r>
          </w:p>
        </w:tc>
        <w:tc>
          <w:tcPr>
            <w:tcW w:w="2179" w:type="dxa"/>
            <w:shd w:val="clear" w:color="auto" w:fill="auto"/>
          </w:tcPr>
          <w:p w:rsidR="00D04BDC" w:rsidRPr="00D04BDC" w:rsidRDefault="00D04BDC" w:rsidP="00D04BDC">
            <w:pPr>
              <w:ind w:firstLine="0"/>
            </w:pPr>
            <w:r>
              <w:t>Weeks</w:t>
            </w:r>
          </w:p>
        </w:tc>
        <w:tc>
          <w:tcPr>
            <w:tcW w:w="2180" w:type="dxa"/>
            <w:shd w:val="clear" w:color="auto" w:fill="auto"/>
          </w:tcPr>
          <w:p w:rsidR="00D04BDC" w:rsidRPr="00D04BDC" w:rsidRDefault="00D04BDC" w:rsidP="00D04BDC">
            <w:pPr>
              <w:ind w:firstLine="0"/>
            </w:pPr>
            <w:r>
              <w:t>West</w:t>
            </w:r>
          </w:p>
        </w:tc>
      </w:tr>
      <w:tr w:rsidR="00D04BDC" w:rsidRPr="00D04BDC" w:rsidTr="00D04BDC">
        <w:tc>
          <w:tcPr>
            <w:tcW w:w="2179" w:type="dxa"/>
            <w:shd w:val="clear" w:color="auto" w:fill="auto"/>
          </w:tcPr>
          <w:p w:rsidR="00D04BDC" w:rsidRPr="00D04BDC" w:rsidRDefault="00D04BDC" w:rsidP="00D04BDC">
            <w:pPr>
              <w:keepNext/>
              <w:ind w:firstLine="0"/>
            </w:pPr>
            <w:r>
              <w:t>Whitmire</w:t>
            </w:r>
          </w:p>
        </w:tc>
        <w:tc>
          <w:tcPr>
            <w:tcW w:w="2179" w:type="dxa"/>
            <w:shd w:val="clear" w:color="auto" w:fill="auto"/>
          </w:tcPr>
          <w:p w:rsidR="00D04BDC" w:rsidRPr="00D04BDC" w:rsidRDefault="00D04BDC" w:rsidP="00D04BDC">
            <w:pPr>
              <w:keepNext/>
              <w:ind w:firstLine="0"/>
            </w:pPr>
            <w:r>
              <w:t>Williams</w:t>
            </w:r>
          </w:p>
        </w:tc>
        <w:tc>
          <w:tcPr>
            <w:tcW w:w="2180" w:type="dxa"/>
            <w:shd w:val="clear" w:color="auto" w:fill="auto"/>
          </w:tcPr>
          <w:p w:rsidR="00D04BDC" w:rsidRPr="00D04BDC" w:rsidRDefault="00D04BDC" w:rsidP="00D04BDC">
            <w:pPr>
              <w:keepNext/>
              <w:ind w:firstLine="0"/>
            </w:pPr>
            <w:r>
              <w:t>Willis</w:t>
            </w:r>
          </w:p>
        </w:tc>
      </w:tr>
      <w:tr w:rsidR="00D04BDC" w:rsidRPr="00D04BDC" w:rsidTr="00D04BDC">
        <w:tc>
          <w:tcPr>
            <w:tcW w:w="2179" w:type="dxa"/>
            <w:shd w:val="clear" w:color="auto" w:fill="auto"/>
          </w:tcPr>
          <w:p w:rsidR="00D04BDC" w:rsidRPr="00D04BDC" w:rsidRDefault="00D04BDC" w:rsidP="00D04BDC">
            <w:pPr>
              <w:keepNext/>
              <w:ind w:firstLine="0"/>
            </w:pPr>
            <w:r>
              <w:t>Yow</w:t>
            </w:r>
          </w:p>
        </w:tc>
        <w:tc>
          <w:tcPr>
            <w:tcW w:w="2179" w:type="dxa"/>
            <w:shd w:val="clear" w:color="auto" w:fill="auto"/>
          </w:tcPr>
          <w:p w:rsidR="00D04BDC" w:rsidRPr="00D04BDC" w:rsidRDefault="00D04BDC" w:rsidP="00D04BDC">
            <w:pPr>
              <w:keepNext/>
              <w:ind w:firstLine="0"/>
            </w:pPr>
          </w:p>
        </w:tc>
        <w:tc>
          <w:tcPr>
            <w:tcW w:w="2180" w:type="dxa"/>
            <w:shd w:val="clear" w:color="auto" w:fill="auto"/>
          </w:tcPr>
          <w:p w:rsidR="00D04BDC" w:rsidRPr="00D04BDC" w:rsidRDefault="00D04BDC" w:rsidP="00D04BDC">
            <w:pPr>
              <w:keepNext/>
              <w:ind w:firstLine="0"/>
            </w:pPr>
          </w:p>
        </w:tc>
      </w:tr>
    </w:tbl>
    <w:p w:rsidR="00D04BDC" w:rsidRDefault="00D04BDC" w:rsidP="00D04BDC"/>
    <w:p w:rsidR="00D04BDC" w:rsidRDefault="00D04BDC" w:rsidP="00D04BDC">
      <w:pPr>
        <w:jc w:val="center"/>
        <w:rPr>
          <w:b/>
        </w:rPr>
      </w:pPr>
      <w:r w:rsidRPr="00D04BDC">
        <w:rPr>
          <w:b/>
        </w:rPr>
        <w:t>Total--82</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p w:rsidR="00D04BDC" w:rsidRDefault="00D04BDC" w:rsidP="00D04BDC"/>
    <w:p w:rsidR="00D04BDC" w:rsidRDefault="00D04BDC" w:rsidP="00D04BDC">
      <w:pPr>
        <w:jc w:val="center"/>
        <w:rPr>
          <w:b/>
        </w:rPr>
      </w:pPr>
      <w:r w:rsidRPr="00D04BDC">
        <w:rPr>
          <w:b/>
        </w:rPr>
        <w:t>Total--0</w:t>
      </w:r>
    </w:p>
    <w:p w:rsidR="00D04BDC" w:rsidRDefault="00D04BDC" w:rsidP="00D04BDC">
      <w:pPr>
        <w:jc w:val="center"/>
        <w:rPr>
          <w:b/>
        </w:rPr>
      </w:pPr>
    </w:p>
    <w:p w:rsidR="00D04BDC" w:rsidRDefault="00D04BDC" w:rsidP="00D04BDC">
      <w:r>
        <w:t>The Senate Amendments were agreed to, and the Bill having received three readings in both Houses, it was ordered that the title be changed to that of an Act, and that it be enrolled for ratification.</w:t>
      </w:r>
    </w:p>
    <w:p w:rsidR="00BB09F8" w:rsidRDefault="00BB09F8" w:rsidP="00BB09F8">
      <w:pPr>
        <w:pStyle w:val="Title"/>
      </w:pPr>
      <w:r>
        <w:t>RECORD FOR VOTING</w:t>
      </w:r>
    </w:p>
    <w:p w:rsidR="00BB09F8" w:rsidRDefault="00BB09F8" w:rsidP="00BB09F8">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3041. If I had been present, I would have voted in favor of the Bill.</w:t>
      </w:r>
    </w:p>
    <w:p w:rsidR="00BB09F8" w:rsidRDefault="00BB09F8" w:rsidP="00BB09F8">
      <w:pPr>
        <w:tabs>
          <w:tab w:val="left" w:pos="270"/>
          <w:tab w:val="left" w:pos="630"/>
          <w:tab w:val="left" w:pos="900"/>
          <w:tab w:val="left" w:pos="1260"/>
          <w:tab w:val="left" w:pos="1620"/>
          <w:tab w:val="left" w:pos="1980"/>
          <w:tab w:val="left" w:pos="2340"/>
          <w:tab w:val="left" w:pos="2700"/>
        </w:tabs>
      </w:pPr>
      <w:r>
        <w:tab/>
        <w:t>Rep. Jason Elliott</w:t>
      </w:r>
    </w:p>
    <w:p w:rsidR="00AF2F77" w:rsidRDefault="00AF2F77" w:rsidP="00BB09F8">
      <w:pPr>
        <w:pStyle w:val="Title"/>
      </w:pPr>
    </w:p>
    <w:p w:rsidR="00BB09F8" w:rsidRDefault="00BB09F8" w:rsidP="00BB09F8">
      <w:pPr>
        <w:pStyle w:val="Title"/>
      </w:pPr>
      <w:r>
        <w:t>RECORD FOR VOTING</w:t>
      </w:r>
    </w:p>
    <w:p w:rsidR="00BB09F8" w:rsidRDefault="00BB09F8" w:rsidP="00BB09F8">
      <w:pPr>
        <w:tabs>
          <w:tab w:val="left" w:pos="270"/>
          <w:tab w:val="left" w:pos="630"/>
          <w:tab w:val="left" w:pos="900"/>
          <w:tab w:val="left" w:pos="1260"/>
          <w:tab w:val="left" w:pos="1620"/>
          <w:tab w:val="left" w:pos="1980"/>
          <w:tab w:val="left" w:pos="2340"/>
          <w:tab w:val="left" w:pos="2700"/>
        </w:tabs>
      </w:pPr>
      <w:r>
        <w:tab/>
        <w:t>I was meeting with members of the Greenville Delegation during the vote on Senate Amendments on H. 3041. I would have voted in favor of the Bill as amended by the Senate, had I been present to vote.</w:t>
      </w:r>
    </w:p>
    <w:p w:rsidR="00BB09F8" w:rsidRDefault="00BB09F8" w:rsidP="00BB09F8">
      <w:pPr>
        <w:tabs>
          <w:tab w:val="left" w:pos="270"/>
          <w:tab w:val="left" w:pos="630"/>
          <w:tab w:val="left" w:pos="900"/>
          <w:tab w:val="left" w:pos="1260"/>
          <w:tab w:val="left" w:pos="1620"/>
          <w:tab w:val="left" w:pos="1980"/>
          <w:tab w:val="left" w:pos="2340"/>
          <w:tab w:val="left" w:pos="2700"/>
        </w:tabs>
      </w:pPr>
      <w:r>
        <w:tab/>
        <w:t>Rep. Daniel P. Hamilton</w:t>
      </w:r>
    </w:p>
    <w:p w:rsidR="00BB09F8" w:rsidRDefault="00BB09F8" w:rsidP="00BB09F8">
      <w:pPr>
        <w:jc w:val="center"/>
      </w:pPr>
    </w:p>
    <w:p w:rsidR="00D04BDC" w:rsidRDefault="00D04BDC" w:rsidP="00D04BDC">
      <w:pPr>
        <w:keepNext/>
        <w:jc w:val="center"/>
        <w:rPr>
          <w:b/>
        </w:rPr>
      </w:pPr>
      <w:r w:rsidRPr="00D04BDC">
        <w:rPr>
          <w:b/>
        </w:rPr>
        <w:t>H. 3137--SENATE AMENDMENTS CONCURRED IN AND BILL ENROLLED</w:t>
      </w:r>
    </w:p>
    <w:p w:rsidR="00D04BDC" w:rsidRDefault="00D04BDC" w:rsidP="00D04BDC">
      <w:r>
        <w:t xml:space="preserve">The Senate Amendments to the following Bill were taken up for consideration: </w:t>
      </w:r>
    </w:p>
    <w:p w:rsidR="00D04BDC" w:rsidRDefault="00D04BDC" w:rsidP="00D04BDC">
      <w:bookmarkStart w:id="82" w:name="include_clip_start_237"/>
      <w:bookmarkEnd w:id="82"/>
    </w:p>
    <w:p w:rsidR="00D04BDC" w:rsidRDefault="00D04BDC" w:rsidP="00D04BDC">
      <w:r>
        <w:t>H. 3137 -- Reps. Stavrinakis, McCoy, Bales, J. E. Smith, Gilliard and Bedingfield: A BILL TO AMEND SECTIONS 61-6-1140 AND 61-6-1150, CODE OF LAWS OF SOUTH CAROLINA, 1976,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D04BDC" w:rsidRDefault="00D04BDC" w:rsidP="00D04BDC">
      <w:bookmarkStart w:id="83" w:name="include_clip_end_237"/>
      <w:bookmarkEnd w:id="83"/>
    </w:p>
    <w:p w:rsidR="00D04BDC" w:rsidRDefault="00D04BDC" w:rsidP="00D04BDC">
      <w:r>
        <w:t>Rep. DELLENEY explained the Senate Amendments.</w:t>
      </w:r>
    </w:p>
    <w:p w:rsidR="00D04BDC" w:rsidRDefault="00D04BDC" w:rsidP="00D04BDC"/>
    <w:p w:rsidR="00D04BDC" w:rsidRDefault="00D04BDC" w:rsidP="00D04BDC">
      <w:r>
        <w:t xml:space="preserve">The yeas and nays were taken resulting as follows: </w:t>
      </w:r>
    </w:p>
    <w:p w:rsidR="00D04BDC" w:rsidRDefault="00D04BDC" w:rsidP="00D04BDC">
      <w:pPr>
        <w:jc w:val="center"/>
      </w:pPr>
      <w:r>
        <w:t xml:space="preserve"> </w:t>
      </w:r>
      <w:bookmarkStart w:id="84" w:name="vote_start239"/>
      <w:bookmarkEnd w:id="84"/>
      <w:r>
        <w:t>Yeas 70; Nays 27</w:t>
      </w:r>
    </w:p>
    <w:p w:rsidR="00D04BDC" w:rsidRDefault="00D04BDC" w:rsidP="00D04BDC">
      <w:pPr>
        <w:jc w:val="center"/>
      </w:pPr>
    </w:p>
    <w:p w:rsidR="00D04BDC" w:rsidRDefault="00D04BDC" w:rsidP="00D04BD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Alexander</w:t>
            </w:r>
          </w:p>
        </w:tc>
        <w:tc>
          <w:tcPr>
            <w:tcW w:w="2179" w:type="dxa"/>
            <w:shd w:val="clear" w:color="auto" w:fill="auto"/>
          </w:tcPr>
          <w:p w:rsidR="00D04BDC" w:rsidRPr="00D04BDC" w:rsidRDefault="00D04BDC" w:rsidP="00D04BDC">
            <w:pPr>
              <w:keepNext/>
              <w:ind w:firstLine="0"/>
            </w:pPr>
            <w:r>
              <w:t>Anderson</w:t>
            </w:r>
          </w:p>
        </w:tc>
        <w:tc>
          <w:tcPr>
            <w:tcW w:w="2180" w:type="dxa"/>
            <w:shd w:val="clear" w:color="auto" w:fill="auto"/>
          </w:tcPr>
          <w:p w:rsidR="00D04BDC" w:rsidRPr="00D04BDC" w:rsidRDefault="00D04BDC" w:rsidP="00D04BDC">
            <w:pPr>
              <w:keepNext/>
              <w:ind w:firstLine="0"/>
            </w:pPr>
            <w:r>
              <w:t>Arrington</w:t>
            </w:r>
          </w:p>
        </w:tc>
      </w:tr>
      <w:tr w:rsidR="00D04BDC" w:rsidRPr="00D04BDC" w:rsidTr="00D04BDC">
        <w:tc>
          <w:tcPr>
            <w:tcW w:w="2179" w:type="dxa"/>
            <w:shd w:val="clear" w:color="auto" w:fill="auto"/>
          </w:tcPr>
          <w:p w:rsidR="00D04BDC" w:rsidRPr="00D04BDC" w:rsidRDefault="00D04BDC" w:rsidP="00D04BDC">
            <w:pPr>
              <w:ind w:firstLine="0"/>
            </w:pPr>
            <w:r>
              <w:t>Atwater</w:t>
            </w:r>
          </w:p>
        </w:tc>
        <w:tc>
          <w:tcPr>
            <w:tcW w:w="2179" w:type="dxa"/>
            <w:shd w:val="clear" w:color="auto" w:fill="auto"/>
          </w:tcPr>
          <w:p w:rsidR="00D04BDC" w:rsidRPr="00D04BDC" w:rsidRDefault="00D04BDC" w:rsidP="00D04BDC">
            <w:pPr>
              <w:ind w:firstLine="0"/>
            </w:pPr>
            <w:r>
              <w:t>Bales</w:t>
            </w:r>
          </w:p>
        </w:tc>
        <w:tc>
          <w:tcPr>
            <w:tcW w:w="2180" w:type="dxa"/>
            <w:shd w:val="clear" w:color="auto" w:fill="auto"/>
          </w:tcPr>
          <w:p w:rsidR="00D04BDC" w:rsidRPr="00D04BDC" w:rsidRDefault="00D04BDC" w:rsidP="00D04BDC">
            <w:pPr>
              <w:ind w:firstLine="0"/>
            </w:pPr>
            <w:r>
              <w:t>Ballentine</w:t>
            </w:r>
          </w:p>
        </w:tc>
      </w:tr>
      <w:tr w:rsidR="00D04BDC" w:rsidRPr="00D04BDC" w:rsidTr="00D04BDC">
        <w:tc>
          <w:tcPr>
            <w:tcW w:w="2179" w:type="dxa"/>
            <w:shd w:val="clear" w:color="auto" w:fill="auto"/>
          </w:tcPr>
          <w:p w:rsidR="00D04BDC" w:rsidRPr="00D04BDC" w:rsidRDefault="00D04BDC" w:rsidP="00D04BDC">
            <w:pPr>
              <w:ind w:firstLine="0"/>
            </w:pPr>
            <w:r>
              <w:t>Bannister</w:t>
            </w:r>
          </w:p>
        </w:tc>
        <w:tc>
          <w:tcPr>
            <w:tcW w:w="2179" w:type="dxa"/>
            <w:shd w:val="clear" w:color="auto" w:fill="auto"/>
          </w:tcPr>
          <w:p w:rsidR="00D04BDC" w:rsidRPr="00D04BDC" w:rsidRDefault="00D04BDC" w:rsidP="00D04BDC">
            <w:pPr>
              <w:ind w:firstLine="0"/>
            </w:pPr>
            <w:r>
              <w:t>Bennett</w:t>
            </w:r>
          </w:p>
        </w:tc>
        <w:tc>
          <w:tcPr>
            <w:tcW w:w="2180" w:type="dxa"/>
            <w:shd w:val="clear" w:color="auto" w:fill="auto"/>
          </w:tcPr>
          <w:p w:rsidR="00D04BDC" w:rsidRPr="00D04BDC" w:rsidRDefault="00D04BDC" w:rsidP="00D04BDC">
            <w:pPr>
              <w:ind w:firstLine="0"/>
            </w:pPr>
            <w:r>
              <w:t>Blackwell</w:t>
            </w:r>
          </w:p>
        </w:tc>
      </w:tr>
      <w:tr w:rsidR="00D04BDC" w:rsidRPr="00D04BDC" w:rsidTr="00D04BDC">
        <w:tc>
          <w:tcPr>
            <w:tcW w:w="2179" w:type="dxa"/>
            <w:shd w:val="clear" w:color="auto" w:fill="auto"/>
          </w:tcPr>
          <w:p w:rsidR="00D04BDC" w:rsidRPr="00D04BDC" w:rsidRDefault="00D04BDC" w:rsidP="00D04BDC">
            <w:pPr>
              <w:ind w:firstLine="0"/>
            </w:pPr>
            <w:r>
              <w:t>Bradley</w:t>
            </w:r>
          </w:p>
        </w:tc>
        <w:tc>
          <w:tcPr>
            <w:tcW w:w="2179" w:type="dxa"/>
            <w:shd w:val="clear" w:color="auto" w:fill="auto"/>
          </w:tcPr>
          <w:p w:rsidR="00D04BDC" w:rsidRPr="00D04BDC" w:rsidRDefault="00D04BDC" w:rsidP="00D04BDC">
            <w:pPr>
              <w:ind w:firstLine="0"/>
            </w:pPr>
            <w:r>
              <w:t>Caskey</w:t>
            </w:r>
          </w:p>
        </w:tc>
        <w:tc>
          <w:tcPr>
            <w:tcW w:w="2180" w:type="dxa"/>
            <w:shd w:val="clear" w:color="auto" w:fill="auto"/>
          </w:tcPr>
          <w:p w:rsidR="00D04BDC" w:rsidRPr="00D04BDC" w:rsidRDefault="00D04BDC" w:rsidP="00D04BDC">
            <w:pPr>
              <w:ind w:firstLine="0"/>
            </w:pPr>
            <w:r>
              <w:t>Clary</w:t>
            </w:r>
          </w:p>
        </w:tc>
      </w:tr>
      <w:tr w:rsidR="00D04BDC" w:rsidRPr="00D04BDC" w:rsidTr="00D04BDC">
        <w:tc>
          <w:tcPr>
            <w:tcW w:w="2179" w:type="dxa"/>
            <w:shd w:val="clear" w:color="auto" w:fill="auto"/>
          </w:tcPr>
          <w:p w:rsidR="00D04BDC" w:rsidRPr="00D04BDC" w:rsidRDefault="00D04BDC" w:rsidP="00D04BDC">
            <w:pPr>
              <w:ind w:firstLine="0"/>
            </w:pPr>
            <w:r>
              <w:t>Clyburn</w:t>
            </w:r>
          </w:p>
        </w:tc>
        <w:tc>
          <w:tcPr>
            <w:tcW w:w="2179" w:type="dxa"/>
            <w:shd w:val="clear" w:color="auto" w:fill="auto"/>
          </w:tcPr>
          <w:p w:rsidR="00D04BDC" w:rsidRPr="00D04BDC" w:rsidRDefault="00D04BDC" w:rsidP="00D04BDC">
            <w:pPr>
              <w:ind w:firstLine="0"/>
            </w:pPr>
            <w:r>
              <w:t>Cobb-Hunter</w:t>
            </w:r>
          </w:p>
        </w:tc>
        <w:tc>
          <w:tcPr>
            <w:tcW w:w="2180" w:type="dxa"/>
            <w:shd w:val="clear" w:color="auto" w:fill="auto"/>
          </w:tcPr>
          <w:p w:rsidR="00D04BDC" w:rsidRPr="00D04BDC" w:rsidRDefault="00D04BDC" w:rsidP="00D04BDC">
            <w:pPr>
              <w:ind w:firstLine="0"/>
            </w:pPr>
            <w:r>
              <w:t>Cogswell</w:t>
            </w:r>
          </w:p>
        </w:tc>
      </w:tr>
      <w:tr w:rsidR="00D04BDC" w:rsidRPr="00D04BDC" w:rsidTr="00D04BDC">
        <w:tc>
          <w:tcPr>
            <w:tcW w:w="2179" w:type="dxa"/>
            <w:shd w:val="clear" w:color="auto" w:fill="auto"/>
          </w:tcPr>
          <w:p w:rsidR="00D04BDC" w:rsidRPr="00D04BDC" w:rsidRDefault="00D04BDC" w:rsidP="00D04BDC">
            <w:pPr>
              <w:ind w:firstLine="0"/>
            </w:pPr>
            <w:r>
              <w:t>Cole</w:t>
            </w:r>
          </w:p>
        </w:tc>
        <w:tc>
          <w:tcPr>
            <w:tcW w:w="2179" w:type="dxa"/>
            <w:shd w:val="clear" w:color="auto" w:fill="auto"/>
          </w:tcPr>
          <w:p w:rsidR="00D04BDC" w:rsidRPr="00D04BDC" w:rsidRDefault="00D04BDC" w:rsidP="00D04BDC">
            <w:pPr>
              <w:ind w:firstLine="0"/>
            </w:pPr>
            <w:r>
              <w:t>Crosby</w:t>
            </w:r>
          </w:p>
        </w:tc>
        <w:tc>
          <w:tcPr>
            <w:tcW w:w="2180" w:type="dxa"/>
            <w:shd w:val="clear" w:color="auto" w:fill="auto"/>
          </w:tcPr>
          <w:p w:rsidR="00D04BDC" w:rsidRPr="00D04BDC" w:rsidRDefault="00D04BDC" w:rsidP="00D04BDC">
            <w:pPr>
              <w:ind w:firstLine="0"/>
            </w:pPr>
            <w:r>
              <w:t>Daning</w:t>
            </w:r>
          </w:p>
        </w:tc>
      </w:tr>
      <w:tr w:rsidR="00D04BDC" w:rsidRPr="00D04BDC" w:rsidTr="00D04BDC">
        <w:tc>
          <w:tcPr>
            <w:tcW w:w="2179" w:type="dxa"/>
            <w:shd w:val="clear" w:color="auto" w:fill="auto"/>
          </w:tcPr>
          <w:p w:rsidR="00D04BDC" w:rsidRPr="00D04BDC" w:rsidRDefault="00D04BDC" w:rsidP="00D04BDC">
            <w:pPr>
              <w:ind w:firstLine="0"/>
            </w:pPr>
            <w:r>
              <w:t>Davis</w:t>
            </w:r>
          </w:p>
        </w:tc>
        <w:tc>
          <w:tcPr>
            <w:tcW w:w="2179" w:type="dxa"/>
            <w:shd w:val="clear" w:color="auto" w:fill="auto"/>
          </w:tcPr>
          <w:p w:rsidR="00D04BDC" w:rsidRPr="00D04BDC" w:rsidRDefault="00D04BDC" w:rsidP="00D04BDC">
            <w:pPr>
              <w:ind w:firstLine="0"/>
            </w:pPr>
            <w:r>
              <w:t>Delleney</w:t>
            </w:r>
          </w:p>
        </w:tc>
        <w:tc>
          <w:tcPr>
            <w:tcW w:w="2180" w:type="dxa"/>
            <w:shd w:val="clear" w:color="auto" w:fill="auto"/>
          </w:tcPr>
          <w:p w:rsidR="00D04BDC" w:rsidRPr="00D04BDC" w:rsidRDefault="00D04BDC" w:rsidP="00D04BDC">
            <w:pPr>
              <w:ind w:firstLine="0"/>
            </w:pPr>
            <w:r>
              <w:t>Elliott</w:t>
            </w:r>
          </w:p>
        </w:tc>
      </w:tr>
      <w:tr w:rsidR="00D04BDC" w:rsidRPr="00D04BDC" w:rsidTr="00D04BDC">
        <w:tc>
          <w:tcPr>
            <w:tcW w:w="2179" w:type="dxa"/>
            <w:shd w:val="clear" w:color="auto" w:fill="auto"/>
          </w:tcPr>
          <w:p w:rsidR="00D04BDC" w:rsidRPr="00D04BDC" w:rsidRDefault="00D04BDC" w:rsidP="00D04BDC">
            <w:pPr>
              <w:ind w:firstLine="0"/>
            </w:pPr>
            <w:r>
              <w:t>Erickson</w:t>
            </w:r>
          </w:p>
        </w:tc>
        <w:tc>
          <w:tcPr>
            <w:tcW w:w="2179" w:type="dxa"/>
            <w:shd w:val="clear" w:color="auto" w:fill="auto"/>
          </w:tcPr>
          <w:p w:rsidR="00D04BDC" w:rsidRPr="00D04BDC" w:rsidRDefault="00D04BDC" w:rsidP="00D04BDC">
            <w:pPr>
              <w:ind w:firstLine="0"/>
            </w:pPr>
            <w:r>
              <w:t>Felder</w:t>
            </w:r>
          </w:p>
        </w:tc>
        <w:tc>
          <w:tcPr>
            <w:tcW w:w="2180" w:type="dxa"/>
            <w:shd w:val="clear" w:color="auto" w:fill="auto"/>
          </w:tcPr>
          <w:p w:rsidR="00D04BDC" w:rsidRPr="00D04BDC" w:rsidRDefault="00D04BDC" w:rsidP="00D04BDC">
            <w:pPr>
              <w:ind w:firstLine="0"/>
            </w:pPr>
            <w:r>
              <w:t>Finlay</w:t>
            </w:r>
          </w:p>
        </w:tc>
      </w:tr>
      <w:tr w:rsidR="00D04BDC" w:rsidRPr="00D04BDC" w:rsidTr="00D04BDC">
        <w:tc>
          <w:tcPr>
            <w:tcW w:w="2179" w:type="dxa"/>
            <w:shd w:val="clear" w:color="auto" w:fill="auto"/>
          </w:tcPr>
          <w:p w:rsidR="00D04BDC" w:rsidRPr="00D04BDC" w:rsidRDefault="00D04BDC" w:rsidP="00D04BDC">
            <w:pPr>
              <w:ind w:firstLine="0"/>
            </w:pPr>
            <w:r>
              <w:t>Forrest</w:t>
            </w:r>
          </w:p>
        </w:tc>
        <w:tc>
          <w:tcPr>
            <w:tcW w:w="2179" w:type="dxa"/>
            <w:shd w:val="clear" w:color="auto" w:fill="auto"/>
          </w:tcPr>
          <w:p w:rsidR="00D04BDC" w:rsidRPr="00D04BDC" w:rsidRDefault="00D04BDC" w:rsidP="00D04BDC">
            <w:pPr>
              <w:ind w:firstLine="0"/>
            </w:pPr>
            <w:r>
              <w:t>Forrester</w:t>
            </w:r>
          </w:p>
        </w:tc>
        <w:tc>
          <w:tcPr>
            <w:tcW w:w="2180" w:type="dxa"/>
            <w:shd w:val="clear" w:color="auto" w:fill="auto"/>
          </w:tcPr>
          <w:p w:rsidR="00D04BDC" w:rsidRPr="00D04BDC" w:rsidRDefault="00D04BDC" w:rsidP="00D04BDC">
            <w:pPr>
              <w:ind w:firstLine="0"/>
            </w:pPr>
            <w:r>
              <w:t>Fry</w:t>
            </w:r>
          </w:p>
        </w:tc>
      </w:tr>
      <w:tr w:rsidR="00D04BDC" w:rsidRPr="00D04BDC" w:rsidTr="00D04BDC">
        <w:tc>
          <w:tcPr>
            <w:tcW w:w="2179" w:type="dxa"/>
            <w:shd w:val="clear" w:color="auto" w:fill="auto"/>
          </w:tcPr>
          <w:p w:rsidR="00D04BDC" w:rsidRPr="00D04BDC" w:rsidRDefault="00D04BDC" w:rsidP="00D04BDC">
            <w:pPr>
              <w:ind w:firstLine="0"/>
            </w:pPr>
            <w:r>
              <w:t>Funderburk</w:t>
            </w:r>
          </w:p>
        </w:tc>
        <w:tc>
          <w:tcPr>
            <w:tcW w:w="2179" w:type="dxa"/>
            <w:shd w:val="clear" w:color="auto" w:fill="auto"/>
          </w:tcPr>
          <w:p w:rsidR="00D04BDC" w:rsidRPr="00D04BDC" w:rsidRDefault="00D04BDC" w:rsidP="00D04BDC">
            <w:pPr>
              <w:ind w:firstLine="0"/>
            </w:pPr>
            <w:r>
              <w:t>Gilliard</w:t>
            </w:r>
          </w:p>
        </w:tc>
        <w:tc>
          <w:tcPr>
            <w:tcW w:w="2180" w:type="dxa"/>
            <w:shd w:val="clear" w:color="auto" w:fill="auto"/>
          </w:tcPr>
          <w:p w:rsidR="00D04BDC" w:rsidRPr="00D04BDC" w:rsidRDefault="00D04BDC" w:rsidP="00D04BDC">
            <w:pPr>
              <w:ind w:firstLine="0"/>
            </w:pPr>
            <w:r>
              <w:t>Govan</w:t>
            </w:r>
          </w:p>
        </w:tc>
      </w:tr>
      <w:tr w:rsidR="00D04BDC" w:rsidRPr="00D04BDC" w:rsidTr="00D04BDC">
        <w:tc>
          <w:tcPr>
            <w:tcW w:w="2179" w:type="dxa"/>
            <w:shd w:val="clear" w:color="auto" w:fill="auto"/>
          </w:tcPr>
          <w:p w:rsidR="00D04BDC" w:rsidRPr="00D04BDC" w:rsidRDefault="00D04BDC" w:rsidP="00D04BDC">
            <w:pPr>
              <w:ind w:firstLine="0"/>
            </w:pPr>
            <w:r>
              <w:t>Henderson</w:t>
            </w:r>
          </w:p>
        </w:tc>
        <w:tc>
          <w:tcPr>
            <w:tcW w:w="2179" w:type="dxa"/>
            <w:shd w:val="clear" w:color="auto" w:fill="auto"/>
          </w:tcPr>
          <w:p w:rsidR="00D04BDC" w:rsidRPr="00D04BDC" w:rsidRDefault="00D04BDC" w:rsidP="00D04BDC">
            <w:pPr>
              <w:ind w:firstLine="0"/>
            </w:pPr>
            <w:r>
              <w:t>Hewitt</w:t>
            </w:r>
          </w:p>
        </w:tc>
        <w:tc>
          <w:tcPr>
            <w:tcW w:w="2180" w:type="dxa"/>
            <w:shd w:val="clear" w:color="auto" w:fill="auto"/>
          </w:tcPr>
          <w:p w:rsidR="00D04BDC" w:rsidRPr="00D04BDC" w:rsidRDefault="00D04BDC" w:rsidP="00D04BDC">
            <w:pPr>
              <w:ind w:firstLine="0"/>
            </w:pPr>
            <w:r>
              <w:t>Hill</w:t>
            </w:r>
          </w:p>
        </w:tc>
      </w:tr>
      <w:tr w:rsidR="00D04BDC" w:rsidRPr="00D04BDC" w:rsidTr="00D04BDC">
        <w:tc>
          <w:tcPr>
            <w:tcW w:w="2179" w:type="dxa"/>
            <w:shd w:val="clear" w:color="auto" w:fill="auto"/>
          </w:tcPr>
          <w:p w:rsidR="00D04BDC" w:rsidRPr="00D04BDC" w:rsidRDefault="00D04BDC" w:rsidP="00D04BDC">
            <w:pPr>
              <w:ind w:firstLine="0"/>
            </w:pPr>
            <w:r>
              <w:t>Hiott</w:t>
            </w:r>
          </w:p>
        </w:tc>
        <w:tc>
          <w:tcPr>
            <w:tcW w:w="2179" w:type="dxa"/>
            <w:shd w:val="clear" w:color="auto" w:fill="auto"/>
          </w:tcPr>
          <w:p w:rsidR="00D04BDC" w:rsidRPr="00D04BDC" w:rsidRDefault="00D04BDC" w:rsidP="00D04BDC">
            <w:pPr>
              <w:ind w:firstLine="0"/>
            </w:pPr>
            <w:r>
              <w:t>Hixon</w:t>
            </w:r>
          </w:p>
        </w:tc>
        <w:tc>
          <w:tcPr>
            <w:tcW w:w="2180" w:type="dxa"/>
            <w:shd w:val="clear" w:color="auto" w:fill="auto"/>
          </w:tcPr>
          <w:p w:rsidR="00D04BDC" w:rsidRPr="00D04BDC" w:rsidRDefault="00D04BDC" w:rsidP="00D04BDC">
            <w:pPr>
              <w:ind w:firstLine="0"/>
            </w:pPr>
            <w:r>
              <w:t>Hosey</w:t>
            </w:r>
          </w:p>
        </w:tc>
      </w:tr>
      <w:tr w:rsidR="00D04BDC" w:rsidRPr="00D04BDC" w:rsidTr="00D04BDC">
        <w:tc>
          <w:tcPr>
            <w:tcW w:w="2179" w:type="dxa"/>
            <w:shd w:val="clear" w:color="auto" w:fill="auto"/>
          </w:tcPr>
          <w:p w:rsidR="00D04BDC" w:rsidRPr="00D04BDC" w:rsidRDefault="00D04BDC" w:rsidP="00D04BDC">
            <w:pPr>
              <w:ind w:firstLine="0"/>
            </w:pPr>
            <w:r>
              <w:t>Huggins</w:t>
            </w:r>
          </w:p>
        </w:tc>
        <w:tc>
          <w:tcPr>
            <w:tcW w:w="2179" w:type="dxa"/>
            <w:shd w:val="clear" w:color="auto" w:fill="auto"/>
          </w:tcPr>
          <w:p w:rsidR="00D04BDC" w:rsidRPr="00D04BDC" w:rsidRDefault="00D04BDC" w:rsidP="00D04BDC">
            <w:pPr>
              <w:ind w:firstLine="0"/>
            </w:pPr>
            <w:r>
              <w:t>Johnson</w:t>
            </w:r>
          </w:p>
        </w:tc>
        <w:tc>
          <w:tcPr>
            <w:tcW w:w="2180" w:type="dxa"/>
            <w:shd w:val="clear" w:color="auto" w:fill="auto"/>
          </w:tcPr>
          <w:p w:rsidR="00D04BDC" w:rsidRPr="00D04BDC" w:rsidRDefault="00D04BDC" w:rsidP="00D04BDC">
            <w:pPr>
              <w:ind w:firstLine="0"/>
            </w:pPr>
            <w:r>
              <w:t>Jordan</w:t>
            </w:r>
          </w:p>
        </w:tc>
      </w:tr>
      <w:tr w:rsidR="00D04BDC" w:rsidRPr="00D04BDC" w:rsidTr="00D04BDC">
        <w:tc>
          <w:tcPr>
            <w:tcW w:w="2179" w:type="dxa"/>
            <w:shd w:val="clear" w:color="auto" w:fill="auto"/>
          </w:tcPr>
          <w:p w:rsidR="00D04BDC" w:rsidRPr="00D04BDC" w:rsidRDefault="00D04BDC" w:rsidP="00D04BDC">
            <w:pPr>
              <w:ind w:firstLine="0"/>
            </w:pPr>
            <w:r>
              <w:t>King</w:t>
            </w:r>
          </w:p>
        </w:tc>
        <w:tc>
          <w:tcPr>
            <w:tcW w:w="2179" w:type="dxa"/>
            <w:shd w:val="clear" w:color="auto" w:fill="auto"/>
          </w:tcPr>
          <w:p w:rsidR="00D04BDC" w:rsidRPr="00D04BDC" w:rsidRDefault="00D04BDC" w:rsidP="00D04BDC">
            <w:pPr>
              <w:ind w:firstLine="0"/>
            </w:pPr>
            <w:r>
              <w:t>Kirby</w:t>
            </w:r>
          </w:p>
        </w:tc>
        <w:tc>
          <w:tcPr>
            <w:tcW w:w="2180" w:type="dxa"/>
            <w:shd w:val="clear" w:color="auto" w:fill="auto"/>
          </w:tcPr>
          <w:p w:rsidR="00D04BDC" w:rsidRPr="00D04BDC" w:rsidRDefault="00D04BDC" w:rsidP="00D04BDC">
            <w:pPr>
              <w:ind w:firstLine="0"/>
            </w:pPr>
            <w:r>
              <w:t>Knight</w:t>
            </w:r>
          </w:p>
        </w:tc>
      </w:tr>
      <w:tr w:rsidR="00D04BDC" w:rsidRPr="00D04BDC" w:rsidTr="00D04BDC">
        <w:tc>
          <w:tcPr>
            <w:tcW w:w="2179" w:type="dxa"/>
            <w:shd w:val="clear" w:color="auto" w:fill="auto"/>
          </w:tcPr>
          <w:p w:rsidR="00D04BDC" w:rsidRPr="00D04BDC" w:rsidRDefault="00D04BDC" w:rsidP="00D04BDC">
            <w:pPr>
              <w:ind w:firstLine="0"/>
            </w:pPr>
            <w:r>
              <w:t>Loftis</w:t>
            </w:r>
          </w:p>
        </w:tc>
        <w:tc>
          <w:tcPr>
            <w:tcW w:w="2179" w:type="dxa"/>
            <w:shd w:val="clear" w:color="auto" w:fill="auto"/>
          </w:tcPr>
          <w:p w:rsidR="00D04BDC" w:rsidRPr="00D04BDC" w:rsidRDefault="00D04BDC" w:rsidP="00D04BDC">
            <w:pPr>
              <w:ind w:firstLine="0"/>
            </w:pPr>
            <w:r>
              <w:t>Long</w:t>
            </w:r>
          </w:p>
        </w:tc>
        <w:tc>
          <w:tcPr>
            <w:tcW w:w="2180" w:type="dxa"/>
            <w:shd w:val="clear" w:color="auto" w:fill="auto"/>
          </w:tcPr>
          <w:p w:rsidR="00D04BDC" w:rsidRPr="00D04BDC" w:rsidRDefault="00D04BDC" w:rsidP="00D04BDC">
            <w:pPr>
              <w:ind w:firstLine="0"/>
            </w:pPr>
            <w:r>
              <w:t>Lucas</w:t>
            </w:r>
          </w:p>
        </w:tc>
      </w:tr>
      <w:tr w:rsidR="00D04BDC" w:rsidRPr="00D04BDC" w:rsidTr="00D04BDC">
        <w:tc>
          <w:tcPr>
            <w:tcW w:w="2179" w:type="dxa"/>
            <w:shd w:val="clear" w:color="auto" w:fill="auto"/>
          </w:tcPr>
          <w:p w:rsidR="00D04BDC" w:rsidRPr="00D04BDC" w:rsidRDefault="00D04BDC" w:rsidP="00D04BDC">
            <w:pPr>
              <w:ind w:firstLine="0"/>
            </w:pPr>
            <w:r>
              <w:t>Mack</w:t>
            </w:r>
          </w:p>
        </w:tc>
        <w:tc>
          <w:tcPr>
            <w:tcW w:w="2179" w:type="dxa"/>
            <w:shd w:val="clear" w:color="auto" w:fill="auto"/>
          </w:tcPr>
          <w:p w:rsidR="00D04BDC" w:rsidRPr="00D04BDC" w:rsidRDefault="00D04BDC" w:rsidP="00D04BDC">
            <w:pPr>
              <w:ind w:firstLine="0"/>
            </w:pPr>
            <w:r>
              <w:t>Magnuson</w:t>
            </w:r>
          </w:p>
        </w:tc>
        <w:tc>
          <w:tcPr>
            <w:tcW w:w="2180" w:type="dxa"/>
            <w:shd w:val="clear" w:color="auto" w:fill="auto"/>
          </w:tcPr>
          <w:p w:rsidR="00D04BDC" w:rsidRPr="00D04BDC" w:rsidRDefault="00D04BDC" w:rsidP="00D04BDC">
            <w:pPr>
              <w:ind w:firstLine="0"/>
            </w:pPr>
            <w:r>
              <w:t>Martin</w:t>
            </w:r>
          </w:p>
        </w:tc>
      </w:tr>
      <w:tr w:rsidR="00D04BDC" w:rsidRPr="00D04BDC" w:rsidTr="00D04BDC">
        <w:tc>
          <w:tcPr>
            <w:tcW w:w="2179" w:type="dxa"/>
            <w:shd w:val="clear" w:color="auto" w:fill="auto"/>
          </w:tcPr>
          <w:p w:rsidR="00D04BDC" w:rsidRPr="00D04BDC" w:rsidRDefault="00D04BDC" w:rsidP="00D04BDC">
            <w:pPr>
              <w:ind w:firstLine="0"/>
            </w:pPr>
            <w:r>
              <w:t>McCoy</w:t>
            </w:r>
          </w:p>
        </w:tc>
        <w:tc>
          <w:tcPr>
            <w:tcW w:w="2179" w:type="dxa"/>
            <w:shd w:val="clear" w:color="auto" w:fill="auto"/>
          </w:tcPr>
          <w:p w:rsidR="00D04BDC" w:rsidRPr="00D04BDC" w:rsidRDefault="00D04BDC" w:rsidP="00D04BDC">
            <w:pPr>
              <w:ind w:firstLine="0"/>
            </w:pPr>
            <w:r>
              <w:t>McCravy</w:t>
            </w:r>
          </w:p>
        </w:tc>
        <w:tc>
          <w:tcPr>
            <w:tcW w:w="2180" w:type="dxa"/>
            <w:shd w:val="clear" w:color="auto" w:fill="auto"/>
          </w:tcPr>
          <w:p w:rsidR="00D04BDC" w:rsidRPr="00D04BDC" w:rsidRDefault="00D04BDC" w:rsidP="00D04BDC">
            <w:pPr>
              <w:ind w:firstLine="0"/>
            </w:pPr>
            <w:r>
              <w:t>V. S. Moss</w:t>
            </w:r>
          </w:p>
        </w:tc>
      </w:tr>
      <w:tr w:rsidR="00D04BDC" w:rsidRPr="00D04BDC" w:rsidTr="00D04BDC">
        <w:tc>
          <w:tcPr>
            <w:tcW w:w="2179" w:type="dxa"/>
            <w:shd w:val="clear" w:color="auto" w:fill="auto"/>
          </w:tcPr>
          <w:p w:rsidR="00D04BDC" w:rsidRPr="00D04BDC" w:rsidRDefault="00D04BDC" w:rsidP="00D04BDC">
            <w:pPr>
              <w:ind w:firstLine="0"/>
            </w:pPr>
            <w:r>
              <w:t>Murphy</w:t>
            </w:r>
          </w:p>
        </w:tc>
        <w:tc>
          <w:tcPr>
            <w:tcW w:w="2179" w:type="dxa"/>
            <w:shd w:val="clear" w:color="auto" w:fill="auto"/>
          </w:tcPr>
          <w:p w:rsidR="00D04BDC" w:rsidRPr="00D04BDC" w:rsidRDefault="00D04BDC" w:rsidP="00D04BDC">
            <w:pPr>
              <w:ind w:firstLine="0"/>
            </w:pPr>
            <w:r>
              <w:t>B. Newton</w:t>
            </w:r>
          </w:p>
        </w:tc>
        <w:tc>
          <w:tcPr>
            <w:tcW w:w="2180" w:type="dxa"/>
            <w:shd w:val="clear" w:color="auto" w:fill="auto"/>
          </w:tcPr>
          <w:p w:rsidR="00D04BDC" w:rsidRPr="00D04BDC" w:rsidRDefault="00D04BDC" w:rsidP="00D04BDC">
            <w:pPr>
              <w:ind w:firstLine="0"/>
            </w:pPr>
            <w:r>
              <w:t>W. Newton</w:t>
            </w:r>
          </w:p>
        </w:tc>
      </w:tr>
      <w:tr w:rsidR="00D04BDC" w:rsidRPr="00D04BDC" w:rsidTr="00D04BDC">
        <w:tc>
          <w:tcPr>
            <w:tcW w:w="2179" w:type="dxa"/>
            <w:shd w:val="clear" w:color="auto" w:fill="auto"/>
          </w:tcPr>
          <w:p w:rsidR="00D04BDC" w:rsidRPr="00D04BDC" w:rsidRDefault="00D04BDC" w:rsidP="00D04BDC">
            <w:pPr>
              <w:ind w:firstLine="0"/>
            </w:pPr>
            <w:r>
              <w:t>Norrell</w:t>
            </w:r>
          </w:p>
        </w:tc>
        <w:tc>
          <w:tcPr>
            <w:tcW w:w="2179" w:type="dxa"/>
            <w:shd w:val="clear" w:color="auto" w:fill="auto"/>
          </w:tcPr>
          <w:p w:rsidR="00D04BDC" w:rsidRPr="00D04BDC" w:rsidRDefault="00D04BDC" w:rsidP="00D04BDC">
            <w:pPr>
              <w:ind w:firstLine="0"/>
            </w:pPr>
            <w:r>
              <w:t>Ott</w:t>
            </w:r>
          </w:p>
        </w:tc>
        <w:tc>
          <w:tcPr>
            <w:tcW w:w="2180" w:type="dxa"/>
            <w:shd w:val="clear" w:color="auto" w:fill="auto"/>
          </w:tcPr>
          <w:p w:rsidR="00D04BDC" w:rsidRPr="00D04BDC" w:rsidRDefault="00D04BDC" w:rsidP="00D04BDC">
            <w:pPr>
              <w:ind w:firstLine="0"/>
            </w:pPr>
            <w:r>
              <w:t>Pope</w:t>
            </w:r>
          </w:p>
        </w:tc>
      </w:tr>
      <w:tr w:rsidR="00D04BDC" w:rsidRPr="00D04BDC" w:rsidTr="00D04BDC">
        <w:tc>
          <w:tcPr>
            <w:tcW w:w="2179" w:type="dxa"/>
            <w:shd w:val="clear" w:color="auto" w:fill="auto"/>
          </w:tcPr>
          <w:p w:rsidR="00D04BDC" w:rsidRPr="00D04BDC" w:rsidRDefault="00D04BDC" w:rsidP="00D04BDC">
            <w:pPr>
              <w:ind w:firstLine="0"/>
            </w:pPr>
            <w:r>
              <w:t>Putnam</w:t>
            </w:r>
          </w:p>
        </w:tc>
        <w:tc>
          <w:tcPr>
            <w:tcW w:w="2179" w:type="dxa"/>
            <w:shd w:val="clear" w:color="auto" w:fill="auto"/>
          </w:tcPr>
          <w:p w:rsidR="00D04BDC" w:rsidRPr="00D04BDC" w:rsidRDefault="00D04BDC" w:rsidP="00D04BDC">
            <w:pPr>
              <w:ind w:firstLine="0"/>
            </w:pPr>
            <w:r>
              <w:t>Quinn</w:t>
            </w:r>
          </w:p>
        </w:tc>
        <w:tc>
          <w:tcPr>
            <w:tcW w:w="2180" w:type="dxa"/>
            <w:shd w:val="clear" w:color="auto" w:fill="auto"/>
          </w:tcPr>
          <w:p w:rsidR="00D04BDC" w:rsidRPr="00D04BDC" w:rsidRDefault="00D04BDC" w:rsidP="00D04BDC">
            <w:pPr>
              <w:ind w:firstLine="0"/>
            </w:pPr>
            <w:r>
              <w:t>S. Rivers</w:t>
            </w:r>
          </w:p>
        </w:tc>
      </w:tr>
      <w:tr w:rsidR="00D04BDC" w:rsidRPr="00D04BDC" w:rsidTr="00D04BDC">
        <w:tc>
          <w:tcPr>
            <w:tcW w:w="2179" w:type="dxa"/>
            <w:shd w:val="clear" w:color="auto" w:fill="auto"/>
          </w:tcPr>
          <w:p w:rsidR="00D04BDC" w:rsidRPr="00D04BDC" w:rsidRDefault="00D04BDC" w:rsidP="00D04BDC">
            <w:pPr>
              <w:ind w:firstLine="0"/>
            </w:pPr>
            <w:r>
              <w:t>Ryhal</w:t>
            </w:r>
          </w:p>
        </w:tc>
        <w:tc>
          <w:tcPr>
            <w:tcW w:w="2179" w:type="dxa"/>
            <w:shd w:val="clear" w:color="auto" w:fill="auto"/>
          </w:tcPr>
          <w:p w:rsidR="00D04BDC" w:rsidRPr="00D04BDC" w:rsidRDefault="00D04BDC" w:rsidP="00D04BDC">
            <w:pPr>
              <w:ind w:firstLine="0"/>
            </w:pPr>
            <w:r>
              <w:t>G. R. Smith</w:t>
            </w:r>
          </w:p>
        </w:tc>
        <w:tc>
          <w:tcPr>
            <w:tcW w:w="2180" w:type="dxa"/>
            <w:shd w:val="clear" w:color="auto" w:fill="auto"/>
          </w:tcPr>
          <w:p w:rsidR="00D04BDC" w:rsidRPr="00D04BDC" w:rsidRDefault="00D04BDC" w:rsidP="00D04BDC">
            <w:pPr>
              <w:ind w:firstLine="0"/>
            </w:pPr>
            <w:r>
              <w:t>Spires</w:t>
            </w:r>
          </w:p>
        </w:tc>
      </w:tr>
      <w:tr w:rsidR="00D04BDC" w:rsidRPr="00D04BDC" w:rsidTr="00D04BDC">
        <w:tc>
          <w:tcPr>
            <w:tcW w:w="2179" w:type="dxa"/>
            <w:shd w:val="clear" w:color="auto" w:fill="auto"/>
          </w:tcPr>
          <w:p w:rsidR="00D04BDC" w:rsidRPr="00D04BDC" w:rsidRDefault="00D04BDC" w:rsidP="00D04BDC">
            <w:pPr>
              <w:ind w:firstLine="0"/>
            </w:pPr>
            <w:r>
              <w:t>Stavrinakis</w:t>
            </w:r>
          </w:p>
        </w:tc>
        <w:tc>
          <w:tcPr>
            <w:tcW w:w="2179" w:type="dxa"/>
            <w:shd w:val="clear" w:color="auto" w:fill="auto"/>
          </w:tcPr>
          <w:p w:rsidR="00D04BDC" w:rsidRPr="00D04BDC" w:rsidRDefault="00D04BDC" w:rsidP="00D04BDC">
            <w:pPr>
              <w:ind w:firstLine="0"/>
            </w:pPr>
            <w:r>
              <w:t>Tallon</w:t>
            </w:r>
          </w:p>
        </w:tc>
        <w:tc>
          <w:tcPr>
            <w:tcW w:w="2180" w:type="dxa"/>
            <w:shd w:val="clear" w:color="auto" w:fill="auto"/>
          </w:tcPr>
          <w:p w:rsidR="00D04BDC" w:rsidRPr="00D04BDC" w:rsidRDefault="00D04BDC" w:rsidP="00D04BDC">
            <w:pPr>
              <w:ind w:firstLine="0"/>
            </w:pPr>
            <w:r>
              <w:t>Taylor</w:t>
            </w:r>
          </w:p>
        </w:tc>
      </w:tr>
      <w:tr w:rsidR="00D04BDC" w:rsidRPr="00D04BDC" w:rsidTr="00D04BDC">
        <w:tc>
          <w:tcPr>
            <w:tcW w:w="2179" w:type="dxa"/>
            <w:shd w:val="clear" w:color="auto" w:fill="auto"/>
          </w:tcPr>
          <w:p w:rsidR="00D04BDC" w:rsidRPr="00D04BDC" w:rsidRDefault="00D04BDC" w:rsidP="00D04BDC">
            <w:pPr>
              <w:keepNext/>
              <w:ind w:firstLine="0"/>
            </w:pPr>
            <w:r>
              <w:t>Wheeler</w:t>
            </w:r>
          </w:p>
        </w:tc>
        <w:tc>
          <w:tcPr>
            <w:tcW w:w="2179" w:type="dxa"/>
            <w:shd w:val="clear" w:color="auto" w:fill="auto"/>
          </w:tcPr>
          <w:p w:rsidR="00D04BDC" w:rsidRPr="00D04BDC" w:rsidRDefault="00D04BDC" w:rsidP="00D04BDC">
            <w:pPr>
              <w:keepNext/>
              <w:ind w:firstLine="0"/>
            </w:pPr>
            <w:r>
              <w:t>Whipper</w:t>
            </w:r>
          </w:p>
        </w:tc>
        <w:tc>
          <w:tcPr>
            <w:tcW w:w="2180" w:type="dxa"/>
            <w:shd w:val="clear" w:color="auto" w:fill="auto"/>
          </w:tcPr>
          <w:p w:rsidR="00D04BDC" w:rsidRPr="00D04BDC" w:rsidRDefault="00D04BDC" w:rsidP="00D04BDC">
            <w:pPr>
              <w:keepNext/>
              <w:ind w:firstLine="0"/>
            </w:pPr>
            <w:r>
              <w:t>Williams</w:t>
            </w:r>
          </w:p>
        </w:tc>
      </w:tr>
      <w:tr w:rsidR="00D04BDC" w:rsidRPr="00D04BDC" w:rsidTr="00D04BDC">
        <w:tc>
          <w:tcPr>
            <w:tcW w:w="2179" w:type="dxa"/>
            <w:shd w:val="clear" w:color="auto" w:fill="auto"/>
          </w:tcPr>
          <w:p w:rsidR="00D04BDC" w:rsidRPr="00D04BDC" w:rsidRDefault="00D04BDC" w:rsidP="00D04BDC">
            <w:pPr>
              <w:keepNext/>
              <w:ind w:firstLine="0"/>
            </w:pPr>
            <w:r>
              <w:t>Yow</w:t>
            </w:r>
          </w:p>
        </w:tc>
        <w:tc>
          <w:tcPr>
            <w:tcW w:w="2179" w:type="dxa"/>
            <w:shd w:val="clear" w:color="auto" w:fill="auto"/>
          </w:tcPr>
          <w:p w:rsidR="00D04BDC" w:rsidRPr="00D04BDC" w:rsidRDefault="00D04BDC" w:rsidP="00D04BDC">
            <w:pPr>
              <w:keepNext/>
              <w:ind w:firstLine="0"/>
            </w:pPr>
          </w:p>
        </w:tc>
        <w:tc>
          <w:tcPr>
            <w:tcW w:w="2180" w:type="dxa"/>
            <w:shd w:val="clear" w:color="auto" w:fill="auto"/>
          </w:tcPr>
          <w:p w:rsidR="00D04BDC" w:rsidRPr="00D04BDC" w:rsidRDefault="00D04BDC" w:rsidP="00D04BDC">
            <w:pPr>
              <w:keepNext/>
              <w:ind w:firstLine="0"/>
            </w:pPr>
          </w:p>
        </w:tc>
      </w:tr>
    </w:tbl>
    <w:p w:rsidR="00D04BDC" w:rsidRDefault="00D04BDC" w:rsidP="00D04BDC"/>
    <w:p w:rsidR="00D04BDC" w:rsidRDefault="00D04BDC" w:rsidP="00D04BDC">
      <w:pPr>
        <w:jc w:val="center"/>
        <w:rPr>
          <w:b/>
        </w:rPr>
      </w:pPr>
      <w:r w:rsidRPr="00D04BDC">
        <w:rPr>
          <w:b/>
        </w:rPr>
        <w:t>Total--70</w:t>
      </w:r>
    </w:p>
    <w:p w:rsidR="00D04BDC" w:rsidRDefault="00D04BDC" w:rsidP="00D04BDC">
      <w:pPr>
        <w:jc w:val="center"/>
        <w:rPr>
          <w:b/>
        </w:rPr>
      </w:pPr>
    </w:p>
    <w:p w:rsidR="00D04BDC" w:rsidRDefault="00D04BDC" w:rsidP="00D04BDC">
      <w:pPr>
        <w:ind w:firstLine="0"/>
      </w:pPr>
      <w:r w:rsidRPr="00D04BD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04BDC" w:rsidRPr="00D04BDC" w:rsidTr="00D04BDC">
        <w:tc>
          <w:tcPr>
            <w:tcW w:w="2179" w:type="dxa"/>
            <w:shd w:val="clear" w:color="auto" w:fill="auto"/>
          </w:tcPr>
          <w:p w:rsidR="00D04BDC" w:rsidRPr="00D04BDC" w:rsidRDefault="00D04BDC" w:rsidP="00D04BDC">
            <w:pPr>
              <w:keepNext/>
              <w:ind w:firstLine="0"/>
            </w:pPr>
            <w:r>
              <w:t>Allison</w:t>
            </w:r>
          </w:p>
        </w:tc>
        <w:tc>
          <w:tcPr>
            <w:tcW w:w="2179" w:type="dxa"/>
            <w:shd w:val="clear" w:color="auto" w:fill="auto"/>
          </w:tcPr>
          <w:p w:rsidR="00D04BDC" w:rsidRPr="00D04BDC" w:rsidRDefault="00D04BDC" w:rsidP="00D04BDC">
            <w:pPr>
              <w:keepNext/>
              <w:ind w:firstLine="0"/>
            </w:pPr>
            <w:r>
              <w:t>Anthony</w:t>
            </w:r>
          </w:p>
        </w:tc>
        <w:tc>
          <w:tcPr>
            <w:tcW w:w="2180" w:type="dxa"/>
            <w:shd w:val="clear" w:color="auto" w:fill="auto"/>
          </w:tcPr>
          <w:p w:rsidR="00D04BDC" w:rsidRPr="00D04BDC" w:rsidRDefault="00D04BDC" w:rsidP="00D04BDC">
            <w:pPr>
              <w:keepNext/>
              <w:ind w:firstLine="0"/>
            </w:pPr>
            <w:r>
              <w:t>Atkinson</w:t>
            </w:r>
          </w:p>
        </w:tc>
      </w:tr>
      <w:tr w:rsidR="00D04BDC" w:rsidRPr="00D04BDC" w:rsidTr="00D04BDC">
        <w:tc>
          <w:tcPr>
            <w:tcW w:w="2179" w:type="dxa"/>
            <w:shd w:val="clear" w:color="auto" w:fill="auto"/>
          </w:tcPr>
          <w:p w:rsidR="00D04BDC" w:rsidRPr="00D04BDC" w:rsidRDefault="00D04BDC" w:rsidP="00D04BDC">
            <w:pPr>
              <w:ind w:firstLine="0"/>
            </w:pPr>
            <w:r>
              <w:t>Bowers</w:t>
            </w:r>
          </w:p>
        </w:tc>
        <w:tc>
          <w:tcPr>
            <w:tcW w:w="2179" w:type="dxa"/>
            <w:shd w:val="clear" w:color="auto" w:fill="auto"/>
          </w:tcPr>
          <w:p w:rsidR="00D04BDC" w:rsidRPr="00D04BDC" w:rsidRDefault="00D04BDC" w:rsidP="00D04BDC">
            <w:pPr>
              <w:ind w:firstLine="0"/>
            </w:pPr>
            <w:r>
              <w:t>Brown</w:t>
            </w:r>
          </w:p>
        </w:tc>
        <w:tc>
          <w:tcPr>
            <w:tcW w:w="2180" w:type="dxa"/>
            <w:shd w:val="clear" w:color="auto" w:fill="auto"/>
          </w:tcPr>
          <w:p w:rsidR="00D04BDC" w:rsidRPr="00D04BDC" w:rsidRDefault="00D04BDC" w:rsidP="00D04BDC">
            <w:pPr>
              <w:ind w:firstLine="0"/>
            </w:pPr>
            <w:r>
              <w:t>Collins</w:t>
            </w:r>
          </w:p>
        </w:tc>
      </w:tr>
      <w:tr w:rsidR="00D04BDC" w:rsidRPr="00D04BDC" w:rsidTr="00D04BDC">
        <w:tc>
          <w:tcPr>
            <w:tcW w:w="2179" w:type="dxa"/>
            <w:shd w:val="clear" w:color="auto" w:fill="auto"/>
          </w:tcPr>
          <w:p w:rsidR="00D04BDC" w:rsidRPr="00D04BDC" w:rsidRDefault="00D04BDC" w:rsidP="00D04BDC">
            <w:pPr>
              <w:ind w:firstLine="0"/>
            </w:pPr>
            <w:r>
              <w:t>Dillard</w:t>
            </w:r>
          </w:p>
        </w:tc>
        <w:tc>
          <w:tcPr>
            <w:tcW w:w="2179" w:type="dxa"/>
            <w:shd w:val="clear" w:color="auto" w:fill="auto"/>
          </w:tcPr>
          <w:p w:rsidR="00D04BDC" w:rsidRPr="00D04BDC" w:rsidRDefault="00D04BDC" w:rsidP="00D04BDC">
            <w:pPr>
              <w:ind w:firstLine="0"/>
            </w:pPr>
            <w:r>
              <w:t>Douglas</w:t>
            </w:r>
          </w:p>
        </w:tc>
        <w:tc>
          <w:tcPr>
            <w:tcW w:w="2180" w:type="dxa"/>
            <w:shd w:val="clear" w:color="auto" w:fill="auto"/>
          </w:tcPr>
          <w:p w:rsidR="00D04BDC" w:rsidRPr="00D04BDC" w:rsidRDefault="00D04BDC" w:rsidP="00D04BDC">
            <w:pPr>
              <w:ind w:firstLine="0"/>
            </w:pPr>
            <w:r>
              <w:t>Gagnon</w:t>
            </w:r>
          </w:p>
        </w:tc>
      </w:tr>
      <w:tr w:rsidR="00D04BDC" w:rsidRPr="00D04BDC" w:rsidTr="00D04BDC">
        <w:tc>
          <w:tcPr>
            <w:tcW w:w="2179" w:type="dxa"/>
            <w:shd w:val="clear" w:color="auto" w:fill="auto"/>
          </w:tcPr>
          <w:p w:rsidR="00D04BDC" w:rsidRPr="00D04BDC" w:rsidRDefault="00D04BDC" w:rsidP="00D04BDC">
            <w:pPr>
              <w:ind w:firstLine="0"/>
            </w:pPr>
            <w:r>
              <w:t>Hamilton</w:t>
            </w:r>
          </w:p>
        </w:tc>
        <w:tc>
          <w:tcPr>
            <w:tcW w:w="2179" w:type="dxa"/>
            <w:shd w:val="clear" w:color="auto" w:fill="auto"/>
          </w:tcPr>
          <w:p w:rsidR="00D04BDC" w:rsidRPr="00D04BDC" w:rsidRDefault="00D04BDC" w:rsidP="00D04BDC">
            <w:pPr>
              <w:ind w:firstLine="0"/>
            </w:pPr>
            <w:r>
              <w:t>Hayes</w:t>
            </w:r>
          </w:p>
        </w:tc>
        <w:tc>
          <w:tcPr>
            <w:tcW w:w="2180" w:type="dxa"/>
            <w:shd w:val="clear" w:color="auto" w:fill="auto"/>
          </w:tcPr>
          <w:p w:rsidR="00D04BDC" w:rsidRPr="00D04BDC" w:rsidRDefault="00D04BDC" w:rsidP="00D04BDC">
            <w:pPr>
              <w:ind w:firstLine="0"/>
            </w:pPr>
            <w:r>
              <w:t>Henegan</w:t>
            </w:r>
          </w:p>
        </w:tc>
      </w:tr>
      <w:tr w:rsidR="00D04BDC" w:rsidRPr="00D04BDC" w:rsidTr="00D04BDC">
        <w:tc>
          <w:tcPr>
            <w:tcW w:w="2179" w:type="dxa"/>
            <w:shd w:val="clear" w:color="auto" w:fill="auto"/>
          </w:tcPr>
          <w:p w:rsidR="00D04BDC" w:rsidRPr="00D04BDC" w:rsidRDefault="00D04BDC" w:rsidP="00D04BDC">
            <w:pPr>
              <w:ind w:firstLine="0"/>
            </w:pPr>
            <w:r>
              <w:t>Jefferson</w:t>
            </w:r>
          </w:p>
        </w:tc>
        <w:tc>
          <w:tcPr>
            <w:tcW w:w="2179" w:type="dxa"/>
            <w:shd w:val="clear" w:color="auto" w:fill="auto"/>
          </w:tcPr>
          <w:p w:rsidR="00D04BDC" w:rsidRPr="00D04BDC" w:rsidRDefault="00D04BDC" w:rsidP="00D04BDC">
            <w:pPr>
              <w:ind w:firstLine="0"/>
            </w:pPr>
            <w:r>
              <w:t>McKnight</w:t>
            </w:r>
          </w:p>
        </w:tc>
        <w:tc>
          <w:tcPr>
            <w:tcW w:w="2180" w:type="dxa"/>
            <w:shd w:val="clear" w:color="auto" w:fill="auto"/>
          </w:tcPr>
          <w:p w:rsidR="00D04BDC" w:rsidRPr="00D04BDC" w:rsidRDefault="00D04BDC" w:rsidP="00D04BDC">
            <w:pPr>
              <w:ind w:firstLine="0"/>
            </w:pPr>
            <w:r>
              <w:t>D. C. Moss</w:t>
            </w:r>
          </w:p>
        </w:tc>
      </w:tr>
      <w:tr w:rsidR="00D04BDC" w:rsidRPr="00D04BDC" w:rsidTr="00D04BDC">
        <w:tc>
          <w:tcPr>
            <w:tcW w:w="2179" w:type="dxa"/>
            <w:shd w:val="clear" w:color="auto" w:fill="auto"/>
          </w:tcPr>
          <w:p w:rsidR="00D04BDC" w:rsidRPr="00D04BDC" w:rsidRDefault="00D04BDC" w:rsidP="00D04BDC">
            <w:pPr>
              <w:ind w:firstLine="0"/>
            </w:pPr>
            <w:r>
              <w:t>Pitts</w:t>
            </w:r>
          </w:p>
        </w:tc>
        <w:tc>
          <w:tcPr>
            <w:tcW w:w="2179" w:type="dxa"/>
            <w:shd w:val="clear" w:color="auto" w:fill="auto"/>
          </w:tcPr>
          <w:p w:rsidR="00D04BDC" w:rsidRPr="00D04BDC" w:rsidRDefault="00D04BDC" w:rsidP="00D04BDC">
            <w:pPr>
              <w:ind w:firstLine="0"/>
            </w:pPr>
            <w:r>
              <w:t>Ridgeway</w:t>
            </w:r>
          </w:p>
        </w:tc>
        <w:tc>
          <w:tcPr>
            <w:tcW w:w="2180" w:type="dxa"/>
            <w:shd w:val="clear" w:color="auto" w:fill="auto"/>
          </w:tcPr>
          <w:p w:rsidR="00D04BDC" w:rsidRPr="00D04BDC" w:rsidRDefault="00D04BDC" w:rsidP="00D04BDC">
            <w:pPr>
              <w:ind w:firstLine="0"/>
            </w:pPr>
            <w:r>
              <w:t>Robinson-Simpson</w:t>
            </w:r>
          </w:p>
        </w:tc>
      </w:tr>
      <w:tr w:rsidR="00D04BDC" w:rsidRPr="00D04BDC" w:rsidTr="00D04BDC">
        <w:tc>
          <w:tcPr>
            <w:tcW w:w="2179" w:type="dxa"/>
            <w:shd w:val="clear" w:color="auto" w:fill="auto"/>
          </w:tcPr>
          <w:p w:rsidR="00D04BDC" w:rsidRPr="00D04BDC" w:rsidRDefault="00D04BDC" w:rsidP="00D04BDC">
            <w:pPr>
              <w:ind w:firstLine="0"/>
            </w:pPr>
            <w:r>
              <w:t>Rutherford</w:t>
            </w:r>
          </w:p>
        </w:tc>
        <w:tc>
          <w:tcPr>
            <w:tcW w:w="2179" w:type="dxa"/>
            <w:shd w:val="clear" w:color="auto" w:fill="auto"/>
          </w:tcPr>
          <w:p w:rsidR="00D04BDC" w:rsidRPr="00D04BDC" w:rsidRDefault="00D04BDC" w:rsidP="00D04BDC">
            <w:pPr>
              <w:ind w:firstLine="0"/>
            </w:pPr>
            <w:r>
              <w:t>G. M. Smith</w:t>
            </w:r>
          </w:p>
        </w:tc>
        <w:tc>
          <w:tcPr>
            <w:tcW w:w="2180" w:type="dxa"/>
            <w:shd w:val="clear" w:color="auto" w:fill="auto"/>
          </w:tcPr>
          <w:p w:rsidR="00D04BDC" w:rsidRPr="00D04BDC" w:rsidRDefault="00D04BDC" w:rsidP="00D04BDC">
            <w:pPr>
              <w:ind w:firstLine="0"/>
            </w:pPr>
            <w:r>
              <w:t>J. E. Smith</w:t>
            </w:r>
          </w:p>
        </w:tc>
      </w:tr>
      <w:tr w:rsidR="00D04BDC" w:rsidRPr="00D04BDC" w:rsidTr="00D04BDC">
        <w:tc>
          <w:tcPr>
            <w:tcW w:w="2179" w:type="dxa"/>
            <w:shd w:val="clear" w:color="auto" w:fill="auto"/>
          </w:tcPr>
          <w:p w:rsidR="00D04BDC" w:rsidRPr="00D04BDC" w:rsidRDefault="00D04BDC" w:rsidP="00D04BDC">
            <w:pPr>
              <w:keepNext/>
              <w:ind w:firstLine="0"/>
            </w:pPr>
            <w:r>
              <w:t>Thayer</w:t>
            </w:r>
          </w:p>
        </w:tc>
        <w:tc>
          <w:tcPr>
            <w:tcW w:w="2179" w:type="dxa"/>
            <w:shd w:val="clear" w:color="auto" w:fill="auto"/>
          </w:tcPr>
          <w:p w:rsidR="00D04BDC" w:rsidRPr="00D04BDC" w:rsidRDefault="00D04BDC" w:rsidP="00D04BDC">
            <w:pPr>
              <w:keepNext/>
              <w:ind w:firstLine="0"/>
            </w:pPr>
            <w:r>
              <w:t>Thigpen</w:t>
            </w:r>
          </w:p>
        </w:tc>
        <w:tc>
          <w:tcPr>
            <w:tcW w:w="2180" w:type="dxa"/>
            <w:shd w:val="clear" w:color="auto" w:fill="auto"/>
          </w:tcPr>
          <w:p w:rsidR="00D04BDC" w:rsidRPr="00D04BDC" w:rsidRDefault="00D04BDC" w:rsidP="00D04BDC">
            <w:pPr>
              <w:keepNext/>
              <w:ind w:firstLine="0"/>
            </w:pPr>
            <w:r>
              <w:t>Weeks</w:t>
            </w:r>
          </w:p>
        </w:tc>
      </w:tr>
      <w:tr w:rsidR="00D04BDC" w:rsidRPr="00D04BDC" w:rsidTr="00D04BDC">
        <w:tc>
          <w:tcPr>
            <w:tcW w:w="2179" w:type="dxa"/>
            <w:shd w:val="clear" w:color="auto" w:fill="auto"/>
          </w:tcPr>
          <w:p w:rsidR="00D04BDC" w:rsidRPr="00D04BDC" w:rsidRDefault="00D04BDC" w:rsidP="00D04BDC">
            <w:pPr>
              <w:keepNext/>
              <w:ind w:firstLine="0"/>
            </w:pPr>
            <w:r>
              <w:t>West</w:t>
            </w:r>
          </w:p>
        </w:tc>
        <w:tc>
          <w:tcPr>
            <w:tcW w:w="2179" w:type="dxa"/>
            <w:shd w:val="clear" w:color="auto" w:fill="auto"/>
          </w:tcPr>
          <w:p w:rsidR="00D04BDC" w:rsidRPr="00D04BDC" w:rsidRDefault="00D04BDC" w:rsidP="00D04BDC">
            <w:pPr>
              <w:keepNext/>
              <w:ind w:firstLine="0"/>
            </w:pPr>
            <w:r>
              <w:t>Whitmire</w:t>
            </w:r>
          </w:p>
        </w:tc>
        <w:tc>
          <w:tcPr>
            <w:tcW w:w="2180" w:type="dxa"/>
            <w:shd w:val="clear" w:color="auto" w:fill="auto"/>
          </w:tcPr>
          <w:p w:rsidR="00D04BDC" w:rsidRPr="00D04BDC" w:rsidRDefault="00D04BDC" w:rsidP="00D04BDC">
            <w:pPr>
              <w:keepNext/>
              <w:ind w:firstLine="0"/>
            </w:pPr>
            <w:r>
              <w:t>Willis</w:t>
            </w:r>
          </w:p>
        </w:tc>
      </w:tr>
    </w:tbl>
    <w:p w:rsidR="00D04BDC" w:rsidRDefault="00D04BDC" w:rsidP="00D04BDC"/>
    <w:p w:rsidR="00D04BDC" w:rsidRDefault="00D04BDC" w:rsidP="00D04BDC">
      <w:pPr>
        <w:jc w:val="center"/>
        <w:rPr>
          <w:b/>
        </w:rPr>
      </w:pPr>
      <w:r w:rsidRPr="00D04BDC">
        <w:rPr>
          <w:b/>
        </w:rPr>
        <w:t>Total--27</w:t>
      </w:r>
    </w:p>
    <w:p w:rsidR="00D04BDC" w:rsidRDefault="00D04BDC" w:rsidP="00D04BDC">
      <w:pPr>
        <w:jc w:val="center"/>
        <w:rPr>
          <w:b/>
        </w:rPr>
      </w:pPr>
    </w:p>
    <w:p w:rsidR="00D04BDC" w:rsidRDefault="00D04BDC" w:rsidP="00D04BDC">
      <w:r>
        <w:t>The Senate Amendments were agreed to, and the Bill having received three readings in both Houses, it was ordered that the title be changed to that of an Act, and that it be enrolled for ratification.</w:t>
      </w:r>
    </w:p>
    <w:p w:rsidR="00D04BDC" w:rsidRDefault="00D04BDC" w:rsidP="00D04BDC"/>
    <w:p w:rsidR="00D04BDC" w:rsidRDefault="00D04BDC" w:rsidP="00D04BDC">
      <w:pPr>
        <w:keepNext/>
        <w:jc w:val="center"/>
        <w:rPr>
          <w:b/>
        </w:rPr>
      </w:pPr>
      <w:bookmarkStart w:id="85" w:name="file_start241"/>
      <w:bookmarkStart w:id="86" w:name="file_start242"/>
      <w:bookmarkEnd w:id="85"/>
      <w:bookmarkEnd w:id="86"/>
      <w:r w:rsidRPr="00D04BDC">
        <w:rPr>
          <w:b/>
        </w:rPr>
        <w:t>ACTING SPEAKER MITCHELL</w:t>
      </w:r>
      <w:r w:rsidR="00B81524">
        <w:rPr>
          <w:b/>
        </w:rPr>
        <w:t xml:space="preserve"> </w:t>
      </w:r>
      <w:r w:rsidRPr="00D04BDC">
        <w:rPr>
          <w:b/>
        </w:rPr>
        <w:t>IN CHAIR</w:t>
      </w:r>
    </w:p>
    <w:p w:rsidR="00D04BDC" w:rsidRDefault="00D04BDC" w:rsidP="00D04BDC"/>
    <w:p w:rsidR="00D04BDC" w:rsidRDefault="00D04BDC" w:rsidP="00D04BDC">
      <w:r>
        <w:t xml:space="preserve">Rep. CLARY raised the </w:t>
      </w:r>
      <w:r w:rsidR="00B81524">
        <w:t xml:space="preserve">Point of Order </w:t>
      </w:r>
      <w:r>
        <w:t>that under Article III, Section 9, of the Constitution of South Carolina</w:t>
      </w:r>
      <w:r w:rsidR="00BB09F8">
        <w:t>, 1895,</w:t>
      </w:r>
      <w:r>
        <w:t xml:space="preserve"> and the </w:t>
      </w:r>
      <w:r w:rsidRPr="00B81524">
        <w:rPr>
          <w:i/>
        </w:rPr>
        <w:t>Sine Die</w:t>
      </w:r>
      <w:r>
        <w:t xml:space="preserve"> Resolution, S.</w:t>
      </w:r>
      <w:r w:rsidR="00B81524">
        <w:t> </w:t>
      </w:r>
      <w:r>
        <w:t>692, the clock had struck 5:00 p.m.</w:t>
      </w:r>
      <w:r w:rsidR="00B81524">
        <w:t>,</w:t>
      </w:r>
      <w:r>
        <w:t xml:space="preserve"> and the House must adjourn.  </w:t>
      </w:r>
    </w:p>
    <w:p w:rsidR="00D04BDC" w:rsidRDefault="00D04BDC" w:rsidP="00D04BDC">
      <w:r>
        <w:t xml:space="preserve">ACTING SPEAKER MITCHELL sustained the </w:t>
      </w:r>
      <w:r w:rsidR="00B81524">
        <w:t>P</w:t>
      </w:r>
      <w:r>
        <w:t xml:space="preserve">oint of </w:t>
      </w:r>
      <w:r w:rsidR="00B81524">
        <w:t>O</w:t>
      </w:r>
      <w:r>
        <w:t xml:space="preserve">rder and pursuant to the provisions of the Constitution and the </w:t>
      </w:r>
      <w:r w:rsidRPr="00B81524">
        <w:rPr>
          <w:i/>
        </w:rPr>
        <w:t>Sine Die</w:t>
      </w:r>
      <w:r>
        <w:t xml:space="preserve"> Resolution declared the House to be adjourned.   </w:t>
      </w:r>
    </w:p>
    <w:p w:rsidR="00D04BDC" w:rsidRDefault="00D04BDC" w:rsidP="00D04BDC"/>
    <w:p w:rsidR="00D04BDC" w:rsidRDefault="00D04BDC" w:rsidP="00D04BDC">
      <w:pPr>
        <w:keepNext/>
        <w:jc w:val="center"/>
        <w:rPr>
          <w:b/>
        </w:rPr>
      </w:pPr>
      <w:r w:rsidRPr="00D04BDC">
        <w:rPr>
          <w:b/>
        </w:rPr>
        <w:t>RETURNED WITH CONCURRENCE</w:t>
      </w:r>
    </w:p>
    <w:p w:rsidR="00D04BDC" w:rsidRDefault="00D04BDC" w:rsidP="00D04BDC">
      <w:r>
        <w:t>The Senate returned to the House with concurrence the following:</w:t>
      </w:r>
    </w:p>
    <w:p w:rsidR="00D04BDC" w:rsidRDefault="00D04BDC" w:rsidP="00D04BDC">
      <w:bookmarkStart w:id="87" w:name="include_clip_start_247"/>
      <w:bookmarkEnd w:id="87"/>
    </w:p>
    <w:p w:rsidR="00D04BDC" w:rsidRDefault="00D04BDC" w:rsidP="00D04BDC">
      <w:r>
        <w:t>H. 4325 -- Reps. Henegan,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CONGRATULATE S.W.A.T.A. (SPIRITUAL WOMEN AWAKENING TO AUTHORITY) ON THE OCCASION OF ITS TENTH ANNIVERSARY AND TO HONOR THE ORGANIZATION'S FOUNDER, DR. MARCIA L. BAILEY.</w:t>
      </w:r>
    </w:p>
    <w:p w:rsidR="00D04BDC" w:rsidRDefault="00D04BDC" w:rsidP="00D04BDC">
      <w:bookmarkStart w:id="88" w:name="include_clip_end_247"/>
      <w:bookmarkStart w:id="89" w:name="include_clip_start_248"/>
      <w:bookmarkEnd w:id="88"/>
      <w:bookmarkEnd w:id="89"/>
    </w:p>
    <w:p w:rsidR="00D04BDC" w:rsidRDefault="00D04BDC" w:rsidP="00D04BDC">
      <w:r>
        <w:t>H. 4158 --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DECLARE APRIL 28, 2017, AS "WORKERS' MEMORIAL DAY" IN TRIBUTE TO THE WORKING MEN AND WOMEN WHO HAVE LOST THEIR LIVES BECAUSE OF WORKPLACE INJURIES AND ILLNESSES.</w:t>
      </w:r>
    </w:p>
    <w:p w:rsidR="00D04BDC" w:rsidRDefault="00D04BDC" w:rsidP="00D04BDC">
      <w:bookmarkStart w:id="90" w:name="include_clip_end_248"/>
      <w:bookmarkEnd w:id="90"/>
    </w:p>
    <w:p w:rsidR="00D04BDC" w:rsidRDefault="00D04BDC" w:rsidP="00D04BDC">
      <w:pPr>
        <w:keepNext/>
        <w:pBdr>
          <w:top w:val="single" w:sz="4" w:space="1" w:color="auto"/>
          <w:left w:val="single" w:sz="4" w:space="4" w:color="auto"/>
          <w:right w:val="single" w:sz="4" w:space="4" w:color="auto"/>
          <w:between w:val="single" w:sz="4" w:space="1" w:color="auto"/>
          <w:bar w:val="single" w:sz="4" w:color="auto"/>
        </w:pBdr>
        <w:jc w:val="center"/>
        <w:rPr>
          <w:b/>
        </w:rPr>
      </w:pPr>
      <w:r w:rsidRPr="00D04BDC">
        <w:rPr>
          <w:b/>
        </w:rPr>
        <w:t>ADJOURNMENT</w:t>
      </w:r>
    </w:p>
    <w:p w:rsidR="00D04BDC" w:rsidRDefault="00D04BDC" w:rsidP="00D04BDC">
      <w:pPr>
        <w:keepNext/>
        <w:pBdr>
          <w:left w:val="single" w:sz="4" w:space="4" w:color="auto"/>
          <w:right w:val="single" w:sz="4" w:space="4" w:color="auto"/>
          <w:between w:val="single" w:sz="4" w:space="1" w:color="auto"/>
          <w:bar w:val="single" w:sz="4" w:color="auto"/>
        </w:pBdr>
      </w:pPr>
      <w:r>
        <w:t>At 5:00 p.m. the House, in accordance with the motion of Rep. COBB-HUNTER, adjourned in memory of Dewey Tullis, and in accordance with S. 692, the Sine Die Adjournment Resolution, to meet at 12:00 noon in Statewide Session on Tuesday, May 23.</w:t>
      </w:r>
    </w:p>
    <w:p w:rsidR="00D04BDC" w:rsidRDefault="00D04BDC" w:rsidP="00D04BDC">
      <w:pPr>
        <w:pBdr>
          <w:left w:val="single" w:sz="4" w:space="4" w:color="auto"/>
          <w:bottom w:val="single" w:sz="4" w:space="1" w:color="auto"/>
          <w:right w:val="single" w:sz="4" w:space="4" w:color="auto"/>
          <w:between w:val="single" w:sz="4" w:space="1" w:color="auto"/>
          <w:bar w:val="single" w:sz="4" w:color="auto"/>
        </w:pBdr>
        <w:jc w:val="center"/>
      </w:pPr>
      <w:r>
        <w:t>***</w:t>
      </w:r>
    </w:p>
    <w:p w:rsidR="003C1310" w:rsidRDefault="003C1310" w:rsidP="003C1310">
      <w:pPr>
        <w:jc w:val="center"/>
      </w:pPr>
    </w:p>
    <w:p w:rsidR="003C1310" w:rsidRDefault="003C1310" w:rsidP="00C8207C">
      <w:pPr>
        <w:tabs>
          <w:tab w:val="right" w:leader="dot" w:pos="2520"/>
        </w:tabs>
        <w:rPr>
          <w:sz w:val="20"/>
        </w:rPr>
      </w:pPr>
    </w:p>
    <w:sectPr w:rsidR="003C1310" w:rsidSect="00CC5F3C">
      <w:headerReference w:type="default" r:id="rId7"/>
      <w:footerReference w:type="default" r:id="rId8"/>
      <w:headerReference w:type="first" r:id="rId9"/>
      <w:footerReference w:type="first" r:id="rId10"/>
      <w:pgSz w:w="12240" w:h="15840" w:code="1"/>
      <w:pgMar w:top="1008" w:right="4694" w:bottom="3499" w:left="1224" w:header="1008" w:footer="3499" w:gutter="0"/>
      <w:pgNumType w:start="392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3B4" w:rsidRDefault="008323B4">
      <w:r>
        <w:separator/>
      </w:r>
    </w:p>
  </w:endnote>
  <w:endnote w:type="continuationSeparator" w:id="0">
    <w:p w:rsidR="008323B4" w:rsidRDefault="0083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439511"/>
      <w:docPartObj>
        <w:docPartGallery w:val="Page Numbers (Bottom of Page)"/>
        <w:docPartUnique/>
      </w:docPartObj>
    </w:sdtPr>
    <w:sdtEndPr>
      <w:rPr>
        <w:noProof/>
      </w:rPr>
    </w:sdtEndPr>
    <w:sdtContent>
      <w:p w:rsidR="008323B4" w:rsidRDefault="008323B4">
        <w:pPr>
          <w:pStyle w:val="Footer"/>
          <w:jc w:val="center"/>
        </w:pPr>
        <w:r>
          <w:fldChar w:fldCharType="begin"/>
        </w:r>
        <w:r>
          <w:instrText xml:space="preserve"> PAGE   \* MERGEFORMAT </w:instrText>
        </w:r>
        <w:r>
          <w:fldChar w:fldCharType="separate"/>
        </w:r>
        <w:r w:rsidR="001A68A6">
          <w:rPr>
            <w:noProof/>
          </w:rPr>
          <w:t>4042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3B4" w:rsidRDefault="008323B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B330E">
      <w:rPr>
        <w:rStyle w:val="PageNumber"/>
        <w:noProof/>
      </w:rPr>
      <w:t>3922</w:t>
    </w:r>
    <w:r>
      <w:rPr>
        <w:rStyle w:val="PageNumber"/>
      </w:rPr>
      <w:fldChar w:fldCharType="end"/>
    </w:r>
  </w:p>
  <w:p w:rsidR="008323B4" w:rsidRDefault="00832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3B4" w:rsidRDefault="008323B4">
      <w:r>
        <w:separator/>
      </w:r>
    </w:p>
  </w:footnote>
  <w:footnote w:type="continuationSeparator" w:id="0">
    <w:p w:rsidR="008323B4" w:rsidRDefault="00832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3B4" w:rsidRPr="00FF6349" w:rsidRDefault="008323B4" w:rsidP="00FF6349">
    <w:pPr>
      <w:pStyle w:val="Cover3"/>
    </w:pPr>
    <w:r w:rsidRPr="00FF6349">
      <w:t>THURSDAY, MAY 11, 2017</w:t>
    </w:r>
  </w:p>
  <w:p w:rsidR="008323B4" w:rsidRDefault="00832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3B4" w:rsidRDefault="008323B4">
    <w:pPr>
      <w:pStyle w:val="Header"/>
      <w:jc w:val="center"/>
      <w:rPr>
        <w:b/>
      </w:rPr>
    </w:pPr>
    <w:r>
      <w:rPr>
        <w:b/>
      </w:rPr>
      <w:t>Thursday, May 11, 2017</w:t>
    </w:r>
  </w:p>
  <w:p w:rsidR="008323B4" w:rsidRDefault="008323B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DC"/>
    <w:rsid w:val="00107F52"/>
    <w:rsid w:val="00167EE0"/>
    <w:rsid w:val="001A68A6"/>
    <w:rsid w:val="002C0A98"/>
    <w:rsid w:val="00321AAC"/>
    <w:rsid w:val="00395D1A"/>
    <w:rsid w:val="003A7121"/>
    <w:rsid w:val="003C1310"/>
    <w:rsid w:val="00426B36"/>
    <w:rsid w:val="004359C8"/>
    <w:rsid w:val="004434A7"/>
    <w:rsid w:val="008323B4"/>
    <w:rsid w:val="00920564"/>
    <w:rsid w:val="009A68A5"/>
    <w:rsid w:val="00AB330E"/>
    <w:rsid w:val="00AF2F77"/>
    <w:rsid w:val="00B81524"/>
    <w:rsid w:val="00BB09F8"/>
    <w:rsid w:val="00BC5193"/>
    <w:rsid w:val="00C8207C"/>
    <w:rsid w:val="00CC5F3C"/>
    <w:rsid w:val="00D04BDC"/>
    <w:rsid w:val="00D15F16"/>
    <w:rsid w:val="00FF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A1277BB8-C83D-46A8-8027-57045E44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04BD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04BDC"/>
    <w:rPr>
      <w:b/>
      <w:sz w:val="22"/>
    </w:rPr>
  </w:style>
  <w:style w:type="paragraph" w:customStyle="1" w:styleId="ConSign">
    <w:name w:val="ConSign"/>
    <w:basedOn w:val="Normal"/>
    <w:rsid w:val="00D04BDC"/>
    <w:pPr>
      <w:tabs>
        <w:tab w:val="left" w:pos="216"/>
        <w:tab w:val="left" w:pos="4680"/>
        <w:tab w:val="left" w:pos="4896"/>
      </w:tabs>
      <w:spacing w:line="480" w:lineRule="auto"/>
      <w:ind w:firstLine="0"/>
    </w:pPr>
  </w:style>
  <w:style w:type="character" w:customStyle="1" w:styleId="HeaderChar">
    <w:name w:val="Header Char"/>
    <w:link w:val="Header"/>
    <w:uiPriority w:val="99"/>
    <w:rsid w:val="00D04BDC"/>
    <w:rPr>
      <w:sz w:val="22"/>
    </w:rPr>
  </w:style>
  <w:style w:type="character" w:customStyle="1" w:styleId="FooterChar">
    <w:name w:val="Footer Char"/>
    <w:link w:val="Footer"/>
    <w:uiPriority w:val="99"/>
    <w:rsid w:val="00D04BDC"/>
    <w:rPr>
      <w:sz w:val="22"/>
    </w:rPr>
  </w:style>
  <w:style w:type="paragraph" w:styleId="NormalWeb">
    <w:name w:val="Normal (Web)"/>
    <w:basedOn w:val="Normal"/>
    <w:uiPriority w:val="99"/>
    <w:semiHidden/>
    <w:unhideWhenUsed/>
    <w:rsid w:val="00D04BDC"/>
    <w:pPr>
      <w:spacing w:before="100" w:beforeAutospacing="1" w:after="100" w:afterAutospacing="1"/>
      <w:ind w:firstLine="0"/>
      <w:jc w:val="left"/>
    </w:pPr>
    <w:rPr>
      <w:sz w:val="24"/>
      <w:szCs w:val="24"/>
    </w:rPr>
  </w:style>
  <w:style w:type="paragraph" w:styleId="BalloonText">
    <w:name w:val="Balloon Text"/>
    <w:basedOn w:val="Normal"/>
    <w:link w:val="BalloonTextChar"/>
    <w:uiPriority w:val="99"/>
    <w:semiHidden/>
    <w:unhideWhenUsed/>
    <w:rsid w:val="00D04BDC"/>
    <w:pPr>
      <w:ind w:firstLine="0"/>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04BDC"/>
    <w:rPr>
      <w:rFonts w:ascii="Segoe UI" w:eastAsia="Calibri" w:hAnsi="Segoe UI" w:cs="Segoe UI"/>
      <w:sz w:val="18"/>
      <w:szCs w:val="18"/>
    </w:rPr>
  </w:style>
  <w:style w:type="paragraph" w:styleId="BodyText">
    <w:name w:val="Body Text"/>
    <w:basedOn w:val="Normal"/>
    <w:link w:val="BodyTextChar"/>
    <w:uiPriority w:val="1"/>
    <w:qFormat/>
    <w:rsid w:val="00D04BDC"/>
    <w:pPr>
      <w:widowControl w:val="0"/>
      <w:ind w:left="213" w:firstLine="0"/>
      <w:jc w:val="left"/>
    </w:pPr>
    <w:rPr>
      <w:sz w:val="24"/>
      <w:szCs w:val="24"/>
    </w:rPr>
  </w:style>
  <w:style w:type="character" w:customStyle="1" w:styleId="BodyTextChar">
    <w:name w:val="Body Text Char"/>
    <w:basedOn w:val="DefaultParagraphFont"/>
    <w:link w:val="BodyText"/>
    <w:uiPriority w:val="1"/>
    <w:rsid w:val="00D04BDC"/>
    <w:rPr>
      <w:sz w:val="24"/>
      <w:szCs w:val="24"/>
    </w:rPr>
  </w:style>
  <w:style w:type="paragraph" w:customStyle="1" w:styleId="Cover1">
    <w:name w:val="Cover1"/>
    <w:basedOn w:val="Normal"/>
    <w:rsid w:val="00D04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04BDC"/>
    <w:pPr>
      <w:ind w:firstLine="0"/>
      <w:jc w:val="left"/>
    </w:pPr>
    <w:rPr>
      <w:sz w:val="20"/>
    </w:rPr>
  </w:style>
  <w:style w:type="paragraph" w:customStyle="1" w:styleId="Cover3">
    <w:name w:val="Cover3"/>
    <w:basedOn w:val="Normal"/>
    <w:rsid w:val="00D04BDC"/>
    <w:pPr>
      <w:ind w:firstLine="0"/>
      <w:jc w:val="center"/>
    </w:pPr>
    <w:rPr>
      <w:b/>
    </w:rPr>
  </w:style>
  <w:style w:type="paragraph" w:customStyle="1" w:styleId="Cover4">
    <w:name w:val="Cover4"/>
    <w:basedOn w:val="Cover1"/>
    <w:rsid w:val="00D04BD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93</TotalTime>
  <Pages>2</Pages>
  <Words>36392</Words>
  <Characters>190078</Characters>
  <Application>Microsoft Office Word</Application>
  <DocSecurity>0</DocSecurity>
  <Lines>5830</Lines>
  <Paragraphs>2364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5/11/2017 - South Carolina Legislature Online</dc:title>
  <dc:subject/>
  <dc:creator>%USERNAME%</dc:creator>
  <cp:keywords/>
  <dc:description/>
  <cp:lastModifiedBy>Stephanie Doherty</cp:lastModifiedBy>
  <cp:revision>9</cp:revision>
  <cp:lastPrinted>2017-08-02T15:34:00Z</cp:lastPrinted>
  <dcterms:created xsi:type="dcterms:W3CDTF">2017-06-08T17:24:00Z</dcterms:created>
  <dcterms:modified xsi:type="dcterms:W3CDTF">2018-01-31T16:11:00Z</dcterms:modified>
</cp:coreProperties>
</file>