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602" w:rsidRDefault="00994602" w:rsidP="00994602">
      <w:pPr>
        <w:ind w:firstLine="0"/>
        <w:rPr>
          <w:strike/>
        </w:rPr>
      </w:pPr>
      <w:bookmarkStart w:id="0" w:name="_GoBack"/>
      <w:bookmarkEnd w:id="0"/>
    </w:p>
    <w:p w:rsidR="00994602" w:rsidRDefault="00994602" w:rsidP="00994602">
      <w:pPr>
        <w:ind w:firstLine="0"/>
        <w:rPr>
          <w:strike/>
        </w:rPr>
      </w:pPr>
      <w:r>
        <w:rPr>
          <w:strike/>
        </w:rPr>
        <w:t>Indicates Matter Stricken</w:t>
      </w:r>
    </w:p>
    <w:p w:rsidR="00994602" w:rsidRDefault="00994602" w:rsidP="00994602">
      <w:pPr>
        <w:ind w:firstLine="0"/>
        <w:rPr>
          <w:u w:val="single"/>
        </w:rPr>
      </w:pPr>
      <w:r>
        <w:rPr>
          <w:u w:val="single"/>
        </w:rPr>
        <w:t>Indicates New Matter</w:t>
      </w:r>
    </w:p>
    <w:p w:rsidR="00994602" w:rsidRDefault="00994602"/>
    <w:p w:rsidR="00994602" w:rsidRDefault="00994602">
      <w:r>
        <w:t>The House assembled at 10:00 a.m.</w:t>
      </w:r>
    </w:p>
    <w:p w:rsidR="00994602" w:rsidRDefault="00994602">
      <w:r>
        <w:t>Deliberations were opened with prayer by Rev. Charles E. Seastrunk, Jr., as follows:</w:t>
      </w:r>
    </w:p>
    <w:p w:rsidR="00994602" w:rsidRDefault="00994602"/>
    <w:p w:rsidR="00994602" w:rsidRPr="00834ED7" w:rsidRDefault="00994602" w:rsidP="00994602">
      <w:pPr>
        <w:tabs>
          <w:tab w:val="left" w:pos="270"/>
        </w:tabs>
        <w:ind w:firstLine="0"/>
      </w:pPr>
      <w:bookmarkStart w:id="1" w:name="file_start2"/>
      <w:bookmarkEnd w:id="1"/>
      <w:r w:rsidRPr="00834ED7">
        <w:tab/>
        <w:t>Our thought for today is from Isaiah 63:7: “I will recount the gracious deeds of the Lord, the praiseworthy acts of the Lord, because of all that the Lord has done for us.”</w:t>
      </w:r>
    </w:p>
    <w:p w:rsidR="00994602" w:rsidRDefault="00994602" w:rsidP="00994602">
      <w:pPr>
        <w:tabs>
          <w:tab w:val="left" w:pos="270"/>
        </w:tabs>
        <w:ind w:firstLine="0"/>
      </w:pPr>
      <w:r w:rsidRPr="00834ED7">
        <w:tab/>
        <w:t>Let us pray. Heavenly Father, thank You for Your love and protection through this week. We are grateful for our system of government that allows us to work openly for the people of this State. We give our thanks for those who support these Representatives and ask for Your continued guidance. Grant these folk a safe and rewarding weekend. Bless our Nation, President, State, Governor, Speaker, staff, and all those who contribute to this great cause. Bless and protect our defenders of freedom and first responders as they protect us. Heal the wounds, those seen and those hidden, of our brave warriors who suffer and sacrifice for our freedom. Lord, hear our prayers. Amen.</w:t>
      </w:r>
    </w:p>
    <w:p w:rsidR="00994602" w:rsidRDefault="00994602" w:rsidP="00994602">
      <w:pPr>
        <w:tabs>
          <w:tab w:val="left" w:pos="270"/>
        </w:tabs>
        <w:ind w:firstLine="0"/>
      </w:pPr>
    </w:p>
    <w:p w:rsidR="00994602" w:rsidRDefault="00994602" w:rsidP="00994602">
      <w:r>
        <w:t>Pursuant to Rule 6.3, the House of Representatives was led in the Pledge of Allegiance to the Flag of the United States of America by the SPEAKER.</w:t>
      </w:r>
    </w:p>
    <w:p w:rsidR="00994602" w:rsidRDefault="00994602" w:rsidP="00994602"/>
    <w:p w:rsidR="00994602" w:rsidRDefault="00994602" w:rsidP="00994602">
      <w:r>
        <w:t>After corrections to the Journal of the proceedings of yesterday, the SPEAKER ordered it confirmed.</w:t>
      </w:r>
    </w:p>
    <w:p w:rsidR="00994602" w:rsidRDefault="00994602" w:rsidP="00994602"/>
    <w:p w:rsidR="00994602" w:rsidRDefault="00994602" w:rsidP="00994602">
      <w:pPr>
        <w:keepNext/>
        <w:jc w:val="center"/>
        <w:rPr>
          <w:b/>
        </w:rPr>
      </w:pPr>
      <w:r w:rsidRPr="00994602">
        <w:rPr>
          <w:b/>
        </w:rPr>
        <w:t>SENT TO THE SENATE</w:t>
      </w:r>
    </w:p>
    <w:p w:rsidR="00994602" w:rsidRDefault="00994602" w:rsidP="00994602">
      <w:r>
        <w:t>The following Bills were taken up, read the third time, and ordered sent to the Senate:</w:t>
      </w:r>
    </w:p>
    <w:p w:rsidR="00994602" w:rsidRDefault="00994602" w:rsidP="00994602">
      <w:bookmarkStart w:id="2" w:name="include_clip_start_7"/>
      <w:bookmarkEnd w:id="2"/>
    </w:p>
    <w:p w:rsidR="00994602" w:rsidRDefault="00994602" w:rsidP="00994602">
      <w:r>
        <w:t>H. 4900 -- Rep</w:t>
      </w:r>
      <w:r w:rsidR="007F287D">
        <w:t>s</w:t>
      </w:r>
      <w:r>
        <w:t>. S. Rivers</w:t>
      </w:r>
      <w:r w:rsidR="00C8145E">
        <w:t>, Jefferson, Crosby, Daning, Davis and Mace</w:t>
      </w:r>
      <w:r>
        <w:t>: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994602" w:rsidRDefault="00994602" w:rsidP="00994602">
      <w:bookmarkStart w:id="3" w:name="include_clip_end_7"/>
      <w:bookmarkStart w:id="4" w:name="include_clip_start_8"/>
      <w:bookmarkEnd w:id="3"/>
      <w:bookmarkEnd w:id="4"/>
    </w:p>
    <w:p w:rsidR="00994602" w:rsidRDefault="00994602" w:rsidP="00994602">
      <w:r>
        <w:lastRenderedPageBreak/>
        <w:t>H. 4908 -- Reps. S. Rivers, Mack, Arrington, Bennett</w:t>
      </w:r>
      <w:r w:rsidR="00C8145E">
        <w:t xml:space="preserve">, Cogswell, Mace, Pendarvis, </w:t>
      </w:r>
      <w:r>
        <w:t>Sottile</w:t>
      </w:r>
      <w:r w:rsidR="00C8145E">
        <w:t>, McCoy, Crosby, Gilliard and Stavrinakis</w:t>
      </w:r>
      <w:r>
        <w:t>: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994602" w:rsidRDefault="00994602" w:rsidP="00994602">
      <w:bookmarkStart w:id="5" w:name="include_clip_end_8"/>
      <w:bookmarkStart w:id="6" w:name="include_clip_start_11"/>
      <w:bookmarkEnd w:id="5"/>
      <w:bookmarkEnd w:id="6"/>
    </w:p>
    <w:p w:rsidR="00994602" w:rsidRDefault="00994602" w:rsidP="00994602">
      <w:r>
        <w:t>H. 4828 --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994602" w:rsidRDefault="00994602" w:rsidP="00994602">
      <w:bookmarkStart w:id="7" w:name="include_clip_end_11"/>
      <w:bookmarkStart w:id="8" w:name="include_clip_start_12"/>
      <w:bookmarkEnd w:id="7"/>
      <w:bookmarkEnd w:id="8"/>
    </w:p>
    <w:p w:rsidR="00994602" w:rsidRDefault="00994602" w:rsidP="00994602">
      <w:r>
        <w:t xml:space="preserve">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w:t>
      </w:r>
      <w:r>
        <w:lastRenderedPageBreak/>
        <w:t>MANNER IN WHICH GRANTS ARE AWARDED, AND TO PROVIDE THAT THE EDUCATION OVERSIGHT COMMITTEE IS RESPONSIBLE FOR DETERMINING WHICH SCHOOLS ARE ELIGIBLE.</w:t>
      </w:r>
    </w:p>
    <w:p w:rsidR="00994602" w:rsidRDefault="00994602" w:rsidP="00994602">
      <w:bookmarkStart w:id="9" w:name="include_clip_end_12"/>
      <w:bookmarkEnd w:id="9"/>
    </w:p>
    <w:p w:rsidR="00994602" w:rsidRDefault="00994602" w:rsidP="00994602">
      <w:pPr>
        <w:keepNext/>
        <w:jc w:val="center"/>
        <w:rPr>
          <w:b/>
        </w:rPr>
      </w:pPr>
      <w:r w:rsidRPr="00994602">
        <w:rPr>
          <w:b/>
        </w:rPr>
        <w:t>ADJOURNMENT</w:t>
      </w:r>
    </w:p>
    <w:p w:rsidR="00994602" w:rsidRDefault="00994602" w:rsidP="00994602">
      <w:pPr>
        <w:keepNext/>
      </w:pPr>
      <w:r>
        <w:t>At 10:28 a.m. the House, in accordance with the ruling of the SPEAKER, adjourned to meet at 12:00 noon, Tuesday, February 20.</w:t>
      </w:r>
    </w:p>
    <w:p w:rsidR="00994602" w:rsidRDefault="00994602" w:rsidP="00994602">
      <w:pPr>
        <w:jc w:val="center"/>
      </w:pPr>
      <w:r>
        <w:t>***</w:t>
      </w:r>
    </w:p>
    <w:p w:rsidR="00994602" w:rsidRPr="00994602" w:rsidRDefault="00994602" w:rsidP="00994602"/>
    <w:sectPr w:rsidR="00994602" w:rsidRPr="00994602" w:rsidSect="009D29E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6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02" w:rsidRDefault="00994602">
      <w:r>
        <w:separator/>
      </w:r>
    </w:p>
  </w:endnote>
  <w:endnote w:type="continuationSeparator" w:id="0">
    <w:p w:rsidR="00994602" w:rsidRDefault="0099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78707"/>
      <w:docPartObj>
        <w:docPartGallery w:val="Page Numbers (Bottom of Page)"/>
        <w:docPartUnique/>
      </w:docPartObj>
    </w:sdtPr>
    <w:sdtEndPr>
      <w:rPr>
        <w:noProof/>
      </w:rPr>
    </w:sdtEndPr>
    <w:sdtContent>
      <w:p w:rsidR="00C8145E" w:rsidRDefault="00C8145E">
        <w:pPr>
          <w:pStyle w:val="Footer"/>
          <w:jc w:val="center"/>
        </w:pPr>
        <w:r>
          <w:fldChar w:fldCharType="begin"/>
        </w:r>
        <w:r>
          <w:instrText xml:space="preserve"> PAGE   \* MERGEFORMAT </w:instrText>
        </w:r>
        <w:r>
          <w:fldChar w:fldCharType="separate"/>
        </w:r>
        <w:r w:rsidR="00FC08D7">
          <w:rPr>
            <w:noProof/>
          </w:rPr>
          <w:t>1561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2" w:rsidRDefault="0099460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C08D7">
      <w:rPr>
        <w:rStyle w:val="PageNumber"/>
        <w:noProof/>
      </w:rPr>
      <w:t>1560</w:t>
    </w:r>
    <w:r>
      <w:rPr>
        <w:rStyle w:val="PageNumber"/>
      </w:rPr>
      <w:fldChar w:fldCharType="end"/>
    </w:r>
  </w:p>
  <w:p w:rsidR="00994602" w:rsidRDefault="00994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02" w:rsidRDefault="00994602">
      <w:r>
        <w:separator/>
      </w:r>
    </w:p>
  </w:footnote>
  <w:footnote w:type="continuationSeparator" w:id="0">
    <w:p w:rsidR="00994602" w:rsidRDefault="0099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45E" w:rsidRDefault="00C8145E" w:rsidP="00C8145E">
    <w:pPr>
      <w:pStyle w:val="Cover3"/>
    </w:pPr>
    <w:r>
      <w:t>FRIDAY, FEBRUARY 16, 2018</w:t>
    </w:r>
  </w:p>
  <w:p w:rsidR="00C8145E" w:rsidRDefault="00C81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602" w:rsidRDefault="00994602">
    <w:pPr>
      <w:pStyle w:val="Header"/>
      <w:jc w:val="center"/>
      <w:rPr>
        <w:b/>
      </w:rPr>
    </w:pPr>
    <w:r>
      <w:rPr>
        <w:b/>
      </w:rPr>
      <w:t>Friday, February 16, 2018</w:t>
    </w:r>
  </w:p>
  <w:p w:rsidR="00994602" w:rsidRDefault="0099460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02"/>
    <w:rsid w:val="007F287D"/>
    <w:rsid w:val="00994602"/>
    <w:rsid w:val="009D29E2"/>
    <w:rsid w:val="00C8145E"/>
    <w:rsid w:val="00C93DC7"/>
    <w:rsid w:val="00FC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3C5411-6D8D-4FCA-9E31-992D1C69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9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94602"/>
    <w:rPr>
      <w:b/>
      <w:sz w:val="30"/>
    </w:rPr>
  </w:style>
  <w:style w:type="paragraph" w:customStyle="1" w:styleId="Cover1">
    <w:name w:val="Cover1"/>
    <w:basedOn w:val="Normal"/>
    <w:rsid w:val="009946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4602"/>
    <w:pPr>
      <w:ind w:firstLine="0"/>
      <w:jc w:val="left"/>
    </w:pPr>
    <w:rPr>
      <w:sz w:val="20"/>
    </w:rPr>
  </w:style>
  <w:style w:type="paragraph" w:customStyle="1" w:styleId="Cover3">
    <w:name w:val="Cover3"/>
    <w:basedOn w:val="Normal"/>
    <w:rsid w:val="00994602"/>
    <w:pPr>
      <w:ind w:firstLine="0"/>
      <w:jc w:val="center"/>
    </w:pPr>
    <w:rPr>
      <w:b/>
    </w:rPr>
  </w:style>
  <w:style w:type="paragraph" w:customStyle="1" w:styleId="Cover4">
    <w:name w:val="Cover4"/>
    <w:basedOn w:val="Cover1"/>
    <w:rsid w:val="00994602"/>
    <w:pPr>
      <w:keepNext/>
    </w:pPr>
    <w:rPr>
      <w:b/>
      <w:sz w:val="20"/>
    </w:rPr>
  </w:style>
  <w:style w:type="character" w:customStyle="1" w:styleId="HeaderChar">
    <w:name w:val="Header Char"/>
    <w:basedOn w:val="DefaultParagraphFont"/>
    <w:link w:val="Header"/>
    <w:uiPriority w:val="99"/>
    <w:rsid w:val="00C8145E"/>
    <w:rPr>
      <w:sz w:val="22"/>
    </w:rPr>
  </w:style>
  <w:style w:type="character" w:customStyle="1" w:styleId="FooterChar">
    <w:name w:val="Footer Char"/>
    <w:basedOn w:val="DefaultParagraphFont"/>
    <w:link w:val="Footer"/>
    <w:uiPriority w:val="99"/>
    <w:rsid w:val="00C814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TotalTime>
  <Pages>3</Pages>
  <Words>666</Words>
  <Characters>3416</Characters>
  <Application>Microsoft Office Word</Application>
  <DocSecurity>0</DocSecurity>
  <Lines>91</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2/16/2018 - South Carolina Legislature Online</dc:title>
  <dc:subject/>
  <dc:creator>%USERNAME%</dc:creator>
  <cp:keywords/>
  <dc:description/>
  <cp:lastModifiedBy>Derrick Williamson</cp:lastModifiedBy>
  <cp:revision>5</cp:revision>
  <dcterms:created xsi:type="dcterms:W3CDTF">2018-02-26T14:15:00Z</dcterms:created>
  <dcterms:modified xsi:type="dcterms:W3CDTF">2018-11-28T18:41:00Z</dcterms:modified>
</cp:coreProperties>
</file>