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99" w:rsidRDefault="00D85F99" w:rsidP="00D85F99">
      <w:pPr>
        <w:ind w:firstLine="0"/>
        <w:rPr>
          <w:strike/>
        </w:rPr>
      </w:pPr>
      <w:bookmarkStart w:id="0" w:name="_GoBack"/>
      <w:bookmarkEnd w:id="0"/>
    </w:p>
    <w:p w:rsidR="00D85F99" w:rsidRDefault="00D85F99" w:rsidP="00D85F99">
      <w:pPr>
        <w:ind w:firstLine="0"/>
        <w:rPr>
          <w:strike/>
        </w:rPr>
      </w:pPr>
      <w:r>
        <w:rPr>
          <w:strike/>
        </w:rPr>
        <w:t>Indicates Matter Stricken</w:t>
      </w:r>
    </w:p>
    <w:p w:rsidR="00D85F99" w:rsidRDefault="00D85F99" w:rsidP="00D85F99">
      <w:pPr>
        <w:ind w:firstLine="0"/>
        <w:rPr>
          <w:u w:val="single"/>
        </w:rPr>
      </w:pPr>
      <w:r>
        <w:rPr>
          <w:u w:val="single"/>
        </w:rPr>
        <w:t>Indicates New Matter</w:t>
      </w:r>
    </w:p>
    <w:p w:rsidR="00D85F99" w:rsidRDefault="00D85F99"/>
    <w:p w:rsidR="00D85F99" w:rsidRDefault="00D85F99">
      <w:r>
        <w:t xml:space="preserve">The House assembled at </w:t>
      </w:r>
      <w:r w:rsidR="00105B4A">
        <w:t>10:00 a.m</w:t>
      </w:r>
      <w:r>
        <w:t>.</w:t>
      </w:r>
    </w:p>
    <w:p w:rsidR="00D85F99" w:rsidRDefault="00D85F99">
      <w:r>
        <w:t>Deliberations were opened with prayer by Rev. Charles E. Seastrunk, Jr., as follows:</w:t>
      </w:r>
    </w:p>
    <w:p w:rsidR="00D85F99" w:rsidRDefault="00D85F99"/>
    <w:p w:rsidR="00D85F99" w:rsidRPr="003E35D4" w:rsidRDefault="00D85F99" w:rsidP="00D85F99">
      <w:pPr>
        <w:tabs>
          <w:tab w:val="left" w:pos="270"/>
        </w:tabs>
        <w:ind w:firstLine="0"/>
      </w:pPr>
      <w:bookmarkStart w:id="1" w:name="file_start2"/>
      <w:bookmarkEnd w:id="1"/>
      <w:r w:rsidRPr="003E35D4">
        <w:tab/>
        <w:t>Our thought for today is from</w:t>
      </w:r>
      <w:r w:rsidR="00105B4A">
        <w:t xml:space="preserve"> </w:t>
      </w:r>
      <w:r w:rsidRPr="003E35D4">
        <w:t>Isaiah 56:1: “The Lord says, ‘Hold on to what is right and fair. Do what is right and good. My saving power will soon come.’”</w:t>
      </w:r>
    </w:p>
    <w:p w:rsidR="00D85F99" w:rsidRDefault="00D85F99" w:rsidP="00D85F99">
      <w:pPr>
        <w:tabs>
          <w:tab w:val="left" w:pos="270"/>
        </w:tabs>
        <w:ind w:firstLine="0"/>
      </w:pPr>
      <w:r w:rsidRPr="003E35D4">
        <w:tab/>
        <w:t>Let us pray. O God, with steadfast love, You draw us to yourself and, in mercy, receive our prayers. Strengthen us to bring forth the wisdom, courage, strength, and integrity. Provide for these Representatives and staff every needful thing. Guard and protect them as they continue to serve the people. Comfort and heal those who have lost loved ones and for Rep. Katie Arrington that she may be comforted by Your presence. Bless and protect our defenders of freedom and first responders as they protect us. Bless and protect our Nation, President, State, Governor, Speaker, staff, and all who contribute to this Assembly. Heal the wounds, those seen and those hidden, of our brave warriors who suffer and sacrifice for our freedom. Lord, in Your mercy, hear our prayers. Amen.</w:t>
      </w:r>
    </w:p>
    <w:p w:rsidR="00D85F99" w:rsidRDefault="00D85F99" w:rsidP="00D85F99">
      <w:pPr>
        <w:tabs>
          <w:tab w:val="left" w:pos="270"/>
        </w:tabs>
        <w:ind w:firstLine="0"/>
      </w:pPr>
    </w:p>
    <w:p w:rsidR="00D85F99" w:rsidRDefault="00D85F99" w:rsidP="00D85F99">
      <w:r>
        <w:t>Pursuant to Rule 6.3, the House of Representatives was led in the Pledge of Allegiance to the Flag of the United States of America by the SPEAKER.</w:t>
      </w:r>
    </w:p>
    <w:p w:rsidR="00D85F99" w:rsidRDefault="00D85F99" w:rsidP="00D85F99"/>
    <w:p w:rsidR="00D85F99" w:rsidRDefault="00D85F99" w:rsidP="00D85F99">
      <w:r>
        <w:t>After corrections to the Journal of the proceedings of Wednesday, May 23rd, the SPEAKER ordered it confirmed.</w:t>
      </w:r>
    </w:p>
    <w:p w:rsidR="00D85F99" w:rsidRDefault="00D85F99" w:rsidP="00D85F99"/>
    <w:p w:rsidR="00D85F99" w:rsidRDefault="00D85F99" w:rsidP="00D85F99">
      <w:pPr>
        <w:keepNext/>
        <w:jc w:val="center"/>
        <w:rPr>
          <w:b/>
        </w:rPr>
      </w:pPr>
      <w:r w:rsidRPr="00D85F99">
        <w:rPr>
          <w:b/>
        </w:rPr>
        <w:t>MOTION ADOPTED</w:t>
      </w:r>
    </w:p>
    <w:p w:rsidR="00D85F99" w:rsidRDefault="00D85F99" w:rsidP="00D85F99">
      <w:r>
        <w:t>Rep. CLARY moved that when the House adjourns, it adjourn in memory of Thomas Young Coleman, which was agreed to.</w:t>
      </w:r>
    </w:p>
    <w:p w:rsidR="00D85F99" w:rsidRDefault="00D85F99" w:rsidP="00D85F99"/>
    <w:p w:rsidR="00D85F99" w:rsidRDefault="00D85F99" w:rsidP="00D85F99">
      <w:pPr>
        <w:keepNext/>
        <w:jc w:val="center"/>
        <w:rPr>
          <w:b/>
        </w:rPr>
      </w:pPr>
      <w:r w:rsidRPr="00D85F99">
        <w:rPr>
          <w:b/>
        </w:rPr>
        <w:t>SILENT PRAYER</w:t>
      </w:r>
    </w:p>
    <w:p w:rsidR="00D85F99" w:rsidRDefault="00D85F99" w:rsidP="00D85F99">
      <w:r>
        <w:t xml:space="preserve">The House stood in silent prayer for the family and friends of Thomas Young Coleman. </w:t>
      </w:r>
    </w:p>
    <w:p w:rsidR="00D85F99" w:rsidRDefault="00D85F99" w:rsidP="00D85F99"/>
    <w:p w:rsidR="00D85F99" w:rsidRDefault="00D85F99" w:rsidP="00D85F99">
      <w:pPr>
        <w:keepNext/>
        <w:jc w:val="center"/>
        <w:rPr>
          <w:b/>
        </w:rPr>
      </w:pPr>
      <w:r w:rsidRPr="00D85F99">
        <w:rPr>
          <w:b/>
        </w:rPr>
        <w:t>SILENT PRAYER</w:t>
      </w:r>
    </w:p>
    <w:p w:rsidR="00D85F99" w:rsidRDefault="00D85F99" w:rsidP="00D85F99">
      <w:r>
        <w:t xml:space="preserve">The House stood in silent prayer for Representative Katie Arrington. </w:t>
      </w:r>
    </w:p>
    <w:p w:rsidR="00D85F99" w:rsidRDefault="00D85F99" w:rsidP="00D85F99">
      <w:pPr>
        <w:keepNext/>
        <w:jc w:val="center"/>
        <w:rPr>
          <w:b/>
        </w:rPr>
      </w:pPr>
      <w:r w:rsidRPr="00D85F99">
        <w:rPr>
          <w:b/>
        </w:rPr>
        <w:lastRenderedPageBreak/>
        <w:t>MESSAGE FROM THE SENATE</w:t>
      </w:r>
    </w:p>
    <w:p w:rsidR="00D85F99" w:rsidRDefault="00D85F99" w:rsidP="00D85F99">
      <w:r>
        <w:t>The following was received:</w:t>
      </w:r>
    </w:p>
    <w:p w:rsidR="00D85F99" w:rsidRDefault="00D85F99" w:rsidP="00D85F99">
      <w:pPr>
        <w:keepNext/>
      </w:pPr>
    </w:p>
    <w:p w:rsidR="00D85F99" w:rsidRDefault="00D85F99" w:rsidP="00D85F99">
      <w:r>
        <w:t>Columbia, S.C., Thursday, May 10</w:t>
      </w:r>
      <w:r w:rsidR="00105B4A">
        <w:t>, 2018</w:t>
      </w:r>
      <w:r>
        <w:t xml:space="preserve"> </w:t>
      </w:r>
    </w:p>
    <w:p w:rsidR="00D85F99" w:rsidRDefault="00D85F99" w:rsidP="00D85F99">
      <w:r>
        <w:t>Mr. Speaker and Members of the House:</w:t>
      </w:r>
    </w:p>
    <w:p w:rsidR="00D85F99" w:rsidRDefault="00D85F99" w:rsidP="00D85F99">
      <w:r>
        <w:t xml:space="preserve"> The Senate respectfully informs your Honorable Body that it insists upon its amendments to S. 596:</w:t>
      </w:r>
    </w:p>
    <w:p w:rsidR="00D85F99" w:rsidRDefault="00D85F99" w:rsidP="00D85F99"/>
    <w:p w:rsidR="00D85F99" w:rsidRDefault="00D85F99" w:rsidP="00D85F99">
      <w:pPr>
        <w:keepNext/>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85F99" w:rsidRDefault="00D85F99" w:rsidP="00D85F99">
      <w:r>
        <w:t xml:space="preserve"> </w:t>
      </w:r>
    </w:p>
    <w:p w:rsidR="00D85F99" w:rsidRDefault="00D85F99" w:rsidP="00D85F99">
      <w:r>
        <w:t>and asks for a Committee of Conference and has appointed Senators Sheheen, Massey and Young to the Committee of Conference on the part of the Senate.</w:t>
      </w:r>
    </w:p>
    <w:p w:rsidR="00D85F99" w:rsidRDefault="00D85F99" w:rsidP="00D85F99"/>
    <w:p w:rsidR="00D85F99" w:rsidRDefault="00D85F99" w:rsidP="00D85F99">
      <w:r>
        <w:t>Very respectfully,</w:t>
      </w:r>
    </w:p>
    <w:p w:rsidR="00D85F99" w:rsidRDefault="00D85F99" w:rsidP="00D85F99">
      <w:r>
        <w:t xml:space="preserve">President  </w:t>
      </w:r>
    </w:p>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Pr="00035EDC" w:rsidRDefault="00D85F99" w:rsidP="00D85F99">
      <w:pPr>
        <w:keepNext/>
        <w:rPr>
          <w:sz w:val="16"/>
          <w:szCs w:val="16"/>
        </w:rPr>
      </w:pPr>
    </w:p>
    <w:p w:rsidR="00D85F99" w:rsidRDefault="00D85F99" w:rsidP="00D85F99">
      <w:r>
        <w:t>Columbia, S.C., Thursday, May 10</w:t>
      </w:r>
      <w:r w:rsidR="00105B4A">
        <w:t>, 2018</w:t>
      </w:r>
      <w:r>
        <w:t xml:space="preserve"> </w:t>
      </w:r>
    </w:p>
    <w:p w:rsidR="00D85F99" w:rsidRDefault="00D85F99" w:rsidP="00D85F99">
      <w:r>
        <w:t>Mr. Speaker and Members of the House:</w:t>
      </w:r>
    </w:p>
    <w:p w:rsidR="00D85F99" w:rsidRDefault="00D85F99" w:rsidP="00D85F99">
      <w:r>
        <w:lastRenderedPageBreak/>
        <w:t xml:space="preserve"> The Senate respectfully informs your Honorable Body that it insists upon its amendments to H. 4466:</w:t>
      </w:r>
    </w:p>
    <w:p w:rsidR="00D85F99" w:rsidRDefault="00D85F99" w:rsidP="00D85F99"/>
    <w:p w:rsidR="00D85F99" w:rsidRDefault="00D85F99" w:rsidP="00D85F99">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85F99" w:rsidRDefault="00D85F99" w:rsidP="00D85F99">
      <w:r>
        <w:t xml:space="preserve"> </w:t>
      </w:r>
    </w:p>
    <w:p w:rsidR="00D85F99" w:rsidRDefault="00D85F99" w:rsidP="00D85F99">
      <w:r>
        <w:t>and asks for a Committee of Conference and has appointed Senators Hutto, Rankin and Grooms to the Committee of Conference on the part of the Senate.</w:t>
      </w:r>
    </w:p>
    <w:p w:rsidR="00D85F99" w:rsidRDefault="00D85F99" w:rsidP="00D85F99"/>
    <w:p w:rsidR="00D85F99" w:rsidRDefault="00D85F99" w:rsidP="00D85F99">
      <w:r>
        <w:t>Very respectfully,</w:t>
      </w:r>
    </w:p>
    <w:p w:rsidR="00D85F99" w:rsidRDefault="00D85F99" w:rsidP="00D85F99">
      <w:r>
        <w:t xml:space="preserve">President  </w:t>
      </w:r>
    </w:p>
    <w:p w:rsidR="00D85F99" w:rsidRDefault="00D85F99" w:rsidP="00D85F99">
      <w:r>
        <w:t>Received as information.</w:t>
      </w:r>
    </w:p>
    <w:p w:rsidR="00D85F99" w:rsidRDefault="00D85F99" w:rsidP="00D85F99"/>
    <w:p w:rsidR="00D85F99" w:rsidRDefault="00D85F99" w:rsidP="00D85F99">
      <w:pPr>
        <w:jc w:val="center"/>
        <w:rPr>
          <w:b/>
        </w:rPr>
      </w:pPr>
      <w:r w:rsidRPr="00D85F99">
        <w:rPr>
          <w:b/>
        </w:rPr>
        <w:t>MESSAGE FROM THE SENATE</w:t>
      </w:r>
    </w:p>
    <w:p w:rsidR="00D85F99" w:rsidRDefault="00D85F99" w:rsidP="00D85F99">
      <w:r>
        <w:t>The following was received:</w:t>
      </w:r>
    </w:p>
    <w:p w:rsidR="00D85F99" w:rsidRDefault="00D85F99" w:rsidP="00D85F99">
      <w:pPr>
        <w:keepNext/>
      </w:pPr>
    </w:p>
    <w:p w:rsidR="00D85F99" w:rsidRDefault="00D85F99" w:rsidP="00D85F99">
      <w:r>
        <w:t>Columbia, S.C., Thursday, May 10</w:t>
      </w:r>
      <w:r w:rsidR="00105B4A">
        <w:t>, 2018</w:t>
      </w:r>
      <w:r>
        <w:t xml:space="preserve"> </w:t>
      </w:r>
    </w:p>
    <w:p w:rsidR="00D85F99" w:rsidRDefault="00D85F99" w:rsidP="00D85F99">
      <w:r>
        <w:t>Mr. Speaker and Members of the House:</w:t>
      </w:r>
    </w:p>
    <w:p w:rsidR="00D85F99" w:rsidRDefault="00D85F99" w:rsidP="00D85F99">
      <w:r>
        <w:t>The Senate respectfully informs your Honorable Body that it insists upon its amendments to H. 4710:</w:t>
      </w:r>
    </w:p>
    <w:p w:rsidR="00D85F99" w:rsidRDefault="00D85F99" w:rsidP="00D85F99"/>
    <w:p w:rsidR="00D85F99" w:rsidRDefault="00D85F99" w:rsidP="00D85F99">
      <w:pPr>
        <w:keepNext/>
      </w:pPr>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D85F99" w:rsidRDefault="00D85F99" w:rsidP="00D85F99">
      <w:r>
        <w:t xml:space="preserve"> </w:t>
      </w:r>
    </w:p>
    <w:p w:rsidR="00D85F99" w:rsidRDefault="00D85F99" w:rsidP="00D85F99">
      <w:r>
        <w:t>and asks for a Committee of Conference and has appointed Senators Jackson, McElveen and Shealy to the Committee of Conference on the part of the Senate.</w:t>
      </w:r>
    </w:p>
    <w:p w:rsidR="00035EDC" w:rsidRDefault="00035EDC" w:rsidP="00D85F99"/>
    <w:p w:rsidR="00D85F99" w:rsidRDefault="00D85F99" w:rsidP="00D85F99">
      <w:r>
        <w:t>Very respectfully,</w:t>
      </w:r>
    </w:p>
    <w:p w:rsidR="00D85F99" w:rsidRDefault="00D85F99" w:rsidP="00D85F99">
      <w:r>
        <w:t xml:space="preserve">President  </w:t>
      </w:r>
    </w:p>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w:t>
      </w:r>
      <w:r w:rsidR="00035EDC">
        <w:t>,</w:t>
      </w:r>
      <w:r>
        <w:t xml:space="preserve"> Thursday, May 10</w:t>
      </w:r>
      <w:r w:rsidR="00105B4A">
        <w:t>, 2018</w:t>
      </w:r>
      <w:r>
        <w:t xml:space="preserve"> </w:t>
      </w:r>
    </w:p>
    <w:p w:rsidR="00D85F99" w:rsidRDefault="00D85F99" w:rsidP="00D85F99">
      <w:r>
        <w:t>Mr. Speaker and Members of the House:</w:t>
      </w:r>
    </w:p>
    <w:p w:rsidR="00D85F99" w:rsidRDefault="00D85F99" w:rsidP="00D85F99">
      <w:r>
        <w:t>The Senate respectfully informs your Honorable Body that it has appointed Senators Davis, Scott and Goldfinch to the Committee of Conference on the part of the Senate on</w:t>
      </w:r>
      <w:r w:rsidR="00105B4A">
        <w:t xml:space="preserve"> </w:t>
      </w:r>
      <w:r>
        <w:t>S. 917:</w:t>
      </w:r>
    </w:p>
    <w:p w:rsidR="00D85F99" w:rsidRDefault="00D85F99" w:rsidP="00D85F99"/>
    <w:p w:rsidR="00D85F99" w:rsidRDefault="00D85F99" w:rsidP="00D85F99">
      <w:pPr>
        <w:keepNext/>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105B4A" w:rsidRDefault="00105B4A" w:rsidP="00D85F99">
      <w:pPr>
        <w:keepNext/>
      </w:pPr>
    </w:p>
    <w:p w:rsidR="00D85F99" w:rsidRDefault="00D85F99" w:rsidP="00D85F99">
      <w:r>
        <w:t xml:space="preserve">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w:t>
      </w:r>
      <w:r w:rsidR="00035EDC">
        <w:t>,</w:t>
      </w:r>
      <w:r>
        <w:t xml:space="preserve"> Thursday, May 10</w:t>
      </w:r>
      <w:r w:rsidR="00105B4A">
        <w:t>, 2018</w:t>
      </w:r>
      <w:r>
        <w:t xml:space="preserve"> </w:t>
      </w:r>
    </w:p>
    <w:p w:rsidR="00D85F99" w:rsidRDefault="00D85F99" w:rsidP="00D85F99">
      <w:r>
        <w:t>Mr. Speaker and Members of the House:</w:t>
      </w:r>
    </w:p>
    <w:p w:rsidR="00D85F99" w:rsidRDefault="00D85F99" w:rsidP="00D85F99">
      <w:r>
        <w:t>The Senate respectfully informs your Honorable Body that it has appointed Senators Hembree, Turner and Nicholson to the Committee of Conference on the part of the Senate on S. 709:</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105B4A" w:rsidRDefault="00105B4A" w:rsidP="00D85F99">
      <w:pPr>
        <w:keepNext/>
      </w:pPr>
    </w:p>
    <w:p w:rsidR="00D85F99" w:rsidRDefault="00D85F99" w:rsidP="00D85F99">
      <w:r>
        <w:t xml:space="preserve">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w:t>
      </w:r>
      <w:r w:rsidR="00035EDC">
        <w:t>,</w:t>
      </w:r>
      <w:r>
        <w:t xml:space="preserve"> Thursday, May 10</w:t>
      </w:r>
      <w:r w:rsidR="00105B4A">
        <w:t>, 2018</w:t>
      </w:r>
      <w:r>
        <w:t xml:space="preserve"> </w:t>
      </w:r>
    </w:p>
    <w:p w:rsidR="00D85F99" w:rsidRDefault="00D85F99" w:rsidP="00D85F99">
      <w:r>
        <w:t>Mr. Speaker and Members of the House:</w:t>
      </w:r>
    </w:p>
    <w:p w:rsidR="00D85F99" w:rsidRDefault="00D85F99" w:rsidP="00D85F99">
      <w:r>
        <w:t>The Senate respectfully informs your Honorable Body that it has appointed Senators Turner, Allen and Young to the Committee of Conference on the part of the Senate on H. 4931:</w:t>
      </w:r>
    </w:p>
    <w:p w:rsidR="00D85F99" w:rsidRDefault="00D85F99" w:rsidP="00D85F99"/>
    <w:p w:rsidR="00D85F99" w:rsidRDefault="00D85F99" w:rsidP="00D85F99">
      <w:pPr>
        <w:keepNext/>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105B4A" w:rsidRDefault="00105B4A" w:rsidP="00D85F99">
      <w:pPr>
        <w:keepNext/>
      </w:pPr>
    </w:p>
    <w:p w:rsidR="00D85F99" w:rsidRDefault="00D85F99" w:rsidP="00D85F99">
      <w:r>
        <w:t xml:space="preserve">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w:t>
      </w:r>
      <w:r w:rsidR="00035EDC">
        <w:t>,</w:t>
      </w:r>
      <w:r>
        <w:t xml:space="preserve"> Thursday, May 10</w:t>
      </w:r>
      <w:r w:rsidR="00105B4A">
        <w:t>, 2018</w:t>
      </w:r>
      <w:r>
        <w:t xml:space="preserve"> </w:t>
      </w:r>
    </w:p>
    <w:p w:rsidR="00D85F99" w:rsidRDefault="00D85F99" w:rsidP="00D85F99">
      <w:r>
        <w:t>Mr. Speaker and Members of the House:</w:t>
      </w:r>
    </w:p>
    <w:p w:rsidR="00D85F99" w:rsidRDefault="00D85F99" w:rsidP="00D85F99">
      <w:r>
        <w:t>The Senate respectfully informs your Honorable Body that it has appointed Senator Grooms in lieu of Senator Cromer to the Committee of Conference on the part of the Senate on S. 1043:</w:t>
      </w:r>
    </w:p>
    <w:p w:rsidR="00D85F99" w:rsidRDefault="00D85F99" w:rsidP="00D85F99"/>
    <w:p w:rsidR="00D85F99" w:rsidRDefault="00D85F99" w:rsidP="00D85F99">
      <w:pPr>
        <w:keepNext/>
      </w:pPr>
      <w:r>
        <w:t>S. 1043 -- Senators Turner and Talley: A BILL TO EXTEND THE PROVISIONS OF THE SOUTH CAROLINA ABANDONED BUILDINGS REVITALIZATION ACT AS CONTAINED IN CHAPTER 67, TITLE 12 OF THE 1976 CODE UNTIL DECEMBER 31, 2025.</w:t>
      </w:r>
    </w:p>
    <w:p w:rsidR="00105B4A" w:rsidRDefault="00105B4A" w:rsidP="00D85F99">
      <w:pPr>
        <w:keepNext/>
      </w:pPr>
    </w:p>
    <w:p w:rsidR="00D85F99" w:rsidRDefault="00D85F99" w:rsidP="00D85F99">
      <w:r>
        <w:t xml:space="preserve">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Thursday, May 10</w:t>
      </w:r>
      <w:r w:rsidR="00105B4A">
        <w:t>, 2018</w:t>
      </w:r>
      <w:r>
        <w:t xml:space="preserve"> </w:t>
      </w:r>
    </w:p>
    <w:p w:rsidR="00D85F99" w:rsidRDefault="00D85F99" w:rsidP="00D85F99">
      <w:r>
        <w:t>Mr. Speaker and Members of the House:</w:t>
      </w:r>
    </w:p>
    <w:p w:rsidR="00D85F99" w:rsidRDefault="00D85F99" w:rsidP="00D85F99">
      <w:r>
        <w:t xml:space="preserve">The Senate respectfully informs your Honorable Body that it has </w:t>
      </w:r>
      <w:r w:rsidR="000C63B0">
        <w:t>overridden the</w:t>
      </w:r>
      <w:r>
        <w:t xml:space="preserve"> Veto by the Governor on R. 181,</w:t>
      </w:r>
      <w:r w:rsidR="00105B4A">
        <w:t xml:space="preserve"> H. 4592 by a vote of 42 to 0.</w:t>
      </w:r>
    </w:p>
    <w:p w:rsidR="00D85F99" w:rsidRDefault="00D85F99" w:rsidP="00D85F99"/>
    <w:p w:rsidR="00D85F99" w:rsidRDefault="00D85F99" w:rsidP="00D85F99">
      <w:pPr>
        <w:keepNext/>
      </w:pPr>
      <w:r>
        <w:t>(R</w:t>
      </w:r>
      <w:r w:rsidR="00105B4A">
        <w:t xml:space="preserve">. 181, </w:t>
      </w:r>
      <w:r>
        <w:t>H. 4592</w:t>
      </w:r>
      <w:r w:rsidR="00105B4A">
        <w:t>)</w:t>
      </w:r>
      <w:r>
        <w:t xml:space="preserve"> -- Reps. Allison and Forrester: AN ACT TO AMEND ACT 248 OF 1969, AS AMENDED, RELATING TO THE CREATION OF THE STARTEX AREA FIRE DISTRICT IN SPARTANBURG COUNTY, SO AS TO INCREASE THE BORROWING LIMITS OF THE DISTRICT FROM FIVE HUNDRED THOUSAND TO SEVEN HUNDRED FIFTY TH</w:t>
      </w:r>
      <w:r w:rsidR="00131935">
        <w:t>OUSAND DOLLARS.</w:t>
      </w:r>
    </w:p>
    <w:p w:rsidR="00D85F99" w:rsidRDefault="00D85F99" w:rsidP="00D85F99">
      <w:r>
        <w:t xml:space="preserve"> </w:t>
      </w:r>
    </w:p>
    <w:p w:rsidR="00D85F99" w:rsidRDefault="00D85F99" w:rsidP="00D85F99">
      <w:r>
        <w:t>Very respectfully,</w:t>
      </w:r>
    </w:p>
    <w:p w:rsidR="00D85F99" w:rsidRDefault="00D85F99" w:rsidP="00D85F99">
      <w:r>
        <w:t xml:space="preserve">President  </w:t>
      </w:r>
    </w:p>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 w:name="include_clip_start_35"/>
      <w:bookmarkEnd w:id="2"/>
    </w:p>
    <w:p w:rsidR="00D85F99" w:rsidRDefault="00D85F99" w:rsidP="00D85F99">
      <w:r>
        <w:t>H. 5413 -- Reps. Huggins and Ballentine: A HOUSE RESOLUTION TO SALUTE THE CHAPIN HIGH SCHOOL BOYS SOCCER TEAM ON ITS EXCELLENT SEASON AND TO CONGRATULATE THE TEAM'S FINE ATHLETES ON THEIR IMPRESSIVE WIN OF THE 2018 CLASS AAAA STATE CHAMPIONSHIP TITLE.</w:t>
      </w:r>
    </w:p>
    <w:p w:rsidR="00D85F99" w:rsidRDefault="00D85F99" w:rsidP="00D85F99">
      <w:bookmarkStart w:id="3" w:name="include_clip_end_35"/>
      <w:bookmarkEnd w:id="3"/>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 w:name="include_clip_start_38"/>
      <w:bookmarkEnd w:id="4"/>
    </w:p>
    <w:p w:rsidR="00D85F99" w:rsidRDefault="00D85F99" w:rsidP="00D85F99">
      <w:r>
        <w:t>H. 5414 -- Rep. Taylor: A HOUSE RESOLUTION TO RECOGNIZE MAJORS DAVID AND AMBER PHELPS OF THE SALVATION ARMY FOR THEIR OUTSTANDING SERVICE TO THE CITIZENS OF AIKEN COUNTY, AND TO CONGRATULATE THEM ON THEIR NEW POSITIONS WITH THE SALVATION ARMY'S MINISTRY IN ROCKY MOUNT, NORTH CAROLINA.</w:t>
      </w:r>
    </w:p>
    <w:p w:rsidR="00D85F99" w:rsidRDefault="00D85F99" w:rsidP="00D85F99">
      <w:bookmarkStart w:id="5" w:name="include_clip_end_38"/>
      <w:bookmarkEnd w:id="5"/>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 w:name="include_clip_start_41"/>
      <w:bookmarkEnd w:id="6"/>
    </w:p>
    <w:p w:rsidR="00D85F99" w:rsidRDefault="00D85F99" w:rsidP="00D85F99">
      <w:r>
        <w:t>H. 5415 -- Rep. D. C. Moss: A HOUSE RESOLUTION TO RECOGNIZE AND HONOR THE GAFFNEY HIGH SCHOOL GOLF TEAM, COACHES, AND SCHOOL OFFICIALS FOR AN OUTSTANDING SEASON AND TO CONGRATULATE THEM FOR WINNING THE 2018 SOUTH CAROLINA CLASS AAAAA STATE CHAMPIONSHIP TITLE.</w:t>
      </w:r>
    </w:p>
    <w:p w:rsidR="00D85F99" w:rsidRDefault="00D85F99" w:rsidP="00D85F99">
      <w:bookmarkStart w:id="7" w:name="include_clip_end_41"/>
      <w:bookmarkEnd w:id="7"/>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8" w:name="include_clip_start_44"/>
      <w:bookmarkEnd w:id="8"/>
    </w:p>
    <w:p w:rsidR="00D85F99" w:rsidRDefault="00D85F99" w:rsidP="00D85F99">
      <w:r>
        <w:t>H. 5416 -- Reps. G. M. Smith and Weeks: A HOUSE RESOLUTION TO CONGRATULATE AND HONOR THE WILSON HALL SOFTBALL TEAM, COACHES, AND SCHOOL OFFICIALS FOR AN OUTSTANDING SEASON AND TO APPLAUD THEM FOR WINNING THE 2018 SOUTH CAROLINA INDEPENDENT SCHOOL ASSOCIATION 3A STATE CHAMPIONSHIP TITLE.</w:t>
      </w:r>
    </w:p>
    <w:p w:rsidR="00D85F99" w:rsidRDefault="00D85F99" w:rsidP="00D85F99">
      <w:bookmarkStart w:id="9" w:name="include_clip_end_44"/>
      <w:bookmarkEnd w:id="9"/>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0" w:name="include_clip_start_47"/>
      <w:bookmarkEnd w:id="10"/>
    </w:p>
    <w:p w:rsidR="00D85F99" w:rsidRDefault="00D85F99" w:rsidP="00D85F99">
      <w:r>
        <w:t>H. 5417 -- Reps. Huggins and Ballentine: A HOUSE RESOLUTION TO CONGRATULATE AND HONOR THE CHAPIN HIGH SCHOOL VARSITY BASEBALL TEAM, COACHES, AND SCHOOL OFFICIALS FOR AN OUTSTANDING SEASON AND TO CONGRATULATE THEM FOR WINNING THE 2018 SOUTH CAROLINA CLASS AAAA STATE CHAMPIONSHIP TITLE.</w:t>
      </w:r>
    </w:p>
    <w:p w:rsidR="00D85F99" w:rsidRDefault="00D85F99" w:rsidP="00D85F99">
      <w:bookmarkStart w:id="11" w:name="include_clip_end_47"/>
      <w:bookmarkEnd w:id="11"/>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2" w:name="include_clip_start_50"/>
      <w:bookmarkEnd w:id="12"/>
    </w:p>
    <w:p w:rsidR="00D85F99" w:rsidRDefault="00D85F99" w:rsidP="00D85F99">
      <w:r>
        <w:t>H. 5418 -- Reps. Pope, Bryant, Delleney, Felder, King, D. C. Moss, V. S. Moss, B. Newton and Simrill: A HOUSE RESOLUTION TO CONGRATULATE AND HONOR DR. VERNON PROSSER UPON THE OCCASION OF HIS RETIREMENT ON JUNE 30, 2018, AFTER THIRTY-FIVE YEARS OF OUTSTANDING SERVICE IN EDUCATION AND TO WISH HIM CONTINUED SUCCESS AND HAPPINESS IN ALL HIS FUTURE ENDEAVORS.</w:t>
      </w:r>
    </w:p>
    <w:p w:rsidR="00D85F99" w:rsidRDefault="00D85F99" w:rsidP="00D85F99">
      <w:bookmarkStart w:id="13" w:name="include_clip_end_50"/>
      <w:bookmarkEnd w:id="13"/>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4" w:name="include_clip_start_53"/>
      <w:bookmarkEnd w:id="14"/>
    </w:p>
    <w:p w:rsidR="00D85F99" w:rsidRDefault="00D85F99" w:rsidP="00D85F99">
      <w:r>
        <w:t>H. 5419 -- Rep. Dillard: A HOUSE RESOLUTION TO RECOGNIZE AND CONGRATULATE SUMTER NATIVE DR. AUDREY POTTS NEAL ON HER LIFETIME OF ACHIEVEMENTS AS A COMMITTED EDUCATOR AND CHURCHWOMAN AND TO WISH HER MUCH HAPPINESS AND FULFILLMENT IN ALL HER FUTURE ENDEAVORS.</w:t>
      </w:r>
    </w:p>
    <w:p w:rsidR="00105B4A" w:rsidRDefault="00105B4A" w:rsidP="00D85F99"/>
    <w:p w:rsidR="00D85F99" w:rsidRDefault="00D85F99" w:rsidP="00D85F99">
      <w:bookmarkStart w:id="15" w:name="include_clip_end_53"/>
      <w:bookmarkEnd w:id="15"/>
      <w:r>
        <w:t>The Resolution was adopted.</w:t>
      </w:r>
    </w:p>
    <w:p w:rsidR="00D85F99" w:rsidRPr="00105B4A" w:rsidRDefault="00D85F99" w:rsidP="00D85F99">
      <w:pPr>
        <w:rPr>
          <w:sz w:val="16"/>
          <w:szCs w:val="16"/>
        </w:rPr>
      </w:pPr>
    </w:p>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6" w:name="include_clip_start_56"/>
      <w:bookmarkEnd w:id="16"/>
    </w:p>
    <w:p w:rsidR="00D85F99" w:rsidRDefault="00D85F99" w:rsidP="00D85F99">
      <w:r>
        <w:t>H. 5420 -- Rep. Chumley: A HOUSE RESOLUTION TO RECOGNIZE AND HONOR LEE HANEY, FOUNDER OF THE HANEY HARVEST HOUSE, AND TO CONGRATULATE HIM FOR HIS LEGENDARY BODYBUILDING CAREER AND FOR HIS DESIRE TO GIVE BACK TO HIS COMMUNITY.</w:t>
      </w:r>
    </w:p>
    <w:p w:rsidR="00D85F99" w:rsidRDefault="00D85F99" w:rsidP="00D85F99">
      <w:bookmarkStart w:id="17" w:name="include_clip_end_56"/>
      <w:bookmarkEnd w:id="17"/>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8" w:name="include_clip_start_59"/>
      <w:bookmarkEnd w:id="18"/>
    </w:p>
    <w:p w:rsidR="00D85F99" w:rsidRDefault="00D85F99" w:rsidP="00D85F99">
      <w:r>
        <w:t>H. 5421 -- Rep. Rutherford: A HOUSE RESOLUTION TO CONGRATULATE LYNDA "JEAN" WEST HICKS, UPON THE OCCASION OF HER RETIREMENT AFTER MORE THAN THREE DECADES OF EXEMPLARY SERVICE, AND TO WISH HER CONTINUED SUCCESS AND HAPPINESS IN ALL HER FUTURE ENDEAVORS.</w:t>
      </w:r>
    </w:p>
    <w:p w:rsidR="00D85F99" w:rsidRDefault="00D85F99" w:rsidP="00D85F99">
      <w:bookmarkStart w:id="19" w:name="include_clip_end_59"/>
      <w:bookmarkEnd w:id="19"/>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0" w:name="include_clip_start_62"/>
      <w:bookmarkEnd w:id="20"/>
    </w:p>
    <w:p w:rsidR="00D85F99" w:rsidRDefault="00D85F99" w:rsidP="00D85F99">
      <w:r>
        <w:t>H. 5422 -- Reps. M. Rivers,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WILLIAM K. "BILL" BOWERS OF HAMPTON COUNTY FOR HIS DEDICATED SERVICE IN THE HOUSE OF REPRESENTATIVES ON BEHALF OF HIS CONSTITUENTS AND THE CITIZENS OF SOUTH CAROLINA, AND TO WISH HIM MUCH SUCCESS AND HAPPINESS IN ALL HIS FUTURE ENDEAVORS.</w:t>
      </w:r>
    </w:p>
    <w:p w:rsidR="00D85F99" w:rsidRDefault="00D85F99" w:rsidP="00D85F99"/>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w:t>
      </w:r>
      <w:r w:rsidR="000C63B0" w:rsidRPr="008151C5">
        <w:rPr>
          <w:color w:val="000000" w:themeColor="text1"/>
          <w:u w:color="000000" w:themeColor="text1"/>
        </w:rPr>
        <w:t>that</w:t>
      </w:r>
      <w:r w:rsidR="000C63B0" w:rsidRPr="0014611C">
        <w:rPr>
          <w:color w:val="000000" w:themeColor="text1"/>
          <w:u w:color="000000" w:themeColor="text1"/>
        </w:rPr>
        <w:t xml:space="preserve"> Representative</w:t>
      </w:r>
      <w:r>
        <w:rPr>
          <w:color w:val="000000" w:themeColor="text1"/>
          <w:u w:color="000000" w:themeColor="text1"/>
        </w:rPr>
        <w:t xml:space="preserve"> William K. “Bill”</w:t>
      </w:r>
      <w:r w:rsidRPr="0014611C">
        <w:rPr>
          <w:color w:val="000000" w:themeColor="text1"/>
          <w:u w:color="000000" w:themeColor="text1"/>
        </w:rPr>
        <w:t xml:space="preserve"> </w:t>
      </w:r>
      <w:r w:rsidR="000C63B0" w:rsidRPr="0014611C">
        <w:rPr>
          <w:color w:val="000000" w:themeColor="text1"/>
          <w:u w:color="000000" w:themeColor="text1"/>
        </w:rPr>
        <w:t>Bowers</w:t>
      </w:r>
      <w:r w:rsidR="000C63B0" w:rsidRPr="008151C5">
        <w:rPr>
          <w:color w:val="000000" w:themeColor="text1"/>
          <w:u w:color="000000" w:themeColor="text1"/>
        </w:rPr>
        <w:t xml:space="preserve"> will</w:t>
      </w:r>
      <w:r w:rsidRPr="008151C5">
        <w:rPr>
          <w:color w:val="000000" w:themeColor="text1"/>
          <w:u w:color="000000" w:themeColor="text1"/>
        </w:rPr>
        <w:t xml:space="preserve"> depart from the House of Representatives at the conclusion of his current term;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the Hampton County town of </w:t>
      </w:r>
      <w:r w:rsidRPr="0014611C">
        <w:rPr>
          <w:color w:val="000000" w:themeColor="text1"/>
          <w:u w:color="000000" w:themeColor="text1"/>
        </w:rPr>
        <w:t>Brunson</w:t>
      </w:r>
      <w:r>
        <w:rPr>
          <w:color w:val="000000" w:themeColor="text1"/>
          <w:u w:color="000000" w:themeColor="text1"/>
        </w:rPr>
        <w:t xml:space="preserve"> on </w:t>
      </w:r>
      <w:r w:rsidRPr="0014611C">
        <w:rPr>
          <w:color w:val="000000" w:themeColor="text1"/>
          <w:u w:color="000000" w:themeColor="text1"/>
        </w:rPr>
        <w:t>July 25, 1952</w:t>
      </w:r>
      <w:r w:rsidRPr="008151C5">
        <w:rPr>
          <w:color w:val="000000" w:themeColor="text1"/>
          <w:u w:color="000000" w:themeColor="text1"/>
        </w:rPr>
        <w:t xml:space="preserve">, he </w:t>
      </w:r>
      <w:r>
        <w:rPr>
          <w:color w:val="000000" w:themeColor="text1"/>
          <w:u w:color="000000" w:themeColor="text1"/>
        </w:rPr>
        <w:t>is the s</w:t>
      </w:r>
      <w:r w:rsidRPr="0014611C">
        <w:rPr>
          <w:color w:val="000000" w:themeColor="text1"/>
          <w:u w:color="000000" w:themeColor="text1"/>
        </w:rPr>
        <w:t>on of William Lonnie Bowers and Betty Jean Hubbard Wall</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Bill </w:t>
      </w:r>
      <w:r w:rsidR="000C63B0">
        <w:rPr>
          <w:color w:val="000000" w:themeColor="text1"/>
          <w:u w:color="000000" w:themeColor="text1"/>
        </w:rPr>
        <w:t>Bowers</w:t>
      </w:r>
      <w:r w:rsidR="000C63B0" w:rsidRPr="008151C5">
        <w:rPr>
          <w:color w:val="000000" w:themeColor="text1"/>
          <w:u w:color="000000" w:themeColor="text1"/>
        </w:rPr>
        <w:t xml:space="preserve"> earned</w:t>
      </w:r>
      <w:r w:rsidRPr="008151C5">
        <w:rPr>
          <w:color w:val="000000" w:themeColor="text1"/>
          <w:u w:color="000000" w:themeColor="text1"/>
        </w:rPr>
        <w:t xml:space="preserve"> a </w:t>
      </w:r>
      <w:r>
        <w:rPr>
          <w:color w:val="000000" w:themeColor="text1"/>
          <w:u w:color="000000" w:themeColor="text1"/>
        </w:rPr>
        <w:t>bachelor</w:t>
      </w:r>
      <w:r w:rsidRPr="00CC1975">
        <w:rPr>
          <w:color w:val="000000" w:themeColor="text1"/>
          <w:u w:color="000000" w:themeColor="text1"/>
        </w:rPr>
        <w:t>’</w:t>
      </w:r>
      <w:r>
        <w:rPr>
          <w:color w:val="000000" w:themeColor="text1"/>
          <w:u w:color="000000" w:themeColor="text1"/>
        </w:rPr>
        <w:t xml:space="preserve">s </w:t>
      </w:r>
      <w:r w:rsidR="000C63B0">
        <w:rPr>
          <w:color w:val="000000" w:themeColor="text1"/>
          <w:u w:color="000000" w:themeColor="text1"/>
        </w:rPr>
        <w:t>degree in</w:t>
      </w:r>
      <w:r>
        <w:rPr>
          <w:color w:val="000000" w:themeColor="text1"/>
          <w:u w:color="000000" w:themeColor="text1"/>
        </w:rPr>
        <w:t xml:space="preserve"> accounting </w:t>
      </w:r>
      <w:r w:rsidRPr="008151C5">
        <w:rPr>
          <w:color w:val="000000" w:themeColor="text1"/>
          <w:u w:color="000000" w:themeColor="text1"/>
        </w:rPr>
        <w:t xml:space="preserve">from </w:t>
      </w:r>
      <w:r w:rsidRPr="0014611C">
        <w:rPr>
          <w:color w:val="000000" w:themeColor="text1"/>
          <w:u w:color="000000" w:themeColor="text1"/>
        </w:rPr>
        <w:t xml:space="preserve">Clemson </w:t>
      </w:r>
      <w:r w:rsidR="000C63B0" w:rsidRPr="0014611C">
        <w:rPr>
          <w:color w:val="000000" w:themeColor="text1"/>
          <w:u w:color="000000" w:themeColor="text1"/>
        </w:rPr>
        <w:t>University</w:t>
      </w:r>
      <w:r w:rsidR="000C63B0" w:rsidRPr="008151C5">
        <w:rPr>
          <w:color w:val="000000" w:themeColor="text1"/>
          <w:u w:color="000000" w:themeColor="text1"/>
        </w:rPr>
        <w:t xml:space="preserve"> in</w:t>
      </w:r>
      <w:r w:rsidRPr="008151C5">
        <w:rPr>
          <w:color w:val="000000" w:themeColor="text1"/>
          <w:u w:color="000000" w:themeColor="text1"/>
        </w:rPr>
        <w:t xml:space="preserve"> </w:t>
      </w:r>
      <w:r w:rsidR="000C63B0" w:rsidRPr="0014611C">
        <w:rPr>
          <w:color w:val="000000" w:themeColor="text1"/>
          <w:u w:color="000000" w:themeColor="text1"/>
        </w:rPr>
        <w:t>1974</w:t>
      </w:r>
      <w:r w:rsidR="000C63B0">
        <w:rPr>
          <w:color w:val="000000" w:themeColor="text1"/>
          <w:u w:color="000000" w:themeColor="text1"/>
        </w:rPr>
        <w:t xml:space="preserve"> and</w:t>
      </w:r>
      <w:r>
        <w:rPr>
          <w:color w:val="000000" w:themeColor="text1"/>
          <w:u w:color="000000" w:themeColor="text1"/>
        </w:rPr>
        <w:t xml:space="preserve"> later attended the University of South Carolina, where he earned a master of business administration degree in 1980 and a doctor of philosophy degree in tax accounting in 1994. A certified public accountant and certified management accountant, Representative Bowers has served on the faculty of the University of South Carolina Beaufort since 1982;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deeply involved in his community, </w:t>
      </w:r>
      <w:r>
        <w:rPr>
          <w:color w:val="000000" w:themeColor="text1"/>
          <w:u w:color="000000" w:themeColor="text1"/>
        </w:rPr>
        <w:t>Bill Bowers has</w:t>
      </w:r>
      <w:r w:rsidRPr="008151C5">
        <w:rPr>
          <w:color w:val="000000" w:themeColor="text1"/>
          <w:u w:color="000000" w:themeColor="text1"/>
        </w:rPr>
        <w:t xml:space="preserve"> served </w:t>
      </w:r>
      <w:r>
        <w:rPr>
          <w:color w:val="000000" w:themeColor="text1"/>
          <w:u w:color="000000" w:themeColor="text1"/>
        </w:rPr>
        <w:t>as a b</w:t>
      </w:r>
      <w:r w:rsidRPr="0014611C">
        <w:rPr>
          <w:color w:val="000000" w:themeColor="text1"/>
          <w:u w:color="000000" w:themeColor="text1"/>
        </w:rPr>
        <w:t>oard member</w:t>
      </w:r>
      <w:r>
        <w:rPr>
          <w:color w:val="000000" w:themeColor="text1"/>
          <w:u w:color="000000" w:themeColor="text1"/>
        </w:rPr>
        <w:t xml:space="preserve"> of the</w:t>
      </w:r>
      <w:r w:rsidRPr="0014611C">
        <w:rPr>
          <w:color w:val="000000" w:themeColor="text1"/>
          <w:u w:color="000000" w:themeColor="text1"/>
        </w:rPr>
        <w:t xml:space="preserve"> Colleton Center</w:t>
      </w:r>
      <w:r>
        <w:rPr>
          <w:color w:val="000000" w:themeColor="text1"/>
          <w:u w:color="000000" w:themeColor="text1"/>
        </w:rPr>
        <w:t xml:space="preserve"> and the</w:t>
      </w:r>
      <w:r w:rsidRPr="0014611C">
        <w:rPr>
          <w:color w:val="000000" w:themeColor="text1"/>
          <w:u w:color="000000" w:themeColor="text1"/>
        </w:rPr>
        <w:t xml:space="preserve"> South Carolina Artisans Center</w:t>
      </w:r>
      <w:r>
        <w:rPr>
          <w:color w:val="000000" w:themeColor="text1"/>
          <w:u w:color="000000" w:themeColor="text1"/>
        </w:rPr>
        <w:t xml:space="preserve">, and has received the </w:t>
      </w:r>
      <w:r w:rsidRPr="0014611C">
        <w:rPr>
          <w:color w:val="000000" w:themeColor="text1"/>
          <w:u w:color="000000" w:themeColor="text1"/>
        </w:rPr>
        <w:t>Paul Harris Fellow Award</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sidRPr="0014611C">
        <w:rPr>
          <w:color w:val="000000" w:themeColor="text1"/>
          <w:u w:color="000000" w:themeColor="text1"/>
        </w:rPr>
        <w:t>Representative Bowers</w:t>
      </w:r>
      <w:r w:rsidRPr="008151C5">
        <w:rPr>
          <w:color w:val="000000" w:themeColor="text1"/>
          <w:u w:color="000000" w:themeColor="text1"/>
        </w:rPr>
        <w:t xml:space="preserve"> has faithfully served the citizens of District </w:t>
      </w:r>
      <w:r w:rsidRPr="0014611C">
        <w:rPr>
          <w:color w:val="000000" w:themeColor="text1"/>
          <w:u w:color="000000" w:themeColor="text1"/>
        </w:rPr>
        <w:t xml:space="preserve">122 </w:t>
      </w:r>
      <w:r>
        <w:rPr>
          <w:color w:val="000000" w:themeColor="text1"/>
          <w:u w:color="000000" w:themeColor="text1"/>
        </w:rPr>
        <w:t xml:space="preserve">in </w:t>
      </w:r>
      <w:r w:rsidRPr="0014611C">
        <w:rPr>
          <w:color w:val="000000" w:themeColor="text1"/>
          <w:u w:color="000000" w:themeColor="text1"/>
        </w:rPr>
        <w:t>Beaufort, Hampton</w:t>
      </w:r>
      <w:r>
        <w:rPr>
          <w:color w:val="000000" w:themeColor="text1"/>
          <w:u w:color="000000" w:themeColor="text1"/>
        </w:rPr>
        <w:t>, and</w:t>
      </w:r>
      <w:r w:rsidRPr="0014611C">
        <w:rPr>
          <w:color w:val="000000" w:themeColor="text1"/>
          <w:u w:color="000000" w:themeColor="text1"/>
        </w:rPr>
        <w:t xml:space="preserve"> Jasper </w:t>
      </w:r>
      <w:r w:rsidR="000C63B0">
        <w:rPr>
          <w:color w:val="000000" w:themeColor="text1"/>
          <w:u w:color="000000" w:themeColor="text1"/>
        </w:rPr>
        <w:t>c</w:t>
      </w:r>
      <w:r w:rsidR="000C63B0" w:rsidRPr="0014611C">
        <w:rPr>
          <w:color w:val="000000" w:themeColor="text1"/>
          <w:u w:color="000000" w:themeColor="text1"/>
        </w:rPr>
        <w:t>ounties</w:t>
      </w:r>
      <w:r w:rsidR="000C63B0" w:rsidRPr="008151C5">
        <w:rPr>
          <w:color w:val="000000" w:themeColor="text1"/>
          <w:u w:color="000000" w:themeColor="text1"/>
        </w:rPr>
        <w:t xml:space="preserve"> in</w:t>
      </w:r>
      <w:r w:rsidRPr="008151C5">
        <w:rPr>
          <w:color w:val="000000" w:themeColor="text1"/>
          <w:u w:color="000000" w:themeColor="text1"/>
        </w:rPr>
        <w:t xml:space="preserve"> the House of Representatives since </w:t>
      </w:r>
      <w:r>
        <w:rPr>
          <w:color w:val="000000" w:themeColor="text1"/>
          <w:u w:color="000000" w:themeColor="text1"/>
        </w:rPr>
        <w:t>1997</w:t>
      </w:r>
      <w:r w:rsidRPr="008151C5">
        <w:rPr>
          <w:color w:val="000000" w:themeColor="text1"/>
          <w:u w:color="000000" w:themeColor="text1"/>
        </w:rPr>
        <w:t xml:space="preserve">, during which time he has served on the </w:t>
      </w:r>
      <w:r w:rsidRPr="0014611C">
        <w:rPr>
          <w:color w:val="000000" w:themeColor="text1"/>
          <w:u w:color="000000" w:themeColor="text1"/>
        </w:rPr>
        <w:t xml:space="preserve">Legislative </w:t>
      </w:r>
      <w:r w:rsidR="000C63B0" w:rsidRPr="0014611C">
        <w:rPr>
          <w:color w:val="000000" w:themeColor="text1"/>
          <w:u w:color="000000" w:themeColor="text1"/>
        </w:rPr>
        <w:t>Oversight</w:t>
      </w:r>
      <w:r w:rsidR="000C63B0" w:rsidRPr="008151C5">
        <w:rPr>
          <w:color w:val="000000" w:themeColor="text1"/>
          <w:u w:color="000000" w:themeColor="text1"/>
        </w:rPr>
        <w:t xml:space="preserve"> Committee</w:t>
      </w:r>
      <w:r>
        <w:rPr>
          <w:color w:val="000000" w:themeColor="text1"/>
          <w:u w:color="000000" w:themeColor="text1"/>
        </w:rPr>
        <w:t xml:space="preserve"> and on the </w:t>
      </w:r>
      <w:r w:rsidRPr="0014611C">
        <w:rPr>
          <w:color w:val="000000" w:themeColor="text1"/>
          <w:u w:color="000000" w:themeColor="text1"/>
        </w:rPr>
        <w:t>Labor, Commerce and Industry</w:t>
      </w:r>
      <w:r w:rsidR="000C63B0">
        <w:rPr>
          <w:color w:val="000000" w:themeColor="text1"/>
          <w:u w:color="000000" w:themeColor="text1"/>
        </w:rPr>
        <w:t xml:space="preserve"> </w:t>
      </w:r>
      <w:r w:rsidRPr="008151C5">
        <w:rPr>
          <w:color w:val="000000" w:themeColor="text1"/>
          <w:u w:color="000000" w:themeColor="text1"/>
        </w:rPr>
        <w:t>Committee</w:t>
      </w:r>
      <w:r w:rsidR="00105B4A">
        <w:rPr>
          <w:color w:val="000000" w:themeColor="text1"/>
          <w:u w:color="000000" w:themeColor="text1"/>
        </w:rPr>
        <w:t xml:space="preserve"> </w:t>
      </w:r>
      <w:r>
        <w:rPr>
          <w:color w:val="000000" w:themeColor="text1"/>
          <w:u w:color="000000" w:themeColor="text1"/>
        </w:rPr>
        <w:t>as its second vice chair;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w:t>
      </w:r>
      <w:r>
        <w:rPr>
          <w:color w:val="000000" w:themeColor="text1"/>
          <w:u w:color="000000" w:themeColor="text1"/>
        </w:rPr>
        <w:t>Bill Bowers</w:t>
      </w:r>
      <w:r w:rsidRPr="008151C5">
        <w:rPr>
          <w:color w:val="000000" w:themeColor="text1"/>
          <w:u w:color="000000" w:themeColor="text1"/>
        </w:rPr>
        <w:t xml:space="preserve"> has provided </w:t>
      </w:r>
      <w:r>
        <w:rPr>
          <w:color w:val="000000" w:themeColor="text1"/>
          <w:u w:color="000000" w:themeColor="text1"/>
        </w:rPr>
        <w:t>reasoned leadership and clear insight into critical legislative issues. In particular, his unique academic and professional expertise has proven invaluable to the understanding of tax policy implications of legislation;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keen and impassioned service that </w:t>
      </w:r>
      <w:r>
        <w:rPr>
          <w:color w:val="000000" w:themeColor="text1"/>
          <w:u w:color="000000" w:themeColor="text1"/>
        </w:rPr>
        <w:t>Bill Bowers</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14611C">
        <w:rPr>
          <w:color w:val="000000" w:themeColor="text1"/>
          <w:u w:color="000000" w:themeColor="text1"/>
        </w:rPr>
        <w:t>William K. “Bill” Bowers</w:t>
      </w:r>
      <w:r w:rsidR="000C63B0">
        <w:rPr>
          <w:color w:val="000000" w:themeColor="text1"/>
          <w:u w:color="000000" w:themeColor="text1"/>
        </w:rPr>
        <w:t xml:space="preserve"> </w:t>
      </w:r>
      <w:r w:rsidRPr="008151C5">
        <w:rPr>
          <w:color w:val="000000" w:themeColor="text1"/>
          <w:u w:color="000000" w:themeColor="text1"/>
        </w:rPr>
        <w:t xml:space="preserve">of </w:t>
      </w:r>
      <w:r>
        <w:rPr>
          <w:color w:val="000000" w:themeColor="text1"/>
          <w:u w:color="000000" w:themeColor="text1"/>
        </w:rPr>
        <w:t>Hampton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be presented to the Honorable</w:t>
      </w:r>
      <w:r w:rsidRPr="0014611C">
        <w:rPr>
          <w:color w:val="000000" w:themeColor="text1"/>
          <w:u w:color="000000" w:themeColor="text1"/>
        </w:rPr>
        <w:t xml:space="preserve"> William K. “Bill” Bowers</w:t>
      </w:r>
      <w:r>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1" w:name="include_clip_start_65"/>
      <w:bookmarkEnd w:id="21"/>
    </w:p>
    <w:p w:rsidR="00D85F99" w:rsidRDefault="00D85F99" w:rsidP="00D85F99">
      <w:r>
        <w:t>H. 5423 -- Reps. Loftis, Allison, Bannister, Burns, Chumley, Dillard, Elliott, Hamilton, Putnam, Robinson-Simpson, G. R. Smith, Stringer, Trantham, Willis, Alexander, Anderson, Anthony, Arrington, Atkinson, Atwater, Bales, Ballentine, Bamberg, Bennett, Bernstein, Blackwell, Bowers, Bradley, Brawley, Brown, Bryant, Caskey, Clary, Clemmons, Clyburn, Cobb-Hunter, Cogswell, Cole, Collins, Crawford, Crosby, Daning, Davis, Delleney, Douglas, Duckworth, Erickson, Felder, Finlay, Forrest, Forrester, Fry, Funderburk, Gagnon, Gilliard, Govan, Hardee, Hart, Hayes,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Ridgeway, M. Rivers, S. Rivers, Rutherford, Sandifer, Simrill, G. M. Smith, J. E. Smith, Sottile, Spires, Stavrinakis, Tallon, Taylor, Thayer, Thigpen, Toole, Weeks, West, Wheeler, White, Whitmire, Williams, Wooten, Young and Yow: A HOUSE RESOLUTION TO RECOGNIZE AND COMMEND THE HONORABLE PHYLLIS J. HENDERSON OF GREENVILLE COUNTY FOR HER DEDICATED SERVICE IN THE HOUSE OF REPRESENTATIVES ON BEHALF OF HER CONSTITUENTS AND THE CITIZENS OF SOUTH CAROLINA AND TO WISH HER MUCH SUCCESS AND HAPPINESS IN ALL HER FUTURE ENDEAVORS.</w:t>
      </w: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sidRPr="00D708B6">
        <w:rPr>
          <w:color w:val="000000" w:themeColor="text1"/>
          <w:u w:color="000000" w:themeColor="text1"/>
        </w:rPr>
        <w:t>Representative Henderson</w:t>
      </w:r>
      <w:r w:rsidRPr="008151C5">
        <w:rPr>
          <w:color w:val="000000" w:themeColor="text1"/>
          <w:u w:color="000000" w:themeColor="text1"/>
        </w:rPr>
        <w:t xml:space="preserve"> earned a </w:t>
      </w:r>
      <w:r>
        <w:rPr>
          <w:color w:val="000000" w:themeColor="text1"/>
          <w:u w:color="000000" w:themeColor="text1"/>
        </w:rPr>
        <w:t>bachelor</w:t>
      </w:r>
      <w:r w:rsidRPr="00A05142">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C224ED">
        <w:rPr>
          <w:color w:val="000000" w:themeColor="text1"/>
          <w:u w:color="000000" w:themeColor="text1"/>
        </w:rPr>
        <w:t>University of Cincinnati</w:t>
      </w:r>
      <w:r w:rsidRPr="008151C5">
        <w:rPr>
          <w:color w:val="000000" w:themeColor="text1"/>
          <w:u w:color="000000" w:themeColor="text1"/>
        </w:rPr>
        <w:t xml:space="preserve"> in </w:t>
      </w:r>
      <w:r>
        <w:rPr>
          <w:color w:val="000000" w:themeColor="text1"/>
          <w:u w:color="000000" w:themeColor="text1"/>
        </w:rPr>
        <w:t>1982</w:t>
      </w:r>
      <w:r w:rsidRPr="008151C5">
        <w:rPr>
          <w:color w:val="000000" w:themeColor="text1"/>
          <w:u w:color="000000" w:themeColor="text1"/>
        </w:rPr>
        <w:t xml:space="preserve"> and </w:t>
      </w:r>
      <w:r>
        <w:rPr>
          <w:color w:val="000000" w:themeColor="text1"/>
          <w:u w:color="000000" w:themeColor="text1"/>
        </w:rPr>
        <w:t>a master</w:t>
      </w:r>
      <w:r w:rsidRPr="00A05142">
        <w:rPr>
          <w:color w:val="000000" w:themeColor="text1"/>
          <w:u w:color="000000" w:themeColor="text1"/>
        </w:rPr>
        <w:t>’</w:t>
      </w:r>
      <w:r>
        <w:rPr>
          <w:color w:val="000000" w:themeColor="text1"/>
          <w:u w:color="000000" w:themeColor="text1"/>
        </w:rPr>
        <w:t xml:space="preserve">s degree from </w:t>
      </w:r>
      <w:r w:rsidRPr="00C224ED">
        <w:rPr>
          <w:color w:val="000000" w:themeColor="text1"/>
          <w:u w:color="000000" w:themeColor="text1"/>
        </w:rPr>
        <w:t>Indiana University</w:t>
      </w:r>
      <w:r>
        <w:rPr>
          <w:color w:val="000000" w:themeColor="text1"/>
          <w:u w:color="000000" w:themeColor="text1"/>
        </w:rPr>
        <w:t xml:space="preserve"> in 1984</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b</w:t>
      </w:r>
      <w:r w:rsidRPr="00C224ED">
        <w:rPr>
          <w:color w:val="000000" w:themeColor="text1"/>
          <w:u w:color="000000" w:themeColor="text1"/>
        </w:rPr>
        <w:t xml:space="preserve">usinesswoman </w:t>
      </w:r>
      <w:r>
        <w:rPr>
          <w:color w:val="000000" w:themeColor="text1"/>
          <w:u w:color="000000" w:themeColor="text1"/>
        </w:rPr>
        <w:t>and c</w:t>
      </w:r>
      <w:r w:rsidRPr="00C224ED">
        <w:rPr>
          <w:color w:val="000000" w:themeColor="text1"/>
          <w:u w:color="000000" w:themeColor="text1"/>
        </w:rPr>
        <w:t xml:space="preserve">ommunity </w:t>
      </w:r>
      <w:r>
        <w:rPr>
          <w:color w:val="000000" w:themeColor="text1"/>
          <w:u w:color="000000" w:themeColor="text1"/>
        </w:rPr>
        <w:t>l</w:t>
      </w:r>
      <w:r w:rsidRPr="00C224ED">
        <w:rPr>
          <w:color w:val="000000" w:themeColor="text1"/>
          <w:u w:color="000000" w:themeColor="text1"/>
        </w:rPr>
        <w:t>eader</w:t>
      </w:r>
      <w:r>
        <w:rPr>
          <w:color w:val="000000" w:themeColor="text1"/>
          <w:u w:color="000000" w:themeColor="text1"/>
        </w:rPr>
        <w:t>, she served as a m</w:t>
      </w:r>
      <w:r w:rsidRPr="00C224ED">
        <w:rPr>
          <w:color w:val="000000" w:themeColor="text1"/>
          <w:u w:color="000000" w:themeColor="text1"/>
        </w:rPr>
        <w:t xml:space="preserve">anagement </w:t>
      </w:r>
      <w:r>
        <w:rPr>
          <w:color w:val="000000" w:themeColor="text1"/>
          <w:u w:color="000000" w:themeColor="text1"/>
        </w:rPr>
        <w:t>a</w:t>
      </w:r>
      <w:r w:rsidRPr="00C224ED">
        <w:rPr>
          <w:color w:val="000000" w:themeColor="text1"/>
          <w:u w:color="000000" w:themeColor="text1"/>
        </w:rPr>
        <w:t>nalyst</w:t>
      </w:r>
      <w:r>
        <w:rPr>
          <w:color w:val="000000" w:themeColor="text1"/>
          <w:u w:color="000000" w:themeColor="text1"/>
        </w:rPr>
        <w:t xml:space="preserve"> for the</w:t>
      </w:r>
      <w:r w:rsidRPr="00C224ED">
        <w:rPr>
          <w:color w:val="000000" w:themeColor="text1"/>
          <w:u w:color="000000" w:themeColor="text1"/>
        </w:rPr>
        <w:t xml:space="preserve"> City of Greenville</w:t>
      </w:r>
      <w:r>
        <w:rPr>
          <w:color w:val="000000" w:themeColor="text1"/>
          <w:u w:color="000000" w:themeColor="text1"/>
        </w:rPr>
        <w:t xml:space="preserve"> from 1985 to 19</w:t>
      </w:r>
      <w:r w:rsidRPr="00C224ED">
        <w:rPr>
          <w:color w:val="000000" w:themeColor="text1"/>
          <w:u w:color="000000" w:themeColor="text1"/>
        </w:rPr>
        <w:t>86</w:t>
      </w:r>
      <w:r>
        <w:rPr>
          <w:color w:val="000000" w:themeColor="text1"/>
          <w:u w:color="000000" w:themeColor="text1"/>
        </w:rPr>
        <w:t xml:space="preserve"> and as v</w:t>
      </w:r>
      <w:r w:rsidRPr="00C224ED">
        <w:rPr>
          <w:color w:val="000000" w:themeColor="text1"/>
          <w:u w:color="000000" w:themeColor="text1"/>
        </w:rPr>
        <w:t xml:space="preserve">ice </w:t>
      </w:r>
      <w:r>
        <w:rPr>
          <w:color w:val="000000" w:themeColor="text1"/>
          <w:u w:color="000000" w:themeColor="text1"/>
        </w:rPr>
        <w:t>p</w:t>
      </w:r>
      <w:r w:rsidRPr="00C224ED">
        <w:rPr>
          <w:color w:val="000000" w:themeColor="text1"/>
          <w:u w:color="000000" w:themeColor="text1"/>
        </w:rPr>
        <w:t>resident</w:t>
      </w:r>
      <w:r>
        <w:rPr>
          <w:color w:val="000000" w:themeColor="text1"/>
          <w:u w:color="000000" w:themeColor="text1"/>
        </w:rPr>
        <w:t xml:space="preserve"> of</w:t>
      </w:r>
      <w:r w:rsidR="000C63B0">
        <w:rPr>
          <w:color w:val="000000" w:themeColor="text1"/>
          <w:u w:color="000000" w:themeColor="text1"/>
        </w:rPr>
        <w:t xml:space="preserve"> </w:t>
      </w:r>
      <w:r>
        <w:rPr>
          <w:color w:val="000000" w:themeColor="text1"/>
          <w:u w:color="000000" w:themeColor="text1"/>
        </w:rPr>
        <w:t>g</w:t>
      </w:r>
      <w:r w:rsidRPr="00C224ED">
        <w:rPr>
          <w:color w:val="000000" w:themeColor="text1"/>
          <w:u w:color="000000" w:themeColor="text1"/>
        </w:rPr>
        <w:t xml:space="preserve">overnmental </w:t>
      </w:r>
      <w:r>
        <w:rPr>
          <w:color w:val="000000" w:themeColor="text1"/>
          <w:u w:color="000000" w:themeColor="text1"/>
        </w:rPr>
        <w:t>a</w:t>
      </w:r>
      <w:r w:rsidRPr="00C224ED">
        <w:rPr>
          <w:color w:val="000000" w:themeColor="text1"/>
          <w:u w:color="000000" w:themeColor="text1"/>
        </w:rPr>
        <w:t>ffairs</w:t>
      </w:r>
      <w:r>
        <w:rPr>
          <w:color w:val="000000" w:themeColor="text1"/>
          <w:u w:color="000000" w:themeColor="text1"/>
        </w:rPr>
        <w:t xml:space="preserve"> for the</w:t>
      </w:r>
      <w:r w:rsidRPr="00C224ED">
        <w:rPr>
          <w:color w:val="000000" w:themeColor="text1"/>
          <w:u w:color="000000" w:themeColor="text1"/>
        </w:rPr>
        <w:t xml:space="preserve"> Greater Greenville Chamber of Commerce</w:t>
      </w:r>
      <w:r>
        <w:rPr>
          <w:color w:val="000000" w:themeColor="text1"/>
          <w:u w:color="000000" w:themeColor="text1"/>
        </w:rPr>
        <w:t xml:space="preserve"> from 1986 to 19</w:t>
      </w:r>
      <w:r w:rsidRPr="00C224ED">
        <w:rPr>
          <w:color w:val="000000" w:themeColor="text1"/>
          <w:u w:color="000000" w:themeColor="text1"/>
        </w:rPr>
        <w:t>89</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D708B6">
        <w:rPr>
          <w:color w:val="000000" w:themeColor="text1"/>
          <w:u w:color="000000" w:themeColor="text1"/>
        </w:rPr>
        <w:t>Representative Henderson</w:t>
      </w:r>
      <w:r>
        <w:rPr>
          <w:color w:val="000000" w:themeColor="text1"/>
          <w:u w:color="000000" w:themeColor="text1"/>
        </w:rPr>
        <w:t xml:space="preserve"> served as the b</w:t>
      </w:r>
      <w:r w:rsidRPr="00C224ED">
        <w:rPr>
          <w:color w:val="000000" w:themeColor="text1"/>
          <w:u w:color="000000" w:themeColor="text1"/>
        </w:rPr>
        <w:t xml:space="preserve">usiness </w:t>
      </w:r>
      <w:r>
        <w:rPr>
          <w:color w:val="000000" w:themeColor="text1"/>
          <w:u w:color="000000" w:themeColor="text1"/>
        </w:rPr>
        <w:t>manager for the</w:t>
      </w:r>
      <w:r w:rsidRPr="00C224ED">
        <w:rPr>
          <w:color w:val="000000" w:themeColor="text1"/>
          <w:u w:color="000000" w:themeColor="text1"/>
        </w:rPr>
        <w:t xml:space="preserve"> Greenville Chorale</w:t>
      </w:r>
      <w:r>
        <w:rPr>
          <w:color w:val="000000" w:themeColor="text1"/>
          <w:u w:color="000000" w:themeColor="text1"/>
        </w:rPr>
        <w:t xml:space="preserve"> from 1994 to 19</w:t>
      </w:r>
      <w:r w:rsidRPr="00C224ED">
        <w:rPr>
          <w:color w:val="000000" w:themeColor="text1"/>
          <w:u w:color="000000" w:themeColor="text1"/>
        </w:rPr>
        <w:t>96</w:t>
      </w:r>
      <w:r>
        <w:rPr>
          <w:color w:val="000000" w:themeColor="text1"/>
          <w:u w:color="000000" w:themeColor="text1"/>
        </w:rPr>
        <w:t xml:space="preserve"> and as the c</w:t>
      </w:r>
      <w:r w:rsidRPr="00C224ED">
        <w:rPr>
          <w:color w:val="000000" w:themeColor="text1"/>
          <w:u w:color="000000" w:themeColor="text1"/>
        </w:rPr>
        <w:t xml:space="preserve">ampaign </w:t>
      </w:r>
      <w:r>
        <w:rPr>
          <w:color w:val="000000" w:themeColor="text1"/>
          <w:u w:color="000000" w:themeColor="text1"/>
        </w:rPr>
        <w:t>manager for Jim DeMint for Congress from 1997 to 19</w:t>
      </w:r>
      <w:r w:rsidRPr="00C224ED">
        <w:rPr>
          <w:color w:val="000000" w:themeColor="text1"/>
          <w:u w:color="000000" w:themeColor="text1"/>
        </w:rPr>
        <w:t>98</w:t>
      </w:r>
      <w:r>
        <w:rPr>
          <w:color w:val="000000" w:themeColor="text1"/>
          <w:u w:color="000000" w:themeColor="text1"/>
        </w:rPr>
        <w:t>; and</w:t>
      </w:r>
    </w:p>
    <w:p w:rsidR="00D85F99" w:rsidRPr="00C224ED"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she served on the </w:t>
      </w:r>
      <w:r w:rsidRPr="00C224ED">
        <w:rPr>
          <w:color w:val="000000" w:themeColor="text1"/>
          <w:u w:color="000000" w:themeColor="text1"/>
        </w:rPr>
        <w:t>Greenville County Planning Commission</w:t>
      </w:r>
      <w:r>
        <w:rPr>
          <w:color w:val="000000" w:themeColor="text1"/>
          <w:u w:color="000000" w:themeColor="text1"/>
        </w:rPr>
        <w:t xml:space="preserve"> from </w:t>
      </w:r>
      <w:r w:rsidRPr="00C224ED">
        <w:rPr>
          <w:color w:val="000000" w:themeColor="text1"/>
          <w:u w:color="000000" w:themeColor="text1"/>
        </w:rPr>
        <w:t>1998</w:t>
      </w:r>
      <w:r>
        <w:rPr>
          <w:color w:val="000000" w:themeColor="text1"/>
          <w:u w:color="000000" w:themeColor="text1"/>
        </w:rPr>
        <w:t xml:space="preserve"> to 19</w:t>
      </w:r>
      <w:r w:rsidRPr="00C224ED">
        <w:rPr>
          <w:color w:val="000000" w:themeColor="text1"/>
          <w:u w:color="000000" w:themeColor="text1"/>
        </w:rPr>
        <w:t>99</w:t>
      </w:r>
      <w:r>
        <w:rPr>
          <w:color w:val="000000" w:themeColor="text1"/>
          <w:u w:color="000000" w:themeColor="text1"/>
        </w:rPr>
        <w:t>, as a b</w:t>
      </w:r>
      <w:r w:rsidRPr="00C224ED">
        <w:rPr>
          <w:color w:val="000000" w:themeColor="text1"/>
          <w:u w:color="000000" w:themeColor="text1"/>
        </w:rPr>
        <w:t xml:space="preserve">oard </w:t>
      </w:r>
      <w:r>
        <w:rPr>
          <w:color w:val="000000" w:themeColor="text1"/>
          <w:u w:color="000000" w:themeColor="text1"/>
        </w:rPr>
        <w:t>m</w:t>
      </w:r>
      <w:r w:rsidRPr="00C224ED">
        <w:rPr>
          <w:color w:val="000000" w:themeColor="text1"/>
          <w:u w:color="000000" w:themeColor="text1"/>
        </w:rPr>
        <w:t>ember</w:t>
      </w:r>
      <w:r>
        <w:rPr>
          <w:color w:val="000000" w:themeColor="text1"/>
          <w:u w:color="000000" w:themeColor="text1"/>
        </w:rPr>
        <w:t xml:space="preserve"> of the</w:t>
      </w:r>
      <w:r w:rsidRPr="00C224ED">
        <w:rPr>
          <w:color w:val="000000" w:themeColor="text1"/>
          <w:u w:color="000000" w:themeColor="text1"/>
        </w:rPr>
        <w:t xml:space="preserve"> Greenville Area Development Corp</w:t>
      </w:r>
      <w:r>
        <w:rPr>
          <w:color w:val="000000" w:themeColor="text1"/>
          <w:u w:color="000000" w:themeColor="text1"/>
        </w:rPr>
        <w:t>oration from</w:t>
      </w:r>
      <w:r w:rsidRPr="00C224ED">
        <w:rPr>
          <w:color w:val="000000" w:themeColor="text1"/>
          <w:u w:color="000000" w:themeColor="text1"/>
        </w:rPr>
        <w:t xml:space="preserve"> 2003</w:t>
      </w:r>
      <w:r>
        <w:rPr>
          <w:color w:val="000000" w:themeColor="text1"/>
          <w:u w:color="000000" w:themeColor="text1"/>
        </w:rPr>
        <w:t xml:space="preserve"> to 20</w:t>
      </w:r>
      <w:r w:rsidRPr="00C224ED">
        <w:rPr>
          <w:color w:val="000000" w:themeColor="text1"/>
          <w:u w:color="000000" w:themeColor="text1"/>
        </w:rPr>
        <w:t>04</w:t>
      </w:r>
      <w:r>
        <w:rPr>
          <w:color w:val="000000" w:themeColor="text1"/>
          <w:u w:color="000000" w:themeColor="text1"/>
        </w:rPr>
        <w:t xml:space="preserve">, on the </w:t>
      </w:r>
      <w:r w:rsidRPr="00C224ED">
        <w:rPr>
          <w:color w:val="000000" w:themeColor="text1"/>
          <w:u w:color="000000" w:themeColor="text1"/>
        </w:rPr>
        <w:t>South Carolina Jobs</w:t>
      </w:r>
      <w:r>
        <w:rPr>
          <w:color w:val="000000" w:themeColor="text1"/>
          <w:u w:color="000000" w:themeColor="text1"/>
        </w:rPr>
        <w:t>-</w:t>
      </w:r>
      <w:r w:rsidRPr="00C224ED">
        <w:rPr>
          <w:color w:val="000000" w:themeColor="text1"/>
          <w:u w:color="000000" w:themeColor="text1"/>
        </w:rPr>
        <w:t>Economic Development Authority</w:t>
      </w:r>
      <w:r>
        <w:rPr>
          <w:color w:val="000000" w:themeColor="text1"/>
          <w:u w:color="000000" w:themeColor="text1"/>
        </w:rPr>
        <w:t xml:space="preserve"> from</w:t>
      </w:r>
      <w:r w:rsidRPr="00C224ED">
        <w:rPr>
          <w:color w:val="000000" w:themeColor="text1"/>
          <w:u w:color="000000" w:themeColor="text1"/>
        </w:rPr>
        <w:t xml:space="preserve"> 2005</w:t>
      </w:r>
      <w:r>
        <w:rPr>
          <w:color w:val="000000" w:themeColor="text1"/>
          <w:u w:color="000000" w:themeColor="text1"/>
        </w:rPr>
        <w:t xml:space="preserve"> to 20</w:t>
      </w:r>
      <w:r w:rsidRPr="00C224ED">
        <w:rPr>
          <w:color w:val="000000" w:themeColor="text1"/>
          <w:u w:color="000000" w:themeColor="text1"/>
        </w:rPr>
        <w:t>09</w:t>
      </w:r>
      <w:r>
        <w:rPr>
          <w:color w:val="000000" w:themeColor="text1"/>
          <w:u w:color="000000" w:themeColor="text1"/>
        </w:rPr>
        <w:t>, and as a f</w:t>
      </w:r>
      <w:r w:rsidRPr="00C224ED">
        <w:rPr>
          <w:color w:val="000000" w:themeColor="text1"/>
          <w:u w:color="000000" w:themeColor="text1"/>
        </w:rPr>
        <w:t xml:space="preserve">ield </w:t>
      </w:r>
      <w:r>
        <w:rPr>
          <w:color w:val="000000" w:themeColor="text1"/>
          <w:u w:color="000000" w:themeColor="text1"/>
        </w:rPr>
        <w:t>operation s</w:t>
      </w:r>
      <w:r w:rsidRPr="00C224ED">
        <w:rPr>
          <w:color w:val="000000" w:themeColor="text1"/>
          <w:u w:color="000000" w:themeColor="text1"/>
        </w:rPr>
        <w:t>upervisor</w:t>
      </w:r>
      <w:r>
        <w:rPr>
          <w:color w:val="000000" w:themeColor="text1"/>
          <w:u w:color="000000" w:themeColor="text1"/>
        </w:rPr>
        <w:t xml:space="preserve"> for the United States Census Bureau from</w:t>
      </w:r>
      <w:r w:rsidRPr="00C224ED">
        <w:rPr>
          <w:color w:val="000000" w:themeColor="text1"/>
          <w:u w:color="000000" w:themeColor="text1"/>
        </w:rPr>
        <w:t xml:space="preserve"> 2009</w:t>
      </w:r>
      <w:r>
        <w:rPr>
          <w:color w:val="000000" w:themeColor="text1"/>
          <w:u w:color="000000" w:themeColor="text1"/>
        </w:rPr>
        <w:t xml:space="preserve"> to 20</w:t>
      </w:r>
      <w:r w:rsidRPr="00C224ED">
        <w:rPr>
          <w:color w:val="000000" w:themeColor="text1"/>
          <w:u w:color="000000" w:themeColor="text1"/>
        </w:rPr>
        <w:t>10</w:t>
      </w:r>
      <w:r>
        <w:rPr>
          <w:color w:val="000000" w:themeColor="text1"/>
          <w:u w:color="000000" w:themeColor="text1"/>
        </w:rPr>
        <w:t>; and</w:t>
      </w:r>
    </w:p>
    <w:p w:rsidR="00035EDC" w:rsidRPr="00C224ED" w:rsidRDefault="00035EDC"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from</w:t>
      </w:r>
      <w:r w:rsidRPr="00C224ED">
        <w:rPr>
          <w:color w:val="000000" w:themeColor="text1"/>
          <w:u w:color="000000" w:themeColor="text1"/>
        </w:rPr>
        <w:t xml:space="preserve"> 2000 </w:t>
      </w:r>
      <w:r>
        <w:rPr>
          <w:color w:val="000000" w:themeColor="text1"/>
          <w:u w:color="000000" w:themeColor="text1"/>
        </w:rPr>
        <w:t xml:space="preserve">to 2004, </w:t>
      </w:r>
      <w:r w:rsidRPr="00D708B6">
        <w:rPr>
          <w:color w:val="000000" w:themeColor="text1"/>
          <w:u w:color="000000" w:themeColor="text1"/>
        </w:rPr>
        <w:t>Representative Henderson</w:t>
      </w:r>
      <w:r w:rsidRPr="008151C5">
        <w:rPr>
          <w:color w:val="000000" w:themeColor="text1"/>
          <w:u w:color="000000" w:themeColor="text1"/>
        </w:rPr>
        <w:t xml:space="preserve"> served </w:t>
      </w:r>
      <w:r>
        <w:rPr>
          <w:color w:val="000000" w:themeColor="text1"/>
          <w:u w:color="000000" w:themeColor="text1"/>
        </w:rPr>
        <w:t xml:space="preserve">on the </w:t>
      </w:r>
      <w:r w:rsidRPr="00C224ED">
        <w:rPr>
          <w:color w:val="000000" w:themeColor="text1"/>
          <w:u w:color="000000" w:themeColor="text1"/>
        </w:rPr>
        <w:t>Greenville County Council</w:t>
      </w:r>
      <w:r>
        <w:rPr>
          <w:color w:val="000000" w:themeColor="text1"/>
          <w:u w:color="000000" w:themeColor="text1"/>
        </w:rPr>
        <w:t xml:space="preserve"> and as its chairman from</w:t>
      </w:r>
      <w:r w:rsidRPr="00C224ED">
        <w:rPr>
          <w:color w:val="000000" w:themeColor="text1"/>
          <w:u w:color="000000" w:themeColor="text1"/>
        </w:rPr>
        <w:t xml:space="preserve"> 2003 </w:t>
      </w:r>
      <w:r>
        <w:rPr>
          <w:color w:val="000000" w:themeColor="text1"/>
          <w:u w:color="000000" w:themeColor="text1"/>
        </w:rPr>
        <w:t>to</w:t>
      </w:r>
      <w:r w:rsidRPr="00C224ED">
        <w:rPr>
          <w:color w:val="000000" w:themeColor="text1"/>
          <w:u w:color="000000" w:themeColor="text1"/>
        </w:rPr>
        <w:t xml:space="preserve"> 2004</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she is a faithful member of </w:t>
      </w:r>
      <w:r w:rsidRPr="00C224ED">
        <w:rPr>
          <w:color w:val="000000" w:themeColor="text1"/>
          <w:u w:color="000000" w:themeColor="text1"/>
        </w:rPr>
        <w:t>Mitchell Road Presbyterian Church</w:t>
      </w:r>
      <w:r w:rsidRPr="008151C5">
        <w:rPr>
          <w:color w:val="000000" w:themeColor="text1"/>
          <w:u w:color="000000" w:themeColor="text1"/>
        </w:rPr>
        <w:t>, and when away from h</w:t>
      </w:r>
      <w:r>
        <w:rPr>
          <w:color w:val="000000" w:themeColor="text1"/>
          <w:u w:color="000000" w:themeColor="text1"/>
        </w:rPr>
        <w:t>er</w:t>
      </w:r>
      <w:r w:rsidRPr="008151C5">
        <w:rPr>
          <w:color w:val="000000" w:themeColor="text1"/>
          <w:u w:color="000000" w:themeColor="text1"/>
        </w:rPr>
        <w:t xml:space="preserve"> duties in the House of Representatives, </w:t>
      </w:r>
      <w:r>
        <w:rPr>
          <w:color w:val="000000" w:themeColor="text1"/>
          <w:u w:color="000000" w:themeColor="text1"/>
        </w:rPr>
        <w:t>s</w:t>
      </w:r>
      <w:r w:rsidRPr="008151C5">
        <w:rPr>
          <w:color w:val="000000" w:themeColor="text1"/>
          <w:u w:color="000000" w:themeColor="text1"/>
        </w:rPr>
        <w:t>he</w:t>
      </w:r>
      <w:r>
        <w:rPr>
          <w:color w:val="000000" w:themeColor="text1"/>
          <w:u w:color="000000" w:themeColor="text1"/>
        </w:rPr>
        <w:t xml:space="preserve"> resides in </w:t>
      </w:r>
      <w:r w:rsidRPr="00C224ED">
        <w:rPr>
          <w:color w:val="000000" w:themeColor="text1"/>
          <w:u w:color="000000" w:themeColor="text1"/>
        </w:rPr>
        <w:t>Greer</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deeply involved in h</w:t>
      </w:r>
      <w:r>
        <w:rPr>
          <w:color w:val="000000" w:themeColor="text1"/>
          <w:u w:color="000000" w:themeColor="text1"/>
        </w:rPr>
        <w:t>er</w:t>
      </w:r>
      <w:r w:rsidRPr="008151C5">
        <w:rPr>
          <w:color w:val="000000" w:themeColor="text1"/>
          <w:u w:color="000000" w:themeColor="text1"/>
        </w:rPr>
        <w:t xml:space="preserve"> community, </w:t>
      </w:r>
      <w:r w:rsidRPr="00D708B6">
        <w:rPr>
          <w:color w:val="000000" w:themeColor="text1"/>
          <w:u w:color="000000" w:themeColor="text1"/>
        </w:rPr>
        <w:t>Representative Henderson</w:t>
      </w:r>
      <w:r w:rsidRPr="008151C5">
        <w:rPr>
          <w:color w:val="000000" w:themeColor="text1"/>
          <w:u w:color="000000" w:themeColor="text1"/>
        </w:rPr>
        <w:t xml:space="preserve"> served </w:t>
      </w:r>
      <w:r>
        <w:rPr>
          <w:color w:val="000000" w:themeColor="text1"/>
          <w:u w:color="000000" w:themeColor="text1"/>
        </w:rPr>
        <w:t xml:space="preserve">on the </w:t>
      </w:r>
      <w:r w:rsidRPr="00C224ED">
        <w:rPr>
          <w:color w:val="000000" w:themeColor="text1"/>
          <w:u w:color="000000" w:themeColor="text1"/>
        </w:rPr>
        <w:t>Eastside High School PTA Board</w:t>
      </w:r>
      <w:r>
        <w:rPr>
          <w:color w:val="000000" w:themeColor="text1"/>
          <w:u w:color="000000" w:themeColor="text1"/>
        </w:rPr>
        <w:t xml:space="preserve"> from 2006 to 20</w:t>
      </w:r>
      <w:r w:rsidRPr="00C224ED">
        <w:rPr>
          <w:color w:val="000000" w:themeColor="text1"/>
          <w:u w:color="000000" w:themeColor="text1"/>
        </w:rPr>
        <w:t>10</w:t>
      </w:r>
      <w:r>
        <w:rPr>
          <w:color w:val="000000" w:themeColor="text1"/>
          <w:u w:color="000000" w:themeColor="text1"/>
        </w:rPr>
        <w:t xml:space="preserve"> and as its p</w:t>
      </w:r>
      <w:r w:rsidRPr="00C224ED">
        <w:rPr>
          <w:color w:val="000000" w:themeColor="text1"/>
          <w:u w:color="000000" w:themeColor="text1"/>
        </w:rPr>
        <w:t>resident</w:t>
      </w:r>
      <w:r>
        <w:rPr>
          <w:color w:val="000000" w:themeColor="text1"/>
          <w:u w:color="000000" w:themeColor="text1"/>
        </w:rPr>
        <w:t xml:space="preserve"> from</w:t>
      </w:r>
      <w:r w:rsidRPr="00C224ED">
        <w:rPr>
          <w:color w:val="000000" w:themeColor="text1"/>
          <w:u w:color="000000" w:themeColor="text1"/>
        </w:rPr>
        <w:t xml:space="preserve"> 2008</w:t>
      </w:r>
      <w:r>
        <w:rPr>
          <w:color w:val="000000" w:themeColor="text1"/>
          <w:u w:color="000000" w:themeColor="text1"/>
        </w:rPr>
        <w:t xml:space="preserve"> to 20</w:t>
      </w:r>
      <w:r w:rsidRPr="00C224ED">
        <w:rPr>
          <w:color w:val="000000" w:themeColor="text1"/>
          <w:u w:color="000000" w:themeColor="text1"/>
        </w:rPr>
        <w:t>10</w:t>
      </w:r>
      <w:r>
        <w:rPr>
          <w:color w:val="000000" w:themeColor="text1"/>
          <w:u w:color="000000" w:themeColor="text1"/>
        </w:rPr>
        <w:t>, and she has served as the c</w:t>
      </w:r>
      <w:r w:rsidRPr="00C224ED">
        <w:rPr>
          <w:color w:val="000000" w:themeColor="text1"/>
          <w:u w:color="000000" w:themeColor="text1"/>
        </w:rPr>
        <w:t>hairman</w:t>
      </w:r>
      <w:r>
        <w:rPr>
          <w:color w:val="000000" w:themeColor="text1"/>
          <w:u w:color="000000" w:themeColor="text1"/>
        </w:rPr>
        <w:t xml:space="preserve"> of the</w:t>
      </w:r>
      <w:r w:rsidRPr="00C224ED">
        <w:rPr>
          <w:color w:val="000000" w:themeColor="text1"/>
          <w:u w:color="000000" w:themeColor="text1"/>
        </w:rPr>
        <w:t xml:space="preserve"> Greenvi</w:t>
      </w:r>
      <w:r>
        <w:rPr>
          <w:color w:val="000000" w:themeColor="text1"/>
          <w:u w:color="000000" w:themeColor="text1"/>
        </w:rPr>
        <w:t>lle Polo Classic Charity since 2011</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s</w:t>
      </w:r>
      <w:r w:rsidRPr="008151C5">
        <w:rPr>
          <w:color w:val="000000" w:themeColor="text1"/>
          <w:u w:color="000000" w:themeColor="text1"/>
        </w:rPr>
        <w:t xml:space="preserve">he has served the citizens of District </w:t>
      </w:r>
      <w:r w:rsidRPr="00C224ED">
        <w:rPr>
          <w:color w:val="000000" w:themeColor="text1"/>
          <w:u w:color="000000" w:themeColor="text1"/>
        </w:rPr>
        <w:t xml:space="preserve">21 </w:t>
      </w:r>
      <w:r>
        <w:rPr>
          <w:color w:val="000000" w:themeColor="text1"/>
          <w:u w:color="000000" w:themeColor="text1"/>
        </w:rPr>
        <w:t xml:space="preserve">with dedication </w:t>
      </w:r>
      <w:r w:rsidRPr="008151C5">
        <w:rPr>
          <w:color w:val="000000" w:themeColor="text1"/>
          <w:u w:color="000000" w:themeColor="text1"/>
        </w:rPr>
        <w:t xml:space="preserve">in the House of Representatives since </w:t>
      </w:r>
      <w:r>
        <w:rPr>
          <w:color w:val="000000" w:themeColor="text1"/>
          <w:u w:color="000000" w:themeColor="text1"/>
        </w:rPr>
        <w:t>2010</w:t>
      </w:r>
      <w:r w:rsidRPr="008151C5">
        <w:rPr>
          <w:color w:val="000000" w:themeColor="text1"/>
          <w:u w:color="000000" w:themeColor="text1"/>
        </w:rPr>
        <w:t xml:space="preserve">, during which time </w:t>
      </w:r>
      <w:r>
        <w:rPr>
          <w:color w:val="000000" w:themeColor="text1"/>
          <w:u w:color="000000" w:themeColor="text1"/>
        </w:rPr>
        <w:t>s</w:t>
      </w:r>
      <w:r w:rsidRPr="008151C5">
        <w:rPr>
          <w:color w:val="000000" w:themeColor="text1"/>
          <w:u w:color="000000" w:themeColor="text1"/>
        </w:rPr>
        <w:t xml:space="preserve">he has served on the </w:t>
      </w:r>
      <w:r w:rsidRPr="00C224ED">
        <w:rPr>
          <w:color w:val="000000" w:themeColor="text1"/>
          <w:u w:color="000000" w:themeColor="text1"/>
        </w:rPr>
        <w:t>Labor, Commerce and Industry</w:t>
      </w:r>
      <w:r>
        <w:rPr>
          <w:color w:val="000000" w:themeColor="text1"/>
          <w:u w:color="000000" w:themeColor="text1"/>
        </w:rPr>
        <w:t xml:space="preserve"> Committee and on the </w:t>
      </w:r>
      <w:r w:rsidRPr="00C224ED">
        <w:rPr>
          <w:color w:val="000000" w:themeColor="text1"/>
          <w:u w:color="000000" w:themeColor="text1"/>
        </w:rPr>
        <w:t>Legislative Oversight</w:t>
      </w:r>
      <w:r w:rsidR="000C63B0">
        <w:rPr>
          <w:color w:val="000000" w:themeColor="text1"/>
          <w:u w:color="000000" w:themeColor="text1"/>
        </w:rPr>
        <w:t xml:space="preserve"> </w:t>
      </w:r>
      <w:r w:rsidRPr="008151C5">
        <w:rPr>
          <w:color w:val="000000" w:themeColor="text1"/>
          <w:u w:color="000000" w:themeColor="text1"/>
        </w:rPr>
        <w:t>Committee</w:t>
      </w:r>
      <w:r>
        <w:rPr>
          <w:color w:val="000000" w:themeColor="text1"/>
          <w:u w:color="000000" w:themeColor="text1"/>
        </w:rPr>
        <w:t>.  Since 2013, she has served on the Joint Legislative Committee to Screen Candidates for College Boards of Trustees</w:t>
      </w:r>
      <w:r w:rsidRPr="008151C5">
        <w:rPr>
          <w:color w:val="000000" w:themeColor="text1"/>
          <w:u w:color="000000" w:themeColor="text1"/>
        </w:rPr>
        <w:t xml:space="preserve">; and </w:t>
      </w:r>
    </w:p>
    <w:p w:rsidR="00F1283D" w:rsidRPr="008151C5" w:rsidRDefault="00F1283D"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all of h</w:t>
      </w:r>
      <w:r>
        <w:rPr>
          <w:color w:val="000000" w:themeColor="text1"/>
          <w:u w:color="000000" w:themeColor="text1"/>
        </w:rPr>
        <w:t>er</w:t>
      </w:r>
      <w:r w:rsidRPr="008151C5">
        <w:rPr>
          <w:color w:val="000000" w:themeColor="text1"/>
          <w:u w:color="000000" w:themeColor="text1"/>
        </w:rPr>
        <w:t xml:space="preserve"> service, </w:t>
      </w:r>
      <w:r w:rsidRPr="00D708B6">
        <w:rPr>
          <w:color w:val="000000" w:themeColor="text1"/>
          <w:u w:color="000000" w:themeColor="text1"/>
        </w:rPr>
        <w:t>Representative Henderson</w:t>
      </w:r>
      <w:r w:rsidRPr="008151C5">
        <w:rPr>
          <w:color w:val="000000" w:themeColor="text1"/>
          <w:u w:color="000000" w:themeColor="text1"/>
        </w:rPr>
        <w:t xml:space="preserve"> has provided </w:t>
      </w:r>
      <w:r>
        <w:rPr>
          <w:color w:val="000000" w:themeColor="text1"/>
          <w:u w:color="000000" w:themeColor="text1"/>
        </w:rPr>
        <w:t>respected and cogent expertise, as well as</w:t>
      </w:r>
      <w:r w:rsidR="000C63B0">
        <w:rPr>
          <w:color w:val="000000" w:themeColor="text1"/>
          <w:u w:color="000000" w:themeColor="text1"/>
        </w:rPr>
        <w:t xml:space="preserve"> </w:t>
      </w:r>
      <w:r>
        <w:rPr>
          <w:color w:val="000000" w:themeColor="text1"/>
          <w:u w:color="000000" w:themeColor="text1"/>
        </w:rPr>
        <w:t>visionary leadership</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will miss the keen and impassioned service that </w:t>
      </w:r>
      <w:r>
        <w:rPr>
          <w:color w:val="000000" w:themeColor="text1"/>
          <w:u w:color="000000" w:themeColor="text1"/>
        </w:rPr>
        <w:t>Phyllis</w:t>
      </w:r>
      <w:r w:rsidRPr="00D708B6">
        <w:rPr>
          <w:color w:val="000000" w:themeColor="text1"/>
          <w:u w:color="000000" w:themeColor="text1"/>
        </w:rPr>
        <w:t xml:space="preserve"> Henderson</w:t>
      </w:r>
      <w:r w:rsidRPr="008151C5">
        <w:rPr>
          <w:color w:val="000000" w:themeColor="text1"/>
          <w:u w:color="000000" w:themeColor="text1"/>
        </w:rPr>
        <w:t xml:space="preserve">, their friend and colleague, has given </w:t>
      </w:r>
      <w:r>
        <w:rPr>
          <w:color w:val="000000" w:themeColor="text1"/>
          <w:u w:color="000000" w:themeColor="text1"/>
        </w:rPr>
        <w:t>to the House of Representatives</w:t>
      </w:r>
      <w:r w:rsidRPr="008151C5">
        <w:rPr>
          <w:color w:val="000000" w:themeColor="text1"/>
          <w:u w:color="000000" w:themeColor="text1"/>
        </w:rPr>
        <w:t xml:space="preserve"> and hope that </w:t>
      </w:r>
      <w:r>
        <w:rPr>
          <w:color w:val="000000" w:themeColor="text1"/>
          <w:u w:color="000000" w:themeColor="text1"/>
        </w:rPr>
        <w:t>s</w:t>
      </w:r>
      <w:r w:rsidRPr="008151C5">
        <w:rPr>
          <w:color w:val="000000" w:themeColor="text1"/>
          <w:u w:color="000000" w:themeColor="text1"/>
        </w:rPr>
        <w:t>he will enjoy deep fulfillment in the years to come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D708B6">
        <w:rPr>
          <w:color w:val="000000" w:themeColor="text1"/>
          <w:u w:color="000000" w:themeColor="text1"/>
        </w:rPr>
        <w:t>Phyllis J. Henderson</w:t>
      </w:r>
      <w:r w:rsidRPr="008151C5">
        <w:rPr>
          <w:color w:val="000000" w:themeColor="text1"/>
          <w:u w:color="000000" w:themeColor="text1"/>
        </w:rPr>
        <w:t xml:space="preserve"> of </w:t>
      </w:r>
      <w:r>
        <w:rPr>
          <w:color w:val="000000" w:themeColor="text1"/>
          <w:u w:color="000000" w:themeColor="text1"/>
        </w:rPr>
        <w:t>Greenville</w:t>
      </w:r>
      <w:r w:rsidRPr="008151C5">
        <w:rPr>
          <w:color w:val="000000" w:themeColor="text1"/>
          <w:u w:color="000000" w:themeColor="text1"/>
        </w:rPr>
        <w:t xml:space="preserve"> County for h</w:t>
      </w:r>
      <w:r>
        <w:rPr>
          <w:color w:val="000000" w:themeColor="text1"/>
          <w:u w:color="000000" w:themeColor="text1"/>
        </w:rPr>
        <w:t>er</w:t>
      </w:r>
      <w:r w:rsidRPr="008151C5">
        <w:rPr>
          <w:color w:val="000000" w:themeColor="text1"/>
          <w:u w:color="000000" w:themeColor="text1"/>
        </w:rPr>
        <w:t xml:space="preserve"> dedicated service in the House of Representatives on behalf of</w:t>
      </w:r>
      <w:r>
        <w:rPr>
          <w:color w:val="000000" w:themeColor="text1"/>
          <w:u w:color="000000" w:themeColor="text1"/>
        </w:rPr>
        <w:t xml:space="preserve"> her constituents and the citizens of South Carolina</w:t>
      </w:r>
      <w:r w:rsidRPr="008151C5">
        <w:rPr>
          <w:color w:val="000000" w:themeColor="text1"/>
          <w:u w:color="000000" w:themeColor="text1"/>
        </w:rPr>
        <w:t xml:space="preserve"> and wish h</w:t>
      </w:r>
      <w:r>
        <w:rPr>
          <w:color w:val="000000" w:themeColor="text1"/>
          <w:u w:color="000000" w:themeColor="text1"/>
        </w:rPr>
        <w:t>er</w:t>
      </w:r>
      <w:r w:rsidRPr="008151C5">
        <w:rPr>
          <w:color w:val="000000" w:themeColor="text1"/>
          <w:u w:color="000000" w:themeColor="text1"/>
        </w:rPr>
        <w:t xml:space="preserve"> much success and happiness in all h</w:t>
      </w:r>
      <w:r>
        <w:rPr>
          <w:color w:val="000000" w:themeColor="text1"/>
          <w:u w:color="000000" w:themeColor="text1"/>
        </w:rPr>
        <w:t>er</w:t>
      </w:r>
      <w:r w:rsidRPr="008151C5">
        <w:rPr>
          <w:color w:val="000000" w:themeColor="text1"/>
          <w:u w:color="000000" w:themeColor="text1"/>
        </w:rPr>
        <w:t xml:space="preserve">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D708B6">
        <w:rPr>
          <w:color w:val="000000" w:themeColor="text1"/>
          <w:u w:color="000000" w:themeColor="text1"/>
        </w:rPr>
        <w:t>Phyllis J. Henderson</w:t>
      </w:r>
      <w:r w:rsidRPr="008151C5">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2" w:name="include_clip_start_68"/>
      <w:bookmarkEnd w:id="22"/>
    </w:p>
    <w:p w:rsidR="00D85F99" w:rsidRDefault="00D85F99" w:rsidP="00D85F99">
      <w:r>
        <w:t>H. 5424 --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MARYGAIL K. DOUGLAS OF FAIRFIELD COUNTY FOR HER DEDICATED SERVICE IN THE HOUSE OF REPRESENTATIVES ON BEHALF OF HER CONSTITUENTS AND THE CITIZENS OF SOUTH CAROLINA AND TO WISH HER MUCH SUCCESS AND HAPPINESS IN ALL HER FUTURE ENDEAVORS.</w:t>
      </w:r>
    </w:p>
    <w:p w:rsidR="00D85F99" w:rsidRDefault="00D85F99" w:rsidP="00D85F99"/>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sidRPr="00712546">
        <w:rPr>
          <w:color w:val="000000" w:themeColor="text1"/>
          <w:u w:color="000000" w:themeColor="text1"/>
        </w:rPr>
        <w:t>MaryGail Douglas</w:t>
      </w:r>
      <w:r w:rsidR="000C63B0">
        <w:rPr>
          <w:color w:val="000000" w:themeColor="text1"/>
          <w:u w:color="000000" w:themeColor="text1"/>
        </w:rPr>
        <w:t xml:space="preserve"> </w:t>
      </w:r>
      <w:r w:rsidRPr="008151C5">
        <w:rPr>
          <w:color w:val="000000" w:themeColor="text1"/>
          <w:u w:color="000000" w:themeColor="text1"/>
        </w:rPr>
        <w:t>will depart from the House of Represe</w:t>
      </w:r>
      <w:r>
        <w:rPr>
          <w:color w:val="000000" w:themeColor="text1"/>
          <w:u w:color="000000" w:themeColor="text1"/>
        </w:rPr>
        <w:t>ntatives at the conclusion of her</w:t>
      </w:r>
      <w:r w:rsidRPr="008151C5">
        <w:rPr>
          <w:color w:val="000000" w:themeColor="text1"/>
          <w:u w:color="000000" w:themeColor="text1"/>
        </w:rPr>
        <w:t xml:space="preserve"> current term;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Fairfield County on </w:t>
      </w:r>
      <w:r w:rsidRPr="00712546">
        <w:rPr>
          <w:color w:val="000000" w:themeColor="text1"/>
          <w:u w:color="000000" w:themeColor="text1"/>
        </w:rPr>
        <w:t>January 19, 1950</w:t>
      </w:r>
      <w:r w:rsidRPr="008151C5">
        <w:rPr>
          <w:color w:val="000000" w:themeColor="text1"/>
          <w:u w:color="000000" w:themeColor="text1"/>
        </w:rPr>
        <w:t xml:space="preserve">, </w:t>
      </w:r>
      <w:r>
        <w:rPr>
          <w:color w:val="000000" w:themeColor="text1"/>
          <w:u w:color="000000" w:themeColor="text1"/>
        </w:rPr>
        <w:t>s</w:t>
      </w:r>
      <w:r w:rsidRPr="008151C5">
        <w:rPr>
          <w:color w:val="000000" w:themeColor="text1"/>
          <w:u w:color="000000" w:themeColor="text1"/>
        </w:rPr>
        <w:t xml:space="preserve">he </w:t>
      </w:r>
      <w:r>
        <w:rPr>
          <w:color w:val="000000" w:themeColor="text1"/>
          <w:u w:color="000000" w:themeColor="text1"/>
        </w:rPr>
        <w:t>is the d</w:t>
      </w:r>
      <w:r w:rsidRPr="00712546">
        <w:rPr>
          <w:color w:val="000000" w:themeColor="text1"/>
          <w:u w:color="000000" w:themeColor="text1"/>
        </w:rPr>
        <w:t>aughter of Evelyn Roberts Kelly</w:t>
      </w:r>
      <w:r>
        <w:rPr>
          <w:color w:val="000000" w:themeColor="text1"/>
          <w:u w:color="000000" w:themeColor="text1"/>
        </w:rPr>
        <w:t xml:space="preserve"> and </w:t>
      </w:r>
      <w:r w:rsidRPr="00712546">
        <w:rPr>
          <w:color w:val="000000" w:themeColor="text1"/>
          <w:u w:color="000000" w:themeColor="text1"/>
        </w:rPr>
        <w:t>Abie</w:t>
      </w:r>
      <w:r w:rsidR="000C63B0">
        <w:rPr>
          <w:color w:val="000000" w:themeColor="text1"/>
          <w:u w:color="000000" w:themeColor="text1"/>
        </w:rPr>
        <w:t xml:space="preserve"> </w:t>
      </w:r>
      <w:r w:rsidRPr="00712546">
        <w:rPr>
          <w:color w:val="000000" w:themeColor="text1"/>
          <w:u w:color="000000" w:themeColor="text1"/>
        </w:rPr>
        <w:t>Kelly, Sr.</w:t>
      </w:r>
      <w:r>
        <w:rPr>
          <w:color w:val="000000" w:themeColor="text1"/>
          <w:u w:color="000000" w:themeColor="text1"/>
        </w:rPr>
        <w:t xml:space="preserve">, and she </w:t>
      </w:r>
      <w:r w:rsidRPr="008151C5">
        <w:rPr>
          <w:color w:val="000000" w:themeColor="text1"/>
          <w:u w:color="000000" w:themeColor="text1"/>
        </w:rPr>
        <w:t xml:space="preserve">earned a </w:t>
      </w:r>
      <w:r>
        <w:rPr>
          <w:color w:val="000000" w:themeColor="text1"/>
          <w:u w:color="000000" w:themeColor="text1"/>
        </w:rPr>
        <w:t>bachelor</w:t>
      </w:r>
      <w:r w:rsidRPr="00FF6719">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712546">
        <w:rPr>
          <w:color w:val="000000" w:themeColor="text1"/>
          <w:u w:color="000000" w:themeColor="text1"/>
        </w:rPr>
        <w:t>University of South Carolina</w:t>
      </w:r>
      <w:r>
        <w:rPr>
          <w:color w:val="000000" w:themeColor="text1"/>
          <w:u w:color="000000" w:themeColor="text1"/>
        </w:rPr>
        <w:t xml:space="preserve"> in</w:t>
      </w:r>
      <w:r w:rsidRPr="00712546">
        <w:rPr>
          <w:color w:val="000000" w:themeColor="text1"/>
          <w:u w:color="000000" w:themeColor="text1"/>
        </w:rPr>
        <w:t xml:space="preserve"> 1972</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deeply involved in h</w:t>
      </w:r>
      <w:r>
        <w:rPr>
          <w:color w:val="000000" w:themeColor="text1"/>
          <w:u w:color="000000" w:themeColor="text1"/>
        </w:rPr>
        <w:t>er</w:t>
      </w:r>
      <w:r w:rsidRPr="008151C5">
        <w:rPr>
          <w:color w:val="000000" w:themeColor="text1"/>
          <w:u w:color="000000" w:themeColor="text1"/>
        </w:rPr>
        <w:t xml:space="preserve"> community, </w:t>
      </w:r>
      <w:r>
        <w:rPr>
          <w:color w:val="000000" w:themeColor="text1"/>
          <w:u w:color="000000" w:themeColor="text1"/>
        </w:rPr>
        <w:t xml:space="preserve">Representative </w:t>
      </w:r>
      <w:r w:rsidRPr="00712546">
        <w:rPr>
          <w:color w:val="000000" w:themeColor="text1"/>
          <w:u w:color="000000" w:themeColor="text1"/>
        </w:rPr>
        <w:t>Douglas</w:t>
      </w:r>
      <w:r w:rsidR="000C63B0">
        <w:rPr>
          <w:color w:val="000000" w:themeColor="text1"/>
          <w:u w:color="000000" w:themeColor="text1"/>
        </w:rPr>
        <w:t xml:space="preserve"> </w:t>
      </w:r>
      <w:r w:rsidRPr="008151C5">
        <w:rPr>
          <w:color w:val="000000" w:themeColor="text1"/>
          <w:u w:color="000000" w:themeColor="text1"/>
        </w:rPr>
        <w:t>served</w:t>
      </w:r>
      <w:r>
        <w:rPr>
          <w:color w:val="000000" w:themeColor="text1"/>
          <w:u w:color="000000" w:themeColor="text1"/>
        </w:rPr>
        <w:t xml:space="preserve"> as the</w:t>
      </w:r>
      <w:r w:rsidR="000C63B0">
        <w:rPr>
          <w:color w:val="000000" w:themeColor="text1"/>
          <w:u w:color="000000" w:themeColor="text1"/>
        </w:rPr>
        <w:t xml:space="preserve"> </w:t>
      </w:r>
      <w:r>
        <w:rPr>
          <w:color w:val="000000" w:themeColor="text1"/>
          <w:u w:color="000000" w:themeColor="text1"/>
        </w:rPr>
        <w:t>p</w:t>
      </w:r>
      <w:r w:rsidRPr="00712546">
        <w:rPr>
          <w:color w:val="000000" w:themeColor="text1"/>
          <w:u w:color="000000" w:themeColor="text1"/>
        </w:rPr>
        <w:t>resident</w:t>
      </w:r>
      <w:r>
        <w:rPr>
          <w:color w:val="000000" w:themeColor="text1"/>
          <w:u w:color="000000" w:themeColor="text1"/>
        </w:rPr>
        <w:t xml:space="preserve"> of the</w:t>
      </w:r>
      <w:r w:rsidRPr="00712546">
        <w:rPr>
          <w:color w:val="000000" w:themeColor="text1"/>
          <w:u w:color="000000" w:themeColor="text1"/>
        </w:rPr>
        <w:t xml:space="preserve"> South Carolina Ass</w:t>
      </w:r>
      <w:r>
        <w:rPr>
          <w:color w:val="000000" w:themeColor="text1"/>
          <w:u w:color="000000" w:themeColor="text1"/>
        </w:rPr>
        <w:t>ociatio</w:t>
      </w:r>
      <w:r w:rsidRPr="00712546">
        <w:rPr>
          <w:color w:val="000000" w:themeColor="text1"/>
          <w:u w:color="000000" w:themeColor="text1"/>
        </w:rPr>
        <w:t>n Council on Aging Dir</w:t>
      </w:r>
      <w:r>
        <w:rPr>
          <w:color w:val="000000" w:themeColor="text1"/>
          <w:u w:color="000000" w:themeColor="text1"/>
        </w:rPr>
        <w:t>ector</w:t>
      </w:r>
      <w:r w:rsidRPr="00712546">
        <w:rPr>
          <w:color w:val="000000" w:themeColor="text1"/>
          <w:u w:color="000000" w:themeColor="text1"/>
        </w:rPr>
        <w:t>s</w:t>
      </w:r>
      <w:r>
        <w:rPr>
          <w:color w:val="000000" w:themeColor="text1"/>
          <w:u w:color="000000" w:themeColor="text1"/>
        </w:rPr>
        <w:t xml:space="preserve"> from</w:t>
      </w:r>
      <w:r w:rsidRPr="00712546">
        <w:rPr>
          <w:color w:val="000000" w:themeColor="text1"/>
          <w:u w:color="000000" w:themeColor="text1"/>
        </w:rPr>
        <w:t xml:space="preserve"> 1988</w:t>
      </w:r>
      <w:r>
        <w:rPr>
          <w:color w:val="000000" w:themeColor="text1"/>
          <w:u w:color="000000" w:themeColor="text1"/>
        </w:rPr>
        <w:t xml:space="preserve"> to 19</w:t>
      </w:r>
      <w:r w:rsidRPr="00712546">
        <w:rPr>
          <w:color w:val="000000" w:themeColor="text1"/>
          <w:u w:color="000000" w:themeColor="text1"/>
        </w:rPr>
        <w:t>89</w:t>
      </w:r>
      <w:r>
        <w:rPr>
          <w:color w:val="000000" w:themeColor="text1"/>
          <w:u w:color="000000" w:themeColor="text1"/>
        </w:rPr>
        <w:t>, and she was a c</w:t>
      </w:r>
      <w:r w:rsidRPr="00712546">
        <w:rPr>
          <w:color w:val="000000" w:themeColor="text1"/>
          <w:u w:color="000000" w:themeColor="text1"/>
        </w:rPr>
        <w:t>harter member</w:t>
      </w:r>
      <w:r>
        <w:rPr>
          <w:color w:val="000000" w:themeColor="text1"/>
          <w:u w:color="000000" w:themeColor="text1"/>
        </w:rPr>
        <w:t xml:space="preserve"> of</w:t>
      </w:r>
      <w:r w:rsidRPr="00712546">
        <w:rPr>
          <w:color w:val="000000" w:themeColor="text1"/>
          <w:u w:color="000000" w:themeColor="text1"/>
        </w:rPr>
        <w:t xml:space="preserve"> Eldercare Trust Fund,</w:t>
      </w:r>
      <w:r>
        <w:rPr>
          <w:color w:val="000000" w:themeColor="text1"/>
          <w:u w:color="000000" w:themeColor="text1"/>
        </w:rPr>
        <w:t xml:space="preserve"> serving since</w:t>
      </w:r>
      <w:r w:rsidRPr="00712546">
        <w:rPr>
          <w:color w:val="000000" w:themeColor="text1"/>
          <w:u w:color="000000" w:themeColor="text1"/>
        </w:rPr>
        <w:t xml:space="preserve"> 1995</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s</w:t>
      </w:r>
      <w:r w:rsidRPr="008151C5">
        <w:rPr>
          <w:color w:val="000000" w:themeColor="text1"/>
          <w:u w:color="000000" w:themeColor="text1"/>
        </w:rPr>
        <w:t>he married h</w:t>
      </w:r>
      <w:r>
        <w:rPr>
          <w:color w:val="000000" w:themeColor="text1"/>
          <w:u w:color="000000" w:themeColor="text1"/>
        </w:rPr>
        <w:t>er</w:t>
      </w:r>
      <w:r w:rsidRPr="008151C5">
        <w:rPr>
          <w:color w:val="000000" w:themeColor="text1"/>
          <w:u w:color="000000" w:themeColor="text1"/>
        </w:rPr>
        <w:t xml:space="preserve"> beloved </w:t>
      </w:r>
      <w:r>
        <w:rPr>
          <w:color w:val="000000" w:themeColor="text1"/>
          <w:u w:color="000000" w:themeColor="text1"/>
        </w:rPr>
        <w:t>husband</w:t>
      </w:r>
      <w:r w:rsidRPr="008151C5">
        <w:rPr>
          <w:color w:val="000000" w:themeColor="text1"/>
          <w:u w:color="000000" w:themeColor="text1"/>
        </w:rPr>
        <w:t xml:space="preserve">, </w:t>
      </w:r>
      <w:r w:rsidRPr="00712546">
        <w:rPr>
          <w:color w:val="000000" w:themeColor="text1"/>
          <w:u w:color="000000" w:themeColor="text1"/>
        </w:rPr>
        <w:t xml:space="preserve">the late Jerry W. Douglas, </w:t>
      </w:r>
      <w:r>
        <w:rPr>
          <w:color w:val="000000" w:themeColor="text1"/>
          <w:u w:color="000000" w:themeColor="text1"/>
        </w:rPr>
        <w:t xml:space="preserve">on </w:t>
      </w:r>
      <w:r w:rsidRPr="00712546">
        <w:rPr>
          <w:color w:val="000000" w:themeColor="text1"/>
          <w:u w:color="000000" w:themeColor="text1"/>
        </w:rPr>
        <w:t>April 18, 1969</w:t>
      </w:r>
      <w:r>
        <w:rPr>
          <w:color w:val="000000" w:themeColor="text1"/>
          <w:u w:color="000000" w:themeColor="text1"/>
        </w:rPr>
        <w:t>, and together they reared two fine</w:t>
      </w:r>
      <w:r w:rsidRPr="00712546">
        <w:rPr>
          <w:color w:val="000000" w:themeColor="text1"/>
          <w:u w:color="000000" w:themeColor="text1"/>
        </w:rPr>
        <w:t xml:space="preserve"> children, Bradley W. </w:t>
      </w:r>
      <w:r>
        <w:rPr>
          <w:color w:val="000000" w:themeColor="text1"/>
          <w:u w:color="000000" w:themeColor="text1"/>
        </w:rPr>
        <w:t xml:space="preserve">Douglas </w:t>
      </w:r>
      <w:r w:rsidRPr="00712546">
        <w:rPr>
          <w:color w:val="000000" w:themeColor="text1"/>
          <w:u w:color="000000" w:themeColor="text1"/>
        </w:rPr>
        <w:t>and Jarrett L.</w:t>
      </w:r>
      <w:r>
        <w:rPr>
          <w:color w:val="000000" w:themeColor="text1"/>
          <w:u w:color="000000" w:themeColor="text1"/>
        </w:rPr>
        <w:t xml:space="preserve"> Douglas.  W</w:t>
      </w:r>
      <w:r w:rsidRPr="008151C5">
        <w:rPr>
          <w:color w:val="000000" w:themeColor="text1"/>
          <w:u w:color="000000" w:themeColor="text1"/>
        </w:rPr>
        <w:t>hen away from h</w:t>
      </w:r>
      <w:r>
        <w:rPr>
          <w:color w:val="000000" w:themeColor="text1"/>
          <w:u w:color="000000" w:themeColor="text1"/>
        </w:rPr>
        <w:t>er</w:t>
      </w:r>
      <w:r w:rsidRPr="008151C5">
        <w:rPr>
          <w:color w:val="000000" w:themeColor="text1"/>
          <w:u w:color="000000" w:themeColor="text1"/>
        </w:rPr>
        <w:t xml:space="preserve"> duties in the House of Representatives, </w:t>
      </w:r>
      <w:r>
        <w:rPr>
          <w:color w:val="000000" w:themeColor="text1"/>
          <w:u w:color="000000" w:themeColor="text1"/>
        </w:rPr>
        <w:t>s</w:t>
      </w:r>
      <w:r w:rsidRPr="008151C5">
        <w:rPr>
          <w:color w:val="000000" w:themeColor="text1"/>
          <w:u w:color="000000" w:themeColor="text1"/>
        </w:rPr>
        <w:t>he</w:t>
      </w:r>
      <w:r>
        <w:rPr>
          <w:color w:val="000000" w:themeColor="text1"/>
          <w:u w:color="000000" w:themeColor="text1"/>
        </w:rPr>
        <w:t xml:space="preserve"> resides in historic Winnsboro</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faithful</w:t>
      </w:r>
      <w:r w:rsidRPr="008151C5">
        <w:rPr>
          <w:color w:val="000000" w:themeColor="text1"/>
          <w:u w:color="000000" w:themeColor="text1"/>
        </w:rPr>
        <w:t xml:space="preserve"> member of </w:t>
      </w:r>
      <w:r w:rsidRPr="00712546">
        <w:rPr>
          <w:color w:val="000000" w:themeColor="text1"/>
          <w:u w:color="000000" w:themeColor="text1"/>
        </w:rPr>
        <w:t>First Baptist Church</w:t>
      </w:r>
      <w:r>
        <w:rPr>
          <w:color w:val="000000" w:themeColor="text1"/>
          <w:u w:color="000000" w:themeColor="text1"/>
        </w:rPr>
        <w:t xml:space="preserve"> in</w:t>
      </w:r>
      <w:r w:rsidRPr="00712546">
        <w:rPr>
          <w:color w:val="000000" w:themeColor="text1"/>
          <w:u w:color="000000" w:themeColor="text1"/>
        </w:rPr>
        <w:t xml:space="preserve"> Winnsboro</w:t>
      </w:r>
      <w:r w:rsidRPr="008151C5">
        <w:rPr>
          <w:color w:val="000000" w:themeColor="text1"/>
          <w:u w:color="000000" w:themeColor="text1"/>
        </w:rPr>
        <w:t xml:space="preserve">, </w:t>
      </w:r>
      <w:r>
        <w:rPr>
          <w:color w:val="000000" w:themeColor="text1"/>
          <w:u w:color="000000" w:themeColor="text1"/>
        </w:rPr>
        <w:t xml:space="preserve">Representative </w:t>
      </w:r>
      <w:r w:rsidRPr="00712546">
        <w:rPr>
          <w:color w:val="000000" w:themeColor="text1"/>
          <w:u w:color="000000" w:themeColor="text1"/>
        </w:rPr>
        <w:t>Douglas</w:t>
      </w:r>
      <w:r>
        <w:rPr>
          <w:color w:val="000000" w:themeColor="text1"/>
          <w:u w:color="000000" w:themeColor="text1"/>
        </w:rPr>
        <w:t xml:space="preserve"> has served as the church</w:t>
      </w:r>
      <w:r w:rsidRPr="00FF6719">
        <w:rPr>
          <w:color w:val="000000" w:themeColor="text1"/>
          <w:u w:color="000000" w:themeColor="text1"/>
        </w:rPr>
        <w:t>’</w:t>
      </w:r>
      <w:r>
        <w:rPr>
          <w:color w:val="000000" w:themeColor="text1"/>
          <w:u w:color="000000" w:themeColor="text1"/>
        </w:rPr>
        <w:t>s p</w:t>
      </w:r>
      <w:r w:rsidRPr="00712546">
        <w:rPr>
          <w:color w:val="000000" w:themeColor="text1"/>
          <w:u w:color="000000" w:themeColor="text1"/>
        </w:rPr>
        <w:t>ianist</w:t>
      </w:r>
      <w:r>
        <w:rPr>
          <w:color w:val="000000" w:themeColor="text1"/>
          <w:u w:color="000000" w:themeColor="text1"/>
        </w:rPr>
        <w:t xml:space="preserve"> and </w:t>
      </w:r>
      <w:r w:rsidRPr="00712546">
        <w:rPr>
          <w:color w:val="000000" w:themeColor="text1"/>
          <w:u w:color="000000" w:themeColor="text1"/>
        </w:rPr>
        <w:t>organist</w:t>
      </w:r>
      <w:r>
        <w:rPr>
          <w:color w:val="000000" w:themeColor="text1"/>
          <w:u w:color="000000" w:themeColor="text1"/>
        </w:rPr>
        <w:t xml:space="preserve"> since 1979</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retired from her career, s</w:t>
      </w:r>
      <w:r w:rsidRPr="008151C5">
        <w:rPr>
          <w:color w:val="000000" w:themeColor="text1"/>
          <w:u w:color="000000" w:themeColor="text1"/>
        </w:rPr>
        <w:t xml:space="preserve">he has faithfully served the citizens of </w:t>
      </w:r>
      <w:r>
        <w:rPr>
          <w:color w:val="000000" w:themeColor="text1"/>
          <w:u w:color="000000" w:themeColor="text1"/>
        </w:rPr>
        <w:t xml:space="preserve">Chester, Fairfield, and Richland counties of </w:t>
      </w:r>
      <w:r w:rsidRPr="008151C5">
        <w:rPr>
          <w:color w:val="000000" w:themeColor="text1"/>
          <w:u w:color="000000" w:themeColor="text1"/>
        </w:rPr>
        <w:t xml:space="preserve">District </w:t>
      </w:r>
      <w:r>
        <w:rPr>
          <w:color w:val="000000" w:themeColor="text1"/>
          <w:u w:color="000000" w:themeColor="text1"/>
        </w:rPr>
        <w:t>41</w:t>
      </w:r>
      <w:r w:rsidR="000C63B0">
        <w:rPr>
          <w:color w:val="000000" w:themeColor="text1"/>
          <w:u w:color="000000" w:themeColor="text1"/>
        </w:rPr>
        <w:t xml:space="preserve"> </w:t>
      </w:r>
      <w:r>
        <w:rPr>
          <w:color w:val="000000" w:themeColor="text1"/>
          <w:u w:color="000000" w:themeColor="text1"/>
        </w:rPr>
        <w:t xml:space="preserve">as a fulltime legislator </w:t>
      </w:r>
      <w:r w:rsidRPr="008151C5">
        <w:rPr>
          <w:color w:val="000000" w:themeColor="text1"/>
          <w:u w:color="000000" w:themeColor="text1"/>
        </w:rPr>
        <w:t xml:space="preserve">in the House of Representatives since </w:t>
      </w:r>
      <w:r>
        <w:rPr>
          <w:color w:val="000000" w:themeColor="text1"/>
          <w:u w:color="000000" w:themeColor="text1"/>
        </w:rPr>
        <w:t>2013</w:t>
      </w:r>
      <w:r w:rsidRPr="008151C5">
        <w:rPr>
          <w:color w:val="000000" w:themeColor="text1"/>
          <w:u w:color="000000" w:themeColor="text1"/>
        </w:rPr>
        <w:t xml:space="preserve">, during which time </w:t>
      </w:r>
      <w:r>
        <w:rPr>
          <w:color w:val="000000" w:themeColor="text1"/>
          <w:u w:color="000000" w:themeColor="text1"/>
        </w:rPr>
        <w:t>s</w:t>
      </w:r>
      <w:r w:rsidRPr="008151C5">
        <w:rPr>
          <w:color w:val="000000" w:themeColor="text1"/>
          <w:u w:color="000000" w:themeColor="text1"/>
        </w:rPr>
        <w:t xml:space="preserve">he has served on the </w:t>
      </w:r>
      <w:r w:rsidRPr="00712546">
        <w:rPr>
          <w:color w:val="000000" w:themeColor="text1"/>
          <w:u w:color="000000" w:themeColor="text1"/>
        </w:rPr>
        <w:t>Legislative Oversight</w:t>
      </w:r>
      <w:r>
        <w:rPr>
          <w:color w:val="000000" w:themeColor="text1"/>
          <w:u w:color="000000" w:themeColor="text1"/>
        </w:rPr>
        <w:t xml:space="preserve"> and on the </w:t>
      </w:r>
      <w:r w:rsidRPr="00712546">
        <w:rPr>
          <w:color w:val="000000" w:themeColor="text1"/>
          <w:u w:color="000000" w:themeColor="text1"/>
        </w:rPr>
        <w:t>Education and Public Works</w:t>
      </w:r>
      <w:r>
        <w:rPr>
          <w:color w:val="000000" w:themeColor="text1"/>
          <w:u w:color="000000" w:themeColor="text1"/>
        </w:rPr>
        <w:t xml:space="preserve"> c</w:t>
      </w:r>
      <w:r w:rsidRPr="008151C5">
        <w:rPr>
          <w:color w:val="000000" w:themeColor="text1"/>
          <w:u w:color="000000" w:themeColor="text1"/>
        </w:rPr>
        <w:t>ommittee</w:t>
      </w:r>
      <w:r>
        <w:rPr>
          <w:color w:val="000000" w:themeColor="text1"/>
          <w:u w:color="000000" w:themeColor="text1"/>
        </w:rPr>
        <w:t>s</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all of her</w:t>
      </w:r>
      <w:r w:rsidRPr="008151C5">
        <w:rPr>
          <w:color w:val="000000" w:themeColor="text1"/>
          <w:u w:color="000000" w:themeColor="text1"/>
        </w:rPr>
        <w:t xml:space="preserve"> service, </w:t>
      </w:r>
      <w:r>
        <w:rPr>
          <w:color w:val="000000" w:themeColor="text1"/>
          <w:u w:color="000000" w:themeColor="text1"/>
        </w:rPr>
        <w:t xml:space="preserve">Representative </w:t>
      </w:r>
      <w:r w:rsidRPr="00712546">
        <w:rPr>
          <w:color w:val="000000" w:themeColor="text1"/>
          <w:u w:color="000000" w:themeColor="text1"/>
        </w:rPr>
        <w:t>Douglas</w:t>
      </w:r>
      <w:r w:rsidR="000C63B0">
        <w:rPr>
          <w:color w:val="000000" w:themeColor="text1"/>
          <w:u w:color="000000" w:themeColor="text1"/>
        </w:rPr>
        <w:t xml:space="preserve"> </w:t>
      </w:r>
      <w:r w:rsidRPr="008151C5">
        <w:rPr>
          <w:color w:val="000000" w:themeColor="text1"/>
          <w:u w:color="000000" w:themeColor="text1"/>
        </w:rPr>
        <w:t xml:space="preserve">has provided </w:t>
      </w:r>
      <w:r>
        <w:rPr>
          <w:color w:val="000000" w:themeColor="text1"/>
          <w:u w:color="000000" w:themeColor="text1"/>
        </w:rPr>
        <w:t>steadfast and principled guidance among her colleagues in the House</w:t>
      </w:r>
      <w:r w:rsidRPr="008151C5">
        <w:rPr>
          <w:color w:val="000000" w:themeColor="text1"/>
          <w:u w:color="000000" w:themeColor="text1"/>
        </w:rPr>
        <w:t xml:space="preserve">; and </w:t>
      </w:r>
    </w:p>
    <w:p w:rsidR="00F1283D" w:rsidRPr="008151C5" w:rsidRDefault="00F1283D"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clear</w:t>
      </w:r>
      <w:r w:rsidRPr="008151C5">
        <w:rPr>
          <w:color w:val="000000" w:themeColor="text1"/>
          <w:u w:color="000000" w:themeColor="text1"/>
        </w:rPr>
        <w:t xml:space="preserve"> and </w:t>
      </w:r>
      <w:r>
        <w:rPr>
          <w:color w:val="000000" w:themeColor="text1"/>
          <w:u w:color="000000" w:themeColor="text1"/>
        </w:rPr>
        <w:t>candid participation of</w:t>
      </w:r>
      <w:r w:rsidR="000C63B0">
        <w:rPr>
          <w:color w:val="000000" w:themeColor="text1"/>
          <w:u w:color="000000" w:themeColor="text1"/>
        </w:rPr>
        <w:t xml:space="preserve"> </w:t>
      </w:r>
      <w:r w:rsidRPr="00712546">
        <w:rPr>
          <w:color w:val="000000" w:themeColor="text1"/>
          <w:u w:color="000000" w:themeColor="text1"/>
        </w:rPr>
        <w:t>MaryGail Douglas</w:t>
      </w:r>
      <w:r w:rsidRPr="008151C5">
        <w:rPr>
          <w:color w:val="000000" w:themeColor="text1"/>
          <w:u w:color="000000" w:themeColor="text1"/>
        </w:rPr>
        <w:t xml:space="preserve">, their friend and colleague, </w:t>
      </w:r>
      <w:r>
        <w:rPr>
          <w:color w:val="000000" w:themeColor="text1"/>
          <w:u w:color="000000" w:themeColor="text1"/>
        </w:rPr>
        <w:t>in</w:t>
      </w:r>
      <w:r w:rsidRPr="008151C5">
        <w:rPr>
          <w:color w:val="000000" w:themeColor="text1"/>
          <w:u w:color="000000" w:themeColor="text1"/>
        </w:rPr>
        <w:t xml:space="preserve"> the House of Representatives, and hope that </w:t>
      </w:r>
      <w:r>
        <w:rPr>
          <w:color w:val="000000" w:themeColor="text1"/>
          <w:u w:color="000000" w:themeColor="text1"/>
        </w:rPr>
        <w:t>s</w:t>
      </w:r>
      <w:r w:rsidRPr="008151C5">
        <w:rPr>
          <w:color w:val="000000" w:themeColor="text1"/>
          <w:u w:color="000000" w:themeColor="text1"/>
        </w:rPr>
        <w:t>he will enjoy deep fulfillment in the years to come</w:t>
      </w:r>
      <w:r>
        <w:t>.  Now, therefore,</w:t>
      </w:r>
    </w:p>
    <w:p w:rsidR="00035EDC" w:rsidRDefault="00035EDC"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712546">
        <w:rPr>
          <w:color w:val="000000" w:themeColor="text1"/>
          <w:u w:color="000000" w:themeColor="text1"/>
        </w:rPr>
        <w:t>MaryGail K. Douglas</w:t>
      </w:r>
      <w:r w:rsidR="000C63B0">
        <w:rPr>
          <w:color w:val="000000" w:themeColor="text1"/>
          <w:u w:color="000000" w:themeColor="text1"/>
        </w:rPr>
        <w:t xml:space="preserve"> </w:t>
      </w:r>
      <w:r w:rsidRPr="008151C5">
        <w:rPr>
          <w:color w:val="000000" w:themeColor="text1"/>
          <w:u w:color="000000" w:themeColor="text1"/>
        </w:rPr>
        <w:t xml:space="preserve">of </w:t>
      </w:r>
      <w:r>
        <w:rPr>
          <w:color w:val="000000" w:themeColor="text1"/>
          <w:u w:color="000000" w:themeColor="text1"/>
        </w:rPr>
        <w:t>Fairfield</w:t>
      </w:r>
      <w:r w:rsidRPr="008151C5">
        <w:rPr>
          <w:color w:val="000000" w:themeColor="text1"/>
          <w:u w:color="000000" w:themeColor="text1"/>
        </w:rPr>
        <w:t xml:space="preserve"> County for h</w:t>
      </w:r>
      <w:r>
        <w:rPr>
          <w:color w:val="000000" w:themeColor="text1"/>
          <w:u w:color="000000" w:themeColor="text1"/>
        </w:rPr>
        <w:t>er</w:t>
      </w:r>
      <w:r w:rsidRPr="008151C5">
        <w:rPr>
          <w:color w:val="000000" w:themeColor="text1"/>
          <w:u w:color="000000" w:themeColor="text1"/>
        </w:rPr>
        <w:t xml:space="preserve"> dedicated service in the House of Representatives on behalf of</w:t>
      </w:r>
      <w:r>
        <w:rPr>
          <w:color w:val="000000" w:themeColor="text1"/>
          <w:u w:color="000000" w:themeColor="text1"/>
        </w:rPr>
        <w:t xml:space="preserve"> her constituents and the citizens of South Carolina</w:t>
      </w:r>
      <w:r w:rsidRPr="008151C5">
        <w:rPr>
          <w:color w:val="000000" w:themeColor="text1"/>
          <w:u w:color="000000" w:themeColor="text1"/>
        </w:rPr>
        <w:t xml:space="preserve"> and wish h</w:t>
      </w:r>
      <w:r>
        <w:rPr>
          <w:color w:val="000000" w:themeColor="text1"/>
          <w:u w:color="000000" w:themeColor="text1"/>
        </w:rPr>
        <w:t>er</w:t>
      </w:r>
      <w:r w:rsidRPr="008151C5">
        <w:rPr>
          <w:color w:val="000000" w:themeColor="text1"/>
          <w:u w:color="000000" w:themeColor="text1"/>
        </w:rPr>
        <w:t xml:space="preserve"> much success and happiness in all h</w:t>
      </w:r>
      <w:r>
        <w:rPr>
          <w:color w:val="000000" w:themeColor="text1"/>
          <w:u w:color="000000" w:themeColor="text1"/>
        </w:rPr>
        <w:t>er</w:t>
      </w:r>
      <w:r w:rsidRPr="008151C5">
        <w:rPr>
          <w:color w:val="000000" w:themeColor="text1"/>
          <w:u w:color="000000" w:themeColor="text1"/>
        </w:rPr>
        <w:t xml:space="preserve">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712546">
        <w:rPr>
          <w:color w:val="000000" w:themeColor="text1"/>
          <w:u w:color="000000" w:themeColor="text1"/>
        </w:rPr>
        <w:t>MaryGail K. Douglas</w:t>
      </w:r>
      <w:r w:rsidRPr="008151C5">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3" w:name="include_clip_start_71"/>
      <w:bookmarkEnd w:id="23"/>
    </w:p>
    <w:p w:rsidR="00D85F99" w:rsidRDefault="00D85F99" w:rsidP="00D85F99">
      <w:r>
        <w:t>H. 5425 -- Reps. Clemmons, Anderson, Atkinson, Crawford, Fry, Hardee, Hayes, Johnson, McGinnis, Alexander, Allison, Anthony, Arrington,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Henderson, Henderson-Myers, Henegan, Herbkersman, Hewitt,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THE HONORABLE GREGORY D. "GREG" DUCKWORTH FOR HIS COMMITTED SERVICE TO THE SOUTH CAROLINA HOUSE OF REPRESENTATIVES AND THE CITIZENS OF DISTRICT 104 IN HORRY COUNTY AND TO WISH HIM FULFILLMENT AND SUCCESS IN ALL HIS FUTURE ENDEAVORS.</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four years, </w:t>
      </w:r>
      <w:r>
        <w:rPr>
          <w:rFonts w:eastAsia="MS Mincho"/>
        </w:rPr>
        <w:t xml:space="preserve">the Honorable </w:t>
      </w:r>
      <w:r w:rsidRPr="00B713F4">
        <w:rPr>
          <w:color w:val="000000" w:themeColor="text1"/>
          <w:u w:color="000000" w:themeColor="text1"/>
        </w:rPr>
        <w:t>Gregory D. “Greg” Duckworth</w:t>
      </w:r>
      <w:r>
        <w:rPr>
          <w:rFonts w:eastAsia="MS Mincho"/>
        </w:rPr>
        <w:t xml:space="preserve"> has represented the citizens of House District 104 in Horry C</w:t>
      </w:r>
      <w:r w:rsidRPr="004C51EC">
        <w:rPr>
          <w:color w:val="000000" w:themeColor="text1"/>
          <w:u w:color="000000" w:themeColor="text1"/>
        </w:rPr>
        <w:t>ount</w:t>
      </w:r>
      <w:r>
        <w:rPr>
          <w:color w:val="000000" w:themeColor="text1"/>
          <w:u w:color="000000" w:themeColor="text1"/>
        </w:rPr>
        <w:t>y</w:t>
      </w:r>
      <w:r>
        <w:rPr>
          <w:rFonts w:eastAsia="MS Mincho"/>
        </w:rPr>
        <w:t xml:space="preserve"> with faithfulness in the House of Representatives of this great State;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the f</w:t>
      </w:r>
      <w:r w:rsidRPr="00B713F4">
        <w:rPr>
          <w:color w:val="000000" w:themeColor="text1"/>
          <w:u w:color="000000" w:themeColor="text1"/>
        </w:rPr>
        <w:t>ound</w:t>
      </w:r>
      <w:r>
        <w:rPr>
          <w:color w:val="000000" w:themeColor="text1"/>
          <w:u w:color="000000" w:themeColor="text1"/>
        </w:rPr>
        <w:t xml:space="preserve">er, owner, </w:t>
      </w:r>
      <w:r w:rsidR="000C63B0">
        <w:rPr>
          <w:color w:val="000000" w:themeColor="text1"/>
          <w:u w:color="000000" w:themeColor="text1"/>
        </w:rPr>
        <w:t xml:space="preserve">and </w:t>
      </w:r>
      <w:r w:rsidR="000C63B0" w:rsidRPr="00B713F4">
        <w:rPr>
          <w:color w:val="000000" w:themeColor="text1"/>
          <w:u w:color="000000" w:themeColor="text1"/>
        </w:rPr>
        <w:t>landscape</w:t>
      </w:r>
      <w:r w:rsidRPr="00B713F4">
        <w:rPr>
          <w:color w:val="000000" w:themeColor="text1"/>
          <w:u w:color="000000" w:themeColor="text1"/>
        </w:rPr>
        <w:t xml:space="preserve"> </w:t>
      </w:r>
      <w:r>
        <w:rPr>
          <w:color w:val="000000" w:themeColor="text1"/>
          <w:u w:color="000000" w:themeColor="text1"/>
        </w:rPr>
        <w:t>a</w:t>
      </w:r>
      <w:r w:rsidRPr="00B713F4">
        <w:rPr>
          <w:color w:val="000000" w:themeColor="text1"/>
          <w:u w:color="000000" w:themeColor="text1"/>
        </w:rPr>
        <w:t xml:space="preserve">rchitect </w:t>
      </w:r>
      <w:r>
        <w:rPr>
          <w:color w:val="000000" w:themeColor="text1"/>
          <w:u w:color="000000" w:themeColor="text1"/>
        </w:rPr>
        <w:t xml:space="preserve">of </w:t>
      </w:r>
      <w:r w:rsidRPr="00B713F4">
        <w:rPr>
          <w:color w:val="000000" w:themeColor="text1"/>
          <w:u w:color="000000" w:themeColor="text1"/>
        </w:rPr>
        <w:t>Environmental Concepts, LLC</w:t>
      </w:r>
      <w:r>
        <w:rPr>
          <w:color w:val="000000" w:themeColor="text1"/>
          <w:u w:color="000000" w:themeColor="text1"/>
        </w:rPr>
        <w:t xml:space="preserve">, </w:t>
      </w:r>
      <w:r w:rsidRPr="00B713F4">
        <w:rPr>
          <w:color w:val="000000" w:themeColor="text1"/>
          <w:u w:color="000000" w:themeColor="text1"/>
        </w:rPr>
        <w:t xml:space="preserve">Greg </w:t>
      </w:r>
      <w:r w:rsidR="000C63B0" w:rsidRPr="00B713F4">
        <w:rPr>
          <w:color w:val="000000" w:themeColor="text1"/>
          <w:u w:color="000000" w:themeColor="text1"/>
        </w:rPr>
        <w:t>Duckworth</w:t>
      </w:r>
      <w:r w:rsidR="000C63B0">
        <w:rPr>
          <w:color w:val="000000" w:themeColor="text1"/>
          <w:u w:color="000000" w:themeColor="text1"/>
        </w:rPr>
        <w:t xml:space="preserve"> earned</w:t>
      </w:r>
      <w:r>
        <w:rPr>
          <w:color w:val="000000" w:themeColor="text1"/>
          <w:u w:color="000000" w:themeColor="text1"/>
        </w:rPr>
        <w:t xml:space="preserve"> his bachelor</w:t>
      </w:r>
      <w:r w:rsidRPr="00ED0633">
        <w:rPr>
          <w:color w:val="000000" w:themeColor="text1"/>
          <w:u w:color="000000" w:themeColor="text1"/>
        </w:rPr>
        <w:t>’</w:t>
      </w:r>
      <w:r>
        <w:rPr>
          <w:color w:val="000000" w:themeColor="text1"/>
          <w:u w:color="000000" w:themeColor="text1"/>
        </w:rPr>
        <w:t>s degree in landscape architecture at West Virginia</w:t>
      </w:r>
      <w:r w:rsidRPr="004C51EC">
        <w:rPr>
          <w:color w:val="000000" w:themeColor="text1"/>
          <w:u w:color="000000" w:themeColor="text1"/>
        </w:rPr>
        <w:t xml:space="preserve"> University</w:t>
      </w:r>
      <w:r>
        <w:rPr>
          <w:color w:val="000000" w:themeColor="text1"/>
          <w:u w:color="000000" w:themeColor="text1"/>
        </w:rPr>
        <w:t xml:space="preserve">, followed by work at </w:t>
      </w:r>
      <w:r w:rsidRPr="00B713F4">
        <w:rPr>
          <w:color w:val="000000" w:themeColor="text1"/>
          <w:u w:color="000000" w:themeColor="text1"/>
        </w:rPr>
        <w:t>Harvard Univ</w:t>
      </w:r>
      <w:r>
        <w:rPr>
          <w:color w:val="000000" w:themeColor="text1"/>
          <w:u w:color="000000" w:themeColor="text1"/>
        </w:rPr>
        <w:t>ersity</w:t>
      </w:r>
      <w:r w:rsidRPr="00ED0633">
        <w:rPr>
          <w:color w:val="000000" w:themeColor="text1"/>
          <w:u w:color="000000" w:themeColor="text1"/>
        </w:rPr>
        <w:t>’</w:t>
      </w:r>
      <w:r>
        <w:rPr>
          <w:color w:val="000000" w:themeColor="text1"/>
          <w:u w:color="000000" w:themeColor="text1"/>
        </w:rPr>
        <w:t xml:space="preserve">s </w:t>
      </w:r>
      <w:r w:rsidRPr="00B713F4">
        <w:rPr>
          <w:color w:val="000000" w:themeColor="text1"/>
          <w:u w:color="000000" w:themeColor="text1"/>
        </w:rPr>
        <w:t>Graduate School of Design</w:t>
      </w:r>
      <w:r>
        <w:rPr>
          <w:color w:val="000000" w:themeColor="text1"/>
          <w:u w:color="000000" w:themeColor="text1"/>
        </w:rPr>
        <w:t xml:space="preserve"> (</w:t>
      </w:r>
      <w:r w:rsidRPr="00B713F4">
        <w:rPr>
          <w:color w:val="000000" w:themeColor="text1"/>
          <w:u w:color="000000" w:themeColor="text1"/>
        </w:rPr>
        <w:t>Professional Dev</w:t>
      </w:r>
      <w:r>
        <w:rPr>
          <w:color w:val="000000" w:themeColor="text1"/>
          <w:u w:color="000000" w:themeColor="text1"/>
        </w:rPr>
        <w:t>elopment</w:t>
      </w:r>
      <w:r w:rsidRPr="00B713F4">
        <w:rPr>
          <w:color w:val="000000" w:themeColor="text1"/>
          <w:u w:color="000000" w:themeColor="text1"/>
        </w:rPr>
        <w:t xml:space="preserve"> Program</w:t>
      </w:r>
      <w:r>
        <w:rPr>
          <w:color w:val="000000" w:themeColor="text1"/>
          <w:u w:color="000000" w:themeColor="text1"/>
        </w:rPr>
        <w:t>)</w:t>
      </w:r>
      <w:r w:rsidRPr="00B713F4">
        <w:rPr>
          <w:color w:val="000000" w:themeColor="text1"/>
          <w:u w:color="000000" w:themeColor="text1"/>
        </w:rPr>
        <w:t xml:space="preserve">, </w:t>
      </w:r>
      <w:r>
        <w:rPr>
          <w:color w:val="000000" w:themeColor="text1"/>
          <w:u w:color="000000" w:themeColor="text1"/>
        </w:rPr>
        <w:t>where he studied g</w:t>
      </w:r>
      <w:r w:rsidRPr="00B713F4">
        <w:rPr>
          <w:color w:val="000000" w:themeColor="text1"/>
          <w:u w:color="000000" w:themeColor="text1"/>
        </w:rPr>
        <w:t xml:space="preserve">olf </w:t>
      </w:r>
      <w:r>
        <w:rPr>
          <w:color w:val="000000" w:themeColor="text1"/>
          <w:u w:color="000000" w:themeColor="text1"/>
        </w:rPr>
        <w:t>c</w:t>
      </w:r>
      <w:r w:rsidRPr="00B713F4">
        <w:rPr>
          <w:color w:val="000000" w:themeColor="text1"/>
          <w:u w:color="000000" w:themeColor="text1"/>
        </w:rPr>
        <w:t xml:space="preserve">ourse </w:t>
      </w:r>
      <w:r>
        <w:rPr>
          <w:color w:val="000000" w:themeColor="text1"/>
          <w:u w:color="000000" w:themeColor="text1"/>
        </w:rPr>
        <w:t>d</w:t>
      </w:r>
      <w:r w:rsidRPr="00B713F4">
        <w:rPr>
          <w:color w:val="000000" w:themeColor="text1"/>
          <w:u w:color="000000" w:themeColor="text1"/>
        </w:rPr>
        <w:t>esign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B713F4"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rFonts w:eastAsia="MS Mincho"/>
        </w:rPr>
        <w:t xml:space="preserve">during his years in the House of Representatives, </w:t>
      </w:r>
      <w:r w:rsidRPr="00B713F4">
        <w:rPr>
          <w:color w:val="000000" w:themeColor="text1"/>
          <w:u w:color="000000" w:themeColor="text1"/>
        </w:rPr>
        <w:t>Greg Duckworth</w:t>
      </w:r>
      <w:r>
        <w:rPr>
          <w:rFonts w:eastAsia="MS Mincho"/>
        </w:rPr>
        <w:t xml:space="preserve"> has used his experience for the benefit of his constituents and other citizens of our State as a member of the </w:t>
      </w:r>
      <w:r w:rsidRPr="00B713F4">
        <w:rPr>
          <w:color w:val="000000" w:themeColor="text1"/>
          <w:u w:color="000000" w:themeColor="text1"/>
        </w:rPr>
        <w:t xml:space="preserve">Agriculture, Natural Resources </w:t>
      </w:r>
      <w:r>
        <w:rPr>
          <w:color w:val="000000" w:themeColor="text1"/>
          <w:u w:color="000000" w:themeColor="text1"/>
        </w:rPr>
        <w:t xml:space="preserve">and </w:t>
      </w:r>
      <w:r w:rsidRPr="00B713F4">
        <w:rPr>
          <w:color w:val="000000" w:themeColor="text1"/>
          <w:u w:color="000000" w:themeColor="text1"/>
        </w:rPr>
        <w:t>Environmental Affairs</w:t>
      </w:r>
      <w:r>
        <w:rPr>
          <w:color w:val="000000" w:themeColor="text1"/>
          <w:u w:color="000000" w:themeColor="text1"/>
        </w:rPr>
        <w:t xml:space="preserve"> Committee and </w:t>
      </w:r>
      <w:r w:rsidRPr="00B713F4">
        <w:rPr>
          <w:color w:val="000000" w:themeColor="text1"/>
          <w:u w:color="000000" w:themeColor="text1"/>
        </w:rPr>
        <w:t>Rules</w:t>
      </w:r>
      <w:r>
        <w:rPr>
          <w:color w:val="000000" w:themeColor="text1"/>
          <w:u w:color="000000" w:themeColor="text1"/>
        </w:rPr>
        <w:t xml:space="preserve"> Committee; and</w:t>
      </w:r>
    </w:p>
    <w:p w:rsidR="00D85F99" w:rsidRPr="009F50C7"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Duckworth firmly believes in </w:t>
      </w:r>
      <w:r>
        <w:rPr>
          <w:color w:val="000000" w:themeColor="text1"/>
          <w:u w:color="000000" w:themeColor="text1"/>
        </w:rPr>
        <w:t xml:space="preserve">active participation in the community, </w:t>
      </w:r>
      <w:r>
        <w:rPr>
          <w:rFonts w:eastAsia="MS Mincho"/>
        </w:rPr>
        <w:t xml:space="preserve">and his convictions have led him to serve that community and beyond in various ways. </w:t>
      </w:r>
      <w:r>
        <w:rPr>
          <w:color w:val="000000" w:themeColor="text1"/>
          <w:u w:color="000000" w:themeColor="text1"/>
        </w:rPr>
        <w:t xml:space="preserve">Named for his outstanding service a </w:t>
      </w:r>
      <w:r w:rsidRPr="00B713F4">
        <w:rPr>
          <w:color w:val="000000" w:themeColor="text1"/>
          <w:u w:color="000000" w:themeColor="text1"/>
        </w:rPr>
        <w:t>Silver Beaver</w:t>
      </w:r>
      <w:r>
        <w:rPr>
          <w:color w:val="000000" w:themeColor="text1"/>
          <w:u w:color="000000" w:themeColor="text1"/>
        </w:rPr>
        <w:t xml:space="preserve"> </w:t>
      </w:r>
      <w:r w:rsidR="000C63B0">
        <w:rPr>
          <w:color w:val="000000" w:themeColor="text1"/>
          <w:u w:color="000000" w:themeColor="text1"/>
        </w:rPr>
        <w:t>of the</w:t>
      </w:r>
      <w:r>
        <w:rPr>
          <w:color w:val="000000" w:themeColor="text1"/>
          <w:u w:color="000000" w:themeColor="text1"/>
        </w:rPr>
        <w:t xml:space="preserve"> </w:t>
      </w:r>
      <w:r w:rsidRPr="00B713F4">
        <w:rPr>
          <w:color w:val="000000" w:themeColor="text1"/>
          <w:u w:color="000000" w:themeColor="text1"/>
        </w:rPr>
        <w:t>Pee Dee Area Council</w:t>
      </w:r>
      <w:r>
        <w:rPr>
          <w:color w:val="000000" w:themeColor="text1"/>
          <w:u w:color="000000" w:themeColor="text1"/>
        </w:rPr>
        <w:t xml:space="preserve"> (Boy Scouts of America, </w:t>
      </w:r>
      <w:r w:rsidRPr="00B713F4">
        <w:rPr>
          <w:color w:val="000000" w:themeColor="text1"/>
          <w:u w:color="000000" w:themeColor="text1"/>
        </w:rPr>
        <w:t>2008</w:t>
      </w:r>
      <w:r>
        <w:rPr>
          <w:color w:val="000000" w:themeColor="text1"/>
          <w:u w:color="000000" w:themeColor="text1"/>
        </w:rPr>
        <w:t xml:space="preserve">), Greg Duckworth served as </w:t>
      </w:r>
      <w:r w:rsidRPr="00B713F4">
        <w:rPr>
          <w:color w:val="000000" w:themeColor="text1"/>
          <w:u w:color="000000" w:themeColor="text1"/>
        </w:rPr>
        <w:t>Scoutmaster</w:t>
      </w:r>
      <w:r>
        <w:rPr>
          <w:color w:val="000000" w:themeColor="text1"/>
          <w:u w:color="000000" w:themeColor="text1"/>
        </w:rPr>
        <w:t xml:space="preserve"> for </w:t>
      </w:r>
      <w:r w:rsidRPr="00B713F4">
        <w:rPr>
          <w:color w:val="000000" w:themeColor="text1"/>
          <w:u w:color="000000" w:themeColor="text1"/>
        </w:rPr>
        <w:t>Troop 888</w:t>
      </w:r>
      <w:r>
        <w:rPr>
          <w:color w:val="000000" w:themeColor="text1"/>
          <w:u w:color="000000" w:themeColor="text1"/>
        </w:rPr>
        <w:t xml:space="preserve"> from </w:t>
      </w:r>
      <w:r w:rsidRPr="00B713F4">
        <w:rPr>
          <w:color w:val="000000" w:themeColor="text1"/>
          <w:u w:color="000000" w:themeColor="text1"/>
        </w:rPr>
        <w:t>2005</w:t>
      </w:r>
      <w:r>
        <w:rPr>
          <w:color w:val="000000" w:themeColor="text1"/>
          <w:u w:color="000000" w:themeColor="text1"/>
        </w:rPr>
        <w:t xml:space="preserve"> to 20</w:t>
      </w:r>
      <w:r w:rsidRPr="00B713F4">
        <w:rPr>
          <w:color w:val="000000" w:themeColor="text1"/>
          <w:u w:color="000000" w:themeColor="text1"/>
        </w:rPr>
        <w:t>11</w:t>
      </w:r>
      <w:r>
        <w:rPr>
          <w:color w:val="000000" w:themeColor="text1"/>
          <w:u w:color="000000" w:themeColor="text1"/>
        </w:rPr>
        <w:t xml:space="preserve">. Further, he served on the </w:t>
      </w:r>
      <w:r w:rsidRPr="00B713F4">
        <w:rPr>
          <w:color w:val="000000" w:themeColor="text1"/>
          <w:u w:color="000000" w:themeColor="text1"/>
        </w:rPr>
        <w:t xml:space="preserve">Pee Dee Area </w:t>
      </w:r>
      <w:r w:rsidR="000C63B0" w:rsidRPr="00B713F4">
        <w:rPr>
          <w:color w:val="000000" w:themeColor="text1"/>
          <w:u w:color="000000" w:themeColor="text1"/>
        </w:rPr>
        <w:t>Council Exe</w:t>
      </w:r>
      <w:r w:rsidR="000C63B0">
        <w:rPr>
          <w:color w:val="000000" w:themeColor="text1"/>
          <w:u w:color="000000" w:themeColor="text1"/>
        </w:rPr>
        <w:t>cutive</w:t>
      </w:r>
      <w:r w:rsidRPr="00B713F4">
        <w:rPr>
          <w:color w:val="000000" w:themeColor="text1"/>
          <w:u w:color="000000" w:themeColor="text1"/>
        </w:rPr>
        <w:t xml:space="preserve"> B</w:t>
      </w:r>
      <w:r>
        <w:rPr>
          <w:color w:val="000000" w:themeColor="text1"/>
          <w:u w:color="000000" w:themeColor="text1"/>
        </w:rPr>
        <w:t xml:space="preserve">oard for a number of years and is himself an </w:t>
      </w:r>
      <w:r w:rsidRPr="00B713F4">
        <w:rPr>
          <w:color w:val="000000" w:themeColor="text1"/>
          <w:u w:color="000000" w:themeColor="text1"/>
        </w:rPr>
        <w:t>Eagle Scout</w:t>
      </w:r>
      <w:r>
        <w:rPr>
          <w:color w:val="000000" w:themeColor="text1"/>
          <w:u w:color="000000" w:themeColor="text1"/>
        </w:rPr>
        <w:t>. As a man of faith, he is a m</w:t>
      </w:r>
      <w:r w:rsidRPr="00B713F4">
        <w:rPr>
          <w:color w:val="000000" w:themeColor="text1"/>
          <w:u w:color="000000" w:themeColor="text1"/>
        </w:rPr>
        <w:t>ember</w:t>
      </w:r>
      <w:r>
        <w:rPr>
          <w:color w:val="000000" w:themeColor="text1"/>
          <w:u w:color="000000" w:themeColor="text1"/>
        </w:rPr>
        <w:t xml:space="preserve"> of </w:t>
      </w:r>
      <w:r w:rsidRPr="00B713F4">
        <w:rPr>
          <w:color w:val="000000" w:themeColor="text1"/>
          <w:u w:color="000000" w:themeColor="text1"/>
        </w:rPr>
        <w:t>Our Lady Star</w:t>
      </w:r>
      <w:r>
        <w:rPr>
          <w:color w:val="000000" w:themeColor="text1"/>
          <w:u w:color="000000" w:themeColor="text1"/>
        </w:rPr>
        <w:t xml:space="preserve"> of the Sea Catholic Church. In addition, he has served as a c</w:t>
      </w:r>
      <w:r w:rsidRPr="00B713F4">
        <w:rPr>
          <w:color w:val="000000" w:themeColor="text1"/>
          <w:u w:color="000000" w:themeColor="text1"/>
        </w:rPr>
        <w:t>ouncilman</w:t>
      </w:r>
      <w:r>
        <w:rPr>
          <w:color w:val="000000" w:themeColor="text1"/>
          <w:u w:color="000000" w:themeColor="text1"/>
        </w:rPr>
        <w:t xml:space="preserve"> for the</w:t>
      </w:r>
      <w:r w:rsidRPr="00B713F4">
        <w:rPr>
          <w:color w:val="000000" w:themeColor="text1"/>
          <w:u w:color="000000" w:themeColor="text1"/>
        </w:rPr>
        <w:t xml:space="preserve"> City of North Myrtle Beach</w:t>
      </w:r>
      <w:r>
        <w:rPr>
          <w:color w:val="000000" w:themeColor="text1"/>
          <w:u w:color="000000" w:themeColor="text1"/>
        </w:rPr>
        <w:t xml:space="preserve"> (</w:t>
      </w:r>
      <w:r w:rsidRPr="00B713F4">
        <w:rPr>
          <w:color w:val="000000" w:themeColor="text1"/>
          <w:u w:color="000000" w:themeColor="text1"/>
        </w:rPr>
        <w:t>2001</w:t>
      </w:r>
      <w:r>
        <w:rPr>
          <w:color w:val="000000" w:themeColor="text1"/>
          <w:u w:color="000000" w:themeColor="text1"/>
        </w:rPr>
        <w:noBreakHyphen/>
      </w:r>
      <w:r w:rsidRPr="00B713F4">
        <w:rPr>
          <w:color w:val="000000" w:themeColor="text1"/>
          <w:u w:color="000000" w:themeColor="text1"/>
        </w:rPr>
        <w:t>2013</w:t>
      </w:r>
      <w:r>
        <w:rPr>
          <w:color w:val="000000" w:themeColor="text1"/>
          <w:u w:color="000000" w:themeColor="text1"/>
        </w:rPr>
        <w:t xml:space="preserve">) and as </w:t>
      </w:r>
      <w:r>
        <w:rPr>
          <w:rFonts w:eastAsia="MS Mincho"/>
        </w:rPr>
        <w:t xml:space="preserve">a </w:t>
      </w:r>
      <w:r>
        <w:rPr>
          <w:color w:val="000000" w:themeColor="text1"/>
          <w:u w:color="000000" w:themeColor="text1"/>
        </w:rPr>
        <w:t>p</w:t>
      </w:r>
      <w:r w:rsidRPr="00B713F4">
        <w:rPr>
          <w:color w:val="000000" w:themeColor="text1"/>
          <w:u w:color="000000" w:themeColor="text1"/>
        </w:rPr>
        <w:t>ilot, USCG</w:t>
      </w:r>
      <w:r>
        <w:rPr>
          <w:color w:val="000000" w:themeColor="text1"/>
          <w:u w:color="000000" w:themeColor="text1"/>
        </w:rPr>
        <w:noBreakHyphen/>
      </w:r>
      <w:r w:rsidRPr="00B713F4">
        <w:rPr>
          <w:color w:val="000000" w:themeColor="text1"/>
          <w:u w:color="000000" w:themeColor="text1"/>
        </w:rPr>
        <w:t>A, Air Station Savannah</w:t>
      </w:r>
      <w:r>
        <w:rPr>
          <w:color w:val="000000" w:themeColor="text1"/>
          <w:u w:color="000000" w:themeColor="text1"/>
        </w:rPr>
        <w:t xml:space="preserve"> (</w:t>
      </w:r>
      <w:r w:rsidRPr="00B713F4">
        <w:rPr>
          <w:color w:val="000000" w:themeColor="text1"/>
          <w:u w:color="000000" w:themeColor="text1"/>
        </w:rPr>
        <w:t>2004</w:t>
      </w:r>
      <w:r>
        <w:rPr>
          <w:color w:val="000000" w:themeColor="text1"/>
          <w:u w:color="000000" w:themeColor="text1"/>
        </w:rPr>
        <w:noBreakHyphen/>
        <w:t>20</w:t>
      </w:r>
      <w:r w:rsidRPr="00B713F4">
        <w:rPr>
          <w:color w:val="000000" w:themeColor="text1"/>
          <w:u w:color="000000" w:themeColor="text1"/>
        </w:rPr>
        <w:t>16</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professionally, he holds present or past membership in several organizations, including the </w:t>
      </w:r>
      <w:r>
        <w:rPr>
          <w:color w:val="000000" w:themeColor="text1"/>
          <w:u w:color="000000" w:themeColor="text1"/>
        </w:rPr>
        <w:t xml:space="preserve">South Carolina chapter of the </w:t>
      </w:r>
      <w:r w:rsidRPr="00B713F4">
        <w:rPr>
          <w:color w:val="000000" w:themeColor="text1"/>
          <w:u w:color="000000" w:themeColor="text1"/>
        </w:rPr>
        <w:t>Amer</w:t>
      </w:r>
      <w:r>
        <w:rPr>
          <w:color w:val="000000" w:themeColor="text1"/>
          <w:u w:color="000000" w:themeColor="text1"/>
        </w:rPr>
        <w:t>ican</w:t>
      </w:r>
      <w:r w:rsidRPr="00B713F4">
        <w:rPr>
          <w:color w:val="000000" w:themeColor="text1"/>
          <w:u w:color="000000" w:themeColor="text1"/>
        </w:rPr>
        <w:t xml:space="preserve"> Soc</w:t>
      </w:r>
      <w:r>
        <w:rPr>
          <w:color w:val="000000" w:themeColor="text1"/>
          <w:u w:color="000000" w:themeColor="text1"/>
        </w:rPr>
        <w:t>iety</w:t>
      </w:r>
      <w:r w:rsidRPr="00B713F4">
        <w:rPr>
          <w:color w:val="000000" w:themeColor="text1"/>
          <w:u w:color="000000" w:themeColor="text1"/>
        </w:rPr>
        <w:t xml:space="preserve"> of Landscape Architects</w:t>
      </w:r>
      <w:r>
        <w:rPr>
          <w:color w:val="000000" w:themeColor="text1"/>
          <w:u w:color="000000" w:themeColor="text1"/>
        </w:rPr>
        <w:t xml:space="preserve"> (president, </w:t>
      </w:r>
      <w:r w:rsidRPr="00B713F4">
        <w:rPr>
          <w:color w:val="000000" w:themeColor="text1"/>
          <w:u w:color="000000" w:themeColor="text1"/>
        </w:rPr>
        <w:t>2001</w:t>
      </w:r>
      <w:r>
        <w:rPr>
          <w:color w:val="000000" w:themeColor="text1"/>
          <w:u w:color="000000" w:themeColor="text1"/>
        </w:rPr>
        <w:noBreakHyphen/>
        <w:t>20</w:t>
      </w:r>
      <w:r w:rsidRPr="00B713F4">
        <w:rPr>
          <w:color w:val="000000" w:themeColor="text1"/>
          <w:u w:color="000000" w:themeColor="text1"/>
        </w:rPr>
        <w:t>02</w:t>
      </w:r>
      <w:r>
        <w:rPr>
          <w:color w:val="000000" w:themeColor="text1"/>
          <w:u w:color="000000" w:themeColor="text1"/>
        </w:rPr>
        <w:t xml:space="preserve">), </w:t>
      </w:r>
      <w:r w:rsidRPr="00B713F4">
        <w:rPr>
          <w:color w:val="000000" w:themeColor="text1"/>
          <w:u w:color="000000" w:themeColor="text1"/>
        </w:rPr>
        <w:t>Professional Adv</w:t>
      </w:r>
      <w:r>
        <w:rPr>
          <w:color w:val="000000" w:themeColor="text1"/>
          <w:u w:color="000000" w:themeColor="text1"/>
        </w:rPr>
        <w:t>isory</w:t>
      </w:r>
      <w:r w:rsidRPr="00B713F4">
        <w:rPr>
          <w:color w:val="000000" w:themeColor="text1"/>
          <w:u w:color="000000" w:themeColor="text1"/>
        </w:rPr>
        <w:t xml:space="preserve"> Council</w:t>
      </w:r>
      <w:r>
        <w:rPr>
          <w:color w:val="000000" w:themeColor="text1"/>
          <w:u w:color="000000" w:themeColor="text1"/>
        </w:rPr>
        <w:t xml:space="preserve"> of the</w:t>
      </w:r>
      <w:r w:rsidRPr="00B713F4">
        <w:rPr>
          <w:color w:val="000000" w:themeColor="text1"/>
          <w:u w:color="000000" w:themeColor="text1"/>
        </w:rPr>
        <w:t xml:space="preserve"> Clemson Univ</w:t>
      </w:r>
      <w:r>
        <w:rPr>
          <w:color w:val="000000" w:themeColor="text1"/>
          <w:u w:color="000000" w:themeColor="text1"/>
        </w:rPr>
        <w:t>ersity</w:t>
      </w:r>
      <w:r w:rsidRPr="00B713F4">
        <w:rPr>
          <w:color w:val="000000" w:themeColor="text1"/>
          <w:u w:color="000000" w:themeColor="text1"/>
        </w:rPr>
        <w:t xml:space="preserve"> Dep</w:t>
      </w:r>
      <w:r>
        <w:rPr>
          <w:color w:val="000000" w:themeColor="text1"/>
          <w:u w:color="000000" w:themeColor="text1"/>
        </w:rPr>
        <w:t>artment</w:t>
      </w:r>
      <w:r w:rsidRPr="00B713F4">
        <w:rPr>
          <w:color w:val="000000" w:themeColor="text1"/>
          <w:u w:color="000000" w:themeColor="text1"/>
        </w:rPr>
        <w:t xml:space="preserve"> of Landscape Architecture</w:t>
      </w:r>
      <w:r>
        <w:rPr>
          <w:color w:val="000000" w:themeColor="text1"/>
          <w:u w:color="000000" w:themeColor="text1"/>
        </w:rPr>
        <w:t xml:space="preserve"> (</w:t>
      </w:r>
      <w:r w:rsidRPr="00B713F4">
        <w:rPr>
          <w:color w:val="000000" w:themeColor="text1"/>
          <w:u w:color="000000" w:themeColor="text1"/>
        </w:rPr>
        <w:t>2014</w:t>
      </w:r>
      <w:r>
        <w:rPr>
          <w:color w:val="000000" w:themeColor="text1"/>
          <w:u w:color="000000" w:themeColor="text1"/>
        </w:rPr>
        <w:noBreakHyphen/>
        <w:t>20</w:t>
      </w:r>
      <w:r w:rsidRPr="00B713F4">
        <w:rPr>
          <w:color w:val="000000" w:themeColor="text1"/>
          <w:u w:color="000000" w:themeColor="text1"/>
        </w:rPr>
        <w:t>17</w:t>
      </w:r>
      <w:r>
        <w:rPr>
          <w:color w:val="000000" w:themeColor="text1"/>
          <w:u w:color="000000" w:themeColor="text1"/>
        </w:rPr>
        <w:t xml:space="preserve">), and </w:t>
      </w:r>
      <w:r w:rsidRPr="00B713F4">
        <w:rPr>
          <w:color w:val="000000" w:themeColor="text1"/>
          <w:u w:color="000000" w:themeColor="text1"/>
        </w:rPr>
        <w:t>Amer</w:t>
      </w:r>
      <w:r>
        <w:rPr>
          <w:color w:val="000000" w:themeColor="text1"/>
          <w:u w:color="000000" w:themeColor="text1"/>
        </w:rPr>
        <w:t>ican</w:t>
      </w:r>
      <w:r w:rsidRPr="00B713F4">
        <w:rPr>
          <w:color w:val="000000" w:themeColor="text1"/>
          <w:u w:color="000000" w:themeColor="text1"/>
        </w:rPr>
        <w:t xml:space="preserve"> Soc</w:t>
      </w:r>
      <w:r>
        <w:rPr>
          <w:color w:val="000000" w:themeColor="text1"/>
          <w:u w:color="000000" w:themeColor="text1"/>
        </w:rPr>
        <w:t>iety</w:t>
      </w:r>
      <w:r w:rsidRPr="00B713F4">
        <w:rPr>
          <w:color w:val="000000" w:themeColor="text1"/>
          <w:u w:color="000000" w:themeColor="text1"/>
        </w:rPr>
        <w:t xml:space="preserve"> of Landscape Architects Council of Fellows</w:t>
      </w:r>
      <w:r>
        <w:rPr>
          <w:color w:val="000000" w:themeColor="text1"/>
          <w:u w:color="000000" w:themeColor="text1"/>
        </w:rPr>
        <w:t xml:space="preserve"> (</w:t>
      </w:r>
      <w:r w:rsidRPr="00B713F4">
        <w:rPr>
          <w:color w:val="000000" w:themeColor="text1"/>
          <w:u w:color="000000" w:themeColor="text1"/>
        </w:rPr>
        <w:t>2016</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he </w:t>
      </w:r>
      <w:r w:rsidRPr="0095004E">
        <w:rPr>
          <w:color w:val="000000" w:themeColor="text1"/>
          <w:u w:color="000000" w:themeColor="text1"/>
        </w:rPr>
        <w:t>finds strength for his labor</w:t>
      </w:r>
      <w:r>
        <w:rPr>
          <w:color w:val="000000" w:themeColor="text1"/>
          <w:u w:color="000000" w:themeColor="text1"/>
        </w:rPr>
        <w:t xml:space="preserve">s in the strong support of his lovely wife, </w:t>
      </w:r>
      <w:r w:rsidRPr="00B713F4">
        <w:rPr>
          <w:color w:val="000000" w:themeColor="text1"/>
          <w:u w:color="000000" w:themeColor="text1"/>
        </w:rPr>
        <w:t>Christine Marie Arneman Duckworth</w:t>
      </w:r>
      <w:r>
        <w:rPr>
          <w:color w:val="000000" w:themeColor="text1"/>
          <w:u w:color="000000" w:themeColor="text1"/>
        </w:rPr>
        <w:t>, as well as the couple</w:t>
      </w:r>
      <w:r w:rsidRPr="00ED0633">
        <w:rPr>
          <w:color w:val="000000" w:themeColor="text1"/>
          <w:u w:color="000000" w:themeColor="text1"/>
        </w:rPr>
        <w:t>’</w:t>
      </w:r>
      <w:r>
        <w:rPr>
          <w:color w:val="000000" w:themeColor="text1"/>
          <w:u w:color="000000" w:themeColor="text1"/>
        </w:rPr>
        <w:t>s</w:t>
      </w:r>
      <w:r w:rsidR="000C63B0">
        <w:rPr>
          <w:color w:val="000000" w:themeColor="text1"/>
          <w:u w:color="000000" w:themeColor="text1"/>
        </w:rPr>
        <w:t xml:space="preserve"> </w:t>
      </w:r>
      <w:r>
        <w:rPr>
          <w:color w:val="000000" w:themeColor="text1"/>
          <w:u w:color="000000" w:themeColor="text1"/>
        </w:rPr>
        <w:t>two</w:t>
      </w:r>
      <w:r w:rsidR="000C63B0">
        <w:rPr>
          <w:color w:val="000000" w:themeColor="text1"/>
          <w:u w:color="000000" w:themeColor="text1"/>
        </w:rPr>
        <w:t xml:space="preserve"> </w:t>
      </w:r>
      <w:r>
        <w:rPr>
          <w:color w:val="000000" w:themeColor="text1"/>
          <w:u w:color="000000" w:themeColor="text1"/>
        </w:rPr>
        <w:t>fine sons</w:t>
      </w:r>
      <w:r w:rsidRPr="004C51EC">
        <w:rPr>
          <w:color w:val="000000" w:themeColor="text1"/>
          <w:u w:color="000000" w:themeColor="text1"/>
        </w:rPr>
        <w:t xml:space="preserve">, </w:t>
      </w:r>
      <w:r w:rsidRPr="00B713F4">
        <w:rPr>
          <w:color w:val="000000" w:themeColor="text1"/>
          <w:u w:color="000000" w:themeColor="text1"/>
        </w:rPr>
        <w:t>Brandon Gregory and Trevor Jonathan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sidRPr="00B713F4">
        <w:rPr>
          <w:color w:val="000000" w:themeColor="text1"/>
          <w:u w:color="000000" w:themeColor="text1"/>
        </w:rPr>
        <w:t>Greg Duckworth</w:t>
      </w:r>
      <w:r w:rsidRPr="00ED0633">
        <w:rPr>
          <w:color w:val="000000" w:themeColor="text1"/>
          <w:u w:color="000000" w:themeColor="text1"/>
        </w:rPr>
        <w:t>’</w:t>
      </w:r>
      <w:r>
        <w:rPr>
          <w:color w:val="000000" w:themeColor="text1"/>
          <w:u w:color="000000" w:themeColor="text1"/>
        </w:rPr>
        <w:t>s</w:t>
      </w:r>
      <w:r w:rsidR="000C63B0">
        <w:rPr>
          <w:color w:val="000000" w:themeColor="text1"/>
          <w:u w:color="000000" w:themeColor="text1"/>
        </w:rPr>
        <w:t xml:space="preserve"> </w:t>
      </w:r>
      <w:r>
        <w:rPr>
          <w:rFonts w:eastAsia="MS Mincho"/>
        </w:rPr>
        <w:t xml:space="preserve">dedicated service to this body and the people of District 104, extend sincere best </w:t>
      </w:r>
      <w:r>
        <w:rPr>
          <w:color w:val="000000" w:themeColor="text1"/>
          <w:u w:color="000000" w:themeColor="text1"/>
        </w:rPr>
        <w:t xml:space="preserve">wishes for much contentment and satisfaction </w:t>
      </w:r>
      <w:r w:rsidRPr="000C4A9C">
        <w:rPr>
          <w:color w:val="000000" w:themeColor="text1"/>
          <w:u w:color="000000" w:themeColor="text1"/>
        </w:rPr>
        <w:t xml:space="preserve">in </w:t>
      </w:r>
      <w:r>
        <w:rPr>
          <w:color w:val="000000" w:themeColor="text1"/>
          <w:u w:color="000000" w:themeColor="text1"/>
        </w:rPr>
        <w:t>the days to come.</w:t>
      </w:r>
      <w:r>
        <w:rPr>
          <w:rFonts w:eastAsia="MS Mincho"/>
        </w:rPr>
        <w:t xml:space="preserve">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the Honorable G</w:t>
      </w:r>
      <w:r w:rsidRPr="00B713F4">
        <w:rPr>
          <w:color w:val="000000" w:themeColor="text1"/>
          <w:u w:color="000000" w:themeColor="text1"/>
        </w:rPr>
        <w:t xml:space="preserve">regory </w:t>
      </w:r>
      <w:r>
        <w:rPr>
          <w:color w:val="000000" w:themeColor="text1"/>
          <w:u w:color="000000" w:themeColor="text1"/>
        </w:rPr>
        <w:t>D</w:t>
      </w:r>
      <w:r w:rsidRPr="00B713F4">
        <w:rPr>
          <w:color w:val="000000" w:themeColor="text1"/>
          <w:u w:color="000000" w:themeColor="text1"/>
        </w:rPr>
        <w:t>. “</w:t>
      </w:r>
      <w:r>
        <w:rPr>
          <w:color w:val="000000" w:themeColor="text1"/>
          <w:u w:color="000000" w:themeColor="text1"/>
        </w:rPr>
        <w:t>G</w:t>
      </w:r>
      <w:r w:rsidRPr="00B713F4">
        <w:rPr>
          <w:color w:val="000000" w:themeColor="text1"/>
          <w:u w:color="000000" w:themeColor="text1"/>
        </w:rPr>
        <w:t xml:space="preserve">reg” </w:t>
      </w:r>
      <w:r>
        <w:rPr>
          <w:color w:val="000000" w:themeColor="text1"/>
          <w:u w:color="000000" w:themeColor="text1"/>
        </w:rPr>
        <w:t>D</w:t>
      </w:r>
      <w:r w:rsidRPr="00B713F4">
        <w:rPr>
          <w:color w:val="000000" w:themeColor="text1"/>
          <w:u w:color="000000" w:themeColor="text1"/>
        </w:rPr>
        <w:t>uckworth</w:t>
      </w:r>
      <w:r w:rsidR="000C63B0">
        <w:rPr>
          <w:color w:val="000000" w:themeColor="text1"/>
          <w:u w:color="000000" w:themeColor="text1"/>
        </w:rPr>
        <w:t xml:space="preserve"> </w:t>
      </w:r>
      <w:r>
        <w:rPr>
          <w:rFonts w:eastAsia="MS Mincho"/>
        </w:rPr>
        <w:t>for his committed service to the South Carolina House of Representatives and the citizens of District 104 in Horry C</w:t>
      </w:r>
      <w:r>
        <w:rPr>
          <w:color w:val="000000" w:themeColor="text1"/>
          <w:u w:color="000000" w:themeColor="text1"/>
        </w:rPr>
        <w:t>ounty</w:t>
      </w:r>
      <w:r>
        <w:rPr>
          <w:rFonts w:eastAsia="MS Mincho"/>
        </w:rPr>
        <w:t xml:space="preserve"> and wish him fulfillment and success in all his future endeavors.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G</w:t>
      </w:r>
      <w:r w:rsidRPr="00B713F4">
        <w:rPr>
          <w:color w:val="000000" w:themeColor="text1"/>
          <w:u w:color="000000" w:themeColor="text1"/>
        </w:rPr>
        <w:t xml:space="preserve">regory </w:t>
      </w:r>
      <w:r>
        <w:rPr>
          <w:color w:val="000000" w:themeColor="text1"/>
          <w:u w:color="000000" w:themeColor="text1"/>
        </w:rPr>
        <w:t>D</w:t>
      </w:r>
      <w:r w:rsidRPr="00B713F4">
        <w:rPr>
          <w:color w:val="000000" w:themeColor="text1"/>
          <w:u w:color="000000" w:themeColor="text1"/>
        </w:rPr>
        <w:t>. “</w:t>
      </w:r>
      <w:r>
        <w:rPr>
          <w:color w:val="000000" w:themeColor="text1"/>
          <w:u w:color="000000" w:themeColor="text1"/>
        </w:rPr>
        <w:t>G</w:t>
      </w:r>
      <w:r w:rsidRPr="00B713F4">
        <w:rPr>
          <w:color w:val="000000" w:themeColor="text1"/>
          <w:u w:color="000000" w:themeColor="text1"/>
        </w:rPr>
        <w:t xml:space="preserve">reg” </w:t>
      </w:r>
      <w:r>
        <w:rPr>
          <w:color w:val="000000" w:themeColor="text1"/>
          <w:u w:color="000000" w:themeColor="text1"/>
        </w:rPr>
        <w:t>D</w:t>
      </w:r>
      <w:r w:rsidRPr="00B713F4">
        <w:rPr>
          <w:color w:val="000000" w:themeColor="text1"/>
          <w:u w:color="000000" w:themeColor="text1"/>
        </w:rPr>
        <w:t>uckworth</w:t>
      </w:r>
      <w:r>
        <w:rPr>
          <w:rFonts w:eastAsia="MS Mincho"/>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4" w:name="include_clip_start_74"/>
      <w:bookmarkEnd w:id="24"/>
    </w:p>
    <w:p w:rsidR="00D85F99" w:rsidRDefault="00D85F99" w:rsidP="00D85F99">
      <w:r>
        <w:t>H. 5426 -- Reps. J. E. Smith, Bales, Ballentine, Bernstein, Douglas, Finlay, Hart, Howard, Rutherford, Thigpen, Brawley,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Wooten, Young and Yow: A HOUSE RESOLUTION TO COMMEND THE HONORABLE JOSEPH A. "JOE" MCEACHERN FOR HIS COMMITTED SERVICE TO THE SOUTH CAROLINA HOUSE OF REPRESENTATIVES AND THE CITIZENS OF DISTRICT 77 IN RICHLAND COUNTY AND TO WISH HIM FULFILLMENT AND SUCCESS IN ALL HIS FUTURE ENDEAVORS UPON HIS DEPARTURE FROM THE HOUSE OF REPRESENTATIVES.</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 xml:space="preserve">the Honorable </w:t>
      </w:r>
      <w:r w:rsidRPr="001E1AFC">
        <w:rPr>
          <w:color w:val="000000" w:themeColor="text1"/>
          <w:u w:color="000000" w:themeColor="text1"/>
        </w:rPr>
        <w:t>Joseph A. “Joe” McEachern</w:t>
      </w:r>
      <w:r>
        <w:rPr>
          <w:rFonts w:eastAsia="MS Mincho"/>
        </w:rPr>
        <w:t xml:space="preserve"> has represented the citizens of House District 77 in Richland</w:t>
      </w:r>
      <w:r w:rsidR="000C63B0">
        <w:rPr>
          <w:rFonts w:eastAsia="MS Mincho"/>
        </w:rPr>
        <w:t xml:space="preserve"> </w:t>
      </w:r>
      <w:r>
        <w:rPr>
          <w:color w:val="000000" w:themeColor="text1"/>
          <w:u w:color="000000" w:themeColor="text1"/>
        </w:rPr>
        <w:t>County</w:t>
      </w:r>
      <w:r>
        <w:rPr>
          <w:rFonts w:eastAsia="MS Mincho"/>
        </w:rPr>
        <w:t xml:space="preserve"> with faithfulness in the House of Representatives of this great State;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a</w:t>
      </w:r>
      <w:r w:rsidR="000C63B0">
        <w:rPr>
          <w:rFonts w:eastAsia="MS Mincho"/>
        </w:rPr>
        <w:t xml:space="preserve"> </w:t>
      </w:r>
      <w:r>
        <w:rPr>
          <w:rFonts w:eastAsia="MS Mincho"/>
        </w:rPr>
        <w:t xml:space="preserve">Columbia real estate broker, this Dillon native </w:t>
      </w:r>
      <w:r>
        <w:rPr>
          <w:color w:val="000000" w:themeColor="text1"/>
          <w:u w:color="000000" w:themeColor="text1"/>
        </w:rPr>
        <w:t>a</w:t>
      </w:r>
      <w:r w:rsidRPr="001E1AFC">
        <w:rPr>
          <w:color w:val="000000" w:themeColor="text1"/>
          <w:u w:color="000000" w:themeColor="text1"/>
        </w:rPr>
        <w:t xml:space="preserve">ttended Furman University and Columbia International University, majoring in </w:t>
      </w:r>
      <w:r>
        <w:rPr>
          <w:color w:val="000000" w:themeColor="text1"/>
          <w:u w:color="000000" w:themeColor="text1"/>
        </w:rPr>
        <w:t>p</w:t>
      </w:r>
      <w:r w:rsidRPr="001E1AFC">
        <w:rPr>
          <w:color w:val="000000" w:themeColor="text1"/>
          <w:u w:color="000000" w:themeColor="text1"/>
        </w:rPr>
        <w:t xml:space="preserve">olitical </w:t>
      </w:r>
      <w:r>
        <w:rPr>
          <w:color w:val="000000" w:themeColor="text1"/>
          <w:u w:color="000000" w:themeColor="text1"/>
        </w:rPr>
        <w:t>s</w:t>
      </w:r>
      <w:r w:rsidRPr="001E1AFC">
        <w:rPr>
          <w:color w:val="000000" w:themeColor="text1"/>
          <w:u w:color="000000" w:themeColor="text1"/>
        </w:rPr>
        <w:t xml:space="preserve">cience and Christian </w:t>
      </w:r>
      <w:r>
        <w:rPr>
          <w:color w:val="000000" w:themeColor="text1"/>
          <w:u w:color="000000" w:themeColor="text1"/>
        </w:rPr>
        <w:t>e</w:t>
      </w:r>
      <w:r w:rsidRPr="001E1AFC">
        <w:rPr>
          <w:color w:val="000000" w:themeColor="text1"/>
          <w:u w:color="000000" w:themeColor="text1"/>
        </w:rPr>
        <w:t>ducation</w:t>
      </w:r>
      <w:r>
        <w:rPr>
          <w:color w:val="000000" w:themeColor="text1"/>
          <w:u w:color="000000" w:themeColor="text1"/>
        </w:rPr>
        <w:t>,</w:t>
      </w:r>
      <w:r w:rsidRPr="001E1AFC">
        <w:rPr>
          <w:color w:val="000000" w:themeColor="text1"/>
          <w:u w:color="000000" w:themeColor="text1"/>
        </w:rPr>
        <w:t xml:space="preserve"> respectively</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rFonts w:eastAsia="MS Mincho"/>
        </w:rPr>
        <w:t xml:space="preserve">during his years in the House of Representatives, </w:t>
      </w:r>
      <w:r w:rsidRPr="001E1AFC">
        <w:rPr>
          <w:color w:val="000000" w:themeColor="text1"/>
          <w:u w:color="000000" w:themeColor="text1"/>
        </w:rPr>
        <w:t>Joe McEachern</w:t>
      </w:r>
      <w:r w:rsidR="000C63B0">
        <w:rPr>
          <w:color w:val="000000" w:themeColor="text1"/>
          <w:u w:color="000000" w:themeColor="text1"/>
        </w:rPr>
        <w:t xml:space="preserve"> </w:t>
      </w:r>
      <w:r>
        <w:rPr>
          <w:color w:val="000000" w:themeColor="text1"/>
          <w:u w:color="000000" w:themeColor="text1"/>
        </w:rPr>
        <w:t>h</w:t>
      </w:r>
      <w:r>
        <w:rPr>
          <w:rFonts w:eastAsia="MS Mincho"/>
        </w:rPr>
        <w:t>as used his experience for the benefit of his constituents and other citizens of our State</w:t>
      </w:r>
      <w:r w:rsidR="000C63B0">
        <w:rPr>
          <w:rFonts w:eastAsia="MS Mincho"/>
        </w:rPr>
        <w:t xml:space="preserve"> </w:t>
      </w:r>
      <w:r>
        <w:rPr>
          <w:rFonts w:eastAsia="MS Mincho"/>
        </w:rPr>
        <w:t xml:space="preserve">as a member of the </w:t>
      </w:r>
      <w:r w:rsidRPr="001F2BE8">
        <w:rPr>
          <w:color w:val="000000" w:themeColor="text1"/>
          <w:u w:color="000000" w:themeColor="text1"/>
        </w:rPr>
        <w:t>Judiciary</w:t>
      </w:r>
      <w:r>
        <w:rPr>
          <w:color w:val="000000" w:themeColor="text1"/>
          <w:u w:color="000000" w:themeColor="text1"/>
        </w:rPr>
        <w:t xml:space="preserve"> Committee. Further, he is a former member of the </w:t>
      </w:r>
      <w:r w:rsidRPr="001E1AFC">
        <w:rPr>
          <w:color w:val="000000" w:themeColor="text1"/>
          <w:u w:color="000000" w:themeColor="text1"/>
        </w:rPr>
        <w:t>House Agriculture, Natural Resources</w:t>
      </w:r>
      <w:r>
        <w:rPr>
          <w:color w:val="000000" w:themeColor="text1"/>
          <w:u w:color="000000" w:themeColor="text1"/>
        </w:rPr>
        <w:t>,</w:t>
      </w:r>
      <w:r w:rsidRPr="001E1AFC">
        <w:rPr>
          <w:color w:val="000000" w:themeColor="text1"/>
          <w:u w:color="000000" w:themeColor="text1"/>
        </w:rPr>
        <w:t xml:space="preserve"> and Environmental Affairs Committee</w:t>
      </w:r>
      <w:r>
        <w:rPr>
          <w:color w:val="000000" w:themeColor="text1"/>
          <w:u w:color="000000" w:themeColor="text1"/>
        </w:rPr>
        <w:t xml:space="preserve">, as well as of the </w:t>
      </w:r>
      <w:r w:rsidRPr="001E1AFC">
        <w:rPr>
          <w:color w:val="000000" w:themeColor="text1"/>
          <w:u w:color="000000" w:themeColor="text1"/>
        </w:rPr>
        <w:t>House Invitations Committee</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relation to his work at the State House, Joe was a</w:t>
      </w:r>
      <w:r w:rsidRPr="001E1AFC">
        <w:rPr>
          <w:color w:val="000000" w:themeColor="text1"/>
          <w:u w:color="000000" w:themeColor="text1"/>
        </w:rPr>
        <w:t xml:space="preserve">ppointed to </w:t>
      </w:r>
      <w:r>
        <w:rPr>
          <w:color w:val="000000" w:themeColor="text1"/>
          <w:u w:color="000000" w:themeColor="text1"/>
        </w:rPr>
        <w:t>the state</w:t>
      </w:r>
      <w:r w:rsidRPr="00D154A2">
        <w:rPr>
          <w:color w:val="000000" w:themeColor="text1"/>
          <w:u w:color="000000" w:themeColor="text1"/>
        </w:rPr>
        <w:t>’</w:t>
      </w:r>
      <w:r>
        <w:rPr>
          <w:color w:val="000000" w:themeColor="text1"/>
          <w:u w:color="000000" w:themeColor="text1"/>
        </w:rPr>
        <w:t xml:space="preserve">s </w:t>
      </w:r>
      <w:r w:rsidRPr="001E1AFC">
        <w:rPr>
          <w:color w:val="000000" w:themeColor="text1"/>
          <w:u w:color="000000" w:themeColor="text1"/>
        </w:rPr>
        <w:t>Workforce Review Committee</w:t>
      </w:r>
      <w:r>
        <w:rPr>
          <w:color w:val="000000" w:themeColor="text1"/>
          <w:u w:color="000000" w:themeColor="text1"/>
        </w:rPr>
        <w:t xml:space="preserve">. Prior to his service as a member of the South Carolina House, he served on </w:t>
      </w:r>
      <w:r w:rsidRPr="001E1AFC">
        <w:rPr>
          <w:color w:val="000000" w:themeColor="text1"/>
          <w:u w:color="000000" w:themeColor="text1"/>
        </w:rPr>
        <w:t>Richland County Council</w:t>
      </w:r>
      <w:r>
        <w:rPr>
          <w:color w:val="000000" w:themeColor="text1"/>
          <w:u w:color="000000" w:themeColor="text1"/>
        </w:rPr>
        <w:t xml:space="preserve"> from </w:t>
      </w:r>
      <w:r w:rsidRPr="001E1AFC">
        <w:rPr>
          <w:color w:val="000000" w:themeColor="text1"/>
          <w:u w:color="000000" w:themeColor="text1"/>
        </w:rPr>
        <w:t>1997</w:t>
      </w:r>
      <w:r>
        <w:rPr>
          <w:color w:val="000000" w:themeColor="text1"/>
          <w:u w:color="000000" w:themeColor="text1"/>
        </w:rPr>
        <w:t xml:space="preserve"> to </w:t>
      </w:r>
      <w:r w:rsidRPr="001E1AFC">
        <w:rPr>
          <w:color w:val="000000" w:themeColor="text1"/>
          <w:u w:color="000000" w:themeColor="text1"/>
        </w:rPr>
        <w:t>2008</w:t>
      </w:r>
      <w:r>
        <w:rPr>
          <w:color w:val="000000" w:themeColor="text1"/>
          <w:u w:color="000000" w:themeColor="text1"/>
        </w:rPr>
        <w:t xml:space="preserve"> (c</w:t>
      </w:r>
      <w:r w:rsidRPr="001E1AFC">
        <w:rPr>
          <w:color w:val="000000" w:themeColor="text1"/>
          <w:u w:color="000000" w:themeColor="text1"/>
        </w:rPr>
        <w:t>hairman</w:t>
      </w:r>
      <w:r>
        <w:rPr>
          <w:color w:val="000000" w:themeColor="text1"/>
          <w:u w:color="000000" w:themeColor="text1"/>
        </w:rPr>
        <w:t xml:space="preserve">, </w:t>
      </w:r>
      <w:r w:rsidRPr="001E1AFC">
        <w:rPr>
          <w:color w:val="000000" w:themeColor="text1"/>
          <w:u w:color="000000" w:themeColor="text1"/>
        </w:rPr>
        <w:t>2007</w:t>
      </w:r>
      <w:r>
        <w:rPr>
          <w:color w:val="000000" w:themeColor="text1"/>
          <w:u w:color="000000" w:themeColor="text1"/>
        </w:rPr>
        <w:noBreakHyphen/>
      </w:r>
      <w:r w:rsidRPr="001E1AFC">
        <w:rPr>
          <w:color w:val="000000" w:themeColor="text1"/>
          <w:u w:color="000000" w:themeColor="text1"/>
        </w:rPr>
        <w:t>2008</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McEachern firmly believes in </w:t>
      </w:r>
      <w:r>
        <w:rPr>
          <w:color w:val="000000" w:themeColor="text1"/>
          <w:u w:color="000000" w:themeColor="text1"/>
        </w:rPr>
        <w:t xml:space="preserve">active participation in the community, </w:t>
      </w:r>
      <w:r>
        <w:rPr>
          <w:rFonts w:eastAsia="MS Mincho"/>
        </w:rPr>
        <w:t xml:space="preserve">and his convictions have led him to serve his community and beyond in various ways. These include service as a </w:t>
      </w:r>
      <w:r>
        <w:rPr>
          <w:color w:val="000000" w:themeColor="text1"/>
          <w:u w:color="000000" w:themeColor="text1"/>
        </w:rPr>
        <w:t>m</w:t>
      </w:r>
      <w:r w:rsidRPr="001F2BE8">
        <w:rPr>
          <w:color w:val="000000" w:themeColor="text1"/>
          <w:u w:color="000000" w:themeColor="text1"/>
        </w:rPr>
        <w:t>ember</w:t>
      </w:r>
      <w:r>
        <w:rPr>
          <w:color w:val="000000" w:themeColor="text1"/>
          <w:u w:color="000000" w:themeColor="text1"/>
        </w:rPr>
        <w:t xml:space="preserve"> of the </w:t>
      </w:r>
      <w:r w:rsidRPr="001E1AFC">
        <w:rPr>
          <w:color w:val="000000" w:themeColor="text1"/>
          <w:u w:color="000000" w:themeColor="text1"/>
        </w:rPr>
        <w:t>Regional Transportation Authority</w:t>
      </w:r>
      <w:r>
        <w:rPr>
          <w:color w:val="000000" w:themeColor="text1"/>
          <w:u w:color="000000" w:themeColor="text1"/>
        </w:rPr>
        <w:t xml:space="preserve"> and </w:t>
      </w:r>
      <w:r w:rsidRPr="001E1AFC">
        <w:rPr>
          <w:color w:val="000000" w:themeColor="text1"/>
          <w:u w:color="000000" w:themeColor="text1"/>
        </w:rPr>
        <w:t>South Carolina Association of Counties Legislative Committee</w:t>
      </w:r>
      <w:r>
        <w:rPr>
          <w:color w:val="000000" w:themeColor="text1"/>
          <w:u w:color="000000" w:themeColor="text1"/>
        </w:rPr>
        <w:t>. He is also a f</w:t>
      </w:r>
      <w:r w:rsidRPr="001E1AFC">
        <w:rPr>
          <w:color w:val="000000" w:themeColor="text1"/>
          <w:u w:color="000000" w:themeColor="text1"/>
        </w:rPr>
        <w:t xml:space="preserve">ormer Richland County </w:t>
      </w:r>
      <w:r>
        <w:rPr>
          <w:color w:val="000000" w:themeColor="text1"/>
          <w:u w:color="000000" w:themeColor="text1"/>
        </w:rPr>
        <w:t>deputy s</w:t>
      </w:r>
      <w:r w:rsidRPr="001E1AFC">
        <w:rPr>
          <w:color w:val="000000" w:themeColor="text1"/>
          <w:u w:color="000000" w:themeColor="text1"/>
        </w:rPr>
        <w:t>heriff</w:t>
      </w:r>
      <w:r>
        <w:rPr>
          <w:color w:val="000000" w:themeColor="text1"/>
          <w:u w:color="000000" w:themeColor="text1"/>
        </w:rPr>
        <w:t xml:space="preserve"> and fo</w:t>
      </w:r>
      <w:r w:rsidRPr="001E1AFC">
        <w:rPr>
          <w:color w:val="000000" w:themeColor="text1"/>
          <w:u w:color="000000" w:themeColor="text1"/>
        </w:rPr>
        <w:t>rmer member</w:t>
      </w:r>
      <w:r>
        <w:rPr>
          <w:color w:val="000000" w:themeColor="text1"/>
          <w:u w:color="000000" w:themeColor="text1"/>
        </w:rPr>
        <w:t xml:space="preserve"> of the b</w:t>
      </w:r>
      <w:r w:rsidRPr="001E1AFC">
        <w:rPr>
          <w:color w:val="000000" w:themeColor="text1"/>
          <w:u w:color="000000" w:themeColor="text1"/>
        </w:rPr>
        <w:t xml:space="preserve">oard of </w:t>
      </w:r>
      <w:r>
        <w:rPr>
          <w:color w:val="000000" w:themeColor="text1"/>
          <w:u w:color="000000" w:themeColor="text1"/>
        </w:rPr>
        <w:t xml:space="preserve">directors for the </w:t>
      </w:r>
      <w:r w:rsidRPr="001E1AFC">
        <w:rPr>
          <w:color w:val="000000" w:themeColor="text1"/>
          <w:u w:color="000000" w:themeColor="text1"/>
        </w:rPr>
        <w:t>Central Midlands Council of Governments</w:t>
      </w:r>
      <w:r>
        <w:rPr>
          <w:color w:val="000000" w:themeColor="text1"/>
          <w:u w:color="000000" w:themeColor="text1"/>
        </w:rPr>
        <w:t xml:space="preserve"> and the South Carolina</w:t>
      </w:r>
      <w:r w:rsidRPr="001E1AFC">
        <w:rPr>
          <w:color w:val="000000" w:themeColor="text1"/>
          <w:u w:color="000000" w:themeColor="text1"/>
        </w:rPr>
        <w:t xml:space="preserve"> Central Carolina </w:t>
      </w:r>
      <w:r>
        <w:rPr>
          <w:color w:val="000000" w:themeColor="text1"/>
          <w:u w:color="000000" w:themeColor="text1"/>
        </w:rPr>
        <w:t>E</w:t>
      </w:r>
      <w:r w:rsidRPr="001E1AFC">
        <w:rPr>
          <w:color w:val="000000" w:themeColor="text1"/>
          <w:u w:color="000000" w:themeColor="text1"/>
        </w:rPr>
        <w:t>conomic Alliance</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a man of faith, Joe serves as d</w:t>
      </w:r>
      <w:r w:rsidRPr="001E1AFC">
        <w:rPr>
          <w:color w:val="000000" w:themeColor="text1"/>
          <w:u w:color="000000" w:themeColor="text1"/>
        </w:rPr>
        <w:t>irector</w:t>
      </w:r>
      <w:r>
        <w:rPr>
          <w:color w:val="000000" w:themeColor="text1"/>
          <w:u w:color="000000" w:themeColor="text1"/>
        </w:rPr>
        <w:t xml:space="preserve"> of </w:t>
      </w:r>
      <w:r w:rsidRPr="001E1AFC">
        <w:rPr>
          <w:color w:val="000000" w:themeColor="text1"/>
          <w:u w:color="000000" w:themeColor="text1"/>
        </w:rPr>
        <w:t xml:space="preserve">Christian </w:t>
      </w:r>
      <w:r>
        <w:rPr>
          <w:color w:val="000000" w:themeColor="text1"/>
          <w:u w:color="000000" w:themeColor="text1"/>
        </w:rPr>
        <w:t>e</w:t>
      </w:r>
      <w:r w:rsidRPr="001E1AFC">
        <w:rPr>
          <w:color w:val="000000" w:themeColor="text1"/>
          <w:u w:color="000000" w:themeColor="text1"/>
        </w:rPr>
        <w:t>ducation</w:t>
      </w:r>
      <w:r>
        <w:rPr>
          <w:color w:val="000000" w:themeColor="text1"/>
          <w:u w:color="000000" w:themeColor="text1"/>
        </w:rPr>
        <w:t xml:space="preserve"> at </w:t>
      </w:r>
      <w:r w:rsidRPr="001E1AFC">
        <w:rPr>
          <w:color w:val="000000" w:themeColor="text1"/>
          <w:u w:color="000000" w:themeColor="text1"/>
        </w:rPr>
        <w:t>Ridgewood Bapti</w:t>
      </w:r>
      <w:r>
        <w:rPr>
          <w:color w:val="000000" w:themeColor="text1"/>
          <w:u w:color="000000" w:themeColor="text1"/>
        </w:rPr>
        <w:t>st Church;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Joe McEachern, proud husband of the</w:t>
      </w:r>
      <w:r>
        <w:rPr>
          <w:color w:val="000000" w:themeColor="text1"/>
          <w:u w:color="000000" w:themeColor="text1"/>
        </w:rPr>
        <w:t xml:space="preserve"> former </w:t>
      </w:r>
      <w:r w:rsidRPr="001E1AFC">
        <w:rPr>
          <w:color w:val="000000" w:themeColor="text1"/>
          <w:u w:color="000000" w:themeColor="text1"/>
        </w:rPr>
        <w:t>Penny Smith</w:t>
      </w:r>
      <w:r>
        <w:rPr>
          <w:color w:val="000000" w:themeColor="text1"/>
          <w:u w:color="000000" w:themeColor="text1"/>
        </w:rPr>
        <w:t>, finds strength for his labors in her strong support. The McEacherns have two fine sons</w:t>
      </w:r>
      <w:r w:rsidRPr="001E1AFC">
        <w:rPr>
          <w:color w:val="000000" w:themeColor="text1"/>
          <w:u w:color="000000" w:themeColor="text1"/>
        </w:rPr>
        <w:t>, Joseph II and Aaron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rFonts w:eastAsia="MS Mincho"/>
        </w:rPr>
        <w:t>Joe McEachern</w:t>
      </w:r>
      <w:r w:rsidRPr="00D154A2">
        <w:rPr>
          <w:color w:val="000000" w:themeColor="text1"/>
          <w:u w:color="000000" w:themeColor="text1"/>
        </w:rPr>
        <w:t>’</w:t>
      </w:r>
      <w:r>
        <w:rPr>
          <w:color w:val="000000" w:themeColor="text1"/>
          <w:u w:color="000000" w:themeColor="text1"/>
        </w:rPr>
        <w:t>s</w:t>
      </w:r>
      <w:r>
        <w:rPr>
          <w:rFonts w:eastAsia="MS Mincho"/>
        </w:rPr>
        <w:t xml:space="preserve"> committed service to this body and the people of District 77, extend warmest best </w:t>
      </w:r>
      <w:r>
        <w:rPr>
          <w:color w:val="000000" w:themeColor="text1"/>
          <w:u w:color="000000" w:themeColor="text1"/>
        </w:rPr>
        <w:t xml:space="preserve">wishes for much contentment and satisfaction </w:t>
      </w:r>
      <w:r w:rsidRPr="000C4A9C">
        <w:rPr>
          <w:color w:val="000000" w:themeColor="text1"/>
          <w:u w:color="000000" w:themeColor="text1"/>
        </w:rPr>
        <w:t xml:space="preserve">in </w:t>
      </w:r>
      <w:r>
        <w:rPr>
          <w:color w:val="000000" w:themeColor="text1"/>
          <w:u w:color="000000" w:themeColor="text1"/>
        </w:rPr>
        <w:t>this new phase of his life.</w:t>
      </w:r>
      <w:r>
        <w:rPr>
          <w:rFonts w:eastAsia="MS Mincho"/>
        </w:rPr>
        <w:t xml:space="preserve">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That the members of the South Carolina House of Representatives, by this resolution, </w:t>
      </w:r>
      <w:r>
        <w:t xml:space="preserve">commend </w:t>
      </w:r>
      <w:r>
        <w:rPr>
          <w:rFonts w:eastAsia="MS Mincho"/>
        </w:rPr>
        <w:t>the Honorable J</w:t>
      </w:r>
      <w:r w:rsidRPr="001E1AFC">
        <w:rPr>
          <w:color w:val="000000" w:themeColor="text1"/>
          <w:u w:color="000000" w:themeColor="text1"/>
        </w:rPr>
        <w:t xml:space="preserve">oseph </w:t>
      </w:r>
      <w:r>
        <w:rPr>
          <w:color w:val="000000" w:themeColor="text1"/>
          <w:u w:color="000000" w:themeColor="text1"/>
        </w:rPr>
        <w:t>A</w:t>
      </w:r>
      <w:r w:rsidRPr="001E1AFC">
        <w:rPr>
          <w:color w:val="000000" w:themeColor="text1"/>
          <w:u w:color="000000" w:themeColor="text1"/>
        </w:rPr>
        <w:t>. “</w:t>
      </w:r>
      <w:r>
        <w:rPr>
          <w:color w:val="000000" w:themeColor="text1"/>
          <w:u w:color="000000" w:themeColor="text1"/>
        </w:rPr>
        <w:t>J</w:t>
      </w:r>
      <w:r w:rsidRPr="001E1AFC">
        <w:rPr>
          <w:color w:val="000000" w:themeColor="text1"/>
          <w:u w:color="000000" w:themeColor="text1"/>
        </w:rPr>
        <w:t xml:space="preserve">oe” </w:t>
      </w:r>
      <w:r>
        <w:rPr>
          <w:color w:val="000000" w:themeColor="text1"/>
          <w:u w:color="000000" w:themeColor="text1"/>
        </w:rPr>
        <w:t>M</w:t>
      </w:r>
      <w:r w:rsidRPr="001E1AFC">
        <w:rPr>
          <w:color w:val="000000" w:themeColor="text1"/>
          <w:u w:color="000000" w:themeColor="text1"/>
        </w:rPr>
        <w:t>c</w:t>
      </w:r>
      <w:r>
        <w:rPr>
          <w:color w:val="000000" w:themeColor="text1"/>
          <w:u w:color="000000" w:themeColor="text1"/>
        </w:rPr>
        <w:t>E</w:t>
      </w:r>
      <w:r w:rsidRPr="001E1AFC">
        <w:rPr>
          <w:color w:val="000000" w:themeColor="text1"/>
          <w:u w:color="000000" w:themeColor="text1"/>
        </w:rPr>
        <w:t>achern</w:t>
      </w:r>
      <w:r w:rsidR="000C63B0">
        <w:rPr>
          <w:color w:val="000000" w:themeColor="text1"/>
          <w:u w:color="000000" w:themeColor="text1"/>
        </w:rPr>
        <w:t xml:space="preserve"> </w:t>
      </w:r>
      <w:r>
        <w:rPr>
          <w:rFonts w:eastAsia="MS Mincho"/>
        </w:rPr>
        <w:t>for his committed service to the South Carolina House of Representatives and the citizens of District 77 in Richland C</w:t>
      </w:r>
      <w:r>
        <w:rPr>
          <w:color w:val="000000" w:themeColor="text1"/>
          <w:u w:color="000000" w:themeColor="text1"/>
        </w:rPr>
        <w:t>ounty</w:t>
      </w:r>
      <w:r>
        <w:rPr>
          <w:rFonts w:eastAsia="MS Mincho"/>
        </w:rPr>
        <w:t xml:space="preserve"> and wish him fulfillment and success in all his future endeavors upon his departure from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Be it further resolved that a copy of this resolution be presented to our distinguished colleague, the Honorable J</w:t>
      </w:r>
      <w:r w:rsidRPr="001E1AFC">
        <w:rPr>
          <w:color w:val="000000" w:themeColor="text1"/>
          <w:u w:color="000000" w:themeColor="text1"/>
        </w:rPr>
        <w:t xml:space="preserve">oseph </w:t>
      </w:r>
      <w:r>
        <w:rPr>
          <w:color w:val="000000" w:themeColor="text1"/>
          <w:u w:color="000000" w:themeColor="text1"/>
        </w:rPr>
        <w:t>A</w:t>
      </w:r>
      <w:r w:rsidRPr="001E1AFC">
        <w:rPr>
          <w:color w:val="000000" w:themeColor="text1"/>
          <w:u w:color="000000" w:themeColor="text1"/>
        </w:rPr>
        <w:t>. “</w:t>
      </w:r>
      <w:r>
        <w:rPr>
          <w:color w:val="000000" w:themeColor="text1"/>
          <w:u w:color="000000" w:themeColor="text1"/>
        </w:rPr>
        <w:t>J</w:t>
      </w:r>
      <w:r w:rsidRPr="001E1AFC">
        <w:rPr>
          <w:color w:val="000000" w:themeColor="text1"/>
          <w:u w:color="000000" w:themeColor="text1"/>
        </w:rPr>
        <w:t xml:space="preserve">oe” </w:t>
      </w:r>
      <w:r>
        <w:rPr>
          <w:color w:val="000000" w:themeColor="text1"/>
          <w:u w:color="000000" w:themeColor="text1"/>
        </w:rPr>
        <w:t>M</w:t>
      </w:r>
      <w:r w:rsidRPr="001E1AFC">
        <w:rPr>
          <w:color w:val="000000" w:themeColor="text1"/>
          <w:u w:color="000000" w:themeColor="text1"/>
        </w:rPr>
        <w:t>c</w:t>
      </w:r>
      <w:r>
        <w:rPr>
          <w:color w:val="000000" w:themeColor="text1"/>
          <w:u w:color="000000" w:themeColor="text1"/>
        </w:rPr>
        <w:t>E</w:t>
      </w:r>
      <w:r w:rsidRPr="001E1AFC">
        <w:rPr>
          <w:color w:val="000000" w:themeColor="text1"/>
          <w:u w:color="000000" w:themeColor="text1"/>
        </w:rPr>
        <w:t>achern</w:t>
      </w:r>
      <w:r>
        <w:rPr>
          <w:rFonts w:eastAsia="MS Mincho"/>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0C63B0" w:rsidRDefault="000C63B0"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5" w:name="include_clip_start_77"/>
      <w:bookmarkEnd w:id="25"/>
    </w:p>
    <w:p w:rsidR="00D85F99" w:rsidRDefault="00D85F99" w:rsidP="00D85F99">
      <w:r>
        <w:t>H. 5427 --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LAUREN ALEXIS GERGICK OF BERKELEY COUNTY UPON HER GRADUATION AS VALEDICTORIAN FROM STRATFORD HIGH SCHOOL AND TO WISH HER CONTINUED SUCCESS IN THE YEARS AHEAD.</w:t>
      </w:r>
    </w:p>
    <w:p w:rsidR="00D85F99" w:rsidRDefault="00D85F99" w:rsidP="00D85F99">
      <w:bookmarkStart w:id="26" w:name="include_clip_end_77"/>
      <w:bookmarkEnd w:id="2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7" w:name="include_clip_start_80"/>
      <w:bookmarkEnd w:id="27"/>
    </w:p>
    <w:p w:rsidR="00D85F99" w:rsidRDefault="00D85F99" w:rsidP="00D85F99">
      <w:r>
        <w:t>H. 5428 -- Rep. Dillard: A HOUSE RESOLUTION TO CONGRATULATE AND HONOR DR. WILLIE JOE HILL, JR., FOR HIS MANY ACCOMPLISHMENTS AND TO WISH HIM MUCH CONTINUED SUCCESS AND HAPPINESS IN ALL HIS FUTURE ENDEAVORS.</w:t>
      </w:r>
    </w:p>
    <w:p w:rsidR="00D85F99" w:rsidRDefault="00D85F99" w:rsidP="00D85F99">
      <w:bookmarkStart w:id="28" w:name="include_clip_end_80"/>
      <w:bookmarkEnd w:id="28"/>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9" w:name="include_clip_start_83"/>
      <w:bookmarkEnd w:id="29"/>
    </w:p>
    <w:p w:rsidR="00D85F99" w:rsidRDefault="00D85F99" w:rsidP="00D85F99">
      <w:r>
        <w:t>H. 5429 -- Reps. Pope, Bryant, Delleney, Felder, King, D. C. Moss, V. S. Moss, B. Newton and Simrill: A HOUSE RESOLUTION TO CONGRATULATE AND HONOR DR. MARC J. SOSNE, SUPERINTENDENT FOR CLOVER SCHOOL DISTRICT, UPON THE OCCASION OF HIS RETIREMENT AFTER A DISTINGUISHED CAREER OF FORTY-SIX YEARS IN THE FIELD OF EDUCATION AND TO WISH HIM CONTINUED SUCCESS AND HAPPINESS IN ALL HIS FUTURE ENDEAVORS.</w:t>
      </w:r>
    </w:p>
    <w:p w:rsidR="00D85F99" w:rsidRDefault="00D85F99" w:rsidP="00D85F99">
      <w:bookmarkStart w:id="30" w:name="include_clip_end_83"/>
      <w:bookmarkEnd w:id="3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1" w:name="include_clip_start_86"/>
      <w:bookmarkEnd w:id="31"/>
    </w:p>
    <w:p w:rsidR="00D85F99" w:rsidRDefault="00D85F99" w:rsidP="00D85F99">
      <w:r>
        <w:t>H. 5430 --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Wooten, Young and Yow: A HOUSE RESOLUTION TO EXPRESS THE PROFOUND SORROW OF THE MEMBERS OF THE SOUTH CAROLINA HOUSE OF REPRESENTATIVES UPON THE DEATH OF CORINNE EDITH "DOLLY" HILL OF SUMTER AND TO EXTEND THE DEEPEST SYMPATHY TO HER FAMILY AND MANY FRIENDS.</w:t>
      </w:r>
    </w:p>
    <w:p w:rsidR="00D85F99" w:rsidRDefault="00D85F99" w:rsidP="00D85F99">
      <w:bookmarkStart w:id="32" w:name="include_clip_end_86"/>
      <w:bookmarkEnd w:id="3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3" w:name="include_clip_start_89"/>
      <w:bookmarkEnd w:id="33"/>
    </w:p>
    <w:p w:rsidR="00D85F99" w:rsidRDefault="00D85F99" w:rsidP="00D85F99">
      <w:r>
        <w:t>H. 5431 --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JACKSON BRANCH MISSIONARY BAPTIST CHURCH OF BRUNSON ON THE OCCASION OF ITS HISTORIC ONE HUNDRED FIFTIETH ANNIVERSARY AND TO COMMEND THE CHURCH FOR A CENTURY AND A HALF OF SERVICE TO GOD AND THE COMMUNITY.</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4" w:name="include_clip_start_92"/>
      <w:bookmarkEnd w:id="34"/>
    </w:p>
    <w:p w:rsidR="00D85F99" w:rsidRDefault="00D85F99" w:rsidP="00D85F99">
      <w:r>
        <w:t>H. 5432 -- Reps. McCravy,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THE CAMBRIDGE ACADEMY GIRLS SOCCER TEAM ON ITS EXCELLENT SEASON AND TO CONGRATULATE THE TEAM'S FINE ATHLETES ON THEIR IMPRESSIVE WIN OF THE 2018 SOUTH CAROLINA INDEPENDENT SCHOOL ASSOCIATION CLASS 1A STATE CHAMPIONSHIP TITLE.</w:t>
      </w:r>
    </w:p>
    <w:p w:rsidR="00D85F99" w:rsidRDefault="00D85F99" w:rsidP="00D85F99">
      <w:bookmarkStart w:id="35" w:name="include_clip_end_92"/>
      <w:bookmarkEnd w:id="35"/>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6" w:name="include_clip_start_95"/>
      <w:bookmarkEnd w:id="36"/>
    </w:p>
    <w:p w:rsidR="00D85F99" w:rsidRDefault="00D85F99" w:rsidP="00D85F99">
      <w:r>
        <w:t>H. 5433 --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JAZMIN ELAINE BROWN ON THE OCCASION OF HER GRADUATION FROM STRATFORD HIGH SCHOOL IN GOOSE CREEK WITH THE DISTINCTION OF A PERFECT ATTENDANCE RECORD FROM FIRST GRADE THROUGH TWELFTH GRADE.</w:t>
      </w:r>
    </w:p>
    <w:p w:rsidR="00D85F99" w:rsidRDefault="00D85F99" w:rsidP="00D85F99">
      <w:bookmarkStart w:id="37" w:name="include_clip_end_95"/>
      <w:bookmarkEnd w:id="37"/>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8" w:name="include_clip_start_98"/>
      <w:bookmarkEnd w:id="38"/>
    </w:p>
    <w:p w:rsidR="00D85F99" w:rsidRDefault="00D85F99" w:rsidP="00D85F99">
      <w:r>
        <w:t>H. 5434 -- Reps. Huggins, Ballentine, Atwater, Toole, Alexander, Allison, Anderson, Anthony, Arrington, Atkinson,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Trantham, Weeks, West, Wheeler, White, Whitmire, Williams, Willis, Wooten, Young and Yow: A HOUSE RESOLUTION TO CONGRATULATE DR. WENDELL ESTEP, PASTOR OF FIRST BAPTIST CHURCH OF COLUMBIA, ON HIS RETIREMENT AND TO COMMEND HIM FOR MORE THAN THREE DECADES OF EXTRAORDINARY LEADERSHIP AND SERVICE TO HIS CONGREGATION AND THE COLUMBIA COMMUNITY.</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9" w:name="include_clip_start_101"/>
      <w:bookmarkEnd w:id="39"/>
    </w:p>
    <w:p w:rsidR="00D85F99" w:rsidRDefault="00D85F99" w:rsidP="00D85F99">
      <w:r>
        <w:t>H. 5435 -- Reps. Erickson,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PARRIS ISLAND YOUNG MARINES FOR GARNERING SECOND PLACE FOR THE KIKI CAMARENA AWARD IN THE 3RD DIVISION PRESENTED BY THE UNITED STATES DRUG ENFORCEMENT ADMINISTRATION AND TO DESIGNATE OCTOBER 23 TO OCTOBER 31, 2018, AS "RED RIBBON WEEK" IN SOUTH CAROLINA.</w:t>
      </w:r>
    </w:p>
    <w:p w:rsidR="00D85F99" w:rsidRDefault="00D85F99" w:rsidP="00D85F99">
      <w:bookmarkStart w:id="40" w:name="include_clip_end_101"/>
      <w:bookmarkEnd w:id="4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1" w:name="include_clip_start_104"/>
      <w:bookmarkEnd w:id="41"/>
    </w:p>
    <w:p w:rsidR="00D85F99" w:rsidRDefault="00D85F99" w:rsidP="00D85F99">
      <w:r>
        <w:t>H. 5436 -- Reps.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HEBRON ZION PRESBYTERIAN CHURCH (USA) OF JOHNS ISLAND ON THE OCCASION OF THE TWENTY-EIGHTH ANNIVERSARY OF ITS MERGER AND TO COMMEND THE CHURCH FOR A CENTURY AND A HALF OF SERVICE TO GOD AND THE COMMUNITY.</w:t>
      </w:r>
    </w:p>
    <w:p w:rsidR="00D85F99" w:rsidRDefault="00D85F99" w:rsidP="00D85F99">
      <w:bookmarkStart w:id="42" w:name="include_clip_end_104"/>
      <w:bookmarkEnd w:id="4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3" w:name="include_clip_start_107"/>
      <w:bookmarkEnd w:id="43"/>
    </w:p>
    <w:p w:rsidR="00D85F99" w:rsidRDefault="00D85F99" w:rsidP="00D85F99">
      <w:r>
        <w:t>H. 5437 --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Wooten, Young and Yow: A HOUSE RESOLUTION TO CONGRATULATE MICHAEL GENEVIE ON THE OCCASION OF HIS RETIREMENT, HONOR HIM FOR HIS NEARLY FORTY YEARS OF OUTSTANDING SERVICE AS EXECUTIVE DIRECTOR OF THE ABBEVILLE OPERA HOUSE, AND WISH HIM MUCH HAPPINESS AND FULFILLMENT IN THE YEARS TO COME.</w:t>
      </w:r>
    </w:p>
    <w:p w:rsidR="00D85F99" w:rsidRDefault="00D85F99" w:rsidP="00D85F99">
      <w:bookmarkStart w:id="44" w:name="include_clip_end_107"/>
      <w:bookmarkEnd w:id="4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5" w:name="include_clip_start_110"/>
      <w:bookmarkEnd w:id="45"/>
    </w:p>
    <w:p w:rsidR="00D85F99" w:rsidRDefault="00D85F99" w:rsidP="00D85F99">
      <w:r>
        <w:t>H. 5438 -- Reps. Douglas,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CHARLENE NORTHCUTT HERRING ON HER RETIREMENT FROM PUBLIC SERVICE AFTER COMPLETION OF A THIRD TERM AS MAYOR OF THE TOWN OF RIDGEWAY, TO THANK HER FOR HER DEDICATION TO PUBLIC EDUCATION AND TO THE TOWN OF RIDGEWAY, AND TO WISH HER CONTINUED HAPPINESS IN HER FUTURE ENDEAVORS.</w:t>
      </w:r>
    </w:p>
    <w:p w:rsidR="00D85F99" w:rsidRDefault="00D85F99" w:rsidP="00D85F99">
      <w:bookmarkStart w:id="46" w:name="include_clip_end_110"/>
      <w:bookmarkEnd w:id="4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7" w:name="include_clip_start_113"/>
      <w:bookmarkEnd w:id="47"/>
    </w:p>
    <w:p w:rsidR="00D85F99" w:rsidRDefault="00D85F99" w:rsidP="00D85F99">
      <w:r>
        <w:t>H. 5439 --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UNTIMELY PASSING OF JASMINE MACIE ELMORE OF ORANGEBURG COUNTY, AND TO EXTEND THEIR DEEPEST SYMPATHY TO HER LOVING FAMILY AND HER MANY FRIENDS.</w:t>
      </w:r>
    </w:p>
    <w:p w:rsidR="00D85F99" w:rsidRPr="00035EDC" w:rsidRDefault="00D85F99" w:rsidP="00D85F99">
      <w:pPr>
        <w:rPr>
          <w:sz w:val="16"/>
          <w:szCs w:val="16"/>
        </w:rPr>
      </w:pPr>
      <w:bookmarkStart w:id="48" w:name="include_clip_end_113"/>
      <w:bookmarkEnd w:id="48"/>
    </w:p>
    <w:p w:rsidR="00D85F99" w:rsidRDefault="00D85F99" w:rsidP="00D85F99">
      <w:r>
        <w:t>The Resolution was adopted.</w:t>
      </w:r>
    </w:p>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9" w:name="include_clip_start_116"/>
      <w:bookmarkEnd w:id="49"/>
    </w:p>
    <w:p w:rsidR="00D85F99" w:rsidRDefault="00D85F99" w:rsidP="00D85F99">
      <w:r>
        <w:t>H. 5440 -- Reps. J. E. Smith,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Wooten, Young and Yow: A HOUSE RESOLUTION TO CONGRATULATE DR. HERBERT BAILEY, JR., ON THE OCCASION OF HIS ELEVATION TO THE OFFICE OF BISHOP AND TO WISH HIM MANY YEARS OF TRANSFORMING LIVES AND IMPACTING FUTURE GENERATIONS.</w:t>
      </w:r>
    </w:p>
    <w:p w:rsidR="00D85F99" w:rsidRDefault="00D85F99" w:rsidP="00D85F99">
      <w:bookmarkStart w:id="50" w:name="include_clip_end_116"/>
      <w:bookmarkEnd w:id="5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1" w:name="include_clip_start_119"/>
      <w:bookmarkEnd w:id="51"/>
    </w:p>
    <w:p w:rsidR="00D85F99" w:rsidRDefault="00D85F99" w:rsidP="00D85F99">
      <w:r>
        <w:t>H. 5441 -- Reps. Parks,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REVEREND RAY C. HOLLOWAY OF MCCORMICK COUNTY UPON THE OCCASION OF HIS RETIREMENT, TO COMMEND HIM FOR HIS MANY YEARS OF DEDICATED SERVICE AS AN EDUCATOR, AND TO WISH HIM MUCH HAPPINESS AND FULFILLMENT IN ALL HIS FUTURE ENDEAVORS.</w:t>
      </w:r>
    </w:p>
    <w:p w:rsidR="00D85F99" w:rsidRDefault="00D85F99" w:rsidP="00D85F99">
      <w:bookmarkStart w:id="52" w:name="include_clip_end_119"/>
      <w:bookmarkEnd w:id="5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3" w:name="include_clip_start_122"/>
      <w:bookmarkEnd w:id="53"/>
    </w:p>
    <w:p w:rsidR="00D85F99" w:rsidRDefault="00D85F99" w:rsidP="00D85F99">
      <w:r>
        <w:t>H. 5442 -- Reps. Atwater, Alexander, Allison, Anderson, Anthony, Arrington, Atkinson,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DORIS AND REDD REYNOLDS FOR THEIR INDEFATIGABLE WORK WITH AMERICAN LEGION POST 7 AND AMERICAN LEGION AUXILIARY AND TO WISH THEM MUCH CONTINUED HAPPINESS AND FULFILLMENT.</w:t>
      </w:r>
    </w:p>
    <w:p w:rsidR="00D85F99" w:rsidRDefault="00D85F99" w:rsidP="00D85F99">
      <w:bookmarkStart w:id="54" w:name="include_clip_end_122"/>
      <w:bookmarkEnd w:id="5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5" w:name="include_clip_start_125"/>
      <w:bookmarkEnd w:id="55"/>
    </w:p>
    <w:p w:rsidR="00D85F99" w:rsidRDefault="00D85F99" w:rsidP="00D85F99">
      <w:r>
        <w:t>H. 5443 -- Reps. Pitts,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NELL JEAN SWANSON OF LAURENS COUNTY FOR HER DISTINGUISHED CONTRIBUTIONS TO THE HICKORY TAVERN FIRE DEPARTMENT THROUGH NEARLY FORTY YEARS OF OUTSTANDING VOLUNTEER SERVICE.</w:t>
      </w:r>
    </w:p>
    <w:p w:rsidR="00D85F99" w:rsidRDefault="00D85F99" w:rsidP="00D85F99">
      <w:bookmarkStart w:id="56" w:name="include_clip_end_125"/>
      <w:bookmarkEnd w:id="5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7" w:name="include_clip_start_128"/>
      <w:bookmarkEnd w:id="57"/>
    </w:p>
    <w:p w:rsidR="00D85F99" w:rsidRDefault="00D85F99" w:rsidP="00D85F99">
      <w:r>
        <w:t>H. 5444 -- Rep. Taylor: A HOUSE RESOLUTION TO RECOGNIZE AND HONOR THE NAVY JUNIOR RESERVE OFFICERS TRAINING CORPS (NAVY JROTC) FOR THE CONTRIBUTIONS IT HAS MADE TO COMMUNITIES THROUGHOUT THE PALMETTO STATE AND TO DECLARE OCTOBER 2018 AS NAVY JROTC MONTH IN SOUTH CAROLINA.</w:t>
      </w:r>
    </w:p>
    <w:p w:rsidR="00D85F99" w:rsidRDefault="00D85F99" w:rsidP="00D85F99">
      <w:bookmarkStart w:id="58" w:name="include_clip_end_128"/>
      <w:bookmarkEnd w:id="58"/>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9" w:name="include_clip_start_131"/>
      <w:bookmarkEnd w:id="59"/>
    </w:p>
    <w:p w:rsidR="00D85F99" w:rsidRDefault="00D85F99" w:rsidP="00D85F99">
      <w:r>
        <w:t>H. 5445 -- Reps.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THE HAMMOND SCHOOL BOYS VARSITY SOCCER TEAM, COACHES, AND SCHOOL OFFICIALS FOR AN OUTSTANDING SEASON AND TO CONGRATULATE THEM FOR WINNING THE 2018 SOUTH CAROLINA INDEPENDENT SCHOOL ASSOCIATION CLASS 3A STATE CHAMPIONSHIP TITLE.</w:t>
      </w:r>
    </w:p>
    <w:p w:rsidR="00D85F99" w:rsidRDefault="00D85F99" w:rsidP="00D85F99">
      <w:bookmarkStart w:id="60" w:name="include_clip_end_131"/>
      <w:bookmarkEnd w:id="60"/>
    </w:p>
    <w:p w:rsidR="00D85F99" w:rsidRDefault="00D85F99" w:rsidP="00D85F99">
      <w:r>
        <w:t>The Resolution was adopted.</w:t>
      </w:r>
    </w:p>
    <w:p w:rsidR="00131935" w:rsidRDefault="00131935"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1" w:name="include_clip_start_134"/>
      <w:bookmarkEnd w:id="61"/>
    </w:p>
    <w:p w:rsidR="00D85F99" w:rsidRDefault="00D85F99" w:rsidP="00D85F99">
      <w:r>
        <w:t>H. 5446 -- Reps. Bernstein, Howard,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CARDINAL NEWMAN VARSITY BASEBALL TEAM, COACHES, AND SCHOOL OFFICIALS ON AN EXTRAORDINARY SEASON AND FOR CAPTURING THE 2018 SOUTH CAROLINA INDEPENDENT SCHOOL ASSOCIATION CLASS 3A STATE CHAMPIONSHIP TITLE.</w:t>
      </w:r>
    </w:p>
    <w:p w:rsidR="00D85F99" w:rsidRDefault="00D85F99" w:rsidP="00D85F99">
      <w:bookmarkStart w:id="62" w:name="include_clip_end_134"/>
      <w:bookmarkEnd w:id="6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3" w:name="include_clip_start_137"/>
      <w:bookmarkEnd w:id="63"/>
    </w:p>
    <w:p w:rsidR="00D85F99" w:rsidRDefault="00D85F99" w:rsidP="00D85F99">
      <w:r>
        <w:t>H. 5447 --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KELLY GOLDEN OF CHARLESTON COUNTY ON A DISTINGUISHED CAREER IN BROADCAST JOURNALISM AND TO WISH HER MUCH CONTINUED SUCCESS AND HAPPINESS.</w:t>
      </w:r>
    </w:p>
    <w:p w:rsidR="00D85F99" w:rsidRDefault="00D85F99" w:rsidP="00D85F99">
      <w:bookmarkStart w:id="64" w:name="include_clip_end_137"/>
      <w:bookmarkEnd w:id="6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5" w:name="include_clip_start_140"/>
      <w:bookmarkEnd w:id="65"/>
    </w:p>
    <w:p w:rsidR="00D85F99" w:rsidRDefault="00D85F99" w:rsidP="00D85F99">
      <w:r>
        <w:t>H. 5448 -- Rep. King: A HOUSE RESOLUTION TO CONGRATULATE THE SOUTH CAROLINA LEGISLATIVE BLACK CAUCUS FOR THEIR EFFORTS TO MOLD TODAY'S YOUTH INTO TOMORROW'S LEADERS AND TO WISH THEM MUCH CONTINUED SUCCESS IN THEIR NOBLE EFFORTS.</w:t>
      </w:r>
    </w:p>
    <w:p w:rsidR="00D85F99" w:rsidRDefault="00D85F99" w:rsidP="00D85F99">
      <w:bookmarkStart w:id="66" w:name="include_clip_end_140"/>
      <w:bookmarkEnd w:id="66"/>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7" w:name="include_clip_start_143"/>
      <w:bookmarkEnd w:id="67"/>
    </w:p>
    <w:p w:rsidR="00D85F99" w:rsidRDefault="00D85F99" w:rsidP="00D85F99">
      <w:r>
        <w:t>H. 5449 -- Reps. G. R.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Wooten, Young and Yow: A HOUSE RESOLUTION TO RECOGNIZE AND CONGRATULATE KILLINGSWORTH HOME ON PROVIDING ITS FAITHFUL CHRISTIAN MINISTRY FOR MORE THAN SEVEN DECADES AND TO WISH THIS FINE INSTITUTION GOD'S RICHEST BLESSINGS AS IT CONTINUES TO SERVE.</w:t>
      </w:r>
    </w:p>
    <w:p w:rsidR="00D85F99" w:rsidRDefault="00D85F99" w:rsidP="00D85F99">
      <w:bookmarkStart w:id="68" w:name="include_clip_end_143"/>
      <w:bookmarkEnd w:id="68"/>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9" w:name="include_clip_start_146"/>
      <w:bookmarkEnd w:id="69"/>
    </w:p>
    <w:p w:rsidR="00D85F99" w:rsidRDefault="00D85F99" w:rsidP="00D85F99">
      <w:r>
        <w:t>H. 5450 -- Reps. Funderburk, Lucas, Wheeler, Bales, Alexander, Allison, Anderson, Anthony, Arrington, Atkinson, Atwater,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Wooten, Young and Yow: A HOUSE RESOLUTION TO CONGRATULATE KERSHAW COUNTY ON BEING NAMED A 2018 ALL-AMERICA CITY AWARD WINNER AND TO APPLAUD THE COUNTY'S CITIZENS FOR THE CIVIC ENGAGEMENT THAT BROUGHT THEM THIS COVETED HONOR.</w:t>
      </w:r>
    </w:p>
    <w:p w:rsidR="00D85F99" w:rsidRDefault="00D85F99" w:rsidP="00D85F99">
      <w:bookmarkStart w:id="70" w:name="include_clip_end_146"/>
      <w:bookmarkEnd w:id="70"/>
    </w:p>
    <w:p w:rsidR="00D85F99" w:rsidRDefault="00D85F99" w:rsidP="00D85F99">
      <w:r>
        <w:t>The Resolution was adopted.</w:t>
      </w:r>
    </w:p>
    <w:p w:rsidR="00131935" w:rsidRDefault="00131935"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71" w:name="include_clip_start_149"/>
      <w:bookmarkEnd w:id="71"/>
    </w:p>
    <w:p w:rsidR="00D85F99" w:rsidRDefault="00D85F99" w:rsidP="00D85F99">
      <w:r>
        <w:t>H. 5451 --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CAROLINA MUSIC MUSEUM OF GREENVILLE ON ITS RECENT GRAND OPENING AND TO EXTEND BEST WISHES FOR A FLOURISHING FUTURE TO THIS OUTSTANDING NEW ADDITION TO THE CITY'S CULTURAL LANDSCAPE.</w:t>
      </w:r>
    </w:p>
    <w:p w:rsidR="00D85F99" w:rsidRDefault="00D85F99" w:rsidP="00D85F99">
      <w:bookmarkStart w:id="72" w:name="include_clip_end_149"/>
      <w:bookmarkEnd w:id="7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73" w:name="include_clip_start_152"/>
      <w:bookmarkEnd w:id="73"/>
    </w:p>
    <w:p w:rsidR="00D85F99" w:rsidRDefault="00D85F99" w:rsidP="00D85F99">
      <w:r>
        <w:t>H. 5452 --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Wooten, Young and Yow: A HOUSE RESOLUTION TO CONGRATULATE DR. IVORY TORREY THIGPEN ON HIS TENTH ANNIVERSARY OF GOSPEL MINISTRY AS SENIOR PASTOR OF COLUMBIA'S REHOBOTH BAPTIST CHURCH AND TO WISH HIM GOD'S RICHEST BLESSINGS AS HE CONTINUES TO SERVE THE LORD.</w:t>
      </w:r>
    </w:p>
    <w:p w:rsidR="00D85F99" w:rsidRDefault="00D85F99" w:rsidP="00D85F99">
      <w:bookmarkStart w:id="74" w:name="include_clip_end_152"/>
      <w:bookmarkEnd w:id="7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CONCURRENT RESOLUTION</w:t>
      </w:r>
    </w:p>
    <w:p w:rsidR="00D85F99" w:rsidRDefault="00D85F99" w:rsidP="00D85F99">
      <w:r>
        <w:t>The Senate sent to the House the following:</w:t>
      </w:r>
    </w:p>
    <w:p w:rsidR="00D85F99" w:rsidRDefault="00D85F99" w:rsidP="00D85F99">
      <w:bookmarkStart w:id="75" w:name="include_clip_start_155"/>
      <w:bookmarkEnd w:id="75"/>
    </w:p>
    <w:p w:rsidR="00D85F99" w:rsidRDefault="00D85F99" w:rsidP="00D85F99">
      <w:r>
        <w:t>S. 1267 -- Senator Cromer: A CONCURRENT RESOLUTION TO CONGRATULATE THE MID-CAROLINA MIDDLE SCHOOL ACADEMIC TEAM, COACHES, AND SCHOOL OFFICIALS ON WINNING THE 2018 SOUTH CAROLINA STATE CHAMPIONSHIP OF ACADEMICS.</w:t>
      </w:r>
    </w:p>
    <w:p w:rsidR="00D85F99" w:rsidRDefault="00D85F99" w:rsidP="00D85F99">
      <w:bookmarkStart w:id="76" w:name="include_clip_end_155"/>
      <w:bookmarkEnd w:id="76"/>
    </w:p>
    <w:p w:rsidR="00D85F99" w:rsidRDefault="00D85F99" w:rsidP="00D85F99">
      <w:r>
        <w:t>The Concurrent Resolution was agreed to and ordered returned to the Senate with concurrence.</w:t>
      </w:r>
    </w:p>
    <w:p w:rsidR="00D85F99" w:rsidRDefault="00D85F99" w:rsidP="00D85F99"/>
    <w:p w:rsidR="00D85F99" w:rsidRDefault="00D85F99" w:rsidP="00D85F99">
      <w:pPr>
        <w:keepNext/>
        <w:jc w:val="center"/>
        <w:rPr>
          <w:b/>
        </w:rPr>
      </w:pPr>
      <w:r w:rsidRPr="00D85F99">
        <w:rPr>
          <w:b/>
        </w:rPr>
        <w:t>ROLL CALL</w:t>
      </w:r>
    </w:p>
    <w:p w:rsidR="00D85F99" w:rsidRDefault="00D85F99" w:rsidP="00D85F9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85F99" w:rsidRPr="00D85F99" w:rsidTr="00D85F99">
        <w:trPr>
          <w:jc w:val="right"/>
        </w:trPr>
        <w:tc>
          <w:tcPr>
            <w:tcW w:w="2179" w:type="dxa"/>
            <w:shd w:val="clear" w:color="auto" w:fill="auto"/>
          </w:tcPr>
          <w:p w:rsidR="00D85F99" w:rsidRPr="00D85F99" w:rsidRDefault="00D85F99" w:rsidP="00D85F99">
            <w:pPr>
              <w:keepNext/>
              <w:ind w:firstLine="0"/>
            </w:pPr>
            <w:bookmarkStart w:id="77" w:name="vote_start158"/>
            <w:bookmarkEnd w:id="77"/>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Anderson</w:t>
            </w:r>
          </w:p>
        </w:tc>
      </w:tr>
      <w:tr w:rsidR="00D85F99" w:rsidRPr="00D85F99" w:rsidTr="00D85F99">
        <w:tblPrEx>
          <w:jc w:val="left"/>
        </w:tblPrEx>
        <w:tc>
          <w:tcPr>
            <w:tcW w:w="2179" w:type="dxa"/>
            <w:shd w:val="clear" w:color="auto" w:fill="auto"/>
          </w:tcPr>
          <w:p w:rsidR="00D85F99" w:rsidRPr="00D85F99" w:rsidRDefault="00D85F99" w:rsidP="00D85F99">
            <w:pPr>
              <w:ind w:firstLine="0"/>
            </w:pPr>
            <w:r>
              <w:t>Anthony</w:t>
            </w:r>
          </w:p>
        </w:tc>
        <w:tc>
          <w:tcPr>
            <w:tcW w:w="2179" w:type="dxa"/>
            <w:shd w:val="clear" w:color="auto" w:fill="auto"/>
          </w:tcPr>
          <w:p w:rsidR="00D85F99" w:rsidRPr="00D85F99" w:rsidRDefault="00D85F99" w:rsidP="00D85F99">
            <w:pPr>
              <w:ind w:firstLine="0"/>
            </w:pPr>
            <w:r>
              <w:t>Atkinson</w:t>
            </w:r>
          </w:p>
        </w:tc>
        <w:tc>
          <w:tcPr>
            <w:tcW w:w="2180" w:type="dxa"/>
            <w:shd w:val="clear" w:color="auto" w:fill="auto"/>
          </w:tcPr>
          <w:p w:rsidR="00D85F99" w:rsidRPr="00D85F99" w:rsidRDefault="00D85F99" w:rsidP="00D85F99">
            <w:pPr>
              <w:ind w:firstLine="0"/>
            </w:pPr>
            <w:r>
              <w:t>Atwater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Bales</w:t>
            </w:r>
          </w:p>
        </w:tc>
        <w:tc>
          <w:tcPr>
            <w:tcW w:w="2179" w:type="dxa"/>
            <w:shd w:val="clear" w:color="auto" w:fill="auto"/>
          </w:tcPr>
          <w:p w:rsidR="00D85F99" w:rsidRPr="00D85F99" w:rsidRDefault="00D85F99" w:rsidP="00D85F99">
            <w:pPr>
              <w:ind w:firstLine="0"/>
            </w:pPr>
            <w:r>
              <w:t>Ballentine</w:t>
            </w:r>
          </w:p>
        </w:tc>
        <w:tc>
          <w:tcPr>
            <w:tcW w:w="2180" w:type="dxa"/>
            <w:shd w:val="clear" w:color="auto" w:fill="auto"/>
          </w:tcPr>
          <w:p w:rsidR="00D85F99" w:rsidRPr="00D85F99" w:rsidRDefault="00D85F99" w:rsidP="00D85F99">
            <w:pPr>
              <w:ind w:firstLine="0"/>
            </w:pPr>
            <w:r>
              <w:t>Bannister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Bennett</w:t>
            </w:r>
          </w:p>
        </w:tc>
        <w:tc>
          <w:tcPr>
            <w:tcW w:w="2179" w:type="dxa"/>
            <w:shd w:val="clear" w:color="auto" w:fill="auto"/>
          </w:tcPr>
          <w:p w:rsidR="00D85F99" w:rsidRPr="00D85F99" w:rsidRDefault="00D85F99" w:rsidP="00D85F99">
            <w:pPr>
              <w:ind w:firstLine="0"/>
            </w:pPr>
            <w:r>
              <w:t>Bernstein</w:t>
            </w:r>
          </w:p>
        </w:tc>
        <w:tc>
          <w:tcPr>
            <w:tcW w:w="2180" w:type="dxa"/>
            <w:shd w:val="clear" w:color="auto" w:fill="auto"/>
          </w:tcPr>
          <w:p w:rsidR="00D85F99" w:rsidRPr="00D85F99" w:rsidRDefault="00D85F99" w:rsidP="00D85F99">
            <w:pPr>
              <w:ind w:firstLine="0"/>
            </w:pPr>
            <w:r>
              <w:t>Blackwell</w:t>
            </w:r>
          </w:p>
        </w:tc>
      </w:tr>
      <w:tr w:rsidR="00D85F99" w:rsidRPr="00D85F99" w:rsidTr="00D85F99">
        <w:tblPrEx>
          <w:jc w:val="left"/>
        </w:tblPrEx>
        <w:tc>
          <w:tcPr>
            <w:tcW w:w="2179" w:type="dxa"/>
            <w:shd w:val="clear" w:color="auto" w:fill="auto"/>
          </w:tcPr>
          <w:p w:rsidR="00D85F99" w:rsidRPr="00D85F99" w:rsidRDefault="00D85F99" w:rsidP="00D85F99">
            <w:pPr>
              <w:ind w:firstLine="0"/>
            </w:pPr>
            <w:r>
              <w:t>Bowers</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blPrEx>
          <w:jc w:val="left"/>
        </w:tblPrEx>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Bryant</w:t>
            </w:r>
          </w:p>
        </w:tc>
        <w:tc>
          <w:tcPr>
            <w:tcW w:w="2180" w:type="dxa"/>
            <w:shd w:val="clear" w:color="auto" w:fill="auto"/>
          </w:tcPr>
          <w:p w:rsidR="00D85F99" w:rsidRPr="00D85F99" w:rsidRDefault="00D85F99" w:rsidP="00D85F99">
            <w:pPr>
              <w:ind w:firstLine="0"/>
            </w:pPr>
            <w:r>
              <w:t>Burns</w:t>
            </w:r>
          </w:p>
        </w:tc>
      </w:tr>
      <w:tr w:rsidR="00D85F99" w:rsidRPr="00D85F99" w:rsidTr="00D85F99">
        <w:tblPrEx>
          <w:jc w:val="left"/>
        </w:tblPrEx>
        <w:tc>
          <w:tcPr>
            <w:tcW w:w="2179" w:type="dxa"/>
            <w:shd w:val="clear" w:color="auto" w:fill="auto"/>
          </w:tcPr>
          <w:p w:rsidR="00D85F99" w:rsidRPr="00D85F99" w:rsidRDefault="00D85F99" w:rsidP="00D85F99">
            <w:pPr>
              <w:ind w:firstLine="0"/>
            </w:pPr>
            <w:r>
              <w:t>Caskey</w:t>
            </w:r>
          </w:p>
        </w:tc>
        <w:tc>
          <w:tcPr>
            <w:tcW w:w="2179" w:type="dxa"/>
            <w:shd w:val="clear" w:color="auto" w:fill="auto"/>
          </w:tcPr>
          <w:p w:rsidR="00D85F99" w:rsidRPr="00D85F99" w:rsidRDefault="00D85F99" w:rsidP="00D85F99">
            <w:pPr>
              <w:ind w:firstLine="0"/>
            </w:pPr>
            <w:r>
              <w:t>Chumley</w:t>
            </w:r>
          </w:p>
        </w:tc>
        <w:tc>
          <w:tcPr>
            <w:tcW w:w="2180" w:type="dxa"/>
            <w:shd w:val="clear" w:color="auto" w:fill="auto"/>
          </w:tcPr>
          <w:p w:rsidR="00D85F99" w:rsidRPr="00D85F99" w:rsidRDefault="00D85F99" w:rsidP="00D85F99">
            <w:pPr>
              <w:ind w:firstLine="0"/>
            </w:pPr>
            <w:r>
              <w:t>Clary</w:t>
            </w:r>
          </w:p>
        </w:tc>
      </w:tr>
      <w:tr w:rsidR="00D85F99" w:rsidRPr="00D85F99" w:rsidTr="00D85F99">
        <w:tblPrEx>
          <w:jc w:val="left"/>
        </w:tblPrEx>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blPrEx>
          <w:jc w:val="left"/>
        </w:tblPrEx>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blPrEx>
          <w:jc w:val="left"/>
        </w:tblPrEx>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blPrEx>
          <w:jc w:val="left"/>
        </w:tblPrEx>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blPrEx>
          <w:jc w:val="left"/>
        </w:tblPrEx>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Forrest</w:t>
            </w:r>
          </w:p>
        </w:tc>
      </w:tr>
      <w:tr w:rsidR="00D85F99" w:rsidRPr="00D85F99" w:rsidTr="00D85F99">
        <w:tblPrEx>
          <w:jc w:val="left"/>
        </w:tblPrEx>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blPrEx>
          <w:jc w:val="left"/>
        </w:tblPrEx>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blPrEx>
          <w:jc w:val="left"/>
        </w:tblPrEx>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blPrEx>
          <w:jc w:val="left"/>
        </w:tblPrEx>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w:t>
            </w:r>
          </w:p>
        </w:tc>
        <w:tc>
          <w:tcPr>
            <w:tcW w:w="2180" w:type="dxa"/>
            <w:shd w:val="clear" w:color="auto" w:fill="auto"/>
          </w:tcPr>
          <w:p w:rsidR="00D85F99" w:rsidRPr="00D85F99" w:rsidRDefault="00D85F99" w:rsidP="00D85F99">
            <w:pPr>
              <w:ind w:firstLine="0"/>
            </w:pPr>
            <w:r>
              <w:t>Henderson-Myers</w:t>
            </w:r>
          </w:p>
        </w:tc>
      </w:tr>
      <w:tr w:rsidR="00D85F99" w:rsidRPr="00D85F99" w:rsidTr="00D85F99">
        <w:tblPrEx>
          <w:jc w:val="left"/>
        </w:tblPrEx>
        <w:tc>
          <w:tcPr>
            <w:tcW w:w="2179" w:type="dxa"/>
            <w:shd w:val="clear" w:color="auto" w:fill="auto"/>
          </w:tcPr>
          <w:p w:rsidR="00D85F99" w:rsidRPr="00D85F99" w:rsidRDefault="00D85F99" w:rsidP="00D85F99">
            <w:pPr>
              <w:ind w:firstLine="0"/>
            </w:pPr>
            <w:r>
              <w:t>Henegan</w:t>
            </w:r>
          </w:p>
        </w:tc>
        <w:tc>
          <w:tcPr>
            <w:tcW w:w="2179" w:type="dxa"/>
            <w:shd w:val="clear" w:color="auto" w:fill="auto"/>
          </w:tcPr>
          <w:p w:rsidR="00D85F99" w:rsidRPr="00D85F99" w:rsidRDefault="00D85F99" w:rsidP="00D85F99">
            <w:pPr>
              <w:ind w:firstLine="0"/>
            </w:pPr>
            <w:r>
              <w:t>Herbkersman</w:t>
            </w:r>
          </w:p>
        </w:tc>
        <w:tc>
          <w:tcPr>
            <w:tcW w:w="2180" w:type="dxa"/>
            <w:shd w:val="clear" w:color="auto" w:fill="auto"/>
          </w:tcPr>
          <w:p w:rsidR="00D85F99" w:rsidRPr="00D85F99" w:rsidRDefault="00D85F99" w:rsidP="00D85F99">
            <w:pPr>
              <w:ind w:firstLine="0"/>
            </w:pPr>
            <w:r>
              <w:t>Hewitt</w:t>
            </w:r>
          </w:p>
        </w:tc>
      </w:tr>
      <w:tr w:rsidR="00D85F99" w:rsidRPr="00D85F99" w:rsidTr="00D85F99">
        <w:tblPrEx>
          <w:jc w:val="left"/>
        </w:tblPrEx>
        <w:tc>
          <w:tcPr>
            <w:tcW w:w="2179" w:type="dxa"/>
            <w:shd w:val="clear" w:color="auto" w:fill="auto"/>
          </w:tcPr>
          <w:p w:rsidR="00D85F99" w:rsidRPr="00D85F99" w:rsidRDefault="00D85F99" w:rsidP="00D85F99">
            <w:pPr>
              <w:ind w:firstLine="0"/>
            </w:pPr>
            <w:r>
              <w:t>Hill</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blPrEx>
          <w:jc w:val="left"/>
        </w:tblPrEx>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Howard</w:t>
            </w:r>
          </w:p>
        </w:tc>
        <w:tc>
          <w:tcPr>
            <w:tcW w:w="2180" w:type="dxa"/>
            <w:shd w:val="clear" w:color="auto" w:fill="auto"/>
          </w:tcPr>
          <w:p w:rsidR="00D85F99" w:rsidRPr="00D85F99" w:rsidRDefault="00D85F99" w:rsidP="00D85F99">
            <w:pPr>
              <w:ind w:firstLine="0"/>
            </w:pPr>
            <w:r>
              <w:t>Huggins</w:t>
            </w:r>
          </w:p>
        </w:tc>
      </w:tr>
      <w:tr w:rsidR="00D85F99" w:rsidRPr="00D85F99" w:rsidTr="00D85F99">
        <w:tblPrEx>
          <w:jc w:val="left"/>
        </w:tblPrEx>
        <w:tc>
          <w:tcPr>
            <w:tcW w:w="2179" w:type="dxa"/>
            <w:shd w:val="clear" w:color="auto" w:fill="auto"/>
          </w:tcPr>
          <w:p w:rsidR="00D85F99" w:rsidRPr="00D85F99" w:rsidRDefault="00D85F99" w:rsidP="00D85F99">
            <w:pPr>
              <w:ind w:firstLine="0"/>
            </w:pPr>
            <w:r>
              <w:t>Jefferson</w:t>
            </w:r>
          </w:p>
        </w:tc>
        <w:tc>
          <w:tcPr>
            <w:tcW w:w="2179" w:type="dxa"/>
            <w:shd w:val="clear" w:color="auto" w:fill="auto"/>
          </w:tcPr>
          <w:p w:rsidR="00D85F99" w:rsidRPr="00D85F99" w:rsidRDefault="00D85F99" w:rsidP="00D85F99">
            <w:pPr>
              <w:ind w:firstLine="0"/>
            </w:pPr>
            <w:r>
              <w:t>Johnson</w:t>
            </w:r>
          </w:p>
        </w:tc>
        <w:tc>
          <w:tcPr>
            <w:tcW w:w="2180" w:type="dxa"/>
            <w:shd w:val="clear" w:color="auto" w:fill="auto"/>
          </w:tcPr>
          <w:p w:rsidR="00D85F99" w:rsidRPr="00D85F99" w:rsidRDefault="00D85F99" w:rsidP="00D85F99">
            <w:pPr>
              <w:ind w:firstLine="0"/>
            </w:pPr>
            <w:r>
              <w:t>Jordan</w:t>
            </w:r>
          </w:p>
        </w:tc>
      </w:tr>
      <w:tr w:rsidR="00D85F99" w:rsidRPr="00D85F99" w:rsidTr="00D85F99">
        <w:tblPrEx>
          <w:jc w:val="left"/>
        </w:tblPrEx>
        <w:tc>
          <w:tcPr>
            <w:tcW w:w="2179" w:type="dxa"/>
            <w:shd w:val="clear" w:color="auto" w:fill="auto"/>
          </w:tcPr>
          <w:p w:rsidR="00D85F99" w:rsidRPr="00D85F99" w:rsidRDefault="00D85F99" w:rsidP="00D85F99">
            <w:pPr>
              <w:ind w:firstLine="0"/>
            </w:pPr>
            <w:r>
              <w:t>King</w:t>
            </w:r>
          </w:p>
        </w:tc>
        <w:tc>
          <w:tcPr>
            <w:tcW w:w="2179" w:type="dxa"/>
            <w:shd w:val="clear" w:color="auto" w:fill="auto"/>
          </w:tcPr>
          <w:p w:rsidR="00D85F99" w:rsidRPr="00D85F99" w:rsidRDefault="00D85F99" w:rsidP="00D85F99">
            <w:pPr>
              <w:ind w:firstLine="0"/>
            </w:pPr>
            <w:r>
              <w:t>Kirby</w:t>
            </w:r>
          </w:p>
        </w:tc>
        <w:tc>
          <w:tcPr>
            <w:tcW w:w="2180" w:type="dxa"/>
            <w:shd w:val="clear" w:color="auto" w:fill="auto"/>
          </w:tcPr>
          <w:p w:rsidR="00D85F99" w:rsidRPr="00D85F99" w:rsidRDefault="00D85F99" w:rsidP="00D85F99">
            <w:pPr>
              <w:ind w:firstLine="0"/>
            </w:pPr>
            <w:r>
              <w:t>Knight</w:t>
            </w:r>
          </w:p>
        </w:tc>
      </w:tr>
      <w:tr w:rsidR="00D85F99" w:rsidRPr="00D85F99" w:rsidTr="00D85F99">
        <w:tblPrEx>
          <w:jc w:val="left"/>
        </w:tblPrEx>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blPrEx>
          <w:jc w:val="left"/>
        </w:tblPrEx>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blPrEx>
          <w:jc w:val="left"/>
        </w:tblPrEx>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blPrEx>
          <w:jc w:val="left"/>
        </w:tblPrEx>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McEachern</w:t>
            </w:r>
          </w:p>
        </w:tc>
        <w:tc>
          <w:tcPr>
            <w:tcW w:w="2180" w:type="dxa"/>
            <w:shd w:val="clear" w:color="auto" w:fill="auto"/>
          </w:tcPr>
          <w:p w:rsidR="00D85F99" w:rsidRPr="00D85F99" w:rsidRDefault="00D85F99" w:rsidP="00D85F99">
            <w:pPr>
              <w:ind w:firstLine="0"/>
            </w:pPr>
            <w:r>
              <w:t>McGinnis</w:t>
            </w:r>
          </w:p>
        </w:tc>
      </w:tr>
      <w:tr w:rsidR="00D85F99" w:rsidRPr="00D85F99" w:rsidTr="00D85F99">
        <w:tblPrEx>
          <w:jc w:val="left"/>
        </w:tblPrEx>
        <w:tc>
          <w:tcPr>
            <w:tcW w:w="2179" w:type="dxa"/>
            <w:shd w:val="clear" w:color="auto" w:fill="auto"/>
          </w:tcPr>
          <w:p w:rsidR="00D85F99" w:rsidRPr="00D85F99" w:rsidRDefault="00D85F99" w:rsidP="00D85F99">
            <w:pPr>
              <w:ind w:firstLine="0"/>
            </w:pPr>
            <w:r>
              <w:t>McKnight</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blPrEx>
          <w:jc w:val="left"/>
        </w:tblPrEx>
        <w:tc>
          <w:tcPr>
            <w:tcW w:w="2179" w:type="dxa"/>
            <w:shd w:val="clear" w:color="auto" w:fill="auto"/>
          </w:tcPr>
          <w:p w:rsidR="00D85F99" w:rsidRPr="00D85F99" w:rsidRDefault="00D85F99" w:rsidP="00D85F99">
            <w:pPr>
              <w:ind w:firstLine="0"/>
            </w:pPr>
            <w:r>
              <w:t>Murphy</w:t>
            </w:r>
          </w:p>
        </w:tc>
        <w:tc>
          <w:tcPr>
            <w:tcW w:w="2179" w:type="dxa"/>
            <w:shd w:val="clear" w:color="auto" w:fill="auto"/>
          </w:tcPr>
          <w:p w:rsidR="00D85F99" w:rsidRPr="00D85F99" w:rsidRDefault="00D85F99" w:rsidP="00D85F99">
            <w:pPr>
              <w:ind w:firstLine="0"/>
            </w:pPr>
            <w:r>
              <w:t>B. Newton</w:t>
            </w:r>
          </w:p>
        </w:tc>
        <w:tc>
          <w:tcPr>
            <w:tcW w:w="2180" w:type="dxa"/>
            <w:shd w:val="clear" w:color="auto" w:fill="auto"/>
          </w:tcPr>
          <w:p w:rsidR="00D85F99" w:rsidRPr="00D85F99" w:rsidRDefault="00D85F99" w:rsidP="00D85F99">
            <w:pPr>
              <w:ind w:firstLine="0"/>
            </w:pPr>
            <w:r>
              <w:t>W. Newton</w:t>
            </w:r>
          </w:p>
        </w:tc>
      </w:tr>
      <w:tr w:rsidR="00D85F99" w:rsidRPr="00D85F99" w:rsidTr="00D85F99">
        <w:tblPrEx>
          <w:jc w:val="left"/>
        </w:tblPrEx>
        <w:tc>
          <w:tcPr>
            <w:tcW w:w="2179" w:type="dxa"/>
            <w:shd w:val="clear" w:color="auto" w:fill="auto"/>
          </w:tcPr>
          <w:p w:rsidR="00D85F99" w:rsidRPr="00D85F99" w:rsidRDefault="00D85F99" w:rsidP="00D85F99">
            <w:pPr>
              <w:ind w:firstLine="0"/>
            </w:pPr>
            <w:r>
              <w:t>Norrell</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Parks</w:t>
            </w:r>
          </w:p>
        </w:tc>
      </w:tr>
      <w:tr w:rsidR="00D85F99" w:rsidRPr="00D85F99" w:rsidTr="00D85F99">
        <w:tblPrEx>
          <w:jc w:val="left"/>
        </w:tblPrEx>
        <w:tc>
          <w:tcPr>
            <w:tcW w:w="2179" w:type="dxa"/>
            <w:shd w:val="clear" w:color="auto" w:fill="auto"/>
          </w:tcPr>
          <w:p w:rsidR="00D85F99" w:rsidRPr="00D85F99" w:rsidRDefault="00D85F99" w:rsidP="00D85F99">
            <w:pPr>
              <w:ind w:firstLine="0"/>
            </w:pPr>
            <w:r>
              <w:t>Pendarvis</w:t>
            </w:r>
          </w:p>
        </w:tc>
        <w:tc>
          <w:tcPr>
            <w:tcW w:w="2179" w:type="dxa"/>
            <w:shd w:val="clear" w:color="auto" w:fill="auto"/>
          </w:tcPr>
          <w:p w:rsidR="00D85F99" w:rsidRPr="00D85F99" w:rsidRDefault="00D85F99" w:rsidP="00D85F99">
            <w:pPr>
              <w:ind w:firstLine="0"/>
            </w:pPr>
            <w:r>
              <w:t>Pitts</w:t>
            </w:r>
          </w:p>
        </w:tc>
        <w:tc>
          <w:tcPr>
            <w:tcW w:w="2180" w:type="dxa"/>
            <w:shd w:val="clear" w:color="auto" w:fill="auto"/>
          </w:tcPr>
          <w:p w:rsidR="00D85F99" w:rsidRPr="00D85F99" w:rsidRDefault="00D85F99" w:rsidP="00D85F99">
            <w:pPr>
              <w:ind w:firstLine="0"/>
            </w:pPr>
            <w:r>
              <w:t>Pope</w:t>
            </w:r>
          </w:p>
        </w:tc>
      </w:tr>
      <w:tr w:rsidR="00D85F99" w:rsidRPr="00D85F99" w:rsidTr="00D85F99">
        <w:tblPrEx>
          <w:jc w:val="left"/>
        </w:tblPrEx>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Ridgeway</w:t>
            </w:r>
          </w:p>
        </w:tc>
        <w:tc>
          <w:tcPr>
            <w:tcW w:w="2180" w:type="dxa"/>
            <w:shd w:val="clear" w:color="auto" w:fill="auto"/>
          </w:tcPr>
          <w:p w:rsidR="00D85F99" w:rsidRPr="00D85F99" w:rsidRDefault="00D85F99" w:rsidP="00D85F99">
            <w:pPr>
              <w:ind w:firstLine="0"/>
            </w:pPr>
            <w:r>
              <w:t>M. Rivers</w:t>
            </w:r>
          </w:p>
        </w:tc>
      </w:tr>
      <w:tr w:rsidR="00D85F99" w:rsidRPr="00D85F99" w:rsidTr="00D85F99">
        <w:tblPrEx>
          <w:jc w:val="left"/>
        </w:tblPrEx>
        <w:tc>
          <w:tcPr>
            <w:tcW w:w="2179" w:type="dxa"/>
            <w:shd w:val="clear" w:color="auto" w:fill="auto"/>
          </w:tcPr>
          <w:p w:rsidR="00D85F99" w:rsidRPr="00D85F99" w:rsidRDefault="00D85F99" w:rsidP="00D85F99">
            <w:pPr>
              <w:ind w:firstLine="0"/>
            </w:pPr>
            <w:r>
              <w:t>S.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Sandifer</w:t>
            </w:r>
          </w:p>
        </w:tc>
      </w:tr>
      <w:tr w:rsidR="00D85F99" w:rsidRPr="00D85F99" w:rsidTr="00D85F99">
        <w:tblPrEx>
          <w:jc w:val="left"/>
        </w:tblPrEx>
        <w:tc>
          <w:tcPr>
            <w:tcW w:w="2179" w:type="dxa"/>
            <w:shd w:val="clear" w:color="auto" w:fill="auto"/>
          </w:tcPr>
          <w:p w:rsidR="00D85F99" w:rsidRPr="00D85F99" w:rsidRDefault="00D85F99" w:rsidP="00D85F99">
            <w:pPr>
              <w:ind w:firstLine="0"/>
            </w:pPr>
            <w:r>
              <w:t>Simrill</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G. R. Smith</w:t>
            </w:r>
          </w:p>
        </w:tc>
      </w:tr>
      <w:tr w:rsidR="00D85F99" w:rsidRPr="00D85F99" w:rsidTr="00D85F99">
        <w:tblPrEx>
          <w:jc w:val="left"/>
        </w:tblPrEx>
        <w:tc>
          <w:tcPr>
            <w:tcW w:w="2179" w:type="dxa"/>
            <w:shd w:val="clear" w:color="auto" w:fill="auto"/>
          </w:tcPr>
          <w:p w:rsidR="00D85F99" w:rsidRPr="00D85F99" w:rsidRDefault="00D85F99" w:rsidP="00D85F99">
            <w:pPr>
              <w:ind w:firstLine="0"/>
            </w:pPr>
            <w:r>
              <w:t>J. E.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blPrEx>
          <w:jc w:val="left"/>
        </w:tblPrEx>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blPrEx>
          <w:jc w:val="left"/>
        </w:tblPrEx>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blPrEx>
          <w:jc w:val="left"/>
        </w:tblPrEx>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blPrEx>
          <w:jc w:val="left"/>
        </w:tblPrEx>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Wheeler</w:t>
            </w:r>
          </w:p>
        </w:tc>
        <w:tc>
          <w:tcPr>
            <w:tcW w:w="2180" w:type="dxa"/>
            <w:shd w:val="clear" w:color="auto" w:fill="auto"/>
          </w:tcPr>
          <w:p w:rsidR="00D85F99" w:rsidRPr="00D85F99" w:rsidRDefault="00D85F99" w:rsidP="00D85F99">
            <w:pPr>
              <w:ind w:firstLine="0"/>
            </w:pPr>
            <w:r>
              <w:t>White</w:t>
            </w:r>
          </w:p>
        </w:tc>
      </w:tr>
      <w:tr w:rsidR="00D85F99" w:rsidRPr="00D85F99" w:rsidTr="00D85F99">
        <w:tblPrEx>
          <w:jc w:val="left"/>
        </w:tblPrEx>
        <w:tc>
          <w:tcPr>
            <w:tcW w:w="2179" w:type="dxa"/>
            <w:shd w:val="clear" w:color="auto" w:fill="auto"/>
          </w:tcPr>
          <w:p w:rsidR="00D85F99" w:rsidRPr="00D85F99" w:rsidRDefault="00D85F99" w:rsidP="00D85F99">
            <w:pPr>
              <w:keepNext/>
              <w:ind w:firstLine="0"/>
            </w:pPr>
            <w:r>
              <w:t>Whitmire</w:t>
            </w:r>
          </w:p>
        </w:tc>
        <w:tc>
          <w:tcPr>
            <w:tcW w:w="2179" w:type="dxa"/>
            <w:shd w:val="clear" w:color="auto" w:fill="auto"/>
          </w:tcPr>
          <w:p w:rsidR="00D85F99" w:rsidRPr="00D85F99" w:rsidRDefault="00D85F99" w:rsidP="00D85F99">
            <w:pPr>
              <w:keepNext/>
              <w:ind w:firstLine="0"/>
            </w:pPr>
            <w:r>
              <w:t>Williams</w:t>
            </w:r>
          </w:p>
        </w:tc>
        <w:tc>
          <w:tcPr>
            <w:tcW w:w="2180" w:type="dxa"/>
            <w:shd w:val="clear" w:color="auto" w:fill="auto"/>
          </w:tcPr>
          <w:p w:rsidR="00D85F99" w:rsidRPr="00D85F99" w:rsidRDefault="00D85F99" w:rsidP="00D85F99">
            <w:pPr>
              <w:keepNext/>
              <w:ind w:firstLine="0"/>
            </w:pPr>
            <w:r>
              <w:t>Willis</w:t>
            </w:r>
          </w:p>
        </w:tc>
      </w:tr>
      <w:tr w:rsidR="00D85F99" w:rsidRPr="00D85F99" w:rsidTr="00D85F99">
        <w:tblPrEx>
          <w:jc w:val="left"/>
        </w:tblPrEx>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 Present--119</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The SPEAKER granted Rep. YOW a leave of absence for the day.</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The SPEAKER granted Rep. ARRINGTON a leave of absence for the day due to medical reasons.</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The SPEAKER granted Rep. MCEACHERN a temporary leave of absence.</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 xml:space="preserve">The SPEAKER granted Rep. JEFFERSON a leave of absence for the remainder of the day. </w:t>
      </w:r>
    </w:p>
    <w:p w:rsidR="00D85F99" w:rsidRDefault="00D85F99" w:rsidP="00D85F99">
      <w:pPr>
        <w:keepNext/>
        <w:jc w:val="center"/>
        <w:rPr>
          <w:b/>
        </w:rPr>
      </w:pPr>
      <w:r w:rsidRPr="00D85F99">
        <w:rPr>
          <w:b/>
        </w:rPr>
        <w:t>STATEMENT BY REP.</w:t>
      </w:r>
      <w:r w:rsidR="000C63B0">
        <w:rPr>
          <w:b/>
        </w:rPr>
        <w:t xml:space="preserve"> </w:t>
      </w:r>
      <w:r w:rsidRPr="00D85F99">
        <w:rPr>
          <w:b/>
        </w:rPr>
        <w:t>BRADLEY</w:t>
      </w:r>
    </w:p>
    <w:p w:rsidR="00D85F99" w:rsidRDefault="00035EDC" w:rsidP="00D85F99">
      <w:r>
        <w:t>Rep</w:t>
      </w:r>
      <w:r w:rsidR="00D85F99">
        <w:t>. BRADLEY made a statement relative to Rep. BOWERS' service in the House.</w:t>
      </w:r>
    </w:p>
    <w:p w:rsidR="00131935" w:rsidRDefault="00131935" w:rsidP="00D85F99"/>
    <w:p w:rsidR="00D85F99" w:rsidRDefault="00D85F99" w:rsidP="00D85F99">
      <w:pPr>
        <w:keepNext/>
        <w:jc w:val="center"/>
        <w:rPr>
          <w:b/>
        </w:rPr>
      </w:pPr>
      <w:r w:rsidRPr="00D85F99">
        <w:rPr>
          <w:b/>
        </w:rPr>
        <w:t>STATEMENT BY REP. BOWERS</w:t>
      </w:r>
    </w:p>
    <w:p w:rsidR="00D85F99" w:rsidRDefault="00D85F99" w:rsidP="00D85F99">
      <w:r>
        <w:t xml:space="preserve">Rep. BOWERS made a statement relative to his service in the House.  </w:t>
      </w:r>
    </w:p>
    <w:p w:rsidR="00D85F99" w:rsidRDefault="00D85F99" w:rsidP="00D85F99"/>
    <w:p w:rsidR="00D85F99" w:rsidRDefault="00D85F99" w:rsidP="00D85F99">
      <w:r>
        <w:t>Rep. BRADLEY moved that Rep. BOWERS’ remarks be printed in the Journal as follows:</w:t>
      </w:r>
    </w:p>
    <w:p w:rsidR="00D85F99" w:rsidRDefault="00D85F99" w:rsidP="00D85F99"/>
    <w:p w:rsidR="00D85F99" w:rsidRPr="00BB2677" w:rsidRDefault="00D85F99" w:rsidP="00D85F99">
      <w:pPr>
        <w:tabs>
          <w:tab w:val="left" w:pos="216"/>
        </w:tabs>
        <w:ind w:firstLine="0"/>
      </w:pPr>
      <w:bookmarkStart w:id="78" w:name="file_start172"/>
      <w:bookmarkEnd w:id="78"/>
      <w:r w:rsidRPr="00BB2677">
        <w:tab/>
        <w:t>Well</w:t>
      </w:r>
      <w:r w:rsidR="00964F31">
        <w:t>,</w:t>
      </w:r>
      <w:r w:rsidRPr="00BB2677">
        <w:t xml:space="preserve"> folks</w:t>
      </w:r>
      <w:r w:rsidR="00964F31">
        <w:t>,</w:t>
      </w:r>
      <w:r w:rsidRPr="00BB2677">
        <w:t xml:space="preserve"> as a professor, I am seldom at a loss </w:t>
      </w:r>
      <w:r w:rsidR="00964F31" w:rsidRPr="00BB2677">
        <w:t xml:space="preserve">for </w:t>
      </w:r>
      <w:r w:rsidR="00964F31">
        <w:t>words.</w:t>
      </w:r>
      <w:r w:rsidRPr="00BB2677">
        <w:t xml:space="preserve"> But</w:t>
      </w:r>
      <w:r w:rsidR="00964F31">
        <w:t>,</w:t>
      </w:r>
      <w:r w:rsidRPr="00BB2677">
        <w:t xml:space="preserve"> when Speaker Jay Lucas notified me that I could speak today, I became totally and completely dumbfounded as to what to say. So</w:t>
      </w:r>
      <w:r w:rsidR="00964F31">
        <w:t>,</w:t>
      </w:r>
      <w:r w:rsidRPr="00BB2677">
        <w:t xml:space="preserve"> I brought these two buses to help me to tell a story.</w:t>
      </w:r>
      <w:r w:rsidR="000C63B0">
        <w:t xml:space="preserve"> </w:t>
      </w:r>
      <w:r w:rsidRPr="00BB2677">
        <w:t xml:space="preserve">The story is a bit painful for me, but I </w:t>
      </w:r>
      <w:r w:rsidR="00964F31">
        <w:t>hope there is no pain for you o</w:t>
      </w:r>
      <w:r w:rsidRPr="00BB2677">
        <w:t>r</w:t>
      </w:r>
      <w:r w:rsidR="00964F31">
        <w:t>,</w:t>
      </w:r>
      <w:r w:rsidRPr="00BB2677">
        <w:t xml:space="preserve"> at least, as little pain as possible.</w:t>
      </w:r>
      <w:r w:rsidR="000C63B0">
        <w:t xml:space="preserve"> </w:t>
      </w:r>
      <w:r w:rsidRPr="00BB2677">
        <w:t>I will not be asking for your vote on any bill or any amendment on this date. So</w:t>
      </w:r>
      <w:r w:rsidR="00964F31">
        <w:t>,</w:t>
      </w:r>
      <w:r w:rsidRPr="00BB2677">
        <w:t xml:space="preserve"> if you’re of a mind to listen, please let me tell my unlikely story. </w:t>
      </w:r>
    </w:p>
    <w:p w:rsidR="00D85F99" w:rsidRPr="00BB2677" w:rsidRDefault="00D85F99" w:rsidP="00D85F99">
      <w:pPr>
        <w:tabs>
          <w:tab w:val="left" w:pos="216"/>
        </w:tabs>
        <w:ind w:firstLine="0"/>
      </w:pPr>
      <w:r w:rsidRPr="00BB2677">
        <w:tab/>
        <w:t xml:space="preserve">For starters, sometime people sometimes ask me, “Bill, how far have you gone in life?” To which I say “About a 100 yards.” Indeed, I moved two doors down from my parent’s home in my hometown of </w:t>
      </w:r>
      <w:r w:rsidR="000C63B0" w:rsidRPr="00BB2677">
        <w:t>Brunson. We</w:t>
      </w:r>
      <w:r w:rsidRPr="00BB2677">
        <w:t xml:space="preserve"> lived across the street from my </w:t>
      </w:r>
      <w:r w:rsidR="000C63B0" w:rsidRPr="00BB2677">
        <w:t>grandparents. My</w:t>
      </w:r>
      <w:r w:rsidRPr="00BB2677">
        <w:t xml:space="preserve"> mother, born Betty Jean Hubbard of Hardeeville, is here with us today along with my sister who works at SCE&amp;G.</w:t>
      </w:r>
      <w:r w:rsidR="000C63B0">
        <w:t xml:space="preserve"> </w:t>
      </w:r>
      <w:r w:rsidRPr="00BB2677">
        <w:t xml:space="preserve">Please stand </w:t>
      </w:r>
      <w:r w:rsidR="000C63B0" w:rsidRPr="00BB2677">
        <w:t>Mama. My</w:t>
      </w:r>
      <w:r w:rsidRPr="00BB2677">
        <w:t xml:space="preserve"> father is at home in Brunson where some people still say “Tell your father that I voted for him again.”</w:t>
      </w:r>
    </w:p>
    <w:p w:rsidR="00D85F99" w:rsidRPr="00BB2677" w:rsidRDefault="00D85F99" w:rsidP="00D85F99">
      <w:pPr>
        <w:tabs>
          <w:tab w:val="left" w:pos="216"/>
        </w:tabs>
        <w:ind w:firstLine="0"/>
      </w:pPr>
      <w:r w:rsidRPr="00BB2677">
        <w:tab/>
        <w:t xml:space="preserve">When I left for Clemson, my little hometown of Brunson had not grown and the county had lost its biggest employer, Westinghouse. After Clemson, I was living the dream of nearly every </w:t>
      </w:r>
      <w:r w:rsidR="00964F31">
        <w:t>L</w:t>
      </w:r>
      <w:r w:rsidRPr="00BB2677">
        <w:t>owcountry boy by working as a game warden with DNR.</w:t>
      </w:r>
      <w:r w:rsidR="000C63B0">
        <w:t xml:space="preserve"> </w:t>
      </w:r>
      <w:r w:rsidRPr="00BB2677">
        <w:t>Suddenly, I was asked to teach at Beaufort Tec</w:t>
      </w:r>
      <w:r w:rsidR="00964F31">
        <w:t>h</w:t>
      </w:r>
      <w:r w:rsidRPr="00BB2677">
        <w:t>. While teaching, I became more and more interested in tax policy as I heard people losing property in tax sales. Some tore down buildings because they couldn’t pay the property taxes. Jobs were leaving and rural South Carolina needed investment. So</w:t>
      </w:r>
      <w:r w:rsidR="00964F31">
        <w:t>,</w:t>
      </w:r>
      <w:r w:rsidRPr="00BB2677">
        <w:t xml:space="preserve"> I earned a Ph</w:t>
      </w:r>
      <w:r w:rsidR="00964F31">
        <w:t>.</w:t>
      </w:r>
      <w:r w:rsidRPr="00BB2677">
        <w:t>D</w:t>
      </w:r>
      <w:r w:rsidR="00964F31">
        <w:t>.</w:t>
      </w:r>
      <w:r w:rsidRPr="00BB2677">
        <w:t xml:space="preserve"> in </w:t>
      </w:r>
      <w:r w:rsidR="00964F31" w:rsidRPr="00BB2677">
        <w:t>Tax Policy</w:t>
      </w:r>
      <w:r w:rsidRPr="00BB2677">
        <w:t xml:space="preserve"> at USC and now teach at USC-B. And</w:t>
      </w:r>
      <w:r w:rsidR="00964F31">
        <w:t>,</w:t>
      </w:r>
      <w:r w:rsidRPr="00BB2677">
        <w:t xml:space="preserve"> that’s the point of the little USC</w:t>
      </w:r>
      <w:r w:rsidR="00964F31">
        <w:t>-</w:t>
      </w:r>
      <w:r w:rsidRPr="00BB2677">
        <w:t>B bus.</w:t>
      </w:r>
    </w:p>
    <w:p w:rsidR="00D85F99" w:rsidRPr="00BB2677" w:rsidRDefault="00964F31" w:rsidP="00D85F99">
      <w:pPr>
        <w:tabs>
          <w:tab w:val="left" w:pos="216"/>
        </w:tabs>
        <w:ind w:firstLine="0"/>
      </w:pPr>
      <w:r>
        <w:tab/>
        <w:t xml:space="preserve">In 1996, </w:t>
      </w:r>
      <w:r w:rsidR="00D85F99" w:rsidRPr="00BB2677">
        <w:t xml:space="preserve">I started a political journey thinking that I’d get a few business things done fairly </w:t>
      </w:r>
      <w:r w:rsidR="000C63B0" w:rsidRPr="00BB2677">
        <w:t>quickly. I</w:t>
      </w:r>
      <w:r w:rsidR="00D85F99" w:rsidRPr="00BB2677">
        <w:t xml:space="preserve"> thought the journey would be short and that I would end it after finishing up a few business things fairly quickly. Instead, I have been here 22 years, my business is unfinished and I’ve been fired. So</w:t>
      </w:r>
      <w:r>
        <w:t>,</w:t>
      </w:r>
      <w:r w:rsidR="00D85F99" w:rsidRPr="00BB2677">
        <w:t xml:space="preserve"> please listen because my rural South Carolina needs your help more than ever. And</w:t>
      </w:r>
      <w:r>
        <w:t>,</w:t>
      </w:r>
      <w:r w:rsidR="00D85F99" w:rsidRPr="00BB2677">
        <w:t xml:space="preserve"> if you can’t help for goodness sake, please don’t hurt us.</w:t>
      </w:r>
    </w:p>
    <w:p w:rsidR="00D85F99" w:rsidRPr="00BB2677" w:rsidRDefault="00D85F99" w:rsidP="00D85F99">
      <w:pPr>
        <w:tabs>
          <w:tab w:val="left" w:pos="216"/>
        </w:tabs>
        <w:ind w:firstLine="0"/>
      </w:pPr>
      <w:r w:rsidRPr="00BB2677">
        <w:tab/>
        <w:t xml:space="preserve">When the opportunity came to run for the </w:t>
      </w:r>
      <w:r w:rsidR="00964F31" w:rsidRPr="00BB2677">
        <w:t>House</w:t>
      </w:r>
      <w:r w:rsidRPr="00BB2677">
        <w:t>, I</w:t>
      </w:r>
      <w:r w:rsidR="00964F31">
        <w:t xml:space="preserve"> first felt the need to ask my grandmother</w:t>
      </w:r>
      <w:r w:rsidRPr="00BB2677">
        <w:t xml:space="preserve"> Hubbard’s </w:t>
      </w:r>
      <w:r w:rsidR="000C63B0" w:rsidRPr="00BB2677">
        <w:t>approval. So</w:t>
      </w:r>
      <w:r w:rsidR="00964F31">
        <w:t>,</w:t>
      </w:r>
      <w:r w:rsidRPr="00BB2677">
        <w:t xml:space="preserve"> I asked my Grandmother Hubbard, “Should I run for office?” and got a quick response “I wish you </w:t>
      </w:r>
      <w:r w:rsidR="000C63B0" w:rsidRPr="00BB2677">
        <w:t>wouldn’t.” Because</w:t>
      </w:r>
      <w:r w:rsidRPr="00BB2677">
        <w:t xml:space="preserve"> that was not the expected response I asked “W</w:t>
      </w:r>
      <w:r w:rsidR="00964F31">
        <w:t>h</w:t>
      </w:r>
      <w:r w:rsidRPr="00BB2677">
        <w:t xml:space="preserve">y </w:t>
      </w:r>
      <w:r w:rsidR="00444520">
        <w:t xml:space="preserve">not?” </w:t>
      </w:r>
      <w:r w:rsidR="000C63B0" w:rsidRPr="00BB2677">
        <w:t>To</w:t>
      </w:r>
      <w:r w:rsidRPr="00BB2677">
        <w:t xml:space="preserve"> which she replied “Bill, </w:t>
      </w:r>
      <w:r w:rsidR="00444520">
        <w:t>a</w:t>
      </w:r>
      <w:r w:rsidRPr="00BB2677">
        <w:t xml:space="preserve">ll politicians lie, cheat, steal, drink liquor and chase wild women.” </w:t>
      </w:r>
    </w:p>
    <w:p w:rsidR="00D85F99" w:rsidRPr="00BB2677" w:rsidRDefault="00D85F99" w:rsidP="00D85F99">
      <w:pPr>
        <w:tabs>
          <w:tab w:val="left" w:pos="216"/>
        </w:tabs>
        <w:ind w:firstLine="0"/>
      </w:pPr>
      <w:r w:rsidRPr="00BB2677">
        <w:tab/>
        <w:t>I was shocked, perplexed</w:t>
      </w:r>
      <w:r w:rsidR="00444520">
        <w:t>,</w:t>
      </w:r>
      <w:r w:rsidRPr="00BB2677">
        <w:t xml:space="preserve"> and even wondered if that was a comment on family history. After all, my great-grandfather was Senator Hubbard of Jasper County. His name is even on the courthouse door. But as an accounting professor</w:t>
      </w:r>
      <w:r w:rsidR="00444520">
        <w:t>,</w:t>
      </w:r>
      <w:r w:rsidRPr="00BB2677">
        <w:t xml:space="preserve"> I did the math analytical thing and convinced myself that 40% is a pretty good expected outcome. It’s about the same percentage of votes that I usually get here. And incidentally, if a super majority is needed for some bills, then I think 40% should be sufficient to pass others.</w:t>
      </w:r>
    </w:p>
    <w:p w:rsidR="00D85F99" w:rsidRPr="00BB2677" w:rsidRDefault="00D85F99" w:rsidP="00D85F99">
      <w:pPr>
        <w:tabs>
          <w:tab w:val="left" w:pos="216"/>
        </w:tabs>
        <w:ind w:firstLine="0"/>
      </w:pPr>
      <w:r w:rsidRPr="00BB2677">
        <w:tab/>
        <w:t xml:space="preserve"> In 1996, Clem Pinckney and I were both newbies running for House seats. We quickly realized that we had much in common. We both had </w:t>
      </w:r>
      <w:r w:rsidR="00444520">
        <w:t>great mothers, supportive families,</w:t>
      </w:r>
      <w:r w:rsidRPr="00BB2677">
        <w:t xml:space="preserve"> and both had Dad’s that were auto </w:t>
      </w:r>
      <w:r w:rsidR="000C63B0" w:rsidRPr="00BB2677">
        <w:t>mechanics. And</w:t>
      </w:r>
      <w:r w:rsidRPr="00BB2677">
        <w:t xml:space="preserve"> we both had a great time and both won. Soon, he and I held a press conference on the Savannah River to announce that Jasper County would build a port in under 10 years. Again, we were both freshman and events proved that service here may need to be long term.</w:t>
      </w:r>
    </w:p>
    <w:p w:rsidR="00D85F99" w:rsidRPr="00BB2677" w:rsidRDefault="00D85F99" w:rsidP="00D85F99">
      <w:pPr>
        <w:tabs>
          <w:tab w:val="left" w:pos="216"/>
        </w:tabs>
        <w:ind w:firstLine="0"/>
      </w:pPr>
      <w:r w:rsidRPr="00BB2677">
        <w:tab/>
        <w:t xml:space="preserve">My first District 120 covered the waterfront from Bluffton, to Port Royal, to Beaufort, to Hampton County, and Jasper County. We were all new except Sen Holly Cork. I pledged to stay until I got some basic things done like making sure SC lived up to its 1) “Smiling Faces, Beautiful Places” story and that 2) “rural SC gets its fair shake of the SC </w:t>
      </w:r>
      <w:r w:rsidR="000C63B0" w:rsidRPr="00BB2677">
        <w:t>Pie. “And</w:t>
      </w:r>
      <w:r w:rsidRPr="00BB2677">
        <w:t xml:space="preserve"> South Carolina is indeed like a slice of pie.</w:t>
      </w:r>
      <w:r w:rsidR="00444520">
        <w:t>”</w:t>
      </w:r>
      <w:r w:rsidRPr="00BB2677">
        <w:t xml:space="preserve"> </w:t>
      </w:r>
    </w:p>
    <w:p w:rsidR="00D85F99" w:rsidRPr="00BB2677" w:rsidRDefault="00444520" w:rsidP="00D85F99">
      <w:pPr>
        <w:tabs>
          <w:tab w:val="left" w:pos="216"/>
        </w:tabs>
        <w:ind w:firstLine="0"/>
      </w:pPr>
      <w:r>
        <w:tab/>
        <w:t>In my first two</w:t>
      </w:r>
      <w:r w:rsidR="00D85F99" w:rsidRPr="00BB2677">
        <w:t xml:space="preserve"> years, I endured </w:t>
      </w:r>
      <w:r>
        <w:t>five</w:t>
      </w:r>
      <w:r w:rsidR="00D85F99" w:rsidRPr="00BB2677">
        <w:t xml:space="preserve"> elections in </w:t>
      </w:r>
      <w:r>
        <w:t>four</w:t>
      </w:r>
      <w:r w:rsidR="00D85F99" w:rsidRPr="00BB2677">
        <w:t xml:space="preserve"> counties and </w:t>
      </w:r>
      <w:r>
        <w:t>two</w:t>
      </w:r>
      <w:r w:rsidR="00D85F99" w:rsidRPr="00BB2677">
        <w:t xml:space="preserve"> Districts. Three years later, I inherited most of Colleton County. I believe I have had at least 16 elections and have represented all cities and most of all counties of Beaufort, Colleton, Hampton</w:t>
      </w:r>
      <w:r>
        <w:t>,</w:t>
      </w:r>
      <w:r w:rsidR="00D85F99" w:rsidRPr="00BB2677">
        <w:t xml:space="preserve"> and Jasper except the cities of Edisto Beach and Hilton Head.</w:t>
      </w:r>
    </w:p>
    <w:p w:rsidR="00D85F99" w:rsidRPr="00BB2677" w:rsidRDefault="00D85F99" w:rsidP="00D85F99">
      <w:pPr>
        <w:tabs>
          <w:tab w:val="left" w:pos="216"/>
        </w:tabs>
        <w:ind w:firstLine="0"/>
      </w:pPr>
      <w:r w:rsidRPr="00BB2677">
        <w:tab/>
        <w:t>So the years passed, and the House has confronted serious matters, tried to mend fences and solidify a prosperous future during long days and even some sleepy all</w:t>
      </w:r>
      <w:r w:rsidR="009C7137">
        <w:t>-</w:t>
      </w:r>
      <w:r w:rsidRPr="00BB2677">
        <w:t>nighters. Battles ranged from vicious to humorous over such things as bond offerings, budgets, battle flags, irrigation backflow valves, straws, trout lines and hunter orange…you name it.</w:t>
      </w:r>
    </w:p>
    <w:p w:rsidR="00D85F99" w:rsidRPr="00BB2677" w:rsidRDefault="00D85F99" w:rsidP="00D85F99">
      <w:pPr>
        <w:tabs>
          <w:tab w:val="left" w:pos="216"/>
        </w:tabs>
        <w:ind w:firstLine="0"/>
      </w:pPr>
      <w:r w:rsidRPr="00BB2677">
        <w:tab/>
        <w:t xml:space="preserve">Some debates were down right funny. I recall a well-liked legislator explaining various religions when he mistakenly referred to one as Budi-ism. </w:t>
      </w:r>
    </w:p>
    <w:p w:rsidR="00D85F99" w:rsidRPr="00BB2677" w:rsidRDefault="00D85F99" w:rsidP="00D85F99">
      <w:pPr>
        <w:tabs>
          <w:tab w:val="left" w:pos="216"/>
        </w:tabs>
        <w:ind w:firstLine="0"/>
      </w:pPr>
      <w:r w:rsidRPr="00BB2677">
        <w:tab/>
        <w:t>And then there was the humoro</w:t>
      </w:r>
      <w:r w:rsidR="00444520">
        <w:t>us h</w:t>
      </w:r>
      <w:r w:rsidRPr="00BB2677">
        <w:t xml:space="preserve">unter </w:t>
      </w:r>
      <w:r w:rsidR="00444520">
        <w:t>o</w:t>
      </w:r>
      <w:r w:rsidRPr="00BB2677">
        <w:t>range debate. It</w:t>
      </w:r>
      <w:r w:rsidR="00444520">
        <w:t xml:space="preserve"> went something like this. The C</w:t>
      </w:r>
      <w:r w:rsidRPr="00BB2677">
        <w:t xml:space="preserve">lerk read the </w:t>
      </w:r>
      <w:r w:rsidR="00444520">
        <w:t>B</w:t>
      </w:r>
      <w:r w:rsidRPr="00BB2677">
        <w:t>ill.</w:t>
      </w:r>
    </w:p>
    <w:p w:rsidR="00D85F99" w:rsidRPr="00BB2677" w:rsidRDefault="00D85F99" w:rsidP="00D85F99">
      <w:pPr>
        <w:tabs>
          <w:tab w:val="left" w:pos="216"/>
        </w:tabs>
        <w:ind w:firstLine="0"/>
      </w:pPr>
      <w:r w:rsidRPr="00BB2677">
        <w:tab/>
        <w:t xml:space="preserve">Then </w:t>
      </w:r>
      <w:r w:rsidR="009C7137">
        <w:t>Rep.</w:t>
      </w:r>
      <w:r w:rsidRPr="00BB2677">
        <w:t xml:space="preserve"> </w:t>
      </w:r>
      <w:r w:rsidR="009C7137">
        <w:t xml:space="preserve">Rhoad </w:t>
      </w:r>
      <w:r w:rsidR="009C7137" w:rsidRPr="00BB2677">
        <w:t>begrudgingly</w:t>
      </w:r>
      <w:r w:rsidRPr="00BB2677">
        <w:t xml:space="preserve"> explained saying “All deer hunters must wear orange.”</w:t>
      </w:r>
    </w:p>
    <w:p w:rsidR="00D85F99" w:rsidRPr="00BB2677" w:rsidRDefault="00D85F99" w:rsidP="00D85F99">
      <w:pPr>
        <w:tabs>
          <w:tab w:val="left" w:pos="216"/>
        </w:tabs>
        <w:ind w:firstLine="0"/>
      </w:pPr>
      <w:r w:rsidRPr="00BB2677">
        <w:tab/>
        <w:t xml:space="preserve">To which </w:t>
      </w:r>
      <w:r w:rsidR="009C7137">
        <w:t>Rep.</w:t>
      </w:r>
      <w:r w:rsidRPr="00BB2677">
        <w:t xml:space="preserve"> Ken Kennedy from Greelyville, asked, “You don’t mean to tell me that I must get dressed up in orange from head toe, on my own land, behind my own house simply to hunt my own deer?” </w:t>
      </w:r>
    </w:p>
    <w:p w:rsidR="00D85F99" w:rsidRPr="00BB2677" w:rsidRDefault="00D85F99" w:rsidP="00D85F99">
      <w:pPr>
        <w:tabs>
          <w:tab w:val="left" w:pos="216"/>
        </w:tabs>
        <w:ind w:firstLine="0"/>
      </w:pPr>
      <w:r w:rsidRPr="00BB2677">
        <w:tab/>
        <w:t xml:space="preserve">To which </w:t>
      </w:r>
      <w:r w:rsidR="009C7137">
        <w:t>Rep.</w:t>
      </w:r>
      <w:r w:rsidRPr="00BB2677">
        <w:t xml:space="preserve"> </w:t>
      </w:r>
      <w:r w:rsidR="009C7137">
        <w:t>Rhoad</w:t>
      </w:r>
      <w:r w:rsidRPr="00BB2677">
        <w:t xml:space="preserve"> replied, “Yes, that’s right Mr. Kennedy you must dress up in orange all over.”</w:t>
      </w:r>
    </w:p>
    <w:p w:rsidR="00D85F99" w:rsidRPr="00BB2677" w:rsidRDefault="00D85F99" w:rsidP="00D85F99">
      <w:pPr>
        <w:tabs>
          <w:tab w:val="left" w:pos="216"/>
        </w:tabs>
        <w:ind w:firstLine="0"/>
      </w:pPr>
      <w:r w:rsidRPr="00BB2677">
        <w:tab/>
        <w:t xml:space="preserve">To which </w:t>
      </w:r>
      <w:r w:rsidR="009C7137">
        <w:t>Rep.</w:t>
      </w:r>
      <w:r w:rsidRPr="00BB2677">
        <w:t xml:space="preserve"> Kennedy replied, “Well I just don’t like orange, I just don’t like it and I’m not gonna do it.”</w:t>
      </w:r>
    </w:p>
    <w:p w:rsidR="00D85F99" w:rsidRPr="00BB2677" w:rsidRDefault="00D85F99" w:rsidP="00D85F99">
      <w:pPr>
        <w:tabs>
          <w:tab w:val="left" w:pos="216"/>
        </w:tabs>
        <w:ind w:firstLine="0"/>
      </w:pPr>
      <w:r w:rsidRPr="00BB2677">
        <w:tab/>
        <w:t xml:space="preserve">So </w:t>
      </w:r>
      <w:r w:rsidR="009C7137">
        <w:t xml:space="preserve">Rep. </w:t>
      </w:r>
      <w:r w:rsidRPr="00BB2677">
        <w:t xml:space="preserve">Rhoad asked, “Just what do you like to wear, </w:t>
      </w:r>
      <w:r w:rsidR="009C7137">
        <w:t>Rep.</w:t>
      </w:r>
      <w:r w:rsidRPr="00BB2677">
        <w:t xml:space="preserve"> Kennedy?”</w:t>
      </w:r>
    </w:p>
    <w:p w:rsidR="00D85F99" w:rsidRPr="00BB2677" w:rsidRDefault="00D85F99" w:rsidP="00D85F99">
      <w:pPr>
        <w:tabs>
          <w:tab w:val="left" w:pos="216"/>
        </w:tabs>
        <w:ind w:firstLine="0"/>
      </w:pPr>
      <w:r w:rsidRPr="00BB2677">
        <w:tab/>
        <w:t xml:space="preserve">To which </w:t>
      </w:r>
      <w:r w:rsidR="009C7137">
        <w:t xml:space="preserve">Rep. </w:t>
      </w:r>
      <w:r w:rsidRPr="00BB2677">
        <w:t>Kennedy replied, “Nothing at all, absolutely nothing.”</w:t>
      </w:r>
    </w:p>
    <w:p w:rsidR="00D85F99" w:rsidRPr="00BB2677" w:rsidRDefault="00D85F99" w:rsidP="00D85F99">
      <w:pPr>
        <w:tabs>
          <w:tab w:val="left" w:pos="216"/>
        </w:tabs>
        <w:ind w:firstLine="0"/>
      </w:pPr>
      <w:r w:rsidRPr="00BB2677">
        <w:tab/>
        <w:t xml:space="preserve">To which </w:t>
      </w:r>
      <w:r w:rsidR="009C7137">
        <w:t>Rep.</w:t>
      </w:r>
      <w:r w:rsidRPr="00BB2677">
        <w:t xml:space="preserve"> </w:t>
      </w:r>
      <w:r w:rsidR="009C7137">
        <w:t>Rhoad</w:t>
      </w:r>
      <w:r w:rsidRPr="00BB2677">
        <w:t xml:space="preserve"> replied, “That’s ok Mr. Kennedy. I can help. See, you are simply </w:t>
      </w:r>
      <w:r w:rsidR="000C63B0" w:rsidRPr="00BB2677">
        <w:t>confused. We</w:t>
      </w:r>
      <w:r w:rsidRPr="00BB2677">
        <w:t xml:space="preserve"> are not talking about DEAR. We are talking about DEER”. </w:t>
      </w:r>
    </w:p>
    <w:p w:rsidR="00D85F99" w:rsidRPr="00BB2677" w:rsidRDefault="00D85F99" w:rsidP="00D85F99">
      <w:pPr>
        <w:tabs>
          <w:tab w:val="left" w:pos="216"/>
        </w:tabs>
        <w:ind w:firstLine="0"/>
      </w:pPr>
      <w:r w:rsidRPr="00BB2677">
        <w:tab/>
        <w:t xml:space="preserve">The bill passed and sadly, so has Mr. Kennedy and Mr. </w:t>
      </w:r>
      <w:r w:rsidR="009C7137">
        <w:t>Rhoad</w:t>
      </w:r>
      <w:r w:rsidRPr="00BB2677">
        <w:t>. Somehow things seemed a bit more relaxed then than now.</w:t>
      </w:r>
    </w:p>
    <w:p w:rsidR="00D85F99" w:rsidRPr="00BB2677" w:rsidRDefault="00D85F99" w:rsidP="00D85F99">
      <w:pPr>
        <w:tabs>
          <w:tab w:val="left" w:pos="216"/>
        </w:tabs>
        <w:ind w:firstLine="0"/>
      </w:pPr>
      <w:r w:rsidRPr="00BB2677">
        <w:tab/>
        <w:t>Here are a few more funny memories for me during introductions. I was introduced as the Reverend Doctor Bowers and once as my opponent.</w:t>
      </w:r>
    </w:p>
    <w:p w:rsidR="00D85F99" w:rsidRPr="00BB2677" w:rsidRDefault="00D85F99" w:rsidP="00D85F99">
      <w:pPr>
        <w:tabs>
          <w:tab w:val="left" w:pos="216"/>
        </w:tabs>
        <w:ind w:firstLine="0"/>
      </w:pPr>
      <w:r w:rsidRPr="00BB2677">
        <w:tab/>
        <w:t xml:space="preserve">Desk mates are wonderful. And I have been blessed with desk-mates who really had my best interest at heart, yet I pestered them relentlessly. Many were freshman such as Mark Willis who tried to teach me not to laugh out loud, and Mandy Powers-Norwell who taught me to fear bankruptcy, and Jeff Bradley who unsuccessfully tried to instill within me the fear of God about some hypothetical unfunded pension liability hidden on the books </w:t>
      </w:r>
      <w:r w:rsidR="000C63B0" w:rsidRPr="00BB2677">
        <w:t>someplace. All</w:t>
      </w:r>
      <w:r w:rsidRPr="00BB2677">
        <w:t xml:space="preserve"> the while, I expected them to be my personal computer tech. To each of all of you, I apologize and thank you for your concern.</w:t>
      </w:r>
    </w:p>
    <w:p w:rsidR="00D85F99" w:rsidRPr="00BB2677" w:rsidRDefault="00D85F99" w:rsidP="00D85F99">
      <w:pPr>
        <w:tabs>
          <w:tab w:val="left" w:pos="216"/>
        </w:tabs>
        <w:ind w:firstLine="0"/>
      </w:pPr>
      <w:r w:rsidRPr="00BB2677">
        <w:tab/>
        <w:t xml:space="preserve">And then there are others who seemed to take my success to heart like the folks in the Blatt Building, in this chamber especially Speaker Pro </w:t>
      </w:r>
      <w:r w:rsidR="00444520">
        <w:t>Tem Pope, Reps.</w:t>
      </w:r>
      <w:r w:rsidRPr="00BB2677">
        <w:t xml:space="preserve"> Erickson, Lonnie Hosey, Robert Brown and Chairman Bill Sandifer. Each listened to my concerns and tolerated my independence.</w:t>
      </w:r>
    </w:p>
    <w:p w:rsidR="00D85F99" w:rsidRPr="00BB2677" w:rsidRDefault="00D85F99" w:rsidP="00D85F99">
      <w:pPr>
        <w:tabs>
          <w:tab w:val="left" w:pos="216"/>
        </w:tabs>
        <w:ind w:firstLine="0"/>
      </w:pPr>
      <w:r w:rsidRPr="00BB2677">
        <w:tab/>
        <w:t xml:space="preserve">But here’s the most tragic of all. On Wednesday the 17th day of June 2015, we met for the last legislative day. Much of that day was in the Senate Chamber discussing an undecided matter with Senator Pinckney with whom I had worked for 19 years. At midday we adjourned without agreement. I promised Senator Pinckney that I would seriously consider his proposal and get back with him on </w:t>
      </w:r>
      <w:r w:rsidR="000C63B0" w:rsidRPr="00BB2677">
        <w:t>Monday. I</w:t>
      </w:r>
      <w:r w:rsidRPr="00BB2677">
        <w:t xml:space="preserve"> also reminded him that I still wanted to visit his church and hear him preach. He replied, “Why don’t you go tonight to Charleston for bible study.”</w:t>
      </w:r>
    </w:p>
    <w:p w:rsidR="00D85F99" w:rsidRPr="00BB2677" w:rsidRDefault="00D85F99" w:rsidP="00D85F99">
      <w:pPr>
        <w:tabs>
          <w:tab w:val="left" w:pos="216"/>
        </w:tabs>
        <w:ind w:firstLine="0"/>
      </w:pPr>
      <w:r w:rsidRPr="00BB2677">
        <w:tab/>
        <w:t>But I said “No, I want to finish all my work here today, work late and maybe even spend tonight here in Columbia.” So I did stay in Columbia and went to bed about 8 pm still thinking that I had until Monday to get back to Senator Pinckney. Of course I didn’t.</w:t>
      </w:r>
    </w:p>
    <w:p w:rsidR="00D85F99" w:rsidRPr="00BB2677" w:rsidRDefault="00D85F99" w:rsidP="00D85F99">
      <w:pPr>
        <w:tabs>
          <w:tab w:val="left" w:pos="216"/>
        </w:tabs>
        <w:ind w:firstLine="0"/>
      </w:pPr>
      <w:r w:rsidRPr="00BB2677">
        <w:tab/>
        <w:t xml:space="preserve">At about 9:15, I was awaked by a call from </w:t>
      </w:r>
      <w:r w:rsidR="009C7137">
        <w:t>Rep.</w:t>
      </w:r>
      <w:r w:rsidRPr="00BB2677">
        <w:t xml:space="preserve"> Powers-Norwell that there was a gunman at Senato</w:t>
      </w:r>
      <w:r w:rsidR="00444520">
        <w:t>r Pinckney’s church. I had no TV</w:t>
      </w:r>
      <w:r w:rsidRPr="00BB2677">
        <w:t xml:space="preserve"> at the cabin where I was staying, so I checked my text messages. I had but one text that read. “Call me tonight PLEASE (with caps) after bible study”. Then Mandy called again saying that Senator Pinkney was believed to be dead. But I couldn’t believe. </w:t>
      </w:r>
    </w:p>
    <w:p w:rsidR="00D85F99" w:rsidRPr="00BB2677" w:rsidRDefault="00D85F99" w:rsidP="00D85F99">
      <w:pPr>
        <w:tabs>
          <w:tab w:val="left" w:pos="216"/>
        </w:tabs>
        <w:ind w:firstLine="0"/>
      </w:pPr>
      <w:r w:rsidRPr="00BB2677">
        <w:tab/>
        <w:t>So</w:t>
      </w:r>
      <w:r w:rsidR="00444520">
        <w:t>,</w:t>
      </w:r>
      <w:r w:rsidRPr="00BB2677">
        <w:t xml:space="preserve"> about 11 pm, I texted </w:t>
      </w:r>
      <w:r w:rsidR="009C7137">
        <w:t>Rep.</w:t>
      </w:r>
      <w:r w:rsidRPr="00BB2677">
        <w:t xml:space="preserve"> Newton to inquire if he knew anything. He replied that he had spoken directly with Rep</w:t>
      </w:r>
      <w:r w:rsidR="009C7137">
        <w:t>.</w:t>
      </w:r>
      <w:r w:rsidRPr="00BB2677">
        <w:t xml:space="preserve"> Todd Rutherford whom was confirming that Senator Pinckney was </w:t>
      </w:r>
      <w:r w:rsidR="000C63B0" w:rsidRPr="00BB2677">
        <w:t>killed. What</w:t>
      </w:r>
      <w:r w:rsidRPr="00BB2677">
        <w:t xml:space="preserve"> a day to never forget. </w:t>
      </w:r>
    </w:p>
    <w:p w:rsidR="00D85F99" w:rsidRPr="00BB2677" w:rsidRDefault="00D85F99" w:rsidP="00D85F99">
      <w:pPr>
        <w:tabs>
          <w:tab w:val="left" w:pos="216"/>
        </w:tabs>
        <w:ind w:firstLine="0"/>
      </w:pPr>
      <w:r w:rsidRPr="00BB2677">
        <w:tab/>
        <w:t>This July 17, his mother’s church, St Johns of Ridgeland, is celebrating his life with a historical roadside marker. I will always wonder if events would have been different had I said yes to Senator Pinckney’s invitation. Could I have been in the right place at the right time, or the wrong place at the wrong time? Hampton County also lost another sister that night, Myra Thomson. And then there was a funeral where the President of the United States sang “Amazing Grace” to help console all of the nation.</w:t>
      </w:r>
    </w:p>
    <w:p w:rsidR="00D85F99" w:rsidRPr="00BB2677" w:rsidRDefault="00D85F99" w:rsidP="00D85F99">
      <w:pPr>
        <w:tabs>
          <w:tab w:val="left" w:pos="216"/>
        </w:tabs>
        <w:ind w:firstLine="0"/>
      </w:pPr>
      <w:r w:rsidRPr="00BB2677">
        <w:tab/>
        <w:t xml:space="preserve">Well by now, I bet you’re ready for me to end this up and so I will with these busses. Each of these buses represents at least one third of my life. </w:t>
      </w:r>
    </w:p>
    <w:p w:rsidR="00D85F99" w:rsidRPr="00BB2677" w:rsidRDefault="00D85F99" w:rsidP="00D85F99">
      <w:pPr>
        <w:tabs>
          <w:tab w:val="left" w:pos="216"/>
        </w:tabs>
        <w:ind w:firstLine="0"/>
      </w:pPr>
      <w:r w:rsidRPr="00BB2677">
        <w:tab/>
        <w:t>First, the USCB bus represents my privileged journey to help my students get to where they want to be in life.</w:t>
      </w:r>
    </w:p>
    <w:p w:rsidR="00D85F99" w:rsidRPr="00BB2677" w:rsidRDefault="00D85F99" w:rsidP="00D85F99">
      <w:pPr>
        <w:tabs>
          <w:tab w:val="left" w:pos="216"/>
        </w:tabs>
        <w:ind w:firstLine="0"/>
      </w:pPr>
      <w:r w:rsidRPr="00BB2677">
        <w:tab/>
        <w:t xml:space="preserve">Second, the big bus represents my efforts to turn the bus around. Here is what I </w:t>
      </w:r>
      <w:r w:rsidR="000C63B0" w:rsidRPr="00BB2677">
        <w:t>mean. I</w:t>
      </w:r>
      <w:r w:rsidRPr="00BB2677">
        <w:t xml:space="preserve"> was born and live in Brunson Zip Code 29911. And work and stay often at Bluffton Zip Code 29910. These places are worlds apart in opportunity. The big bus leaves from the gas station at my Brunson home without much opportunity to make a living at 5 am each day headed to Hilton Head Island for work. The big bus returns at 715 pm each night after a long day. Its passengers have a strong work ethic and work long hours. My goal has been to turn that bus around- or at least have it go both ways. You can help make this happen by changing the property tax laws in this </w:t>
      </w:r>
      <w:r w:rsidR="000C63B0" w:rsidRPr="00BB2677">
        <w:t>state. The</w:t>
      </w:r>
      <w:r w:rsidRPr="00BB2677">
        <w:t xml:space="preserve"> current law punishes poor rural counties with the highest tax rates and rewards the city counties with the lowest tax rates. This system is broken at best and sinful at worst.</w:t>
      </w:r>
    </w:p>
    <w:p w:rsidR="00D85F99" w:rsidRPr="00BB2677" w:rsidRDefault="00D85F99" w:rsidP="00D85F99">
      <w:pPr>
        <w:tabs>
          <w:tab w:val="left" w:pos="216"/>
        </w:tabs>
        <w:ind w:firstLine="0"/>
      </w:pPr>
      <w:r w:rsidRPr="00BB2677">
        <w:tab/>
        <w:t xml:space="preserve">For certain we know that if this property tax system is not changed, then poor will become poorer until they have to move to the </w:t>
      </w:r>
      <w:r w:rsidR="000C63B0" w:rsidRPr="00BB2677">
        <w:t>city. I</w:t>
      </w:r>
      <w:r w:rsidRPr="00BB2677">
        <w:t xml:space="preserve"> am so thankful that Speaker Lucas placed me on the </w:t>
      </w:r>
      <w:r w:rsidR="00444520" w:rsidRPr="00BB2677">
        <w:t>Tax Policy</w:t>
      </w:r>
      <w:r w:rsidRPr="00BB2677">
        <w:t xml:space="preserve"> committee to help deal with this matter. As a tax policy professor and a resident of a poor rural county, it has been my dream to repair this broken system.</w:t>
      </w:r>
    </w:p>
    <w:p w:rsidR="00D85F99" w:rsidRPr="00BB2677" w:rsidRDefault="00D85F99" w:rsidP="00D85F99">
      <w:pPr>
        <w:tabs>
          <w:tab w:val="left" w:pos="216"/>
        </w:tabs>
        <w:ind w:firstLine="0"/>
      </w:pPr>
      <w:r w:rsidRPr="00BB2677">
        <w:tab/>
        <w:t xml:space="preserve">So if you don’t remember anything that I have said, please ask why </w:t>
      </w:r>
      <w:r w:rsidR="000C63B0" w:rsidRPr="00BB2677">
        <w:t>the poorest should</w:t>
      </w:r>
      <w:r w:rsidRPr="00BB2677">
        <w:t xml:space="preserve"> pay the most, and change our antiquated property tax system so that the poor are not punished and that we have prosperity for all no matter where you live. A car is a car and should have the same tax no matter where it lives. And a small house should never pay more tax than the big house next door.</w:t>
      </w:r>
    </w:p>
    <w:p w:rsidR="00D85F99" w:rsidRPr="00BB2677" w:rsidRDefault="00D85F99" w:rsidP="00D85F99">
      <w:pPr>
        <w:tabs>
          <w:tab w:val="left" w:pos="216"/>
        </w:tabs>
        <w:ind w:firstLine="0"/>
      </w:pPr>
      <w:r w:rsidRPr="00BB2677">
        <w:tab/>
        <w:t xml:space="preserve">Finally, please write down one more shocking statement from this country boy who is a strong advocate for solar </w:t>
      </w:r>
      <w:r w:rsidR="000C63B0" w:rsidRPr="00BB2677">
        <w:t>energy. Are</w:t>
      </w:r>
      <w:r w:rsidRPr="00BB2677">
        <w:t xml:space="preserve"> you ready for the truth? Here it is. Please remember that</w:t>
      </w:r>
    </w:p>
    <w:p w:rsidR="00D85F99" w:rsidRPr="00BB2677" w:rsidRDefault="00D85F99" w:rsidP="00D85F99">
      <w:pPr>
        <w:tabs>
          <w:tab w:val="left" w:pos="216"/>
        </w:tabs>
        <w:ind w:firstLine="0"/>
      </w:pPr>
      <w:r w:rsidRPr="00BB2677">
        <w:tab/>
        <w:t xml:space="preserve">“Solar farms and not farms. To the contrary, the solar farm lingo is nothing other than a brilliant marketing guise to sneakily destroy our agricultural, forest, and timber lands into industrial sites that may one day be nothing more than a brownfield </w:t>
      </w:r>
      <w:r w:rsidR="000C63B0" w:rsidRPr="00BB2677">
        <w:t>disaster. Agricultural</w:t>
      </w:r>
      <w:r w:rsidRPr="00BB2677">
        <w:t xml:space="preserve"> lands are the only truly natural solar energy systems. There are plenty of large roof tops and city buildings for artificial solar. </w:t>
      </w:r>
    </w:p>
    <w:p w:rsidR="00D85F99" w:rsidRPr="00BB2677" w:rsidRDefault="00D85F99" w:rsidP="00D85F99">
      <w:pPr>
        <w:tabs>
          <w:tab w:val="left" w:pos="216"/>
        </w:tabs>
        <w:ind w:firstLine="0"/>
      </w:pPr>
      <w:r w:rsidRPr="00BB2677">
        <w:tab/>
        <w:t>I had hoped to retire from USC in December and continue these fights. But now I must go another path in January. So what will it be?</w:t>
      </w:r>
    </w:p>
    <w:p w:rsidR="00D85F99" w:rsidRPr="00BB2677" w:rsidRDefault="00D85F99" w:rsidP="00D85F99">
      <w:pPr>
        <w:tabs>
          <w:tab w:val="left" w:pos="216"/>
        </w:tabs>
        <w:ind w:firstLine="0"/>
      </w:pPr>
      <w:r w:rsidRPr="00BB2677">
        <w:tab/>
        <w:t xml:space="preserve">I am considering a Sharing Economy business like Airbnb with house, boathouse, boat, and treehouse. And I’ll be serving you with recycled fast-food cups and utensils. Or finishing my captain’s license and go for a boat trip to Key West and Tortugas National </w:t>
      </w:r>
      <w:r w:rsidR="000C63B0" w:rsidRPr="00BB2677">
        <w:t>Park. Or</w:t>
      </w:r>
      <w:r w:rsidRPr="00BB2677">
        <w:t xml:space="preserve"> maybe simply dusting off my fishing gear that’s collected 22 years of dust and rust.</w:t>
      </w:r>
    </w:p>
    <w:p w:rsidR="00D85F99" w:rsidRPr="00BB2677" w:rsidRDefault="00D85F99" w:rsidP="00D85F99">
      <w:pPr>
        <w:tabs>
          <w:tab w:val="left" w:pos="216"/>
        </w:tabs>
        <w:ind w:firstLine="0"/>
      </w:pPr>
      <w:r w:rsidRPr="00BB2677">
        <w:tab/>
        <w:t>Finally this is but a small part of what I’d like to say, but more probably than you possibly wanted. So I’ll close for your sake in the manner that I often close.</w:t>
      </w:r>
    </w:p>
    <w:p w:rsidR="00D85F99" w:rsidRPr="00BB2677" w:rsidRDefault="00D85F99" w:rsidP="00D85F99">
      <w:pPr>
        <w:tabs>
          <w:tab w:val="left" w:pos="216"/>
        </w:tabs>
        <w:ind w:firstLine="0"/>
      </w:pPr>
      <w:r w:rsidRPr="00BB2677">
        <w:tab/>
        <w:t>I thank everyone here for your help. And I thank the people of Beaufort, Colleton, Hampton, and Jasper counties for allowing me to take the ultimate journey of a lifetime with service in the South Carolina House of Representatives.</w:t>
      </w:r>
    </w:p>
    <w:p w:rsidR="00D85F99" w:rsidRPr="00BB2677" w:rsidRDefault="00D85F99" w:rsidP="00D85F99">
      <w:pPr>
        <w:tabs>
          <w:tab w:val="left" w:pos="216"/>
        </w:tabs>
        <w:ind w:firstLine="0"/>
      </w:pPr>
      <w:r w:rsidRPr="00BB2677">
        <w:tab/>
        <w:t xml:space="preserve">So I close by asking that you all </w:t>
      </w:r>
    </w:p>
    <w:p w:rsidR="00D85F99" w:rsidRPr="00BB2677" w:rsidRDefault="00D85F99" w:rsidP="00D85F99">
      <w:pPr>
        <w:tabs>
          <w:tab w:val="left" w:pos="216"/>
        </w:tabs>
        <w:ind w:firstLine="0"/>
      </w:pPr>
      <w:r w:rsidRPr="00BB2677">
        <w:tab/>
        <w:t xml:space="preserve">“Keep on keeping on! Because while I breathe I hope for SC. </w:t>
      </w:r>
    </w:p>
    <w:p w:rsidR="00D85F99" w:rsidRPr="00BB2677" w:rsidRDefault="00D85F99" w:rsidP="00D85F99">
      <w:pPr>
        <w:tabs>
          <w:tab w:val="left" w:pos="216"/>
        </w:tabs>
        <w:ind w:firstLine="0"/>
      </w:pPr>
      <w:r w:rsidRPr="00BB2677">
        <w:tab/>
        <w:t>Or as I usually end my classes by saying</w:t>
      </w:r>
    </w:p>
    <w:p w:rsidR="00D85F99" w:rsidRPr="00BB2677" w:rsidRDefault="00D85F99" w:rsidP="00D85F99">
      <w:pPr>
        <w:tabs>
          <w:tab w:val="left" w:pos="216"/>
        </w:tabs>
        <w:ind w:firstLine="0"/>
      </w:pPr>
      <w:r w:rsidRPr="00BB2677">
        <w:tab/>
        <w:t>“Thanks for listening and have a good day too.”</w:t>
      </w:r>
    </w:p>
    <w:p w:rsidR="00D85F99" w:rsidRDefault="00D85F99" w:rsidP="00035EDC">
      <w:pPr>
        <w:tabs>
          <w:tab w:val="left" w:pos="216"/>
        </w:tabs>
        <w:ind w:firstLine="0"/>
        <w:jc w:val="center"/>
        <w:rPr>
          <w:b/>
        </w:rPr>
      </w:pPr>
      <w:r w:rsidRPr="00D85F99">
        <w:rPr>
          <w:b/>
        </w:rPr>
        <w:t>STATEMENT BY REP.</w:t>
      </w:r>
      <w:r w:rsidR="000C63B0">
        <w:rPr>
          <w:b/>
        </w:rPr>
        <w:t xml:space="preserve"> </w:t>
      </w:r>
      <w:r w:rsidRPr="00D85F99">
        <w:rPr>
          <w:b/>
        </w:rPr>
        <w:t>LOFTIS</w:t>
      </w:r>
    </w:p>
    <w:p w:rsidR="00D85F99" w:rsidRDefault="00035EDC" w:rsidP="00D85F99">
      <w:r>
        <w:t>Rep</w:t>
      </w:r>
      <w:r w:rsidR="00D85F99">
        <w:t>. LOFTIS made a statement relative to Rep. HENDERSON'S service in the House.</w:t>
      </w:r>
    </w:p>
    <w:p w:rsidR="00D85F99" w:rsidRDefault="00D85F99" w:rsidP="00D85F99"/>
    <w:p w:rsidR="00D85F99" w:rsidRDefault="00D85F99" w:rsidP="00D85F99">
      <w:pPr>
        <w:keepNext/>
        <w:jc w:val="center"/>
        <w:rPr>
          <w:b/>
        </w:rPr>
      </w:pPr>
      <w:r w:rsidRPr="00D85F99">
        <w:rPr>
          <w:b/>
        </w:rPr>
        <w:t>STATEMENT BY REP. HENDERSON</w:t>
      </w:r>
    </w:p>
    <w:p w:rsidR="00D85F99" w:rsidRDefault="00D85F99" w:rsidP="00D85F99">
      <w:r>
        <w:t xml:space="preserve">Rep. HENDERSON made a statement relative to her service in the House.  </w:t>
      </w:r>
    </w:p>
    <w:p w:rsidR="00D85F99" w:rsidRDefault="00D85F99" w:rsidP="00D85F99"/>
    <w:p w:rsidR="00D85F99" w:rsidRDefault="00D85F99" w:rsidP="00D85F99">
      <w:r>
        <w:t>Rep. OTT moved that the House recede until 2:45 p.m., which was agreed to.</w:t>
      </w:r>
    </w:p>
    <w:p w:rsidR="00D85F99" w:rsidRDefault="00D85F99" w:rsidP="00D85F99"/>
    <w:p w:rsidR="00D85F99" w:rsidRDefault="00D85F99" w:rsidP="00D85F99">
      <w:pPr>
        <w:keepNext/>
        <w:jc w:val="center"/>
        <w:rPr>
          <w:b/>
        </w:rPr>
      </w:pPr>
      <w:r w:rsidRPr="00D85F99">
        <w:rPr>
          <w:b/>
        </w:rPr>
        <w:t>THE HOUSE RESUMES</w:t>
      </w:r>
    </w:p>
    <w:p w:rsidR="00D85F99" w:rsidRDefault="00D85F99" w:rsidP="00D85F99">
      <w:r>
        <w:t xml:space="preserve">At 2:45 p.m. the House resumed, the SPEAKER </w:t>
      </w:r>
      <w:r w:rsidRPr="00D85F99">
        <w:rPr>
          <w:i/>
        </w:rPr>
        <w:t>PRO TEMPORE</w:t>
      </w:r>
      <w:r>
        <w:t xml:space="preserve"> in the Chair.</w:t>
      </w:r>
    </w:p>
    <w:p w:rsidR="00D85F99" w:rsidRDefault="00D85F99" w:rsidP="00D85F99"/>
    <w:p w:rsidR="00D85F99" w:rsidRDefault="00D85F99" w:rsidP="00D85F99">
      <w:pPr>
        <w:keepNext/>
        <w:jc w:val="center"/>
        <w:rPr>
          <w:b/>
        </w:rPr>
      </w:pPr>
      <w:r w:rsidRPr="00D85F99">
        <w:rPr>
          <w:b/>
        </w:rPr>
        <w:t>POINT OF QUORUM</w:t>
      </w:r>
    </w:p>
    <w:p w:rsidR="00D85F99" w:rsidRDefault="00D85F99" w:rsidP="00D85F99">
      <w:r>
        <w:t>The question of a quorum was raised.</w:t>
      </w:r>
    </w:p>
    <w:p w:rsidR="00D85F99" w:rsidRDefault="00D85F99" w:rsidP="00D85F99">
      <w:r>
        <w:t>A quorum was later present.</w:t>
      </w:r>
    </w:p>
    <w:p w:rsidR="00D85F99" w:rsidRDefault="00D85F99" w:rsidP="00D85F99"/>
    <w:p w:rsidR="00D85F99" w:rsidRDefault="00D85F99" w:rsidP="00D85F99">
      <w:pPr>
        <w:keepNext/>
        <w:jc w:val="center"/>
        <w:rPr>
          <w:b/>
        </w:rPr>
      </w:pPr>
      <w:r w:rsidRPr="00D85F99">
        <w:rPr>
          <w:b/>
        </w:rPr>
        <w:t>SPEAKER IN CHAIR</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 xml:space="preserve">The SPEAKER granted Rep. ANDERSON a leave of absence for the remainder of the day.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w:t>
      </w:r>
      <w:r w:rsidR="00BC5DE8">
        <w:t xml:space="preserve"> Wednesday, June 27,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3789:</w:t>
      </w:r>
    </w:p>
    <w:p w:rsidR="00D85F99" w:rsidRDefault="00D85F99" w:rsidP="00D85F99"/>
    <w:p w:rsidR="00D85F99" w:rsidRDefault="00D85F99" w:rsidP="00D85F99">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BC5DE8">
        <w:t>,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S. 954:</w:t>
      </w:r>
    </w:p>
    <w:p w:rsidR="00D85F99" w:rsidRDefault="00D85F99" w:rsidP="00D85F99"/>
    <w:p w:rsidR="00D85F99" w:rsidRDefault="00D85F99" w:rsidP="00D85F99">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85F99" w:rsidRDefault="00D85F99" w:rsidP="00D85F99"/>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BC5DE8">
        <w:t>,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S. 709:</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BC5DE8">
        <w:t>,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4375:</w:t>
      </w:r>
    </w:p>
    <w:p w:rsidR="00131935" w:rsidRDefault="00131935" w:rsidP="00D85F99">
      <w:pPr>
        <w:keepNext/>
      </w:pPr>
    </w:p>
    <w:p w:rsidR="00D85F99" w:rsidRDefault="00D85F99" w:rsidP="00D85F99">
      <w:pPr>
        <w:keepNext/>
      </w:pPr>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9F56C2">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BC5DE8">
        <w:t>,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4931:</w:t>
      </w:r>
    </w:p>
    <w:p w:rsidR="00D85F99" w:rsidRDefault="00D85F99" w:rsidP="00D85F99"/>
    <w:p w:rsidR="00D85F99" w:rsidRDefault="00D85F99" w:rsidP="00D85F99">
      <w:pPr>
        <w:keepNext/>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BC5DE8">
        <w:t>, 2018</w:t>
      </w:r>
      <w:r>
        <w:t xml:space="preserve">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4009:</w:t>
      </w:r>
    </w:p>
    <w:p w:rsidR="00D85F99" w:rsidRDefault="00D85F99" w:rsidP="00D85F99"/>
    <w:p w:rsidR="00D85F99" w:rsidRDefault="00D85F99" w:rsidP="00D85F99">
      <w:pPr>
        <w:keepNext/>
      </w:pPr>
      <w:r>
        <w:t xml:space="preserve">H. 4009 -- Reps. Lucas, Williams, Crawford, Alexander, McCoy, Hiott, Clemmons, Bales, Bedingfield, Ott, G. R. Smith, Herbkersman, Sandifer and S. Rivers: </w:t>
      </w:r>
      <w:r w:rsidR="009F56C2">
        <w:t xml:space="preserve">A BILL </w:t>
      </w:r>
      <w: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R. 237, H. 3209--ORDERED PRINTED IN THE JOURNAL</w:t>
      </w:r>
    </w:p>
    <w:p w:rsidR="00D85F99" w:rsidRDefault="00D85F99" w:rsidP="00D85F99">
      <w:r>
        <w:t>The SPEAKER ordered the following Veto printed in the Journal:</w:t>
      </w:r>
    </w:p>
    <w:p w:rsidR="00D85F99" w:rsidRPr="004B6542" w:rsidRDefault="00D85F99" w:rsidP="00D85F99">
      <w:pPr>
        <w:rPr>
          <w:sz w:val="16"/>
          <w:szCs w:val="16"/>
        </w:rPr>
      </w:pPr>
    </w:p>
    <w:p w:rsidR="00D85F99" w:rsidRPr="00F53E6A" w:rsidRDefault="00D85F99" w:rsidP="00D85F99">
      <w:pPr>
        <w:keepNext/>
        <w:tabs>
          <w:tab w:val="left" w:pos="360"/>
        </w:tabs>
        <w:ind w:firstLine="0"/>
        <w:contextualSpacing/>
        <w:mirrorIndents/>
        <w:jc w:val="center"/>
        <w:rPr>
          <w:b/>
        </w:rPr>
      </w:pPr>
      <w:bookmarkStart w:id="79" w:name="file_start201"/>
      <w:bookmarkEnd w:id="79"/>
      <w:r w:rsidRPr="00F53E6A">
        <w:rPr>
          <w:b/>
        </w:rPr>
        <w:t>STATE OF SOUTH CAROLINA</w:t>
      </w:r>
    </w:p>
    <w:p w:rsidR="00D85F99" w:rsidRPr="00F53E6A" w:rsidRDefault="00D85F99" w:rsidP="00D85F99">
      <w:pPr>
        <w:keepNext/>
        <w:tabs>
          <w:tab w:val="left" w:pos="360"/>
        </w:tabs>
        <w:ind w:firstLine="0"/>
        <w:contextualSpacing/>
        <w:mirrorIndents/>
        <w:jc w:val="center"/>
        <w:rPr>
          <w:b/>
        </w:rPr>
      </w:pPr>
      <w:r w:rsidRPr="00F53E6A">
        <w:rPr>
          <w:b/>
        </w:rPr>
        <w:t>OFFICE OF THE GOVERNOR</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May 19, 2018</w:t>
      </w:r>
    </w:p>
    <w:p w:rsidR="00D85F99" w:rsidRPr="008063C9" w:rsidRDefault="00D85F99" w:rsidP="00D85F99">
      <w:pPr>
        <w:tabs>
          <w:tab w:val="left" w:pos="216"/>
        </w:tabs>
        <w:ind w:firstLine="0"/>
      </w:pPr>
      <w:r w:rsidRPr="008063C9">
        <w:t>The Honorable James H. Lucas</w:t>
      </w:r>
    </w:p>
    <w:p w:rsidR="00D85F99" w:rsidRPr="008063C9" w:rsidRDefault="00D85F99" w:rsidP="00D85F99">
      <w:pPr>
        <w:tabs>
          <w:tab w:val="left" w:pos="216"/>
        </w:tabs>
        <w:ind w:firstLine="0"/>
      </w:pPr>
      <w:r w:rsidRPr="008063C9">
        <w:t xml:space="preserve">Speaker of the House of Representatives </w:t>
      </w:r>
    </w:p>
    <w:p w:rsidR="00D85F99" w:rsidRPr="008063C9" w:rsidRDefault="00D85F99" w:rsidP="00D85F99">
      <w:pPr>
        <w:tabs>
          <w:tab w:val="left" w:pos="216"/>
        </w:tabs>
        <w:ind w:firstLine="0"/>
      </w:pPr>
      <w:r w:rsidRPr="008063C9">
        <w:t>State House, Second Floor</w:t>
      </w:r>
    </w:p>
    <w:p w:rsidR="00D85F99" w:rsidRPr="008063C9" w:rsidRDefault="00D85F99" w:rsidP="00D85F99">
      <w:pPr>
        <w:tabs>
          <w:tab w:val="left" w:pos="216"/>
        </w:tabs>
        <w:ind w:firstLine="0"/>
      </w:pPr>
      <w:r w:rsidRPr="008063C9">
        <w:t>Columbia, South Carolina 29201</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Dear Mr. Speaker and Members of the House:</w:t>
      </w:r>
    </w:p>
    <w:p w:rsidR="00D85F99" w:rsidRPr="008063C9" w:rsidRDefault="00D85F99" w:rsidP="00D85F99">
      <w:pPr>
        <w:tabs>
          <w:tab w:val="left" w:pos="216"/>
        </w:tabs>
        <w:ind w:firstLine="0"/>
      </w:pPr>
      <w:r w:rsidRPr="008063C9">
        <w:tab/>
        <w:t>I am hereby vetoing and returning without my approval R. 237, H. 3209, which seeks to,</w:t>
      </w:r>
      <w:r w:rsidRPr="008063C9">
        <w:rPr>
          <w:i/>
        </w:rPr>
        <w:t xml:space="preserve"> inter alia</w:t>
      </w:r>
      <w:r w:rsidRPr="008063C9">
        <w:t>, expand the universe of criminal convictions that individuals can have expunged from their records and prevent most employers from considering such convictions.</w:t>
      </w:r>
    </w:p>
    <w:p w:rsidR="00D85F99" w:rsidRPr="008063C9" w:rsidRDefault="00D85F99" w:rsidP="00D85F99">
      <w:pPr>
        <w:tabs>
          <w:tab w:val="left" w:pos="216"/>
        </w:tabs>
        <w:ind w:firstLine="0"/>
      </w:pPr>
      <w:r w:rsidRPr="008063C9">
        <w:tab/>
        <w:t>By way of example, this Bill would allow an individual who has been convicted of possessing, with the intent to distribute, a significant quantity of drugs to erase any record of their conviction. This legislation would also allow individuals to expunge multiple criminal convictions in certain instances. As Governor Haley noted in vetoing expungement legislation in 2012, “[t]he result would be businesses and communities being unfairly deprived of the ability to be informed about the criminal histories of those caring for our children, minding our cash registers, and installing out alarm systems.”</w:t>
      </w:r>
    </w:p>
    <w:p w:rsidR="00D85F99" w:rsidRPr="008063C9" w:rsidRDefault="00D85F99" w:rsidP="00D85F99">
      <w:pPr>
        <w:tabs>
          <w:tab w:val="left" w:pos="216"/>
        </w:tabs>
        <w:ind w:firstLine="0"/>
      </w:pPr>
      <w:r w:rsidRPr="008063C9">
        <w:tab/>
        <w:t>Criminal history, like all history, should not be erased. It can be instructive, but it need not be destructive or determinative; where complicated, it can be contextualized. I believe in the rule of law, but I also believe in grace, and I am cognizant of the challenges that individuals with criminal records face when reentering our communities and applying for jobs. Second chances should be freely given when individuals have paid their debt to society; however, forgiveness should be informed by fact and should not be forced upon unwitting participants and prospective employers. Therefore, I am unwilling to sign legislation that would have the practical effect of erasing large categories of criminal records and telling employers what they can and cannot consider when making critical hiring decisions.</w:t>
      </w:r>
    </w:p>
    <w:p w:rsidR="00D85F99" w:rsidRPr="008063C9" w:rsidRDefault="00D85F99" w:rsidP="00D85F99">
      <w:pPr>
        <w:tabs>
          <w:tab w:val="left" w:pos="216"/>
        </w:tabs>
        <w:ind w:firstLine="0"/>
      </w:pPr>
      <w:r w:rsidRPr="008063C9">
        <w:tab/>
        <w:t>It is well recognized that a job is the best way to reduce recidivism. Accordingly, I am willing to work with the General Assembly to pass laws to improve employment opportunities for individuals with non-violent, low-level drug convictions without compromising the safety of our communities.  However, I am compelled to veto this legislation.</w:t>
      </w:r>
    </w:p>
    <w:p w:rsidR="00D85F99" w:rsidRPr="008063C9" w:rsidRDefault="00D85F99" w:rsidP="00D85F99">
      <w:pPr>
        <w:tabs>
          <w:tab w:val="left" w:pos="216"/>
        </w:tabs>
        <w:ind w:firstLine="0"/>
      </w:pPr>
      <w:r w:rsidRPr="008063C9">
        <w:tab/>
        <w:t>For the foregoing reasons, I am respectfully vetoing R. 237, H. 3209 and returning the same without my signature.</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Yours very truly,</w:t>
      </w:r>
    </w:p>
    <w:p w:rsidR="00D85F99" w:rsidRPr="008063C9" w:rsidRDefault="00D85F99" w:rsidP="00D85F99">
      <w:pPr>
        <w:tabs>
          <w:tab w:val="left" w:pos="216"/>
        </w:tabs>
        <w:ind w:firstLine="0"/>
      </w:pPr>
      <w:r w:rsidRPr="008063C9">
        <w:t>Henry McMaster</w:t>
      </w:r>
    </w:p>
    <w:p w:rsidR="00D85F99" w:rsidRDefault="00D85F99" w:rsidP="00D85F99">
      <w:pPr>
        <w:tabs>
          <w:tab w:val="left" w:pos="216"/>
        </w:tabs>
        <w:ind w:firstLine="0"/>
      </w:pPr>
      <w:r w:rsidRPr="008063C9">
        <w:t>Governor</w:t>
      </w:r>
    </w:p>
    <w:p w:rsidR="00BC5DE8" w:rsidRDefault="00BC5DE8" w:rsidP="00D85F99">
      <w:pPr>
        <w:tabs>
          <w:tab w:val="left" w:pos="216"/>
        </w:tabs>
        <w:ind w:firstLine="0"/>
      </w:pPr>
    </w:p>
    <w:p w:rsidR="00D85F99" w:rsidRDefault="00D85F99" w:rsidP="00D85F99">
      <w:pPr>
        <w:keepNext/>
        <w:jc w:val="center"/>
        <w:rPr>
          <w:b/>
        </w:rPr>
      </w:pPr>
      <w:r w:rsidRPr="00D85F99">
        <w:rPr>
          <w:b/>
        </w:rPr>
        <w:t>R. 237, H. 3209--GOVERNOR'S VETO OVERRIDDEN</w:t>
      </w:r>
    </w:p>
    <w:p w:rsidR="00D85F99" w:rsidRDefault="00D85F99" w:rsidP="00D85F99">
      <w:r>
        <w:t xml:space="preserve">The Veto on the following Act was taken up:  </w:t>
      </w:r>
    </w:p>
    <w:p w:rsidR="00D85F99" w:rsidRDefault="00D85F99" w:rsidP="00D85F99">
      <w:bookmarkStart w:id="80" w:name="include_clip_start_203"/>
      <w:bookmarkEnd w:id="80"/>
    </w:p>
    <w:p w:rsidR="00D85F99" w:rsidRDefault="00D85F99" w:rsidP="00D85F99">
      <w:r>
        <w:t>(R</w:t>
      </w:r>
      <w:r w:rsidR="00BC5DE8">
        <w:t>. 237,</w:t>
      </w:r>
      <w:r>
        <w:t xml:space="preserve"> H. 3209</w:t>
      </w:r>
      <w:r w:rsidR="00BC5DE8">
        <w:t>)</w:t>
      </w:r>
      <w:r>
        <w:t xml:space="preserve"> -- Reps. Pope, Robinson-Simpson, Crosby, Whipper, Brown, M. Rivers, King, Magnuson, Norrell, Martin, B. Newton, Long, Govan, Henegan, Dillard and Gilliard: AN ACT TO AMEND SECTION 17-22-910,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22-5-910, RELATING TO SUMMARY COURT OFFENSES ELIGIBLE FOR EXPUNGEMENT, SO AS TO EXPAND ELIGIBILITY BEYOND FIRST OFFENSES AND CLARIFY THAT EXPUNGEMENT PROVISIONS APPLY RETROACTIVELY; TO AMEND SECTION 22-5-920,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22-5-930 SO AS TO PROVIDE FOR EXPUNGEMENT ELIGIBILITY FOR FIRST OFFENSE CONVICTIONS OF CERTAIN CONTROLLED SUBSTANCE OFFENSES; TO AMEND SECTION 63-19-2050, RELATING TO DESTRUCTION OF RECORDS OF PERSONS ADJUDICATED DELINQUENT, SO AS TO ALLOW FOR EXPUNGEMENT OF ANY NUMBER OF OFFENSES FROM A SINGLE SENTENCING PROCEEDING FOR CLOSELY CONNECTED OFFENSES; TO AMEND SECTION 17-22-940, RELATING TO FEES ASSOCIATED WITH THE EXPUNGEMENT PROCESS, SO AS TO RESTRUCTURE THE FEES PROCESS AND ALLOW FOR THE COLLECTION OF PRIVATE DONATIONS, AND TO MAKE CONFORMING CHANGES; AND BY ADDING SECTION 17-22-960 SO AS TO PROVIDE IMMUNITY FOR EMPLOYERS WHO HIRE PERSONS WHOSE CRIMINAL RECORDS HAVE</w:t>
      </w:r>
      <w:r w:rsidR="00BC5DE8">
        <w:t xml:space="preserve"> BEEN EXPUNGED.</w:t>
      </w:r>
    </w:p>
    <w:p w:rsidR="00D85F99" w:rsidRPr="009F56C2" w:rsidRDefault="00D85F99" w:rsidP="00D85F99">
      <w:pPr>
        <w:rPr>
          <w:sz w:val="16"/>
          <w:szCs w:val="16"/>
        </w:rPr>
      </w:pPr>
      <w:bookmarkStart w:id="81" w:name="include_clip_end_203"/>
      <w:bookmarkEnd w:id="81"/>
    </w:p>
    <w:p w:rsidR="00D85F99" w:rsidRDefault="00D85F99" w:rsidP="00D85F99">
      <w:r>
        <w:t>Rep. POPE explained the Veto.</w:t>
      </w:r>
    </w:p>
    <w:p w:rsidR="00D85F99" w:rsidRPr="009F56C2" w:rsidRDefault="00D85F99" w:rsidP="00D85F99">
      <w:pPr>
        <w:rPr>
          <w:sz w:val="16"/>
          <w:szCs w:val="16"/>
        </w:rPr>
      </w:pPr>
    </w:p>
    <w:p w:rsidR="00D85F99" w:rsidRDefault="00D85F99" w:rsidP="00D85F99">
      <w:r>
        <w:t>The question was put, shall the Act become a part of the law, the Veto of h</w:t>
      </w:r>
      <w:r w:rsidR="004B6542">
        <w:t>is</w:t>
      </w:r>
      <w:r>
        <w:t xml:space="preserve"> Excellency, the Governor to the contrary notwithstanding, the yeas and nays were taken resulting as follows:</w:t>
      </w:r>
    </w:p>
    <w:p w:rsidR="00D85F99" w:rsidRDefault="00D85F99" w:rsidP="00D85F99">
      <w:pPr>
        <w:jc w:val="center"/>
      </w:pPr>
      <w:bookmarkStart w:id="82" w:name="vote_start205"/>
      <w:bookmarkEnd w:id="82"/>
      <w:r>
        <w:t>Yeas 108; Nays 1</w:t>
      </w: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Allison</w:t>
            </w:r>
          </w:p>
        </w:tc>
        <w:tc>
          <w:tcPr>
            <w:tcW w:w="2179" w:type="dxa"/>
            <w:shd w:val="clear" w:color="auto" w:fill="auto"/>
          </w:tcPr>
          <w:p w:rsidR="00D85F99" w:rsidRPr="00D85F99" w:rsidRDefault="00D85F99" w:rsidP="00D85F99">
            <w:pPr>
              <w:keepNext/>
              <w:ind w:firstLine="0"/>
            </w:pPr>
            <w:r>
              <w:t>Anthony</w:t>
            </w:r>
          </w:p>
        </w:tc>
        <w:tc>
          <w:tcPr>
            <w:tcW w:w="2180" w:type="dxa"/>
            <w:shd w:val="clear" w:color="auto" w:fill="auto"/>
          </w:tcPr>
          <w:p w:rsidR="00D85F99" w:rsidRPr="00D85F99" w:rsidRDefault="00D85F99" w:rsidP="00D85F99">
            <w:pPr>
              <w:keepNext/>
              <w:ind w:firstLine="0"/>
            </w:pPr>
            <w:r>
              <w:t>Atkinson</w:t>
            </w:r>
          </w:p>
        </w:tc>
      </w:tr>
      <w:tr w:rsidR="00D85F99" w:rsidRPr="00D85F99" w:rsidTr="00D85F99">
        <w:tc>
          <w:tcPr>
            <w:tcW w:w="2179" w:type="dxa"/>
            <w:shd w:val="clear" w:color="auto" w:fill="auto"/>
          </w:tcPr>
          <w:p w:rsidR="00D85F99" w:rsidRPr="00D85F99" w:rsidRDefault="00D85F99" w:rsidP="00D85F99">
            <w:pPr>
              <w:ind w:firstLine="0"/>
            </w:pPr>
            <w:r>
              <w:t>Atwater</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Bannister</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Bowers</w:t>
            </w:r>
          </w:p>
        </w:tc>
        <w:tc>
          <w:tcPr>
            <w:tcW w:w="2180" w:type="dxa"/>
            <w:shd w:val="clear" w:color="auto" w:fill="auto"/>
          </w:tcPr>
          <w:p w:rsidR="00D85F99" w:rsidRPr="00D85F99" w:rsidRDefault="00D85F99" w:rsidP="00D85F99">
            <w:pPr>
              <w:ind w:firstLine="0"/>
            </w:pPr>
            <w:r>
              <w:t>Bradley</w:t>
            </w:r>
          </w:p>
        </w:tc>
      </w:tr>
      <w:tr w:rsidR="00D85F99" w:rsidRPr="00D85F99" w:rsidTr="00D85F99">
        <w:tc>
          <w:tcPr>
            <w:tcW w:w="2179" w:type="dxa"/>
            <w:shd w:val="clear" w:color="auto" w:fill="auto"/>
          </w:tcPr>
          <w:p w:rsidR="00D85F99" w:rsidRPr="00D85F99" w:rsidRDefault="00D85F99" w:rsidP="00D85F99">
            <w:pPr>
              <w:ind w:firstLine="0"/>
            </w:pPr>
            <w:r>
              <w:t>Brawley</w:t>
            </w:r>
          </w:p>
        </w:tc>
        <w:tc>
          <w:tcPr>
            <w:tcW w:w="2179" w:type="dxa"/>
            <w:shd w:val="clear" w:color="auto" w:fill="auto"/>
          </w:tcPr>
          <w:p w:rsidR="00D85F99" w:rsidRPr="00D85F99" w:rsidRDefault="00D85F99" w:rsidP="00D85F99">
            <w:pPr>
              <w:ind w:firstLine="0"/>
            </w:pPr>
            <w:r>
              <w:t>Brown</w:t>
            </w:r>
          </w:p>
        </w:tc>
        <w:tc>
          <w:tcPr>
            <w:tcW w:w="2180" w:type="dxa"/>
            <w:shd w:val="clear" w:color="auto" w:fill="auto"/>
          </w:tcPr>
          <w:p w:rsidR="00D85F99" w:rsidRPr="00D85F99" w:rsidRDefault="00D85F99" w:rsidP="00D85F99">
            <w:pPr>
              <w:ind w:firstLine="0"/>
            </w:pPr>
            <w:r>
              <w:t>Burns</w:t>
            </w:r>
          </w:p>
        </w:tc>
      </w:tr>
      <w:tr w:rsidR="00D85F99" w:rsidRPr="00D85F99" w:rsidTr="00D85F99">
        <w:tc>
          <w:tcPr>
            <w:tcW w:w="2179" w:type="dxa"/>
            <w:shd w:val="clear" w:color="auto" w:fill="auto"/>
          </w:tcPr>
          <w:p w:rsidR="00D85F99" w:rsidRPr="00D85F99" w:rsidRDefault="00D85F99" w:rsidP="00D85F99">
            <w:pPr>
              <w:ind w:firstLine="0"/>
            </w:pPr>
            <w:r>
              <w:t>Caskey</w:t>
            </w:r>
          </w:p>
        </w:tc>
        <w:tc>
          <w:tcPr>
            <w:tcW w:w="2179" w:type="dxa"/>
            <w:shd w:val="clear" w:color="auto" w:fill="auto"/>
          </w:tcPr>
          <w:p w:rsidR="00D85F99" w:rsidRPr="00D85F99" w:rsidRDefault="00D85F99" w:rsidP="00D85F99">
            <w:pPr>
              <w:ind w:firstLine="0"/>
            </w:pPr>
            <w:r>
              <w:t>Chumley</w:t>
            </w:r>
          </w:p>
        </w:tc>
        <w:tc>
          <w:tcPr>
            <w:tcW w:w="2180" w:type="dxa"/>
            <w:shd w:val="clear" w:color="auto" w:fill="auto"/>
          </w:tcPr>
          <w:p w:rsidR="00D85F99" w:rsidRPr="00D85F99" w:rsidRDefault="00D85F99" w:rsidP="00D85F99">
            <w:pPr>
              <w:ind w:firstLine="0"/>
            </w:pPr>
            <w:r>
              <w:t>Clary</w:t>
            </w:r>
          </w:p>
        </w:tc>
      </w:tr>
      <w:tr w:rsidR="00D85F99" w:rsidRPr="00D85F99" w:rsidTr="00D85F99">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Finlay</w:t>
            </w:r>
          </w:p>
        </w:tc>
      </w:tr>
      <w:tr w:rsidR="00D85F99" w:rsidRPr="00D85F99" w:rsidTr="00D85F99">
        <w:tc>
          <w:tcPr>
            <w:tcW w:w="2179" w:type="dxa"/>
            <w:shd w:val="clear" w:color="auto" w:fill="auto"/>
          </w:tcPr>
          <w:p w:rsidR="00D85F99" w:rsidRPr="00D85F99" w:rsidRDefault="00D85F99" w:rsidP="00D85F99">
            <w:pPr>
              <w:ind w:firstLine="0"/>
            </w:pPr>
            <w:r>
              <w:t>Forrest</w:t>
            </w:r>
          </w:p>
        </w:tc>
        <w:tc>
          <w:tcPr>
            <w:tcW w:w="2179" w:type="dxa"/>
            <w:shd w:val="clear" w:color="auto" w:fill="auto"/>
          </w:tcPr>
          <w:p w:rsidR="00D85F99" w:rsidRPr="00D85F99" w:rsidRDefault="00D85F99" w:rsidP="00D85F99">
            <w:pPr>
              <w:ind w:firstLine="0"/>
            </w:pPr>
            <w:r>
              <w:t>Forrester</w:t>
            </w:r>
          </w:p>
        </w:tc>
        <w:tc>
          <w:tcPr>
            <w:tcW w:w="2180" w:type="dxa"/>
            <w:shd w:val="clear" w:color="auto" w:fill="auto"/>
          </w:tcPr>
          <w:p w:rsidR="00D85F99" w:rsidRPr="00D85F99" w:rsidRDefault="00D85F99" w:rsidP="00D85F99">
            <w:pPr>
              <w:ind w:firstLine="0"/>
            </w:pPr>
            <w:r>
              <w:t>Fry</w:t>
            </w:r>
          </w:p>
        </w:tc>
      </w:tr>
      <w:tr w:rsidR="00D85F99" w:rsidRPr="00D85F99" w:rsidTr="00D85F99">
        <w:tc>
          <w:tcPr>
            <w:tcW w:w="2179" w:type="dxa"/>
            <w:shd w:val="clear" w:color="auto" w:fill="auto"/>
          </w:tcPr>
          <w:p w:rsidR="00D85F99" w:rsidRPr="00D85F99" w:rsidRDefault="00D85F99" w:rsidP="00D85F99">
            <w:pPr>
              <w:ind w:firstLine="0"/>
            </w:pPr>
            <w:r>
              <w:t>Funderburk</w:t>
            </w:r>
          </w:p>
        </w:tc>
        <w:tc>
          <w:tcPr>
            <w:tcW w:w="2179" w:type="dxa"/>
            <w:shd w:val="clear" w:color="auto" w:fill="auto"/>
          </w:tcPr>
          <w:p w:rsidR="00D85F99" w:rsidRPr="00D85F99" w:rsidRDefault="00D85F99" w:rsidP="00D85F99">
            <w:pPr>
              <w:ind w:firstLine="0"/>
            </w:pPr>
            <w:r>
              <w:t>Gagnon</w:t>
            </w:r>
          </w:p>
        </w:tc>
        <w:tc>
          <w:tcPr>
            <w:tcW w:w="2180" w:type="dxa"/>
            <w:shd w:val="clear" w:color="auto" w:fill="auto"/>
          </w:tcPr>
          <w:p w:rsidR="00D85F99" w:rsidRPr="00D85F99" w:rsidRDefault="00D85F99" w:rsidP="00D85F99">
            <w:pPr>
              <w:ind w:firstLine="0"/>
            </w:pPr>
            <w:r>
              <w:t>Gilliard</w:t>
            </w:r>
          </w:p>
        </w:tc>
      </w:tr>
      <w:tr w:rsidR="00D85F99" w:rsidRPr="00D85F99" w:rsidTr="00D85F99">
        <w:tc>
          <w:tcPr>
            <w:tcW w:w="2179" w:type="dxa"/>
            <w:shd w:val="clear" w:color="auto" w:fill="auto"/>
          </w:tcPr>
          <w:p w:rsidR="00D85F99" w:rsidRPr="00D85F99" w:rsidRDefault="00D85F99" w:rsidP="00D85F99">
            <w:pPr>
              <w:ind w:firstLine="0"/>
            </w:pPr>
            <w:r>
              <w:t>Govan</w:t>
            </w:r>
          </w:p>
        </w:tc>
        <w:tc>
          <w:tcPr>
            <w:tcW w:w="2179" w:type="dxa"/>
            <w:shd w:val="clear" w:color="auto" w:fill="auto"/>
          </w:tcPr>
          <w:p w:rsidR="00D85F99" w:rsidRPr="00D85F99" w:rsidRDefault="00D85F99" w:rsidP="00D85F99">
            <w:pPr>
              <w:ind w:firstLine="0"/>
            </w:pPr>
            <w:r>
              <w:t>Hamilton</w:t>
            </w:r>
          </w:p>
        </w:tc>
        <w:tc>
          <w:tcPr>
            <w:tcW w:w="2180" w:type="dxa"/>
            <w:shd w:val="clear" w:color="auto" w:fill="auto"/>
          </w:tcPr>
          <w:p w:rsidR="00D85F99" w:rsidRPr="00D85F99" w:rsidRDefault="00D85F99" w:rsidP="00D85F99">
            <w:pPr>
              <w:ind w:firstLine="0"/>
            </w:pPr>
            <w:r>
              <w:t>Hardee</w:t>
            </w:r>
          </w:p>
        </w:tc>
      </w:tr>
      <w:tr w:rsidR="00D85F99" w:rsidRPr="00D85F99" w:rsidTr="00D85F99">
        <w:tc>
          <w:tcPr>
            <w:tcW w:w="2179" w:type="dxa"/>
            <w:shd w:val="clear" w:color="auto" w:fill="auto"/>
          </w:tcPr>
          <w:p w:rsidR="00D85F99" w:rsidRPr="00D85F99" w:rsidRDefault="00D85F99" w:rsidP="00D85F99">
            <w:pPr>
              <w:ind w:firstLine="0"/>
            </w:pPr>
            <w:r>
              <w:t>Hart</w:t>
            </w:r>
          </w:p>
        </w:tc>
        <w:tc>
          <w:tcPr>
            <w:tcW w:w="2179" w:type="dxa"/>
            <w:shd w:val="clear" w:color="auto" w:fill="auto"/>
          </w:tcPr>
          <w:p w:rsidR="00D85F99" w:rsidRPr="00D85F99" w:rsidRDefault="00D85F99" w:rsidP="00D85F99">
            <w:pPr>
              <w:ind w:firstLine="0"/>
            </w:pPr>
            <w:r>
              <w:t>Hayes</w:t>
            </w:r>
          </w:p>
        </w:tc>
        <w:tc>
          <w:tcPr>
            <w:tcW w:w="2180" w:type="dxa"/>
            <w:shd w:val="clear" w:color="auto" w:fill="auto"/>
          </w:tcPr>
          <w:p w:rsidR="00D85F99" w:rsidRPr="00D85F99" w:rsidRDefault="00D85F99" w:rsidP="00D85F99">
            <w:pPr>
              <w:ind w:firstLine="0"/>
            </w:pPr>
            <w:r>
              <w:t>Henderson-Myers</w:t>
            </w:r>
          </w:p>
        </w:tc>
      </w:tr>
      <w:tr w:rsidR="00D85F99" w:rsidRPr="00D85F99" w:rsidTr="00D85F99">
        <w:tc>
          <w:tcPr>
            <w:tcW w:w="2179" w:type="dxa"/>
            <w:shd w:val="clear" w:color="auto" w:fill="auto"/>
          </w:tcPr>
          <w:p w:rsidR="00D85F99" w:rsidRPr="00D85F99" w:rsidRDefault="00D85F99" w:rsidP="00D85F99">
            <w:pPr>
              <w:ind w:firstLine="0"/>
            </w:pPr>
            <w:r>
              <w:t>Henegan</w:t>
            </w:r>
          </w:p>
        </w:tc>
        <w:tc>
          <w:tcPr>
            <w:tcW w:w="2179" w:type="dxa"/>
            <w:shd w:val="clear" w:color="auto" w:fill="auto"/>
          </w:tcPr>
          <w:p w:rsidR="00D85F99" w:rsidRPr="00D85F99" w:rsidRDefault="00D85F99" w:rsidP="00D85F99">
            <w:pPr>
              <w:ind w:firstLine="0"/>
            </w:pPr>
            <w:r>
              <w:t>Herbkersman</w:t>
            </w:r>
          </w:p>
        </w:tc>
        <w:tc>
          <w:tcPr>
            <w:tcW w:w="2180" w:type="dxa"/>
            <w:shd w:val="clear" w:color="auto" w:fill="auto"/>
          </w:tcPr>
          <w:p w:rsidR="00D85F99" w:rsidRPr="00D85F99" w:rsidRDefault="00D85F99" w:rsidP="00D85F99">
            <w:pPr>
              <w:ind w:firstLine="0"/>
            </w:pPr>
            <w:r>
              <w:t>Hewitt</w:t>
            </w:r>
          </w:p>
        </w:tc>
      </w:tr>
      <w:tr w:rsidR="00D85F99" w:rsidRPr="00D85F99" w:rsidTr="00D85F99">
        <w:tc>
          <w:tcPr>
            <w:tcW w:w="2179" w:type="dxa"/>
            <w:shd w:val="clear" w:color="auto" w:fill="auto"/>
          </w:tcPr>
          <w:p w:rsidR="00D85F99" w:rsidRPr="00D85F99" w:rsidRDefault="00D85F99" w:rsidP="00D85F99">
            <w:pPr>
              <w:ind w:firstLine="0"/>
            </w:pPr>
            <w:r>
              <w:t>Hill</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Knight</w:t>
            </w:r>
          </w:p>
        </w:tc>
      </w:tr>
      <w:tr w:rsidR="00D85F99" w:rsidRPr="00D85F99" w:rsidTr="00D85F99">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McKnight</w:t>
            </w:r>
          </w:p>
        </w:tc>
      </w:tr>
      <w:tr w:rsidR="00D85F99" w:rsidRPr="00D85F99" w:rsidTr="00D85F99">
        <w:tc>
          <w:tcPr>
            <w:tcW w:w="2179" w:type="dxa"/>
            <w:shd w:val="clear" w:color="auto" w:fill="auto"/>
          </w:tcPr>
          <w:p w:rsidR="00D85F99" w:rsidRPr="00D85F99" w:rsidRDefault="00D85F99" w:rsidP="00D85F99">
            <w:pPr>
              <w:ind w:firstLine="0"/>
            </w:pPr>
            <w:r>
              <w:t>D. C. Moss</w:t>
            </w:r>
          </w:p>
        </w:tc>
        <w:tc>
          <w:tcPr>
            <w:tcW w:w="2179" w:type="dxa"/>
            <w:shd w:val="clear" w:color="auto" w:fill="auto"/>
          </w:tcPr>
          <w:p w:rsidR="00D85F99" w:rsidRPr="00D85F99" w:rsidRDefault="00D85F99" w:rsidP="00D85F99">
            <w:pPr>
              <w:ind w:firstLine="0"/>
            </w:pPr>
            <w:r>
              <w:t>V. S. Moss</w:t>
            </w:r>
          </w:p>
        </w:tc>
        <w:tc>
          <w:tcPr>
            <w:tcW w:w="2180" w:type="dxa"/>
            <w:shd w:val="clear" w:color="auto" w:fill="auto"/>
          </w:tcPr>
          <w:p w:rsidR="00D85F99" w:rsidRPr="00D85F99" w:rsidRDefault="00D85F99" w:rsidP="00D85F99">
            <w:pPr>
              <w:ind w:firstLine="0"/>
            </w:pPr>
            <w:r>
              <w:t>Murphy</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W. Newton</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Rutherford</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J. E.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keepNext/>
              <w:ind w:firstLine="0"/>
            </w:pPr>
            <w:r>
              <w:t>Weeks</w:t>
            </w:r>
          </w:p>
        </w:tc>
        <w:tc>
          <w:tcPr>
            <w:tcW w:w="2179" w:type="dxa"/>
            <w:shd w:val="clear" w:color="auto" w:fill="auto"/>
          </w:tcPr>
          <w:p w:rsidR="00D85F99" w:rsidRPr="00D85F99" w:rsidRDefault="00D85F99" w:rsidP="00D85F99">
            <w:pPr>
              <w:keepNext/>
              <w:ind w:firstLine="0"/>
            </w:pPr>
            <w:r>
              <w:t>West</w:t>
            </w:r>
          </w:p>
        </w:tc>
        <w:tc>
          <w:tcPr>
            <w:tcW w:w="2180" w:type="dxa"/>
            <w:shd w:val="clear" w:color="auto" w:fill="auto"/>
          </w:tcPr>
          <w:p w:rsidR="00D85F99" w:rsidRPr="00D85F99" w:rsidRDefault="00D85F99" w:rsidP="00D85F99">
            <w:pPr>
              <w:keepNext/>
              <w:ind w:firstLine="0"/>
            </w:pPr>
            <w:r>
              <w:t>Wheeler</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Wooten</w:t>
            </w:r>
          </w:p>
        </w:tc>
        <w:tc>
          <w:tcPr>
            <w:tcW w:w="2180" w:type="dxa"/>
            <w:shd w:val="clear" w:color="auto" w:fill="auto"/>
          </w:tcPr>
          <w:p w:rsidR="00D85F99" w:rsidRPr="00D85F99" w:rsidRDefault="00D85F99" w:rsidP="00D85F99">
            <w:pPr>
              <w:keepNext/>
              <w:ind w:firstLine="0"/>
            </w:pPr>
            <w:r>
              <w:t>Young</w:t>
            </w:r>
          </w:p>
        </w:tc>
      </w:tr>
    </w:tbl>
    <w:p w:rsidR="00D85F99" w:rsidRDefault="00D85F99" w:rsidP="00D85F99"/>
    <w:p w:rsidR="00D85F99" w:rsidRDefault="00D85F99" w:rsidP="00D85F99">
      <w:pPr>
        <w:jc w:val="center"/>
        <w:rPr>
          <w:b/>
        </w:rPr>
      </w:pPr>
      <w:r w:rsidRPr="00D85F99">
        <w:rPr>
          <w:b/>
        </w:rPr>
        <w:t>Total--108</w:t>
      </w:r>
    </w:p>
    <w:p w:rsidR="00D85F99" w:rsidRDefault="00D85F99" w:rsidP="00D85F99">
      <w:pPr>
        <w:jc w:val="center"/>
        <w:rPr>
          <w:b/>
        </w:rPr>
      </w:pPr>
    </w:p>
    <w:p w:rsidR="00D85F99" w:rsidRDefault="00F1283D" w:rsidP="00D85F99">
      <w:pPr>
        <w:ind w:firstLine="0"/>
      </w:pPr>
      <w:r>
        <w:br w:type="column"/>
      </w:r>
      <w:r w:rsidR="00D85F99" w:rsidRPr="00D85F99">
        <w:t xml:space="preserve"> </w:t>
      </w:r>
      <w:r w:rsidR="00D85F99">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Bryant</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w:t>
      </w:r>
    </w:p>
    <w:p w:rsidR="00D85F99" w:rsidRDefault="00D85F99" w:rsidP="00D85F99">
      <w:pPr>
        <w:jc w:val="center"/>
        <w:rPr>
          <w:b/>
        </w:rPr>
      </w:pPr>
    </w:p>
    <w:p w:rsidR="00D85F99" w:rsidRDefault="00D85F99" w:rsidP="00D85F99">
      <w:r>
        <w:t>So, the Veto of the Governor was overridden and a message was ordered sent to the Senate accordingly.</w:t>
      </w:r>
    </w:p>
    <w:p w:rsidR="00E07A0E" w:rsidRDefault="00E07A0E" w:rsidP="00D85F99"/>
    <w:p w:rsidR="00E07A0E" w:rsidRDefault="00E07A0E" w:rsidP="00E07A0E">
      <w:pPr>
        <w:jc w:val="center"/>
        <w:rPr>
          <w:b/>
        </w:rPr>
      </w:pPr>
      <w:r>
        <w:rPr>
          <w:b/>
        </w:rPr>
        <w:t>RECORD FOR VOTING</w:t>
      </w:r>
    </w:p>
    <w:p w:rsidR="00E07A0E" w:rsidRDefault="00E07A0E" w:rsidP="00E07A0E">
      <w:pPr>
        <w:jc w:val="left"/>
      </w:pPr>
      <w:r>
        <w:t>I was temporarily out of the Chamber on constituent business during the vote on H. 3209. If I had been present, I would have voted to override the Governor’s veto.</w:t>
      </w:r>
    </w:p>
    <w:p w:rsidR="00E07A0E" w:rsidRDefault="00E07A0E" w:rsidP="00E07A0E">
      <w:pPr>
        <w:jc w:val="left"/>
      </w:pPr>
      <w:r>
        <w:t>Rep. William Whitmire</w:t>
      </w:r>
    </w:p>
    <w:p w:rsidR="00E07A0E" w:rsidRPr="00E07A0E" w:rsidRDefault="00E07A0E" w:rsidP="00E07A0E">
      <w:pPr>
        <w:jc w:val="left"/>
      </w:pPr>
    </w:p>
    <w:p w:rsidR="00D85F99" w:rsidRDefault="00D85F99" w:rsidP="00D85F99">
      <w:pPr>
        <w:keepNext/>
        <w:jc w:val="center"/>
        <w:rPr>
          <w:b/>
        </w:rPr>
      </w:pPr>
      <w:r w:rsidRPr="00D85F99">
        <w:rPr>
          <w:b/>
        </w:rPr>
        <w:t>STATEMENT BY REP.</w:t>
      </w:r>
      <w:r w:rsidR="004B6542">
        <w:rPr>
          <w:b/>
        </w:rPr>
        <w:t xml:space="preserve"> </w:t>
      </w:r>
      <w:r w:rsidRPr="00D85F99">
        <w:rPr>
          <w:b/>
        </w:rPr>
        <w:t>RIDGEWAY</w:t>
      </w:r>
    </w:p>
    <w:p w:rsidR="00D85F99" w:rsidRDefault="00E07A0E" w:rsidP="00D85F99">
      <w:r>
        <w:t>Rep</w:t>
      </w:r>
      <w:r w:rsidR="00D85F99">
        <w:t>. RIDGEWAY made a statement relative to Rep. DOUGLAS' service in the House.</w:t>
      </w:r>
    </w:p>
    <w:p w:rsidR="00D85F99" w:rsidRDefault="00D85F99" w:rsidP="00D85F99"/>
    <w:p w:rsidR="00D85F99" w:rsidRDefault="00D85F99" w:rsidP="00D85F99">
      <w:pPr>
        <w:keepNext/>
        <w:jc w:val="center"/>
        <w:rPr>
          <w:b/>
        </w:rPr>
      </w:pPr>
      <w:r w:rsidRPr="00D85F99">
        <w:rPr>
          <w:b/>
        </w:rPr>
        <w:t>STATEMENT BY REP. DOUGLAS</w:t>
      </w:r>
    </w:p>
    <w:p w:rsidR="00D85F99" w:rsidRDefault="00D85F99" w:rsidP="00D85F99">
      <w:r>
        <w:t xml:space="preserve">Rep. DOUGLAS made a statement relative to her service in the House.  </w:t>
      </w:r>
    </w:p>
    <w:p w:rsidR="00D85F99" w:rsidRDefault="00D85F99" w:rsidP="00D85F99"/>
    <w:p w:rsidR="00D85F99" w:rsidRDefault="00D85F99" w:rsidP="00D85F99">
      <w:pPr>
        <w:keepNext/>
        <w:jc w:val="center"/>
        <w:rPr>
          <w:b/>
        </w:rPr>
      </w:pPr>
      <w:r w:rsidRPr="00D85F99">
        <w:rPr>
          <w:b/>
        </w:rPr>
        <w:t>R. 272, H. 4973--ORDERED PRINTED IN THE JOURNAL</w:t>
      </w:r>
    </w:p>
    <w:p w:rsidR="00D85F99" w:rsidRDefault="00D85F99" w:rsidP="00D85F99">
      <w:r>
        <w:t>The SPEAKER ordered the following Veto printed in the Journal:</w:t>
      </w:r>
    </w:p>
    <w:p w:rsidR="00D85F99" w:rsidRDefault="00D85F99" w:rsidP="00D85F99"/>
    <w:p w:rsidR="00D85F99" w:rsidRPr="00F53E6A" w:rsidRDefault="00D85F99" w:rsidP="00D85F99">
      <w:pPr>
        <w:keepNext/>
        <w:tabs>
          <w:tab w:val="left" w:pos="360"/>
        </w:tabs>
        <w:ind w:firstLine="0"/>
        <w:contextualSpacing/>
        <w:mirrorIndents/>
        <w:jc w:val="center"/>
        <w:rPr>
          <w:b/>
        </w:rPr>
      </w:pPr>
      <w:bookmarkStart w:id="83" w:name="file_start213"/>
      <w:bookmarkEnd w:id="83"/>
      <w:r w:rsidRPr="00F53E6A">
        <w:rPr>
          <w:b/>
        </w:rPr>
        <w:t>STATE OF SOUTH CAROLINA</w:t>
      </w:r>
    </w:p>
    <w:p w:rsidR="00D85F99" w:rsidRPr="00F53E6A" w:rsidRDefault="00D85F99" w:rsidP="00D85F99">
      <w:pPr>
        <w:keepNext/>
        <w:tabs>
          <w:tab w:val="left" w:pos="360"/>
        </w:tabs>
        <w:ind w:firstLine="0"/>
        <w:contextualSpacing/>
        <w:mirrorIndents/>
        <w:jc w:val="center"/>
        <w:rPr>
          <w:b/>
        </w:rPr>
      </w:pPr>
      <w:r w:rsidRPr="00F53E6A">
        <w:rPr>
          <w:b/>
        </w:rPr>
        <w:t>OFFICE OF THE GOVERNOR</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May 19, 2018</w:t>
      </w:r>
    </w:p>
    <w:p w:rsidR="00D85F99" w:rsidRPr="00E45FC7" w:rsidRDefault="00D85F99" w:rsidP="00D85F99">
      <w:pPr>
        <w:tabs>
          <w:tab w:val="left" w:pos="216"/>
        </w:tabs>
        <w:ind w:firstLine="0"/>
      </w:pPr>
      <w:r w:rsidRPr="00E45FC7">
        <w:t>The Honorable James H. Lucas</w:t>
      </w:r>
    </w:p>
    <w:p w:rsidR="00D85F99" w:rsidRPr="00E45FC7" w:rsidRDefault="00D85F99" w:rsidP="00D85F99">
      <w:pPr>
        <w:tabs>
          <w:tab w:val="left" w:pos="216"/>
        </w:tabs>
        <w:ind w:firstLine="0"/>
      </w:pPr>
      <w:r w:rsidRPr="00E45FC7">
        <w:t xml:space="preserve">Speaker of the House of Representatives </w:t>
      </w:r>
    </w:p>
    <w:p w:rsidR="00D85F99" w:rsidRPr="00E45FC7" w:rsidRDefault="00D85F99" w:rsidP="00D85F99">
      <w:pPr>
        <w:tabs>
          <w:tab w:val="left" w:pos="216"/>
        </w:tabs>
        <w:ind w:firstLine="0"/>
      </w:pPr>
      <w:r w:rsidRPr="00E45FC7">
        <w:t>State House, Second Floor</w:t>
      </w:r>
    </w:p>
    <w:p w:rsidR="00D85F99" w:rsidRPr="00E45FC7" w:rsidRDefault="00D85F99" w:rsidP="00D85F99">
      <w:pPr>
        <w:tabs>
          <w:tab w:val="left" w:pos="216"/>
        </w:tabs>
        <w:ind w:firstLine="0"/>
      </w:pPr>
      <w:r w:rsidRPr="00E45FC7">
        <w:t>Columbia, South Carolina 29201</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Dear Mr. Speaker and Members of the House:</w:t>
      </w:r>
    </w:p>
    <w:p w:rsidR="00D85F99" w:rsidRPr="00E45FC7" w:rsidRDefault="00D85F99" w:rsidP="00D85F99">
      <w:pPr>
        <w:tabs>
          <w:tab w:val="left" w:pos="216"/>
        </w:tabs>
        <w:ind w:firstLine="0"/>
      </w:pPr>
      <w:r w:rsidRPr="00E45FC7">
        <w:tab/>
        <w:t>I am hereby vetoing and returning without my approval R. 272, H. 4973, which principally pertains to special motor vehicle license plates for former members of the General Assembly.</w:t>
      </w:r>
    </w:p>
    <w:p w:rsidR="00D85F99" w:rsidRPr="00E45FC7" w:rsidRDefault="00D85F99" w:rsidP="00D85F99">
      <w:pPr>
        <w:tabs>
          <w:tab w:val="left" w:pos="216"/>
        </w:tabs>
        <w:ind w:firstLine="0"/>
      </w:pPr>
      <w:r w:rsidRPr="00E45FC7">
        <w:tab/>
        <w:t>At a time when the General Assembly should be focused on the pressing issues facing South Carolina, expanding the number of former elected officials who can receive specialty license plates is indicative of misplaced priorities. Time is precious, and this Bill reflects a waste of it. My aim with this veto is not to disregard or diminish the contributions of former public officials. Rather, in a system which contemplates citizen legislators, I question the need for legislative license plates of any kind. If one serves well in office, his or her own sense of accomplishment and the gratitude of the people will endure without the assistance of words on a license plate. Accordingly, I must veto this legislation.</w:t>
      </w:r>
    </w:p>
    <w:p w:rsidR="00D85F99" w:rsidRPr="00E45FC7" w:rsidRDefault="00D85F99" w:rsidP="00D85F99">
      <w:pPr>
        <w:tabs>
          <w:tab w:val="left" w:pos="216"/>
        </w:tabs>
        <w:ind w:firstLine="0"/>
      </w:pPr>
      <w:r w:rsidRPr="00E45FC7">
        <w:tab/>
        <w:t>For the foregoing reasons, I am respectfully vetoing R. 272, H. 4973 and returning the same without my signature.</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Yours very truly,</w:t>
      </w:r>
    </w:p>
    <w:p w:rsidR="00D85F99" w:rsidRPr="00E45FC7" w:rsidRDefault="00D85F99" w:rsidP="00D85F99">
      <w:pPr>
        <w:tabs>
          <w:tab w:val="left" w:pos="216"/>
        </w:tabs>
        <w:ind w:firstLine="0"/>
      </w:pPr>
      <w:r w:rsidRPr="00E45FC7">
        <w:t>Henry McMaster</w:t>
      </w:r>
    </w:p>
    <w:p w:rsidR="00D85F99" w:rsidRDefault="00D85F99" w:rsidP="00D85F99">
      <w:pPr>
        <w:tabs>
          <w:tab w:val="left" w:pos="216"/>
        </w:tabs>
        <w:ind w:firstLine="0"/>
      </w:pPr>
      <w:r w:rsidRPr="00E45FC7">
        <w:t>Governor</w:t>
      </w:r>
    </w:p>
    <w:p w:rsidR="00D85F99" w:rsidRDefault="00D85F99" w:rsidP="00D85F99">
      <w:pPr>
        <w:tabs>
          <w:tab w:val="left" w:pos="216"/>
        </w:tabs>
        <w:ind w:firstLine="0"/>
      </w:pPr>
    </w:p>
    <w:p w:rsidR="00D85F99" w:rsidRDefault="00D85F99" w:rsidP="00D85F99">
      <w:pPr>
        <w:keepNext/>
        <w:jc w:val="center"/>
        <w:rPr>
          <w:b/>
        </w:rPr>
      </w:pPr>
      <w:r w:rsidRPr="00D85F99">
        <w:rPr>
          <w:b/>
        </w:rPr>
        <w:t>R. 272, H. 4973--GOVERNOR'S VETO SUSTAINED</w:t>
      </w:r>
    </w:p>
    <w:p w:rsidR="00D85F99" w:rsidRDefault="00D85F99" w:rsidP="00D85F99">
      <w:r>
        <w:t xml:space="preserve">The Veto on the following Act was taken up:  </w:t>
      </w:r>
    </w:p>
    <w:p w:rsidR="00D85F99" w:rsidRDefault="00D85F99" w:rsidP="00D85F99">
      <w:bookmarkStart w:id="84" w:name="include_clip_start_215"/>
      <w:bookmarkEnd w:id="84"/>
    </w:p>
    <w:p w:rsidR="00D85F99" w:rsidRDefault="00D85F99" w:rsidP="00D85F99">
      <w:r>
        <w:t>(R</w:t>
      </w:r>
      <w:r w:rsidR="00BC5DE8">
        <w:t>. 272,</w:t>
      </w:r>
      <w:r>
        <w:t xml:space="preserve"> H. 4973</w:t>
      </w:r>
      <w:r w:rsidR="00BC5DE8">
        <w:t>)</w:t>
      </w:r>
      <w:r>
        <w:t xml:space="preserve">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PLATES </w:t>
      </w:r>
      <w:r w:rsidR="00BC5DE8">
        <w:t>MAY BE USED.</w:t>
      </w:r>
    </w:p>
    <w:p w:rsidR="00D85F99" w:rsidRDefault="00D85F99" w:rsidP="00D85F99">
      <w:bookmarkStart w:id="85" w:name="include_clip_end_215"/>
      <w:bookmarkEnd w:id="85"/>
    </w:p>
    <w:p w:rsidR="00D85F99" w:rsidRDefault="00D85F99" w:rsidP="00D85F99">
      <w:r>
        <w:t>Rep. TAYLOR explained the Veto.</w:t>
      </w:r>
    </w:p>
    <w:p w:rsidR="00D85F99" w:rsidRDefault="00D85F99" w:rsidP="00D85F99"/>
    <w:p w:rsidR="00D85F99" w:rsidRDefault="00D85F99" w:rsidP="00D85F99">
      <w:r>
        <w:t>The question was put, shall the Act become a</w:t>
      </w:r>
      <w:r w:rsidR="004B6542">
        <w:t xml:space="preserve"> part of the law, the Veto of his</w:t>
      </w:r>
      <w:r>
        <w:t xml:space="preserve"> Excellency, the Governor to the contrary notwithstanding, the yeas and nays were taken resulting as follows:</w:t>
      </w:r>
    </w:p>
    <w:p w:rsidR="00D85F99" w:rsidRDefault="00D85F99" w:rsidP="00D85F99">
      <w:pPr>
        <w:jc w:val="center"/>
      </w:pPr>
      <w:bookmarkStart w:id="86" w:name="vote_start217"/>
      <w:bookmarkEnd w:id="86"/>
      <w:r>
        <w:t>Yeas 60; Nays 46</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Bannister</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Clary</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Gilliard</w:t>
            </w:r>
          </w:p>
        </w:tc>
      </w:tr>
      <w:tr w:rsidR="00D85F99" w:rsidRPr="00D85F99" w:rsidTr="00D85F99">
        <w:tc>
          <w:tcPr>
            <w:tcW w:w="2179" w:type="dxa"/>
            <w:shd w:val="clear" w:color="auto" w:fill="auto"/>
          </w:tcPr>
          <w:p w:rsidR="00D85F99" w:rsidRPr="00D85F99" w:rsidRDefault="00D85F99" w:rsidP="00D85F99">
            <w:pPr>
              <w:ind w:firstLine="0"/>
            </w:pPr>
            <w:r>
              <w:t>Govan</w:t>
            </w:r>
          </w:p>
        </w:tc>
        <w:tc>
          <w:tcPr>
            <w:tcW w:w="2179" w:type="dxa"/>
            <w:shd w:val="clear" w:color="auto" w:fill="auto"/>
          </w:tcPr>
          <w:p w:rsidR="00D85F99" w:rsidRPr="00D85F99" w:rsidRDefault="00D85F99" w:rsidP="00D85F99">
            <w:pPr>
              <w:ind w:firstLine="0"/>
            </w:pPr>
            <w:r>
              <w:t>Hamilton</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Hosey</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Mack</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Murphy</w:t>
            </w:r>
          </w:p>
        </w:tc>
      </w:tr>
      <w:tr w:rsidR="00D85F99" w:rsidRPr="00D85F99" w:rsidTr="00D85F99">
        <w:tc>
          <w:tcPr>
            <w:tcW w:w="2179" w:type="dxa"/>
            <w:shd w:val="clear" w:color="auto" w:fill="auto"/>
          </w:tcPr>
          <w:p w:rsidR="00D85F99" w:rsidRPr="00D85F99" w:rsidRDefault="00D85F99" w:rsidP="00D85F99">
            <w:pPr>
              <w:ind w:firstLine="0"/>
            </w:pPr>
            <w:r>
              <w:t>Norrell</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Ridgeway</w:t>
            </w:r>
          </w:p>
        </w:tc>
        <w:tc>
          <w:tcPr>
            <w:tcW w:w="2179" w:type="dxa"/>
            <w:shd w:val="clear" w:color="auto" w:fill="auto"/>
          </w:tcPr>
          <w:p w:rsidR="00D85F99" w:rsidRPr="00D85F99" w:rsidRDefault="00D85F99" w:rsidP="00D85F99">
            <w:pPr>
              <w:ind w:firstLine="0"/>
            </w:pPr>
            <w:r>
              <w:t>M.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keepNext/>
              <w:ind w:firstLine="0"/>
            </w:pPr>
            <w:r>
              <w:t>Tallon</w:t>
            </w:r>
          </w:p>
        </w:tc>
        <w:tc>
          <w:tcPr>
            <w:tcW w:w="2179" w:type="dxa"/>
            <w:shd w:val="clear" w:color="auto" w:fill="auto"/>
          </w:tcPr>
          <w:p w:rsidR="00D85F99" w:rsidRPr="00D85F99" w:rsidRDefault="00D85F99" w:rsidP="00D85F99">
            <w:pPr>
              <w:keepNext/>
              <w:ind w:firstLine="0"/>
            </w:pPr>
            <w:r>
              <w:t>Taylor</w:t>
            </w:r>
          </w:p>
        </w:tc>
        <w:tc>
          <w:tcPr>
            <w:tcW w:w="2180" w:type="dxa"/>
            <w:shd w:val="clear" w:color="auto" w:fill="auto"/>
          </w:tcPr>
          <w:p w:rsidR="00D85F99" w:rsidRPr="00D85F99" w:rsidRDefault="00D85F99" w:rsidP="00D85F99">
            <w:pPr>
              <w:keepNext/>
              <w:ind w:firstLine="0"/>
            </w:pPr>
            <w:r>
              <w:t>Thigpen</w:t>
            </w:r>
          </w:p>
        </w:tc>
      </w:tr>
      <w:tr w:rsidR="00D85F99" w:rsidRPr="00D85F99" w:rsidTr="00D85F99">
        <w:tc>
          <w:tcPr>
            <w:tcW w:w="2179" w:type="dxa"/>
            <w:shd w:val="clear" w:color="auto" w:fill="auto"/>
          </w:tcPr>
          <w:p w:rsidR="00D85F99" w:rsidRPr="00D85F99" w:rsidRDefault="00D85F99" w:rsidP="00D85F99">
            <w:pPr>
              <w:keepNext/>
              <w:ind w:firstLine="0"/>
            </w:pPr>
            <w:r>
              <w:t>Weeks</w:t>
            </w:r>
          </w:p>
        </w:tc>
        <w:tc>
          <w:tcPr>
            <w:tcW w:w="2179" w:type="dxa"/>
            <w:shd w:val="clear" w:color="auto" w:fill="auto"/>
          </w:tcPr>
          <w:p w:rsidR="00D85F99" w:rsidRPr="00D85F99" w:rsidRDefault="00D85F99" w:rsidP="00D85F99">
            <w:pPr>
              <w:keepNext/>
              <w:ind w:firstLine="0"/>
            </w:pPr>
            <w:r>
              <w:t>Williams</w:t>
            </w:r>
          </w:p>
        </w:tc>
        <w:tc>
          <w:tcPr>
            <w:tcW w:w="2180" w:type="dxa"/>
            <w:shd w:val="clear" w:color="auto" w:fill="auto"/>
          </w:tcPr>
          <w:p w:rsidR="00D85F99" w:rsidRPr="00D85F99" w:rsidRDefault="00D85F99" w:rsidP="00D85F99">
            <w:pPr>
              <w:keepNext/>
              <w:ind w:firstLine="0"/>
            </w:pPr>
            <w:r>
              <w:t>Young</w:t>
            </w:r>
          </w:p>
        </w:tc>
      </w:tr>
    </w:tbl>
    <w:p w:rsidR="00D85F99" w:rsidRDefault="00D85F99" w:rsidP="00D85F99"/>
    <w:p w:rsidR="00D85F99" w:rsidRDefault="00D85F99" w:rsidP="00D85F99">
      <w:pPr>
        <w:jc w:val="center"/>
        <w:rPr>
          <w:b/>
        </w:rPr>
      </w:pPr>
      <w:r w:rsidRPr="00D85F99">
        <w:rPr>
          <w:b/>
        </w:rPr>
        <w:t>Total--60</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Atwater</w:t>
            </w:r>
          </w:p>
        </w:tc>
        <w:tc>
          <w:tcPr>
            <w:tcW w:w="2179" w:type="dxa"/>
            <w:shd w:val="clear" w:color="auto" w:fill="auto"/>
          </w:tcPr>
          <w:p w:rsidR="00D85F99" w:rsidRPr="00D85F99" w:rsidRDefault="00D85F99" w:rsidP="00D85F99">
            <w:pPr>
              <w:keepNext/>
              <w:ind w:firstLine="0"/>
            </w:pPr>
            <w:r>
              <w:t>Ballentine</w:t>
            </w:r>
          </w:p>
        </w:tc>
        <w:tc>
          <w:tcPr>
            <w:tcW w:w="2180" w:type="dxa"/>
            <w:shd w:val="clear" w:color="auto" w:fill="auto"/>
          </w:tcPr>
          <w:p w:rsidR="00D85F99" w:rsidRPr="00D85F99" w:rsidRDefault="00D85F99" w:rsidP="00D85F99">
            <w:pPr>
              <w:keepNext/>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Chumley</w:t>
            </w:r>
          </w:p>
        </w:tc>
      </w:tr>
      <w:tr w:rsidR="00D85F99" w:rsidRPr="00D85F99" w:rsidTr="00D85F99">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Davis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Finlay</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Sandifer</w:t>
            </w:r>
          </w:p>
        </w:tc>
      </w:tr>
      <w:tr w:rsidR="00D85F99" w:rsidRPr="00D85F99" w:rsidTr="00D85F99">
        <w:tc>
          <w:tcPr>
            <w:tcW w:w="2179" w:type="dxa"/>
            <w:shd w:val="clear" w:color="auto" w:fill="auto"/>
          </w:tcPr>
          <w:p w:rsidR="00D85F99" w:rsidRPr="00D85F99" w:rsidRDefault="00D85F99" w:rsidP="00D85F99">
            <w:pPr>
              <w:ind w:firstLine="0"/>
            </w:pPr>
            <w:r>
              <w:t>Simrill</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keepNext/>
              <w:ind w:firstLine="0"/>
            </w:pPr>
            <w:r>
              <w:t>West</w:t>
            </w:r>
          </w:p>
        </w:tc>
        <w:tc>
          <w:tcPr>
            <w:tcW w:w="2179" w:type="dxa"/>
            <w:shd w:val="clear" w:color="auto" w:fill="auto"/>
          </w:tcPr>
          <w:p w:rsidR="00D85F99" w:rsidRPr="00D85F99" w:rsidRDefault="00D85F99" w:rsidP="00D85F99">
            <w:pPr>
              <w:keepNext/>
              <w:ind w:firstLine="0"/>
            </w:pPr>
            <w:r>
              <w:t>Whitmire</w:t>
            </w:r>
          </w:p>
        </w:tc>
        <w:tc>
          <w:tcPr>
            <w:tcW w:w="2180" w:type="dxa"/>
            <w:shd w:val="clear" w:color="auto" w:fill="auto"/>
          </w:tcPr>
          <w:p w:rsidR="00D85F99" w:rsidRPr="00D85F99" w:rsidRDefault="00D85F99" w:rsidP="00D85F99">
            <w:pPr>
              <w:keepNext/>
              <w:ind w:firstLine="0"/>
            </w:pPr>
            <w:r>
              <w:t>Willis</w:t>
            </w:r>
          </w:p>
        </w:tc>
      </w:tr>
      <w:tr w:rsidR="00D85F99" w:rsidRPr="00D85F99" w:rsidTr="00D85F99">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Total--46</w:t>
      </w:r>
    </w:p>
    <w:p w:rsidR="00D85F99" w:rsidRDefault="00D85F99" w:rsidP="00D85F99">
      <w:pPr>
        <w:jc w:val="center"/>
        <w:rPr>
          <w:b/>
        </w:rPr>
      </w:pPr>
    </w:p>
    <w:p w:rsidR="00D85F99" w:rsidRDefault="00D85F99" w:rsidP="00D85F99">
      <w:r>
        <w:t>So, the Veto of the Governor was sustained and a message was ordered sent to the Senate accordingly.</w:t>
      </w:r>
    </w:p>
    <w:p w:rsidR="00D85F99" w:rsidRDefault="00D85F99" w:rsidP="00D85F99"/>
    <w:p w:rsidR="00D85F99" w:rsidRDefault="00D85F99" w:rsidP="00D85F99">
      <w:pPr>
        <w:keepNext/>
        <w:jc w:val="center"/>
        <w:rPr>
          <w:b/>
        </w:rPr>
      </w:pPr>
      <w:r w:rsidRPr="00D85F99">
        <w:rPr>
          <w:b/>
        </w:rPr>
        <w:t>S. 709--CONFERENCE REPORT ADOPTED</w:t>
      </w:r>
    </w:p>
    <w:p w:rsidR="00D85F99" w:rsidRDefault="00D85F99" w:rsidP="00D85F99">
      <w:pPr>
        <w:jc w:val="center"/>
        <w:rPr>
          <w:b/>
        </w:rPr>
      </w:pPr>
    </w:p>
    <w:p w:rsidR="00D85F99" w:rsidRPr="00DA08EB"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7" w:name="file_start220"/>
      <w:bookmarkEnd w:id="87"/>
      <w:r w:rsidRPr="00DA08EB">
        <w:rPr>
          <w:b/>
        </w:rPr>
        <w:t>CONFERENCE REPORT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A08EB">
        <w:t>S. 709</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A08EB">
        <w:t>The General Assembly, Columbia, S.C., June 27, 2018</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The Committee of Conference, to whom was referred:</w:t>
      </w:r>
    </w:p>
    <w:p w:rsidR="00BC5DE8" w:rsidRPr="00DA08EB"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 xml:space="preserve">S. 709 </w:t>
      </w:r>
      <w:r w:rsidRPr="00DA08EB">
        <w:noBreakHyphen/>
      </w:r>
      <w:r w:rsidRPr="00DA08EB">
        <w:noBreakHyphen/>
        <w:t xml:space="preserve"> Senator Hembree:  </w:t>
      </w:r>
      <w:r w:rsidRPr="00DA08EB">
        <w:rPr>
          <w:szCs w:val="30"/>
        </w:rPr>
        <w:t xml:space="preserve">A BILL </w:t>
      </w:r>
      <w:r w:rsidRPr="00DA08EB">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Beg leave to report that they have duly and carefully considered the same and recommend: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 xml:space="preserve">That the same do pass with the following amendments: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Amend the bill, as and if amended, by striking all after the enacting words and inserting:</w:t>
      </w:r>
    </w:p>
    <w:p w:rsidR="00BC5DE8" w:rsidRPr="00DA08EB"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tab/>
        <w:t>/</w:t>
      </w:r>
      <w:r w:rsidR="00D85F99" w:rsidRPr="00DA08EB">
        <w:rPr>
          <w:snapToGrid w:val="0"/>
        </w:rPr>
        <w:t>SECTION</w:t>
      </w:r>
      <w:r w:rsidR="00D85F99" w:rsidRPr="00DA08EB">
        <w:rPr>
          <w:snapToGrid w:val="0"/>
        </w:rPr>
        <w:tab/>
        <w:t>1.</w:t>
      </w:r>
      <w:r w:rsidR="00D85F99" w:rsidRPr="00DA08EB">
        <w:rPr>
          <w:snapToGrid w:val="0"/>
        </w:rPr>
        <w:tab/>
        <w:t>Chapter 17, Title 59 of the 1976 Code is amended by adding:</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“Section 59</w:t>
      </w:r>
      <w:r w:rsidRPr="00DA08EB">
        <w:rPr>
          <w:snapToGrid w:val="0"/>
        </w:rPr>
        <w:noBreakHyphen/>
        <w:t>17</w:t>
      </w:r>
      <w:r w:rsidRPr="00DA08EB">
        <w:rPr>
          <w:snapToGrid w:val="0"/>
        </w:rPr>
        <w:noBreakHyphen/>
        <w:t>160.</w:t>
      </w:r>
      <w:r w:rsidRPr="00DA08EB">
        <w:rPr>
          <w:snapToGrid w:val="0"/>
        </w:rPr>
        <w:tab/>
        <w:t>(A)</w:t>
      </w:r>
      <w:r w:rsidRPr="00DA08EB">
        <w:rPr>
          <w:snapToGrid w:val="0"/>
        </w:rPr>
        <w:tab/>
        <w:t>Prior to the beginning of the 2019</w:t>
      </w:r>
      <w:r w:rsidRPr="00DA08EB">
        <w:rPr>
          <w:snapToGrid w:val="0"/>
        </w:rPr>
        <w:noBreakHyphen/>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(B)</w:t>
      </w:r>
      <w:r w:rsidRPr="00DA08EB">
        <w:rPr>
          <w:snapToGrid w:val="0"/>
        </w:rPr>
        <w:tab/>
        <w:t>Each school district board of trustees and the governing body of each charter school shall adopt a policy and program for school facility fire and safety, including inspections, before the beginning of the 2020</w:t>
      </w:r>
      <w:r w:rsidRPr="00DA08EB">
        <w:rPr>
          <w:snapToGrid w:val="0"/>
        </w:rPr>
        <w:noBreakHyphen/>
        <w:t>2021 School Year. The policy and program must: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(1)</w:t>
      </w:r>
      <w:r w:rsidRPr="00DA08EB">
        <w:rPr>
          <w:snapToGrid w:val="0"/>
        </w:rPr>
        <w:tab/>
        <w:t>be adopted in open meetings in which the public may provide comment on the terms of the policies and programs;</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(2)</w:t>
      </w:r>
      <w:r w:rsidRPr="00DA08EB">
        <w:rPr>
          <w:snapToGrid w:val="0"/>
        </w:rPr>
        <w:tab/>
        <w:t>include routine self</w:t>
      </w:r>
      <w:r w:rsidRPr="00DA08EB">
        <w:rPr>
          <w:snapToGrid w:val="0"/>
        </w:rPr>
        <w:noBreakHyphen/>
        <w:t>assessments; and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rPr>
          <w:snapToGrid w:val="0"/>
        </w:rPr>
        <w:tab/>
        <w:t>(3)</w:t>
      </w:r>
      <w:r w:rsidRPr="00DA08EB">
        <w:rPr>
          <w:snapToGrid w:val="0"/>
        </w:rPr>
        <w:tab/>
        <w:t>be published on the district’s or charter school’s Internet website in a prominent location that is easily accessible by th</w:t>
      </w:r>
      <w:r w:rsidRPr="00DA08EB">
        <w:t>e public.</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(C)</w:t>
      </w:r>
      <w:r w:rsidRPr="00DA08EB">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tab/>
        <w:t>(D)</w:t>
      </w:r>
      <w:r w:rsidRPr="00DA08EB">
        <w:tab/>
        <w:t>Local school district boards of trustees and charter school governing bodies may request technical assistance in the development of fire and safety policies and programs.</w:t>
      </w:r>
      <w:r w:rsidRPr="00DA08EB">
        <w:rPr>
          <w:snapToGrid w:val="0"/>
        </w:rPr>
        <w:t>”</w:t>
      </w:r>
    </w:p>
    <w:p w:rsidR="00BC5DE8" w:rsidRPr="00DA08EB"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rPr>
          <w:snapToGrid w:val="0"/>
        </w:rPr>
        <w:tab/>
        <w:t>SECTION</w:t>
      </w:r>
      <w:r w:rsidRPr="00DA08EB">
        <w:rPr>
          <w:snapToGrid w:val="0"/>
        </w:rPr>
        <w:tab/>
      </w:r>
      <w:r w:rsidRPr="00DA08EB">
        <w:t>2.</w:t>
      </w:r>
      <w:r w:rsidRPr="00DA08EB">
        <w:tab/>
        <w:t>Section 59</w:t>
      </w:r>
      <w:r w:rsidRPr="00DA08EB">
        <w:noBreakHyphen/>
        <w:t>63</w:t>
      </w:r>
      <w:r w:rsidRPr="00DA08EB">
        <w:noBreakHyphen/>
        <w:t>910 of the 1976 Code is amended to read: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 59</w:t>
      </w:r>
      <w:r w:rsidRPr="00DA08EB">
        <w:noBreakHyphen/>
        <w:t>63</w:t>
      </w:r>
      <w:r w:rsidRPr="00DA08EB">
        <w:noBreakHyphen/>
        <w:t>910.</w:t>
      </w:r>
      <w:r w:rsidRPr="00DA08EB">
        <w:tab/>
      </w:r>
      <w:r w:rsidRPr="00DA08EB">
        <w:rPr>
          <w:u w:val="single"/>
        </w:rPr>
        <w:t>(A)</w:t>
      </w:r>
      <w:r w:rsidRPr="00DA08EB">
        <w:tab/>
        <w:t xml:space="preserve">All </w:t>
      </w:r>
      <w:r w:rsidRPr="00DA08EB">
        <w:rPr>
          <w:strike/>
        </w:rPr>
        <w:t>teachers or superintendents in charge of the schools of the State which are supported in whole or in part by taxation</w:t>
      </w:r>
      <w:r w:rsidRPr="00DA08EB">
        <w:rPr>
          <w:u w:val="single"/>
        </w:rPr>
        <w:t>public schools, including charter schools whose instruction is not primarily delivered online,</w:t>
      </w:r>
      <w:r w:rsidRPr="00DA08EB">
        <w:t xml:space="preserve"> shall conduct fire</w:t>
      </w:r>
      <w:r w:rsidRPr="00DA08EB">
        <w:rPr>
          <w:u w:val="single"/>
        </w:rPr>
        <w:t>, active shooter/intruder, and severe weather/earthquake</w:t>
      </w:r>
      <w:r w:rsidRPr="00DA08EB">
        <w:t xml:space="preserve"> drills </w:t>
      </w:r>
      <w:r w:rsidRPr="00DA08EB">
        <w:rPr>
          <w:strike/>
        </w:rPr>
        <w:t>at least once each month</w:t>
      </w:r>
      <w:r w:rsidRPr="00DA08EB">
        <w:t xml:space="preserve">. </w:t>
      </w:r>
      <w:r w:rsidRPr="00DA08EB">
        <w:rPr>
          <w:strike/>
        </w:rPr>
        <w:t>Any teacher or superintendent failing to observe the provisions of this section shall be fined not less than ten dollars nor more than twenty</w:t>
      </w:r>
      <w:r w:rsidRPr="00DA08EB">
        <w:rPr>
          <w:strike/>
        </w:rPr>
        <w:noBreakHyphen/>
        <w:t>five dollars for each offense. Such fine shall be deducted from his salary and turned over to the county treasurer for ordinary county purposes</w:t>
      </w:r>
      <w:r w:rsidRPr="00DA08EB">
        <w:rPr>
          <w:u w:val="single"/>
        </w:rPr>
        <w:t>Within each school year, schools must conduct at least two fire drills, two active shooter/intruder drills, and two severe weather/earthquake</w:t>
      </w:r>
      <w:bookmarkStart w:id="88" w:name="temp"/>
      <w:bookmarkEnd w:id="88"/>
      <w:r w:rsidRPr="00DA08EB">
        <w:rPr>
          <w:u w:val="single"/>
        </w:rPr>
        <w:t xml:space="preserve"> drills, with at least one of each drill conducted each semester</w:t>
      </w:r>
      <w:r w:rsidRPr="00DA08EB">
        <w: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r>
      <w:r w:rsidRPr="00DA08EB">
        <w:rPr>
          <w:u w:val="single"/>
        </w:rPr>
        <w:t>(B)</w:t>
      </w:r>
      <w:r w:rsidRPr="00DA08EB">
        <w:tab/>
      </w:r>
      <w:r w:rsidRPr="00DA08EB">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Pr="00DA08EB">
        <w:rPr>
          <w:u w:val="single"/>
        </w:rPr>
        <w:noBreakHyphen/>
        <w:t>employed mental health professionals and the State Fire Marshal in creating and updating the guidelines.  These guidelines must be included in annual teacher collegial development required by Section 59</w:t>
      </w:r>
      <w:r w:rsidRPr="00DA08EB">
        <w:rPr>
          <w:u w:val="single"/>
        </w:rPr>
        <w:noBreakHyphen/>
        <w:t>1</w:t>
      </w:r>
      <w:r w:rsidRPr="00DA08EB">
        <w:rPr>
          <w:u w:val="single"/>
        </w:rPr>
        <w:noBreakHyphen/>
        <w:t>425(A).</w:t>
      </w:r>
      <w:r w:rsidRPr="00DA08EB">
        <w:t xml:space="preserve">”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t>3.</w:t>
      </w:r>
      <w:r w:rsidRPr="00DA08EB">
        <w:tab/>
        <w:t>Section 59</w:t>
      </w:r>
      <w:r w:rsidRPr="00DA08EB">
        <w:noBreakHyphen/>
        <w:t>63</w:t>
      </w:r>
      <w:r w:rsidRPr="00DA08EB">
        <w:noBreakHyphen/>
        <w:t>920 of the 1976 Code is amended to read: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 59</w:t>
      </w:r>
      <w:r w:rsidRPr="00DA08EB">
        <w:noBreakHyphen/>
        <w:t>63</w:t>
      </w:r>
      <w:r w:rsidRPr="00DA08EB">
        <w:noBreakHyphen/>
        <w:t>920.</w:t>
      </w:r>
      <w:r w:rsidRPr="00DA08EB">
        <w:tab/>
        <w:t xml:space="preserve">The principal or </w:t>
      </w:r>
      <w:r w:rsidRPr="00DA08EB">
        <w:rPr>
          <w:strike/>
        </w:rPr>
        <w:t>supervising teacher</w:t>
      </w:r>
      <w:r w:rsidRPr="00DA08EB">
        <w:rPr>
          <w:u w:val="single"/>
        </w:rPr>
        <w:t>charter school leader</w:t>
      </w:r>
      <w:r w:rsidRPr="00DA08EB">
        <w:t xml:space="preserve"> of each school shall </w:t>
      </w:r>
      <w:r w:rsidRPr="00DA08EB">
        <w:rPr>
          <w:strike/>
        </w:rPr>
        <w:t>indicate on his monthly pay voucher whether he has complied</w:t>
      </w:r>
      <w:r w:rsidRPr="00DA08EB">
        <w:rPr>
          <w:u w:val="single"/>
        </w:rPr>
        <w:t>comply</w:t>
      </w:r>
      <w:r w:rsidRPr="00DA08EB">
        <w:t xml:space="preserve"> with the requirements of Section 59</w:t>
      </w:r>
      <w:r w:rsidRPr="00DA08EB">
        <w:noBreakHyphen/>
        <w:t>63</w:t>
      </w:r>
      <w:r w:rsidRPr="00DA08EB">
        <w:noBreakHyphen/>
        <w:t>910</w:t>
      </w:r>
      <w:r w:rsidRPr="00DA08EB">
        <w:rPr>
          <w:strike/>
        </w:rPr>
        <w:t>, and should it appear that he has failed to do so the superintendent of education shall deduct from that teacher’s salary the minimum fine for the first offense and the maximum fine for each following offense</w:t>
      </w:r>
      <w:r w:rsidRPr="00DA08EB">
        <w:rPr>
          <w:u w:val="single"/>
        </w:rPr>
        <w:t>and document their compliance</w:t>
      </w:r>
      <w:r w:rsidRPr="00DA08EB">
        <w:t xml:space="preserve">.”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SECTION 4. Section 59</w:t>
      </w:r>
      <w:r w:rsidRPr="00DA08EB">
        <w:noBreakHyphen/>
        <w:t>63</w:t>
      </w:r>
      <w:r w:rsidRPr="00DA08EB">
        <w:noBreakHyphen/>
        <w:t>930 of the 1976 Code is repealed.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t>5.</w:t>
      </w:r>
      <w:r w:rsidRPr="00DA08EB">
        <w:tab/>
        <w:t>Article 9, Chapter 63, Title 59 of the 1976 Code is redesignated “Safety and Security Drills.”</w:t>
      </w:r>
    </w:p>
    <w:p w:rsidR="00BC5DE8" w:rsidRPr="00DA08EB"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r>
      <w:r w:rsidRPr="00DA08EB">
        <w:rPr>
          <w:snapToGrid w:val="0"/>
        </w:rPr>
        <w:t>6.</w:t>
      </w:r>
      <w:r w:rsidRPr="00DA08EB">
        <w:rPr>
          <w:snapToGrid w:val="0"/>
        </w:rPr>
        <w:tab/>
        <w:t>This act takes effect upon approval by the Governor.</w:t>
      </w:r>
      <w:r w:rsidRPr="00DA08EB">
        <w:t>/</w:t>
      </w:r>
    </w:p>
    <w:p w:rsidR="00BC5DE8" w:rsidRPr="00E07A0E"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Amend title to conform.</w:t>
      </w:r>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bookmarkStart w:id="89" w:name="Sen1"/>
      <w:bookmarkEnd w:id="89"/>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r w:rsidRPr="00DA08EB">
        <w:t>/s/Sen. Floyd Nicholson</w:t>
      </w:r>
      <w:r w:rsidRPr="00DA08EB">
        <w:tab/>
        <w:t>/s/Rep. Merita Ann Allison</w:t>
      </w:r>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r w:rsidRPr="00DA08EB">
        <w:t>/s/Sen. Greg Hembree</w:t>
      </w:r>
      <w:r w:rsidRPr="00DA08EB">
        <w:tab/>
        <w:t>/s/Rep. R. Raye Felder</w:t>
      </w:r>
    </w:p>
    <w:p w:rsidR="00D85F99" w:rsidRPr="00DA08EB" w:rsidRDefault="00F53E6A" w:rsidP="00D85F99">
      <w:pPr>
        <w:pStyle w:val="ConSign"/>
        <w:tabs>
          <w:tab w:val="clear" w:pos="216"/>
          <w:tab w:val="clear" w:pos="4680"/>
          <w:tab w:val="clear" w:pos="4896"/>
          <w:tab w:val="left" w:pos="187"/>
          <w:tab w:val="left" w:pos="3240"/>
          <w:tab w:val="left" w:pos="3427"/>
        </w:tabs>
        <w:spacing w:line="240" w:lineRule="auto"/>
      </w:pPr>
      <w:r>
        <w:br w:type="column"/>
      </w:r>
      <w:r w:rsidR="00D85F99" w:rsidRPr="00DA08EB">
        <w:t>/s/Sen. Clarence Ross Turner, III</w:t>
      </w:r>
      <w:r w:rsidR="00D85F99" w:rsidRPr="00DA08EB">
        <w:tab/>
        <w:t>/s/Rep. Marvin R. Pendarvis</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DA08EB">
        <w:tab/>
        <w:t>On Part of the Senate.</w:t>
      </w:r>
      <w:r w:rsidRPr="00DA08EB">
        <w:tab/>
      </w:r>
      <w:r w:rsidRPr="00DA08EB">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ALLISON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0" w:name="vote_start222"/>
      <w:bookmarkEnd w:id="90"/>
      <w:r>
        <w:t>Yeas 109;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Bannister</w:t>
            </w:r>
          </w:p>
        </w:tc>
        <w:tc>
          <w:tcPr>
            <w:tcW w:w="2180" w:type="dxa"/>
            <w:shd w:val="clear" w:color="auto" w:fill="auto"/>
          </w:tcPr>
          <w:p w:rsidR="00D85F99" w:rsidRPr="00D85F99" w:rsidRDefault="00D85F99" w:rsidP="00D85F99">
            <w:pPr>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Hill</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Huggins</w:t>
            </w:r>
          </w:p>
        </w:tc>
      </w:tr>
      <w:tr w:rsidR="00D85F99" w:rsidRPr="00D85F99" w:rsidTr="00D85F99">
        <w:tc>
          <w:tcPr>
            <w:tcW w:w="2179" w:type="dxa"/>
            <w:shd w:val="clear" w:color="auto" w:fill="auto"/>
          </w:tcPr>
          <w:p w:rsidR="00D85F99" w:rsidRPr="00D85F99" w:rsidRDefault="00D85F99" w:rsidP="00D85F99">
            <w:pPr>
              <w:ind w:firstLine="0"/>
            </w:pPr>
            <w:r>
              <w:t>Johnson</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W. Newton</w:t>
            </w:r>
          </w:p>
        </w:tc>
        <w:tc>
          <w:tcPr>
            <w:tcW w:w="2180" w:type="dxa"/>
            <w:shd w:val="clear" w:color="auto" w:fill="auto"/>
          </w:tcPr>
          <w:p w:rsidR="00D85F99" w:rsidRPr="00D85F99" w:rsidRDefault="00D85F99" w:rsidP="00D85F99">
            <w:pPr>
              <w:ind w:firstLine="0"/>
            </w:pPr>
            <w:r>
              <w:t>Norrell</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Pitts</w:t>
            </w:r>
          </w:p>
        </w:tc>
        <w:tc>
          <w:tcPr>
            <w:tcW w:w="2179" w:type="dxa"/>
            <w:shd w:val="clear" w:color="auto" w:fill="auto"/>
          </w:tcPr>
          <w:p w:rsidR="00D85F99" w:rsidRPr="00D85F99" w:rsidRDefault="00D85F99" w:rsidP="00D85F99">
            <w:pPr>
              <w:ind w:firstLine="0"/>
            </w:pPr>
            <w:r>
              <w:t>Pope</w:t>
            </w:r>
          </w:p>
        </w:tc>
        <w:tc>
          <w:tcPr>
            <w:tcW w:w="2180" w:type="dxa"/>
            <w:shd w:val="clear" w:color="auto" w:fill="auto"/>
          </w:tcPr>
          <w:p w:rsidR="00D85F99" w:rsidRPr="00D85F99" w:rsidRDefault="00D85F99" w:rsidP="00D85F99">
            <w:pPr>
              <w:ind w:firstLine="0"/>
            </w:pPr>
            <w:r>
              <w:t>Putnam</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G. R. Smith</w:t>
            </w:r>
          </w:p>
        </w:tc>
      </w:tr>
      <w:tr w:rsidR="00D85F99" w:rsidRPr="00D85F99" w:rsidTr="00D85F99">
        <w:tc>
          <w:tcPr>
            <w:tcW w:w="2179" w:type="dxa"/>
            <w:shd w:val="clear" w:color="auto" w:fill="auto"/>
          </w:tcPr>
          <w:p w:rsidR="00D85F99" w:rsidRPr="00D85F99" w:rsidRDefault="00D85F99" w:rsidP="00D85F99">
            <w:pPr>
              <w:ind w:firstLine="0"/>
            </w:pPr>
            <w:r>
              <w:t>J. E.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Total--109</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Default="00D85F99" w:rsidP="00D85F99">
      <w:pPr>
        <w:keepNext/>
        <w:jc w:val="center"/>
        <w:rPr>
          <w:b/>
        </w:rPr>
      </w:pPr>
      <w:r w:rsidRPr="00D85F99">
        <w:rPr>
          <w:b/>
        </w:rPr>
        <w:t>S. 954--CONFERENCE REPORT ADOPTED</w:t>
      </w:r>
    </w:p>
    <w:p w:rsidR="00D85F99" w:rsidRDefault="00D85F99" w:rsidP="00D85F99">
      <w:pPr>
        <w:jc w:val="center"/>
        <w:rPr>
          <w:b/>
        </w:rPr>
      </w:pPr>
    </w:p>
    <w:p w:rsidR="00D85F99" w:rsidRPr="00B468AA"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1" w:name="file_start225"/>
      <w:bookmarkEnd w:id="91"/>
      <w:r w:rsidRPr="00B468AA">
        <w:rPr>
          <w:b/>
        </w:rPr>
        <w:t>CONFERENCE REPORT</w:t>
      </w:r>
    </w:p>
    <w:p w:rsidR="00D85F99" w:rsidRPr="00BC5DE8"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C5DE8">
        <w:t>S. 954</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468AA">
        <w:t>The General Assembly, Columbia, S.C., June 27, 2018</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The</w:t>
      </w:r>
      <w:r w:rsidR="00131935" w:rsidRPr="00B468AA">
        <w:t xml:space="preserve"> Committee of Conference,</w:t>
      </w:r>
      <w:r w:rsidRPr="00B468AA">
        <w:t xml:space="preserve"> to whom was referred: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color="000000" w:themeColor="text1"/>
        </w:rPr>
      </w:pPr>
      <w:r w:rsidRPr="00B468AA">
        <w:tab/>
        <w:t xml:space="preserve">S. 954 -- Senators Leatherman, Setzler, Massey and Fanning:  </w:t>
      </w:r>
      <w:r w:rsidRPr="00B468AA">
        <w:rPr>
          <w:szCs w:val="30"/>
        </w:rPr>
        <w:t xml:space="preserve">A JOINT RESOLUTION </w:t>
      </w:r>
      <w:r w:rsidRPr="00B468AA">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Beg leave to report that they have duly and carefully considered the same and recommend: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 xml:space="preserve">That the same do pass with the following amendments: </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Amend the joint resolution, as and if amended, by striking all after the enacting words and inserting:</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the need for adequate discovery by all parties, and therefore is extending the time period for the Public Service Commission to issue its final order in this matter;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passed the BLRA in 2007 for the explicit purpose of providing “recovery of the prudently incurred costs associated with new base load plants...when constructed by investor</w:t>
      </w:r>
      <w:r w:rsidRPr="00B468AA">
        <w:rPr>
          <w:szCs w:val="24"/>
        </w:rPr>
        <w:noBreakHyphen/>
        <w:t>owned electrical utilities, while at the same time protecting customers of investor</w:t>
      </w:r>
      <w:r w:rsidRPr="00B468AA">
        <w:rPr>
          <w:szCs w:val="24"/>
        </w:rPr>
        <w:noBreakHyphen/>
        <w:t>owned electrical utilities from responsibility for imprudent financial obligations or costs”;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with the passage of the BLRA in 2007 did not intend to, and could not, overrule a fundamental regulatory principal for utility rate</w:t>
      </w:r>
      <w:r w:rsidRPr="00B468AA">
        <w:rPr>
          <w:szCs w:val="24"/>
        </w:rPr>
        <w:noBreakHyphen/>
        <w:t>making that rates must be just and reasonable, the fundamental regulatory principal codified in South Carolina Code Section 58</w:t>
      </w:r>
      <w:r w:rsidRPr="00B468AA">
        <w:rPr>
          <w:szCs w:val="24"/>
        </w:rPr>
        <w:noBreakHyphen/>
        <w:t>27</w:t>
      </w:r>
      <w:r w:rsidRPr="00B468AA">
        <w:rPr>
          <w:szCs w:val="24"/>
        </w:rPr>
        <w:noBreakHyphen/>
        <w:t>810;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is concerned that the rates that SCANA customers are currently paying are unjust and unreasonable;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Section 1, Article IX of the Constitution of this State vests the General Assembly with authority to regulate investor-owned utilities in order to protect the public interest;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 and</w:t>
      </w:r>
    </w:p>
    <w:p w:rsidR="00BC5DE8" w:rsidRPr="00B468AA"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born by South Carolina’s citizens;</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Now, therefore, be it enacted by the General Assembly of the State of South Carolina:</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1.</w:t>
      </w:r>
      <w:r w:rsidRPr="00B468AA">
        <w:rPr>
          <w:szCs w:val="24"/>
        </w:rPr>
        <w:tab/>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2.</w:t>
      </w:r>
      <w:r w:rsidRPr="00B468AA">
        <w:rPr>
          <w:szCs w:val="24"/>
        </w:rPr>
        <w:tab/>
        <w:t>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3.</w:t>
      </w:r>
      <w:r w:rsidRPr="00B468AA">
        <w:rPr>
          <w:szCs w:val="24"/>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4.</w:t>
      </w:r>
      <w:r w:rsidRPr="00B468AA">
        <w:rPr>
          <w:szCs w:val="24"/>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5.</w:t>
      </w:r>
      <w:r w:rsidRPr="00B468AA">
        <w:rPr>
          <w:szCs w:val="24"/>
        </w:rPr>
        <w:tab/>
        <w:t>This joint resolution takes effect upon approval by the Governor.</w:t>
      </w:r>
      <w:r w:rsidRPr="00B468AA">
        <w:rPr>
          <w:szCs w:val="24"/>
        </w:rPr>
        <w:tab/>
        <w:t>/</w:t>
      </w:r>
    </w:p>
    <w:p w:rsidR="00BC5DE8" w:rsidRPr="00B468AA"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Amend title to conform.</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Nikki G. Setzler</w:t>
      </w:r>
      <w:r w:rsidRPr="00B468AA">
        <w:tab/>
        <w:t>/s/Rep. Peter M. McCoy, Jr.</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Luke A. Rankin, Sr.</w:t>
      </w:r>
      <w:r w:rsidRPr="00B468AA">
        <w:tab/>
        <w:t>/s/Rep. Kirkman Finlay, III</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A. Shane Massey</w:t>
      </w:r>
      <w:r w:rsidRPr="00B468AA">
        <w:tab/>
        <w:t>/s/Rep. J. Todd Rutherford</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B468AA">
        <w:tab/>
        <w:t>On Part of the Senate.</w:t>
      </w:r>
      <w:r w:rsidRPr="00B468AA">
        <w:tab/>
      </w:r>
      <w:r w:rsidRPr="00B468AA">
        <w:tab/>
        <w:t>On Part of the House.</w:t>
      </w:r>
    </w:p>
    <w:p w:rsidR="00E07A0E" w:rsidRDefault="00E07A0E"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MCCOY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2" w:name="vote_start227"/>
      <w:bookmarkEnd w:id="92"/>
      <w:r>
        <w:t>Yeas 115;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Bannister</w:t>
            </w:r>
          </w:p>
        </w:tc>
        <w:tc>
          <w:tcPr>
            <w:tcW w:w="2180" w:type="dxa"/>
            <w:shd w:val="clear" w:color="auto" w:fill="auto"/>
          </w:tcPr>
          <w:p w:rsidR="00D85F99" w:rsidRPr="00D85F99" w:rsidRDefault="00D85F99" w:rsidP="00D85F99">
            <w:pPr>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Cole</w:t>
            </w:r>
          </w:p>
        </w:tc>
        <w:tc>
          <w:tcPr>
            <w:tcW w:w="2179" w:type="dxa"/>
            <w:shd w:val="clear" w:color="auto" w:fill="auto"/>
          </w:tcPr>
          <w:p w:rsidR="00D85F99" w:rsidRPr="00D85F99" w:rsidRDefault="00D85F99" w:rsidP="00D85F99">
            <w:pPr>
              <w:ind w:firstLine="0"/>
            </w:pPr>
            <w:r>
              <w:t>Collins</w:t>
            </w:r>
          </w:p>
        </w:tc>
        <w:tc>
          <w:tcPr>
            <w:tcW w:w="2180" w:type="dxa"/>
            <w:shd w:val="clear" w:color="auto" w:fill="auto"/>
          </w:tcPr>
          <w:p w:rsidR="00D85F99" w:rsidRPr="00D85F99" w:rsidRDefault="00D85F99" w:rsidP="00D85F99">
            <w:pPr>
              <w:ind w:firstLine="0"/>
            </w:pPr>
            <w:r>
              <w:t>Crawford</w:t>
            </w:r>
          </w:p>
        </w:tc>
      </w:tr>
      <w:tr w:rsidR="00D85F99" w:rsidRPr="00D85F99" w:rsidTr="00D85F99">
        <w:tc>
          <w:tcPr>
            <w:tcW w:w="2179" w:type="dxa"/>
            <w:shd w:val="clear" w:color="auto" w:fill="auto"/>
          </w:tcPr>
          <w:p w:rsidR="00D85F99" w:rsidRPr="00D85F99" w:rsidRDefault="00D85F99" w:rsidP="00D85F99">
            <w:pPr>
              <w:ind w:firstLine="0"/>
            </w:pPr>
            <w:r>
              <w:t>Crosby</w:t>
            </w:r>
          </w:p>
        </w:tc>
        <w:tc>
          <w:tcPr>
            <w:tcW w:w="2179" w:type="dxa"/>
            <w:shd w:val="clear" w:color="auto" w:fill="auto"/>
          </w:tcPr>
          <w:p w:rsidR="00D85F99" w:rsidRPr="00D85F99" w:rsidRDefault="00D85F99" w:rsidP="00D85F99">
            <w:pPr>
              <w:ind w:firstLine="0"/>
            </w:pPr>
            <w:r>
              <w:t>Daning</w:t>
            </w:r>
          </w:p>
        </w:tc>
        <w:tc>
          <w:tcPr>
            <w:tcW w:w="2180" w:type="dxa"/>
            <w:shd w:val="clear" w:color="auto" w:fill="auto"/>
          </w:tcPr>
          <w:p w:rsidR="00D85F99" w:rsidRPr="00D85F99" w:rsidRDefault="00D85F99" w:rsidP="00D85F99">
            <w:pPr>
              <w:ind w:firstLine="0"/>
            </w:pPr>
            <w:r>
              <w:t>Davis</w:t>
            </w:r>
          </w:p>
        </w:tc>
      </w:tr>
      <w:tr w:rsidR="00D85F99" w:rsidRPr="00D85F99" w:rsidTr="00D85F99">
        <w:tc>
          <w:tcPr>
            <w:tcW w:w="2179" w:type="dxa"/>
            <w:shd w:val="clear" w:color="auto" w:fill="auto"/>
          </w:tcPr>
          <w:p w:rsidR="00D85F99" w:rsidRPr="00D85F99" w:rsidRDefault="00D85F99" w:rsidP="00D85F99">
            <w:pPr>
              <w:ind w:firstLine="0"/>
            </w:pPr>
            <w:r>
              <w:t>Delleney</w:t>
            </w:r>
          </w:p>
        </w:tc>
        <w:tc>
          <w:tcPr>
            <w:tcW w:w="2179" w:type="dxa"/>
            <w:shd w:val="clear" w:color="auto" w:fill="auto"/>
          </w:tcPr>
          <w:p w:rsidR="00D85F99" w:rsidRPr="00D85F99" w:rsidRDefault="00D85F99" w:rsidP="00D85F99">
            <w:pPr>
              <w:ind w:firstLine="0"/>
            </w:pPr>
            <w:r>
              <w:t>Dillard</w:t>
            </w:r>
          </w:p>
        </w:tc>
        <w:tc>
          <w:tcPr>
            <w:tcW w:w="2180" w:type="dxa"/>
            <w:shd w:val="clear" w:color="auto" w:fill="auto"/>
          </w:tcPr>
          <w:p w:rsidR="00D85F99" w:rsidRPr="00D85F99" w:rsidRDefault="00D85F99" w:rsidP="00D85F99">
            <w:pPr>
              <w:ind w:firstLine="0"/>
            </w:pPr>
            <w:r>
              <w:t>Douglas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Elliott</w:t>
            </w:r>
          </w:p>
        </w:tc>
        <w:tc>
          <w:tcPr>
            <w:tcW w:w="2180" w:type="dxa"/>
            <w:shd w:val="clear" w:color="auto" w:fill="auto"/>
          </w:tcPr>
          <w:p w:rsidR="00D85F99" w:rsidRPr="00D85F99" w:rsidRDefault="00D85F99" w:rsidP="00D85F99">
            <w:pPr>
              <w:ind w:firstLine="0"/>
            </w:pPr>
            <w:r>
              <w:t>Erickson</w:t>
            </w:r>
          </w:p>
        </w:tc>
      </w:tr>
      <w:tr w:rsidR="00D85F99" w:rsidRPr="00D85F99" w:rsidTr="00D85F99">
        <w:tc>
          <w:tcPr>
            <w:tcW w:w="2179" w:type="dxa"/>
            <w:shd w:val="clear" w:color="auto" w:fill="auto"/>
          </w:tcPr>
          <w:p w:rsidR="00D85F99" w:rsidRPr="00D85F99" w:rsidRDefault="00D85F99" w:rsidP="00D85F99">
            <w:pPr>
              <w:ind w:firstLine="0"/>
            </w:pPr>
            <w:r>
              <w:t>Felder</w:t>
            </w:r>
          </w:p>
        </w:tc>
        <w:tc>
          <w:tcPr>
            <w:tcW w:w="2179" w:type="dxa"/>
            <w:shd w:val="clear" w:color="auto" w:fill="auto"/>
          </w:tcPr>
          <w:p w:rsidR="00D85F99" w:rsidRPr="00D85F99" w:rsidRDefault="00D85F99" w:rsidP="00D85F99">
            <w:pPr>
              <w:ind w:firstLine="0"/>
            </w:pPr>
            <w:r>
              <w:t>Finlay</w:t>
            </w:r>
          </w:p>
        </w:tc>
        <w:tc>
          <w:tcPr>
            <w:tcW w:w="2180" w:type="dxa"/>
            <w:shd w:val="clear" w:color="auto" w:fill="auto"/>
          </w:tcPr>
          <w:p w:rsidR="00D85F99" w:rsidRPr="00D85F99" w:rsidRDefault="00D85F99" w:rsidP="00D85F99">
            <w:pPr>
              <w:ind w:firstLine="0"/>
            </w:pPr>
            <w:r>
              <w:t>Forrest</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Hixon</w:t>
            </w:r>
          </w:p>
        </w:tc>
        <w:tc>
          <w:tcPr>
            <w:tcW w:w="2180" w:type="dxa"/>
            <w:shd w:val="clear" w:color="auto" w:fill="auto"/>
          </w:tcPr>
          <w:p w:rsidR="00D85F99" w:rsidRPr="00D85F99" w:rsidRDefault="00D85F99" w:rsidP="00D85F99">
            <w:pPr>
              <w:ind w:firstLine="0"/>
            </w:pPr>
            <w:r>
              <w:t>Hosey</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Jordan</w:t>
            </w:r>
          </w:p>
        </w:tc>
      </w:tr>
      <w:tr w:rsidR="00D85F99" w:rsidRPr="00D85F99" w:rsidTr="00D85F99">
        <w:tc>
          <w:tcPr>
            <w:tcW w:w="2179" w:type="dxa"/>
            <w:shd w:val="clear" w:color="auto" w:fill="auto"/>
          </w:tcPr>
          <w:p w:rsidR="00D85F99" w:rsidRPr="00D85F99" w:rsidRDefault="00D85F99" w:rsidP="00D85F99">
            <w:pPr>
              <w:ind w:firstLine="0"/>
            </w:pPr>
            <w:r>
              <w:t>King</w:t>
            </w:r>
          </w:p>
        </w:tc>
        <w:tc>
          <w:tcPr>
            <w:tcW w:w="2179" w:type="dxa"/>
            <w:shd w:val="clear" w:color="auto" w:fill="auto"/>
          </w:tcPr>
          <w:p w:rsidR="00D85F99" w:rsidRPr="00D85F99" w:rsidRDefault="00D85F99" w:rsidP="00D85F99">
            <w:pPr>
              <w:ind w:firstLine="0"/>
            </w:pPr>
            <w:r>
              <w:t>Kirby</w:t>
            </w:r>
          </w:p>
        </w:tc>
        <w:tc>
          <w:tcPr>
            <w:tcW w:w="2180" w:type="dxa"/>
            <w:shd w:val="clear" w:color="auto" w:fill="auto"/>
          </w:tcPr>
          <w:p w:rsidR="00D85F99" w:rsidRPr="00D85F99" w:rsidRDefault="00D85F99" w:rsidP="00D85F99">
            <w:pPr>
              <w:ind w:firstLine="0"/>
            </w:pPr>
            <w:r>
              <w:t>Knight</w:t>
            </w:r>
          </w:p>
        </w:tc>
      </w:tr>
      <w:tr w:rsidR="00D85F99" w:rsidRPr="00D85F99" w:rsidTr="00D85F99">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ind w:firstLine="0"/>
            </w:pPr>
            <w:r>
              <w:t>Stringer</w:t>
            </w:r>
          </w:p>
        </w:tc>
        <w:tc>
          <w:tcPr>
            <w:tcW w:w="2179" w:type="dxa"/>
            <w:shd w:val="clear" w:color="auto" w:fill="auto"/>
          </w:tcPr>
          <w:p w:rsidR="00D85F99" w:rsidRPr="00D85F99" w:rsidRDefault="00D85F99" w:rsidP="00D85F99">
            <w:pPr>
              <w:ind w:firstLine="0"/>
            </w:pPr>
            <w:r>
              <w:t>Tallon</w:t>
            </w:r>
          </w:p>
        </w:tc>
        <w:tc>
          <w:tcPr>
            <w:tcW w:w="2180" w:type="dxa"/>
            <w:shd w:val="clear" w:color="auto" w:fill="auto"/>
          </w:tcPr>
          <w:p w:rsidR="00D85F99" w:rsidRPr="00D85F99" w:rsidRDefault="00D85F99" w:rsidP="00D85F99">
            <w:pPr>
              <w:ind w:firstLine="0"/>
            </w:pPr>
            <w:r>
              <w:t>Taylor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Thigpen</w:t>
            </w:r>
          </w:p>
        </w:tc>
        <w:tc>
          <w:tcPr>
            <w:tcW w:w="2180" w:type="dxa"/>
            <w:shd w:val="clear" w:color="auto" w:fill="auto"/>
          </w:tcPr>
          <w:p w:rsidR="00D85F99" w:rsidRPr="00D85F99" w:rsidRDefault="00D85F99" w:rsidP="00D85F99">
            <w:pPr>
              <w:ind w:firstLine="0"/>
            </w:pPr>
            <w:r>
              <w:t>Toole</w:t>
            </w:r>
          </w:p>
        </w:tc>
      </w:tr>
      <w:tr w:rsidR="00D85F99" w:rsidRPr="00D85F99" w:rsidTr="00D85F99">
        <w:tc>
          <w:tcPr>
            <w:tcW w:w="2179" w:type="dxa"/>
            <w:shd w:val="clear" w:color="auto" w:fill="auto"/>
          </w:tcPr>
          <w:p w:rsidR="00D85F99" w:rsidRPr="00D85F99" w:rsidRDefault="00D85F99" w:rsidP="00D85F99">
            <w:pPr>
              <w:ind w:firstLine="0"/>
            </w:pPr>
            <w:r>
              <w:t>Trantham</w:t>
            </w:r>
          </w:p>
        </w:tc>
        <w:tc>
          <w:tcPr>
            <w:tcW w:w="2179" w:type="dxa"/>
            <w:shd w:val="clear" w:color="auto" w:fill="auto"/>
          </w:tcPr>
          <w:p w:rsidR="00D85F99" w:rsidRPr="00D85F99" w:rsidRDefault="00D85F99" w:rsidP="00D85F99">
            <w:pPr>
              <w:ind w:firstLine="0"/>
            </w:pPr>
            <w:r>
              <w:t>Weeks</w:t>
            </w:r>
          </w:p>
        </w:tc>
        <w:tc>
          <w:tcPr>
            <w:tcW w:w="2180" w:type="dxa"/>
            <w:shd w:val="clear" w:color="auto" w:fill="auto"/>
          </w:tcPr>
          <w:p w:rsidR="00D85F99" w:rsidRPr="00D85F99" w:rsidRDefault="00D85F99" w:rsidP="00D85F99">
            <w:pPr>
              <w:ind w:firstLine="0"/>
            </w:pPr>
            <w:r>
              <w:t>West</w:t>
            </w:r>
          </w:p>
        </w:tc>
      </w:tr>
      <w:tr w:rsidR="00D85F99" w:rsidRPr="00D85F99" w:rsidTr="00D85F99">
        <w:tc>
          <w:tcPr>
            <w:tcW w:w="2179" w:type="dxa"/>
            <w:shd w:val="clear" w:color="auto" w:fill="auto"/>
          </w:tcPr>
          <w:p w:rsidR="00D85F99" w:rsidRPr="00D85F99" w:rsidRDefault="00D85F99" w:rsidP="00D85F99">
            <w:pPr>
              <w:ind w:firstLine="0"/>
            </w:pPr>
            <w:r>
              <w:t>Wheeler</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Total--115</w:t>
      </w:r>
    </w:p>
    <w:p w:rsidR="00D85F99" w:rsidRDefault="00D85F99" w:rsidP="00D85F99">
      <w:pPr>
        <w:jc w:val="center"/>
        <w:rPr>
          <w:b/>
        </w:rPr>
      </w:pPr>
    </w:p>
    <w:p w:rsidR="00D85F99" w:rsidRDefault="00E07A0E" w:rsidP="00D85F99">
      <w:pPr>
        <w:ind w:firstLine="0"/>
      </w:pPr>
      <w:r>
        <w:br w:type="column"/>
      </w:r>
      <w:r w:rsidR="00D85F99" w:rsidRPr="00D85F99">
        <w:t xml:space="preserve"> </w:t>
      </w:r>
      <w:r w:rsidR="00D85F99">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095EB8" w:rsidRDefault="00D85F99" w:rsidP="00D85F99">
      <w:pPr>
        <w:pStyle w:val="Title"/>
        <w:keepNext/>
      </w:pPr>
      <w:bookmarkStart w:id="93" w:name="file_start229"/>
      <w:bookmarkEnd w:id="93"/>
      <w:r w:rsidRPr="00095EB8">
        <w:t>RECORD FOR VOTING</w:t>
      </w:r>
    </w:p>
    <w:p w:rsidR="00D85F99" w:rsidRPr="00095EB8" w:rsidRDefault="00D85F99" w:rsidP="00D85F99">
      <w:pPr>
        <w:tabs>
          <w:tab w:val="left" w:pos="270"/>
          <w:tab w:val="left" w:pos="630"/>
          <w:tab w:val="left" w:pos="900"/>
          <w:tab w:val="left" w:pos="1260"/>
          <w:tab w:val="left" w:pos="1620"/>
          <w:tab w:val="left" w:pos="1980"/>
          <w:tab w:val="left" w:pos="2340"/>
          <w:tab w:val="left" w:pos="2700"/>
        </w:tabs>
        <w:ind w:firstLine="0"/>
      </w:pPr>
      <w:r w:rsidRPr="00095EB8">
        <w:tab/>
        <w:t>I was temporarily out of the Chamber on constituent business during the vote on S. 954.</w:t>
      </w:r>
      <w:r w:rsidR="004B6542">
        <w:t xml:space="preserve"> </w:t>
      </w:r>
      <w:r w:rsidRPr="00095EB8">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095EB8">
        <w:tab/>
        <w:t>Rep. Carl Anderson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1F3303" w:rsidRDefault="00D85F99" w:rsidP="00D85F99">
      <w:pPr>
        <w:pStyle w:val="Title"/>
        <w:keepNext/>
      </w:pPr>
      <w:bookmarkStart w:id="94" w:name="file_start230"/>
      <w:bookmarkEnd w:id="94"/>
      <w:r w:rsidRPr="001F3303">
        <w:t>RECORD FOR VOTING</w:t>
      </w:r>
    </w:p>
    <w:p w:rsidR="00D85F99" w:rsidRPr="001F3303" w:rsidRDefault="00D85F99" w:rsidP="00D85F99">
      <w:pPr>
        <w:tabs>
          <w:tab w:val="left" w:pos="270"/>
          <w:tab w:val="left" w:pos="630"/>
          <w:tab w:val="left" w:pos="900"/>
          <w:tab w:val="left" w:pos="1260"/>
          <w:tab w:val="left" w:pos="1620"/>
          <w:tab w:val="left" w:pos="1980"/>
          <w:tab w:val="left" w:pos="2340"/>
          <w:tab w:val="left" w:pos="2700"/>
        </w:tabs>
        <w:ind w:firstLine="0"/>
      </w:pPr>
      <w:r w:rsidRPr="001F3303">
        <w:tab/>
        <w:t xml:space="preserve">As I have been granted excused leave, I was not in the Chamber when the House voted on the Conference Report for S. 954. I would like the record to show that had I been in the Chamber, I would have voted in favor of adopting the Conference Report. </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1F3303">
        <w:tab/>
        <w:t>Rep. Joe Jefferson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Default="00D85F99" w:rsidP="00D85F99">
      <w:pPr>
        <w:keepNext/>
        <w:jc w:val="center"/>
        <w:rPr>
          <w:b/>
        </w:rPr>
      </w:pPr>
      <w:r w:rsidRPr="00D85F99">
        <w:rPr>
          <w:b/>
        </w:rPr>
        <w:t>S. 954--ORDERED ENROLLED FOR RATIFICATION</w:t>
      </w:r>
    </w:p>
    <w:p w:rsidR="00D85F99" w:rsidRDefault="00D85F99" w:rsidP="00D85F99">
      <w:r>
        <w:t>The Report of the Committee of Conference having been adopt</w:t>
      </w:r>
      <w:r w:rsidR="009F56C2">
        <w:t>ed by both Houses, and this Joint Resolution</w:t>
      </w:r>
      <w:r>
        <w:t xml:space="preserve"> having been read three times in each House, it was ordered that the title thereof be changed to that of an Act and that it be enrolled for ratification.</w:t>
      </w:r>
    </w:p>
    <w:p w:rsidR="00D85F99" w:rsidRDefault="00D85F99" w:rsidP="00D85F99"/>
    <w:p w:rsidR="00D85F99" w:rsidRDefault="00D85F99" w:rsidP="00D85F99">
      <w:pPr>
        <w:keepNext/>
        <w:jc w:val="center"/>
        <w:rPr>
          <w:b/>
        </w:rPr>
      </w:pPr>
      <w:r w:rsidRPr="00D85F99">
        <w:rPr>
          <w:b/>
        </w:rPr>
        <w:t xml:space="preserve">SPEAKER </w:t>
      </w:r>
      <w:r w:rsidRPr="00D85F99">
        <w:rPr>
          <w:b/>
          <w:i/>
        </w:rPr>
        <w:t>PRO TEMPORE</w:t>
      </w:r>
      <w:r w:rsidRPr="00D85F99">
        <w:rPr>
          <w:b/>
        </w:rPr>
        <w:t xml:space="preserve"> IN CHAIR</w:t>
      </w:r>
    </w:p>
    <w:p w:rsidR="00D85F99" w:rsidRDefault="00D85F99" w:rsidP="00D85F99"/>
    <w:p w:rsidR="00D85F99" w:rsidRDefault="00D85F99" w:rsidP="00D85F99">
      <w:pPr>
        <w:keepNext/>
        <w:jc w:val="center"/>
        <w:rPr>
          <w:b/>
        </w:rPr>
      </w:pPr>
      <w:r w:rsidRPr="00D85F99">
        <w:rPr>
          <w:b/>
        </w:rPr>
        <w:t>H. 4375--CONFERENCE REPORT ADOPTED</w:t>
      </w:r>
    </w:p>
    <w:p w:rsidR="00D85F99" w:rsidRDefault="00D85F99" w:rsidP="00D85F99">
      <w:pPr>
        <w:jc w:val="center"/>
        <w:rPr>
          <w:b/>
        </w:rPr>
      </w:pPr>
    </w:p>
    <w:p w:rsidR="00D85F99" w:rsidRPr="004B718C"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235"/>
      <w:bookmarkEnd w:id="95"/>
      <w:r w:rsidRPr="004B718C">
        <w:rPr>
          <w:b/>
        </w:rPr>
        <w:t>CONFERENCE REPORT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718C">
        <w:t>H. 4375</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718C">
        <w:t>The General Assembly, Columbia, S.C., June 27, 2018</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The Committee of Conference, to whom was referred:</w:t>
      </w:r>
    </w:p>
    <w:p w:rsidR="00BC5DE8" w:rsidRPr="004B718C"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B718C">
        <w:t xml:space="preserve">H. 4375 -- Reps. McCoy, Ott, Lucas, Anderson, Ballentine, Blackwell, Caskey, Crawford, Crosby, Davis, Finlay, Forrester, Gilliard, Hardee, Henegan, Hixon, Mack, Pope, Rutherford, J.E. Smith, Sandifer, Stavrinakis, Erickson, Huggins, W. Newton, Bales, Young, McEachern, Clary, </w:t>
      </w:r>
      <w:r w:rsidRPr="004B718C">
        <w:tab/>
        <w:t>Tallon, Brown, Fry, Robinson</w:t>
      </w:r>
      <w:r w:rsidRPr="004B718C">
        <w:noBreakHyphen/>
        <w:t xml:space="preserve">Simpson, V.S. Moss, Clyburn, Martin, Magnuson, Bennett, Arrington, Daning, Weeks, Henderson and Govan:  </w:t>
      </w:r>
      <w:r w:rsidRPr="004B718C">
        <w:rPr>
          <w:szCs w:val="30"/>
        </w:rPr>
        <w:t xml:space="preserve">A BILL </w:t>
      </w:r>
      <w:r w:rsidRPr="004B718C">
        <w:rPr>
          <w:u w:color="000000" w:themeColor="text1"/>
        </w:rPr>
        <w:t>TO AMEND SECTION 58</w:t>
      </w:r>
      <w:r w:rsidRPr="004B718C">
        <w:rPr>
          <w:u w:color="000000" w:themeColor="text1"/>
        </w:rPr>
        <w:noBreakHyphen/>
        <w:t>33</w:t>
      </w:r>
      <w:r w:rsidRPr="004B718C">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Beg leave to report that they have duly and carefully considered the same and recommend:</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 xml:space="preserve">That the same do pass with the following amendments: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Amend the bill, as and if amended, by striking all after the enacting words and inserting:</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tab/>
        <w:t>/</w:t>
      </w:r>
      <w:r w:rsidRPr="004B718C">
        <w:tab/>
      </w:r>
      <w:r w:rsidRPr="004B718C">
        <w:rPr>
          <w:color w:val="000000" w:themeColor="text1"/>
          <w:u w:color="000000" w:themeColor="text1"/>
        </w:rPr>
        <w:t>SECTION</w:t>
      </w:r>
      <w:r w:rsidRPr="004B718C">
        <w:rPr>
          <w:color w:val="000000" w:themeColor="text1"/>
          <w:u w:color="000000" w:themeColor="text1"/>
        </w:rPr>
        <w:tab/>
        <w:t>1.</w:t>
      </w:r>
      <w:r w:rsidRPr="004B718C">
        <w:rPr>
          <w:color w:val="000000" w:themeColor="text1"/>
          <w:u w:color="000000" w:themeColor="text1"/>
        </w:rPr>
        <w:tab/>
        <w:t>Section 58</w:t>
      </w:r>
      <w:r w:rsidRPr="004B718C">
        <w:rPr>
          <w:color w:val="000000" w:themeColor="text1"/>
          <w:u w:color="000000" w:themeColor="text1"/>
        </w:rPr>
        <w:noBreakHyphen/>
        <w:t>33</w:t>
      </w:r>
      <w:r w:rsidRPr="004B718C">
        <w:rPr>
          <w:color w:val="000000" w:themeColor="text1"/>
          <w:u w:color="000000" w:themeColor="text1"/>
        </w:rPr>
        <w:noBreakHyphen/>
        <w:t xml:space="preserve">220 of the 1976 Code is amended by adding appropriately numbered items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 )</w:t>
      </w:r>
      <w:r w:rsidRPr="004B718C">
        <w:rPr>
          <w:color w:val="000000" w:themeColor="text1"/>
          <w:u w:color="000000" w:themeColor="text1"/>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D85F99" w:rsidRPr="004B718C"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ab/>
      </w:r>
      <w:r w:rsidR="00D85F99" w:rsidRPr="004B718C">
        <w:rPr>
          <w:color w:val="000000" w:themeColor="text1"/>
          <w:u w:color="000000" w:themeColor="text1"/>
        </w:rPr>
        <w:t xml:space="preserve">Imprudence on behalf of any contractor, subcontractor, agent, or person hired to construct a plant or perform any action or service on behalf of the utility shall be attributed to the utility.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 )</w:t>
      </w:r>
      <w:r w:rsidRPr="004B718C">
        <w:rPr>
          <w:color w:val="000000" w:themeColor="text1"/>
          <w:u w:color="000000" w:themeColor="text1"/>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D85F99" w:rsidRPr="004B718C"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ab/>
      </w:r>
      <w:r w:rsidR="00D85F99" w:rsidRPr="004B718C">
        <w:rPr>
          <w:color w:val="000000" w:themeColor="text1"/>
          <w:u w:color="000000" w:themeColor="text1"/>
        </w:rPr>
        <w:t>To the extent a utility enters a contract with a third party that delegates some or all decision</w:t>
      </w:r>
      <w:r w:rsidR="00D85F99" w:rsidRPr="004B718C">
        <w:rPr>
          <w:color w:val="000000" w:themeColor="text1"/>
          <w:u w:color="000000" w:themeColor="text1"/>
        </w:rPr>
        <w:noBreakHyphen/>
        <w:t>making authority related to the project, the utility retains the burden of establishing the prudency of specific items of cost or specific third</w:t>
      </w:r>
      <w:r w:rsidR="00D85F99" w:rsidRPr="004B718C">
        <w:rPr>
          <w:color w:val="000000" w:themeColor="text1"/>
          <w:u w:color="000000" w:themeColor="text1"/>
        </w:rPr>
        <w:noBreakHyphen/>
        <w:t xml:space="preserve">party decisions. </w:t>
      </w:r>
    </w:p>
    <w:p w:rsidR="00D85F99" w:rsidRPr="004B718C" w:rsidRDefault="00BC5DE8"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ab/>
      </w:r>
      <w:r w:rsidR="00D85F99" w:rsidRPr="004B718C">
        <w:rPr>
          <w:color w:val="000000" w:themeColor="text1"/>
          <w:u w:color="000000" w:themeColor="text1"/>
        </w:rPr>
        <w:t xml:space="preserve">‘Prudent’, ‘prudence’, or ‘prudency’ also requires that any action or decision be made in a timely manner.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In determining whether any action or decision was prudent, the commission shall consider, including, but not limited to: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(a)</w:t>
      </w:r>
      <w:r w:rsidRPr="004B718C">
        <w:rPr>
          <w:color w:val="000000" w:themeColor="text1"/>
          <w:u w:color="000000" w:themeColor="text1"/>
        </w:rPr>
        <w:tab/>
        <w:t xml:space="preserve">whether the utility acts in a timely manner, with any passage of time which results in increased costs or expense prior to the utility acting or making the decision weighing against a finding of prudency;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(b)</w:t>
      </w:r>
      <w:r w:rsidRPr="004B718C">
        <w:rPr>
          <w:color w:val="000000" w:themeColor="text1"/>
          <w:u w:color="000000" w:themeColor="text1"/>
        </w:rPr>
        <w:tab/>
        <w:t xml:space="preserve">whether prior actions or decisions by the utility were imprudent and such imprudent actions led to a decision by the utility that could otherwise be prudent. Such circumstances weigh against a finding of prudency;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(c)</w:t>
      </w:r>
      <w:r w:rsidRPr="004B718C">
        <w:rPr>
          <w:color w:val="000000" w:themeColor="text1"/>
          <w:u w:color="000000" w:themeColor="text1"/>
        </w:rPr>
        <w:tab/>
        <w:t xml:space="preserve">any other relevant factors, including commission of a fraudulent act, which are deemed not to be prudent.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2.</w:t>
      </w:r>
      <w:r w:rsidRPr="004B718C">
        <w:rPr>
          <w:color w:val="000000" w:themeColor="text1"/>
          <w:u w:color="000000" w:themeColor="text1"/>
        </w:rPr>
        <w:tab/>
        <w:t xml:space="preserve">A. </w:t>
      </w:r>
      <w:r w:rsidRPr="004B718C">
        <w:rPr>
          <w:color w:val="000000" w:themeColor="text1"/>
          <w:u w:color="000000" w:themeColor="text1"/>
        </w:rPr>
        <w:tab/>
        <w:t xml:space="preserve">As of the effective date of this act, the Public Service Commission must not accept a base load review application, nor may it consider any requests made pursuant to Article 4, Chapter 33 of Title 58 other than in a docket currently pending before the Commission.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The provisions of Article 4, Chapter 33 of Title 58 are repealed upon the conclusion of litigation concerning the abandonment of V.C. Summer Units 2 and 3.</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3.</w:t>
      </w:r>
      <w:r w:rsidRPr="004B718C">
        <w:rPr>
          <w:color w:val="000000" w:themeColor="text1"/>
          <w:u w:color="000000" w:themeColor="text1"/>
        </w:rPr>
        <w:tab/>
        <w:t xml:space="preserve">Title 58 of the 1976 Code is amended by adding: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B718C">
        <w:rPr>
          <w:color w:val="000000" w:themeColor="text1"/>
          <w:u w:color="000000" w:themeColor="text1"/>
        </w:rPr>
        <w:t>“CHAPTER 34</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B718C">
        <w:rPr>
          <w:color w:val="000000" w:themeColor="text1"/>
          <w:u w:color="000000" w:themeColor="text1"/>
        </w:rPr>
        <w:t>Determination of Electricity Rates</w:t>
      </w:r>
    </w:p>
    <w:p w:rsidR="00E07A0E" w:rsidRPr="004B718C" w:rsidRDefault="00E07A0E"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10.</w:t>
      </w:r>
      <w:r w:rsidRPr="004B718C">
        <w:rPr>
          <w:color w:val="000000" w:themeColor="text1"/>
          <w:u w:color="000000" w:themeColor="text1"/>
        </w:rPr>
        <w:tab/>
        <w:t>(A)</w:t>
      </w:r>
      <w:r w:rsidRPr="004B718C">
        <w:rPr>
          <w:color w:val="000000" w:themeColor="text1"/>
          <w:u w:color="000000" w:themeColor="text1"/>
        </w:rPr>
        <w:tab/>
        <w:t>The investor</w:t>
      </w:r>
      <w:r w:rsidRPr="004B718C">
        <w:rPr>
          <w:color w:val="000000" w:themeColor="text1"/>
          <w:u w:color="000000" w:themeColor="text1"/>
        </w:rPr>
        <w:noBreakHyphen/>
        <w:t>owned utility holding the majority interest in the V. C. Summer Nuclear Reactor Units 2 and 3 at Jenkinsville, South Carolina, has entered into a merger agreement with an out</w:t>
      </w:r>
      <w:r w:rsidRPr="004B718C">
        <w:rPr>
          <w:color w:val="000000" w:themeColor="text1"/>
          <w:u w:color="000000" w:themeColor="text1"/>
        </w:rPr>
        <w:noBreakHyphen/>
        <w:t>of</w:t>
      </w:r>
      <w:r w:rsidRPr="004B718C">
        <w:rPr>
          <w:color w:val="000000" w:themeColor="text1"/>
          <w:u w:color="000000" w:themeColor="text1"/>
        </w:rPr>
        <w:noBreakHyphen/>
        <w:t>state investor</w:t>
      </w:r>
      <w:r w:rsidRPr="004B718C">
        <w:rPr>
          <w:color w:val="000000" w:themeColor="text1"/>
          <w:u w:color="000000" w:themeColor="text1"/>
        </w:rPr>
        <w:noBreakHyphen/>
        <w:t xml:space="preserve">owned utility. This merger agreement contemplates the continuation of rate increases imposed under the Base Load Review Act contained in Article 4, Chapter 33, Title 58.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Pr="004B718C">
        <w:rPr>
          <w:color w:val="000000" w:themeColor="text1"/>
          <w:u w:color="000000" w:themeColor="text1"/>
        </w:rPr>
        <w:noBreakHyphen/>
        <w:t xml:space="preserve">owned utility identified in subsection (A), which has imposed nine rate increases for the purpose of funding the </w:t>
      </w:r>
      <w:r w:rsidR="00131935">
        <w:rPr>
          <w:color w:val="000000" w:themeColor="text1"/>
          <w:u w:color="000000" w:themeColor="text1"/>
        </w:rPr>
        <w:br/>
      </w:r>
      <w:r w:rsidRPr="004B718C">
        <w:rPr>
          <w:color w:val="000000" w:themeColor="text1"/>
          <w:u w:color="000000" w:themeColor="text1"/>
        </w:rPr>
        <w:t xml:space="preserve">V. C. Summer project.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20.</w:t>
      </w:r>
      <w:r w:rsidRPr="004B718C">
        <w:rPr>
          <w:color w:val="000000" w:themeColor="text1"/>
          <w:u w:color="000000" w:themeColor="text1"/>
        </w:rPr>
        <w:tab/>
        <w:t>Within five calendar days after the effective date of this chapter, the Public Service Commission, by order, is directed to exercise its authority pursuant to Section 58</w:t>
      </w:r>
      <w:r w:rsidRPr="004B718C">
        <w:rPr>
          <w:color w:val="000000" w:themeColor="text1"/>
          <w:u w:color="000000" w:themeColor="text1"/>
        </w:rPr>
        <w:noBreakHyphen/>
        <w:t>27</w:t>
      </w:r>
      <w:r w:rsidRPr="004B718C">
        <w:rPr>
          <w:color w:val="000000" w:themeColor="text1"/>
          <w:u w:color="000000" w:themeColor="text1"/>
        </w:rPr>
        <w:noBreakHyphen/>
        <w:t>870(F) to provide an experimental rate that customers of the utility identified in Section 58</w:t>
      </w:r>
      <w:r w:rsidRPr="004B718C">
        <w:rPr>
          <w:color w:val="000000" w:themeColor="text1"/>
          <w:u w:color="000000" w:themeColor="text1"/>
        </w:rPr>
        <w:noBreakHyphen/>
        <w:t>34</w:t>
      </w:r>
      <w:r w:rsidRPr="004B718C">
        <w:rPr>
          <w:color w:val="000000" w:themeColor="text1"/>
          <w:u w:color="000000" w:themeColor="text1"/>
        </w:rPr>
        <w:noBreakHyphen/>
        <w:t>10 shall pay during the pendency of litigation currently before the commission which shall include full and final compliance by the utility with the order issued by Public Service Commission under this section or until replaced by an order of the commission under Section 58</w:t>
      </w:r>
      <w:r w:rsidRPr="004B718C">
        <w:rPr>
          <w:color w:val="000000" w:themeColor="text1"/>
          <w:u w:color="000000" w:themeColor="text1"/>
        </w:rPr>
        <w:noBreakHyphen/>
        <w:t>34</w:t>
      </w:r>
      <w:r w:rsidRPr="004B718C">
        <w:rPr>
          <w:color w:val="000000" w:themeColor="text1"/>
          <w:u w:color="000000" w:themeColor="text1"/>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Pr="004B718C">
        <w:rPr>
          <w:color w:val="000000" w:themeColor="text1"/>
          <w:u w:color="000000" w:themeColor="text1"/>
        </w:rPr>
        <w:noBreakHyphen/>
        <w:t>207</w:t>
      </w:r>
      <w:r w:rsidRPr="004B718C">
        <w:rPr>
          <w:color w:val="000000" w:themeColor="text1"/>
          <w:u w:color="000000" w:themeColor="text1"/>
        </w:rPr>
        <w:noBreakHyphen/>
        <w:t>E , Order No. 2011</w:t>
      </w:r>
      <w:r w:rsidRPr="004B718C">
        <w:rPr>
          <w:color w:val="000000" w:themeColor="text1"/>
          <w:u w:color="000000" w:themeColor="text1"/>
        </w:rPr>
        <w:noBreakHyphen/>
        <w:t>738, Docket No. 2012</w:t>
      </w:r>
      <w:r w:rsidRPr="004B718C">
        <w:rPr>
          <w:color w:val="000000" w:themeColor="text1"/>
          <w:u w:color="000000" w:themeColor="text1"/>
        </w:rPr>
        <w:noBreakHyphen/>
        <w:t>186</w:t>
      </w:r>
      <w:r w:rsidRPr="004B718C">
        <w:rPr>
          <w:color w:val="000000" w:themeColor="text1"/>
          <w:u w:color="000000" w:themeColor="text1"/>
        </w:rPr>
        <w:noBreakHyphen/>
        <w:t>E , Order No. 2012</w:t>
      </w:r>
      <w:r w:rsidRPr="004B718C">
        <w:rPr>
          <w:color w:val="000000" w:themeColor="text1"/>
          <w:u w:color="000000" w:themeColor="text1"/>
        </w:rPr>
        <w:noBreakHyphen/>
        <w:t>761, Docket No. 2013</w:t>
      </w:r>
      <w:r w:rsidRPr="004B718C">
        <w:rPr>
          <w:color w:val="000000" w:themeColor="text1"/>
          <w:u w:color="000000" w:themeColor="text1"/>
        </w:rPr>
        <w:noBreakHyphen/>
        <w:t>150</w:t>
      </w:r>
      <w:r w:rsidRPr="004B718C">
        <w:rPr>
          <w:color w:val="000000" w:themeColor="text1"/>
          <w:u w:color="000000" w:themeColor="text1"/>
        </w:rPr>
        <w:noBreakHyphen/>
        <w:t>E, Order No. 2013</w:t>
      </w:r>
      <w:r w:rsidRPr="004B718C">
        <w:rPr>
          <w:color w:val="000000" w:themeColor="text1"/>
          <w:u w:color="000000" w:themeColor="text1"/>
        </w:rPr>
        <w:noBreakHyphen/>
        <w:t>680(A), Docket No. 2014</w:t>
      </w:r>
      <w:r w:rsidRPr="004B718C">
        <w:rPr>
          <w:color w:val="000000" w:themeColor="text1"/>
          <w:u w:color="000000" w:themeColor="text1"/>
        </w:rPr>
        <w:noBreakHyphen/>
        <w:t>187</w:t>
      </w:r>
      <w:r w:rsidRPr="004B718C">
        <w:rPr>
          <w:color w:val="000000" w:themeColor="text1"/>
          <w:u w:color="000000" w:themeColor="text1"/>
        </w:rPr>
        <w:noBreakHyphen/>
        <w:t>E , Order No. 2014</w:t>
      </w:r>
      <w:r w:rsidRPr="004B718C">
        <w:rPr>
          <w:color w:val="000000" w:themeColor="text1"/>
          <w:u w:color="000000" w:themeColor="text1"/>
        </w:rPr>
        <w:noBreakHyphen/>
        <w:t>785, Docket No. 2015</w:t>
      </w:r>
      <w:r w:rsidRPr="004B718C">
        <w:rPr>
          <w:color w:val="000000" w:themeColor="text1"/>
          <w:u w:color="000000" w:themeColor="text1"/>
        </w:rPr>
        <w:noBreakHyphen/>
        <w:t>160</w:t>
      </w:r>
      <w:r w:rsidRPr="004B718C">
        <w:rPr>
          <w:color w:val="000000" w:themeColor="text1"/>
          <w:u w:color="000000" w:themeColor="text1"/>
        </w:rPr>
        <w:noBreakHyphen/>
        <w:t>E , Order No. 2015</w:t>
      </w:r>
      <w:r w:rsidRPr="004B718C">
        <w:rPr>
          <w:color w:val="000000" w:themeColor="text1"/>
          <w:u w:color="000000" w:themeColor="text1"/>
        </w:rPr>
        <w:noBreakHyphen/>
        <w:t>712, Docket No. 2016</w:t>
      </w:r>
      <w:r w:rsidRPr="004B718C">
        <w:rPr>
          <w:color w:val="000000" w:themeColor="text1"/>
          <w:u w:color="000000" w:themeColor="text1"/>
        </w:rPr>
        <w:noBreakHyphen/>
        <w:t>224</w:t>
      </w:r>
      <w:r w:rsidRPr="004B718C">
        <w:rPr>
          <w:color w:val="000000" w:themeColor="text1"/>
          <w:u w:color="000000" w:themeColor="text1"/>
        </w:rPr>
        <w:noBreakHyphen/>
        <w:t>E, Order No. 2016-758, for the period of no earlier than April 1, 2018, until the issuance of the Public Service Commission’s final order on the merits on the matters before the commission.</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30.</w:t>
      </w:r>
      <w:r w:rsidRPr="004B718C">
        <w:rPr>
          <w:color w:val="000000" w:themeColor="text1"/>
          <w:u w:color="000000" w:themeColor="text1"/>
        </w:rPr>
        <w:tab/>
        <w:t>Notwithstanding any other provision of law, the experimental rate set pursuant to Section 58</w:t>
      </w:r>
      <w:r w:rsidRPr="004B718C">
        <w:rPr>
          <w:color w:val="000000" w:themeColor="text1"/>
          <w:u w:color="000000" w:themeColor="text1"/>
        </w:rPr>
        <w:noBreakHyphen/>
        <w:t>34</w:t>
      </w:r>
      <w:r w:rsidRPr="004B718C">
        <w:rPr>
          <w:color w:val="000000" w:themeColor="text1"/>
          <w:u w:color="000000" w:themeColor="text1"/>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4B718C">
        <w:rPr>
          <w:color w:val="000000" w:themeColor="text1"/>
          <w:u w:color="000000" w:themeColor="text1"/>
        </w:rPr>
        <w:noBreakHyphen/>
        <w:t>34</w:t>
      </w:r>
      <w:r w:rsidRPr="004B718C">
        <w:rPr>
          <w:color w:val="000000" w:themeColor="text1"/>
          <w:u w:color="000000" w:themeColor="text1"/>
        </w:rPr>
        <w:noBreakHyphen/>
        <w:t>10 and ordered pursuant to Section 58</w:t>
      </w:r>
      <w:r w:rsidRPr="004B718C">
        <w:rPr>
          <w:color w:val="000000" w:themeColor="text1"/>
          <w:u w:color="000000" w:themeColor="text1"/>
        </w:rPr>
        <w:noBreakHyphen/>
        <w:t>34</w:t>
      </w:r>
      <w:r w:rsidRPr="004B718C">
        <w:rPr>
          <w:color w:val="000000" w:themeColor="text1"/>
          <w:u w:color="000000" w:themeColor="text1"/>
        </w:rPr>
        <w:noBreakHyphen/>
        <w:t xml:space="preserve">20.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40.</w:t>
      </w:r>
      <w:r w:rsidRPr="004B718C">
        <w:rPr>
          <w:color w:val="000000" w:themeColor="text1"/>
          <w:u w:color="000000" w:themeColor="text1"/>
        </w:rPr>
        <w:tab/>
        <w:t>Any provision of Article 7, Chapter 27, Title 58 in conflict with the provisions of this chapter, including, but not limited to, Section 58</w:t>
      </w:r>
      <w:r w:rsidRPr="004B718C">
        <w:rPr>
          <w:color w:val="000000" w:themeColor="text1"/>
          <w:u w:color="000000" w:themeColor="text1"/>
        </w:rPr>
        <w:noBreakHyphen/>
        <w:t>27</w:t>
      </w:r>
      <w:r w:rsidRPr="004B718C">
        <w:rPr>
          <w:color w:val="000000" w:themeColor="text1"/>
          <w:u w:color="000000" w:themeColor="text1"/>
        </w:rPr>
        <w:noBreakHyphen/>
        <w:t xml:space="preserve">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50.</w:t>
      </w:r>
      <w:r w:rsidRPr="004B718C">
        <w:rPr>
          <w:color w:val="000000" w:themeColor="text1"/>
          <w:u w:color="000000" w:themeColor="text1"/>
        </w:rPr>
        <w:tab/>
        <w:t>Section 58</w:t>
      </w:r>
      <w:r w:rsidRPr="004B718C">
        <w:rPr>
          <w:color w:val="000000" w:themeColor="text1"/>
          <w:u w:color="000000" w:themeColor="text1"/>
        </w:rPr>
        <w:noBreakHyphen/>
        <w:t>27</w:t>
      </w:r>
      <w:r w:rsidRPr="004B718C">
        <w:rPr>
          <w:color w:val="000000" w:themeColor="text1"/>
          <w:u w:color="000000" w:themeColor="text1"/>
        </w:rPr>
        <w:noBreakHyphen/>
        <w:t>930 and the time limitations contained in Section 58</w:t>
      </w:r>
      <w:r w:rsidRPr="004B718C">
        <w:rPr>
          <w:color w:val="000000" w:themeColor="text1"/>
          <w:u w:color="000000" w:themeColor="text1"/>
        </w:rPr>
        <w:noBreakHyphen/>
        <w:t>33</w:t>
      </w:r>
      <w:r w:rsidRPr="004B718C">
        <w:rPr>
          <w:color w:val="000000" w:themeColor="text1"/>
          <w:u w:color="000000" w:themeColor="text1"/>
        </w:rPr>
        <w:noBreakHyphen/>
        <w:t>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8758FB" w:rsidRPr="004B718C" w:rsidRDefault="008758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4.</w:t>
      </w:r>
      <w:r w:rsidRPr="004B718C">
        <w:rPr>
          <w:color w:val="000000" w:themeColor="text1"/>
          <w:u w:color="000000" w:themeColor="text1"/>
        </w:rPr>
        <w:tab/>
        <w:t>Section 58</w:t>
      </w:r>
      <w:r w:rsidRPr="004B718C">
        <w:rPr>
          <w:color w:val="000000" w:themeColor="text1"/>
          <w:u w:color="000000" w:themeColor="text1"/>
        </w:rPr>
        <w:noBreakHyphen/>
        <w:t>33</w:t>
      </w:r>
      <w:r w:rsidRPr="004B718C">
        <w:rPr>
          <w:color w:val="000000" w:themeColor="text1"/>
          <w:u w:color="000000" w:themeColor="text1"/>
        </w:rPr>
        <w:noBreakHyphen/>
        <w:t xml:space="preserve">280(G) of the 1976 Code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“(G)</w:t>
      </w:r>
      <w:r w:rsidRPr="004B718C">
        <w:rPr>
          <w:color w:val="000000" w:themeColor="text1"/>
          <w:u w:color="000000" w:themeColor="text1"/>
        </w:rPr>
        <w:tab/>
        <w:t xml:space="preserve">Where both Office of Regulatory Staff and the utility agree in writing on the revised rates to be implemented, the commission </w:t>
      </w:r>
      <w:r w:rsidRPr="004B718C">
        <w:rPr>
          <w:strike/>
          <w:color w:val="000000" w:themeColor="text1"/>
          <w:u w:color="000000" w:themeColor="text1"/>
        </w:rPr>
        <w:t>shall</w:t>
      </w:r>
      <w:r w:rsidRPr="004B718C">
        <w:rPr>
          <w:color w:val="000000" w:themeColor="text1"/>
          <w:u w:val="single" w:color="000000" w:themeColor="text1"/>
        </w:rPr>
        <w:t>may</w:t>
      </w:r>
      <w:r w:rsidRPr="004B718C">
        <w:rPr>
          <w:color w:val="000000" w:themeColor="text1"/>
          <w:u w:color="000000" w:themeColor="text1"/>
        </w:rPr>
        <w:t xml:space="preserve"> give </w:t>
      </w:r>
      <w:r w:rsidRPr="004B718C">
        <w:rPr>
          <w:strike/>
          <w:color w:val="000000" w:themeColor="text1"/>
          <w:u w:color="000000" w:themeColor="text1"/>
        </w:rPr>
        <w:t>substantial</w:t>
      </w:r>
      <w:r w:rsidRPr="004B718C">
        <w:rPr>
          <w:color w:val="000000" w:themeColor="text1"/>
          <w:u w:color="000000" w:themeColor="text1"/>
        </w:rPr>
        <w:t xml:space="preserve"> weight to the agreement in issuing its revised rates order </w:t>
      </w:r>
      <w:r w:rsidRPr="004B718C">
        <w:rPr>
          <w:color w:val="000000" w:themeColor="text1"/>
          <w:u w:val="single" w:color="000000" w:themeColor="text1"/>
        </w:rPr>
        <w:t>but may consider additional factors at its discretion</w:t>
      </w:r>
      <w:r w:rsidRPr="004B718C">
        <w:rPr>
          <w:color w:val="000000" w:themeColor="text1"/>
          <w:u w:color="000000" w:themeColor="text1"/>
        </w:rPr>
        <w:t xml:space="preserv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5.</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602 of the 1976 Code of Laws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37-6-602.</w:t>
      </w:r>
      <w:r w:rsidRPr="004B718C">
        <w:rPr>
          <w:color w:val="000000" w:themeColor="text1"/>
          <w:u w:color="000000" w:themeColor="text1"/>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4B718C">
        <w:rPr>
          <w:strike/>
          <w:color w:val="000000" w:themeColor="text1"/>
          <w:u w:color="000000" w:themeColor="text1"/>
        </w:rPr>
        <w:t>three</w:t>
      </w:r>
      <w:r w:rsidRPr="004B718C">
        <w:rPr>
          <w:color w:val="000000" w:themeColor="text1"/>
          <w:u w:val="single" w:color="000000" w:themeColor="text1"/>
        </w:rPr>
        <w:t>eight</w:t>
      </w:r>
      <w:r w:rsidRPr="004B718C">
        <w:rPr>
          <w:color w:val="000000" w:themeColor="text1"/>
          <w:u w:color="000000" w:themeColor="text1"/>
        </w:rPr>
        <w:t xml:space="preserve"> years’ practice experience.”</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6.</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604 of the 1976 Code of Laws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37-6-604.</w:t>
      </w:r>
      <w:r w:rsidRPr="004B718C">
        <w:rPr>
          <w:color w:val="000000" w:themeColor="text1"/>
          <w:u w:color="000000" w:themeColor="text1"/>
        </w:rPr>
        <w:tab/>
        <w:t>(A)</w:t>
      </w:r>
      <w:r w:rsidRPr="004B718C">
        <w:rPr>
          <w:color w:val="000000" w:themeColor="text1"/>
          <w:u w:color="000000" w:themeColor="text1"/>
        </w:rPr>
        <w:tab/>
        <w:t xml:space="preserve">The functions and duties of the Division of Consumer Advocacy are: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(1)to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4B718C">
        <w:rPr>
          <w:color w:val="000000" w:themeColor="text1"/>
          <w:u w:color="000000" w:themeColor="text1"/>
        </w:rPr>
        <w:noBreakHyphen/>
        <w:t>7</w:t>
      </w:r>
      <w:r w:rsidRPr="004B718C">
        <w:rPr>
          <w:color w:val="000000" w:themeColor="text1"/>
          <w:u w:color="000000" w:themeColor="text1"/>
        </w:rPr>
        <w:noBreakHyphen/>
        <w:t>160, and other health</w:t>
      </w:r>
      <w:r w:rsidRPr="004B718C">
        <w:rPr>
          <w:color w:val="000000" w:themeColor="text1"/>
          <w:u w:color="000000" w:themeColor="text1"/>
        </w:rPr>
        <w:noBreakHyphen/>
        <w:t xml:space="preserve">related provisions;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(2)</w:t>
      </w:r>
      <w:r w:rsidRPr="004B718C">
        <w:rPr>
          <w:color w:val="000000" w:themeColor="text1"/>
          <w:u w:color="000000" w:themeColor="text1"/>
        </w:rPr>
        <w:tab/>
        <w:t xml:space="preserve">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(3)</w:t>
      </w:r>
      <w:r w:rsidRPr="004B718C">
        <w:rPr>
          <w:color w:val="000000" w:themeColor="text1"/>
          <w:u w:color="000000" w:themeColor="text1"/>
        </w:rPr>
        <w:tab/>
        <w:t xml:space="preserve">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The annual report required of the Commission on Consumer Affairs must include a report on the activities of the Division of Consumer Advocacy.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r>
      <w:r w:rsidRPr="004B718C">
        <w:rPr>
          <w:strike/>
          <w:color w:val="000000" w:themeColor="text1"/>
          <w:u w:color="000000" w:themeColor="text1"/>
        </w:rPr>
        <w:t>After January 1, 2005, the division must not represent consumers in matters arising under Title 58. Matters or appeals under Title 58 that are pending on January 1, 2005, shall be transferred to the Office of Regulatory Staff.</w:t>
      </w:r>
      <w:r w:rsidRPr="004B718C">
        <w:rPr>
          <w:color w:val="000000" w:themeColor="text1"/>
          <w:u w:val="single" w:color="000000" w:themeColor="text1"/>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7.</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607 of the 1976 Code of Laws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37-6-607.</w:t>
      </w: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With the exception of matters arising under Title 58, the</w:t>
      </w:r>
      <w:r w:rsidRPr="004B718C">
        <w:rPr>
          <w:color w:val="000000" w:themeColor="text1"/>
          <w:u w:val="single" w:color="000000" w:themeColor="text1"/>
        </w:rPr>
        <w:t>The</w:t>
      </w:r>
      <w:r w:rsidRPr="004B718C">
        <w:rPr>
          <w:color w:val="000000" w:themeColor="text1"/>
          <w:u w:color="000000" w:themeColor="text1"/>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8.</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10 of the 1976 Code of Laws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10.</w:t>
      </w:r>
      <w:r w:rsidRPr="004B718C">
        <w:rPr>
          <w:color w:val="000000" w:themeColor="text1"/>
          <w:u w:color="000000" w:themeColor="text1"/>
        </w:rPr>
        <w:tab/>
        <w:t>(A)</w:t>
      </w:r>
      <w:r w:rsidRPr="004B718C">
        <w:rPr>
          <w:color w:val="000000" w:themeColor="text1"/>
          <w:u w:color="000000" w:themeColor="text1"/>
        </w:rPr>
        <w:tab/>
        <w:t xml:space="preserve">There is hereby created the Office of Regulatory Staff as a separate agency of the State with the duties and organizations as hereinafter provided.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4B718C">
        <w:rPr>
          <w:color w:val="000000" w:themeColor="text1"/>
          <w:u w:val="single" w:color="000000" w:themeColor="text1"/>
        </w:rPr>
        <w:t>the</w:t>
      </w:r>
      <w:r w:rsidRPr="004B718C">
        <w:rPr>
          <w:strike/>
          <w:color w:val="000000" w:themeColor="text1"/>
          <w:u w:color="000000" w:themeColor="text1"/>
        </w:rPr>
        <w:t>a balancing of the following:</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(1)</w:t>
      </w:r>
      <w:r w:rsidRPr="004B718C">
        <w:rPr>
          <w:color w:val="000000" w:themeColor="text1"/>
          <w:u w:color="000000" w:themeColor="text1"/>
        </w:rPr>
        <w:tab/>
        <w:t>concerns of the using and consuming public with respect to public utility services, regardless of the class of customer</w:t>
      </w:r>
      <w:r w:rsidRPr="004B718C">
        <w:rPr>
          <w:strike/>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(2)</w:t>
      </w:r>
      <w:r w:rsidRPr="004B718C">
        <w:rPr>
          <w:color w:val="000000" w:themeColor="text1"/>
          <w:u w:color="000000" w:themeColor="text1"/>
        </w:rPr>
        <w:tab/>
      </w:r>
      <w:r w:rsidRPr="004B718C">
        <w:rPr>
          <w:strike/>
          <w:color w:val="000000" w:themeColor="text1"/>
          <w:u w:color="000000" w:themeColor="text1"/>
        </w:rPr>
        <w:t>economic development and job attraction and retention in South Carolina;</w:t>
      </w:r>
      <w:r w:rsidRPr="004B718C">
        <w:rPr>
          <w:color w:val="000000" w:themeColor="text1"/>
          <w:u w:color="000000" w:themeColor="text1"/>
        </w:rPr>
        <w:t xml:space="preserve">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(3)</w:t>
      </w:r>
      <w:r w:rsidRPr="004B718C">
        <w:rPr>
          <w:color w:val="000000" w:themeColor="text1"/>
          <w:u w:color="000000" w:themeColor="text1"/>
        </w:rPr>
        <w:tab/>
        <w:t>preservation of</w:t>
      </w:r>
      <w:r w:rsidRPr="004B718C">
        <w:rPr>
          <w:strike/>
          <w:color w:val="000000" w:themeColor="text1"/>
          <w:u w:color="000000" w:themeColor="text1"/>
        </w:rPr>
        <w:t xml:space="preserve"> the financial integrity of the state’s public utilities and </w:t>
      </w:r>
      <w:r w:rsidRPr="004B718C">
        <w:rPr>
          <w:color w:val="000000" w:themeColor="text1"/>
          <w:u w:color="000000" w:themeColor="text1"/>
        </w:rPr>
        <w:t xml:space="preserve">continued investment in and maintenance of utility facilities so as to provide reliable and high quality utility services.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t>The Office of Regulatory Staff is subject to the provision of Section 58</w:t>
      </w:r>
      <w:r w:rsidRPr="004B718C">
        <w:rPr>
          <w:color w:val="000000" w:themeColor="text1"/>
          <w:u w:color="000000" w:themeColor="text1"/>
        </w:rPr>
        <w:noBreakHyphen/>
        <w:t>3</w:t>
      </w:r>
      <w:r w:rsidRPr="004B718C">
        <w:rPr>
          <w:color w:val="000000" w:themeColor="text1"/>
          <w:u w:color="000000" w:themeColor="text1"/>
        </w:rPr>
        <w:noBreakHyphen/>
        <w:t xml:space="preserve">260 prohibiting ex parte communications with the commission, and any advice given to the commission by the regulatory staff must be given in a form, forum, and manner as may lawfully be given by any other party or person.”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9.</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80 of the 1976 Code of Laws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58-4-80.</w:t>
      </w:r>
      <w:r w:rsidRPr="004B718C">
        <w:rPr>
          <w:color w:val="000000" w:themeColor="text1"/>
          <w:u w:color="000000" w:themeColor="text1"/>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4B718C">
        <w:rPr>
          <w:color w:val="000000" w:themeColor="text1"/>
          <w:u w:val="single" w:color="000000" w:themeColor="text1"/>
        </w:rPr>
        <w:t>On appeal, the Office of Regulatory Staff does not represent the commission.</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10.</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55 of the 1976 Code is amended to read: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58-4-55.</w:t>
      </w:r>
      <w:r w:rsidRPr="004B718C">
        <w:rPr>
          <w:color w:val="000000" w:themeColor="text1"/>
          <w:u w:color="000000" w:themeColor="text1"/>
        </w:rPr>
        <w:tab/>
        <w:t>(A)</w:t>
      </w:r>
      <w:r w:rsidRPr="004B718C">
        <w:rPr>
          <w:color w:val="000000" w:themeColor="text1"/>
          <w:u w:color="000000" w:themeColor="text1"/>
        </w:rPr>
        <w:tab/>
        <w:t>The regulatory staff, in accomplishing its responsibilities under Section 58</w:t>
      </w:r>
      <w:r w:rsidRPr="004B718C">
        <w:rPr>
          <w:color w:val="000000" w:themeColor="text1"/>
          <w:u w:color="000000" w:themeColor="text1"/>
        </w:rPr>
        <w:noBreakHyphen/>
        <w:t>4</w:t>
      </w:r>
      <w:r w:rsidRPr="004B718C">
        <w:rPr>
          <w:color w:val="000000" w:themeColor="text1"/>
          <w:u w:color="000000" w:themeColor="text1"/>
        </w:rPr>
        <w:noBreakHyphen/>
        <w:t xml:space="preserve">50, may require the production of books, records, and other information </w:t>
      </w:r>
      <w:r w:rsidRPr="004B718C">
        <w:rPr>
          <w:color w:val="000000" w:themeColor="text1"/>
          <w:u w:val="single" w:color="000000" w:themeColor="text1"/>
        </w:rPr>
        <w:t>to be produced at the regulatory staff’s office,</w:t>
      </w:r>
      <w:r w:rsidRPr="004B718C">
        <w:rPr>
          <w:color w:val="000000" w:themeColor="text1"/>
          <w:u w:color="000000" w:themeColor="text1"/>
        </w:rPr>
        <w:t xml:space="preserve"> that, upon request of the regulatory staff, must be submitted under oath</w:t>
      </w:r>
      <w:r w:rsidRPr="004B718C">
        <w:rPr>
          <w:color w:val="000000" w:themeColor="text1"/>
          <w:u w:val="single" w:color="000000" w:themeColor="text1"/>
        </w:rPr>
        <w:t xml:space="preserve"> and without the requirement of a confidentiality agreement or protective order being first executed or sought</w:t>
      </w:r>
      <w:r w:rsidRPr="004B718C">
        <w:rPr>
          <w:color w:val="000000" w:themeColor="text1"/>
          <w:u w:color="000000" w:themeColor="text1"/>
        </w:rPr>
        <w:t xml:space="preserve">. </w:t>
      </w:r>
      <w:r w:rsidRPr="004B718C">
        <w:rPr>
          <w:color w:val="000000" w:themeColor="text1"/>
          <w:u w:val="single" w:color="000000" w:themeColor="text1"/>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4B718C">
        <w:rPr>
          <w:color w:val="000000" w:themeColor="text1"/>
          <w:u w:val="single" w:color="000000" w:themeColor="text1"/>
        </w:rPr>
        <w:noBreakHyphen/>
        <w:t>4</w:t>
      </w:r>
      <w:r w:rsidRPr="004B718C">
        <w:rPr>
          <w:color w:val="000000" w:themeColor="text1"/>
          <w:u w:val="single" w:color="000000" w:themeColor="text1"/>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D85F99" w:rsidRPr="004B718C"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ab/>
      </w:r>
      <w:r w:rsidR="00D85F99" w:rsidRPr="004B718C">
        <w:rPr>
          <w:color w:val="000000" w:themeColor="text1"/>
          <w:u w:color="000000" w:themeColor="text1"/>
        </w:rPr>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(1)</w:t>
      </w:r>
      <w:r w:rsidRPr="004B718C">
        <w:rPr>
          <w:color w:val="000000" w:themeColor="text1"/>
          <w:u w:color="000000" w:themeColor="text1"/>
        </w:rPr>
        <w:tab/>
        <w:t xml:space="preserve">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(2)</w:t>
      </w:r>
      <w:r w:rsidRPr="004B718C">
        <w:rPr>
          <w:color w:val="000000" w:themeColor="text1"/>
          <w:u w:color="000000" w:themeColor="text1"/>
        </w:rPr>
        <w:tab/>
        <w:t xml:space="preserve">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4B718C">
        <w:rPr>
          <w:color w:val="000000" w:themeColor="text1"/>
          <w:u w:color="000000" w:themeColor="text1"/>
        </w:rPr>
        <w:noBreakHyphen/>
        <w:t>4</w:t>
      </w:r>
      <w:r w:rsidRPr="004B718C">
        <w:rPr>
          <w:color w:val="000000" w:themeColor="text1"/>
          <w:u w:color="000000" w:themeColor="text1"/>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(D)</w:t>
      </w:r>
      <w:r w:rsidRPr="004B718C">
        <w:rPr>
          <w:color w:val="000000" w:themeColor="text1"/>
          <w:u w:color="000000" w:themeColor="text1"/>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4B718C">
        <w:rPr>
          <w:color w:val="000000" w:themeColor="text1"/>
          <w:u w:val="single" w:color="000000" w:themeColor="text1"/>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4B718C">
        <w:rPr>
          <w:color w:val="000000" w:themeColor="text1"/>
          <w:u w:val="single" w:color="000000" w:themeColor="text1"/>
        </w:rPr>
        <w:noBreakHyphen/>
        <w:t>4</w:t>
      </w:r>
      <w:r w:rsidRPr="004B718C">
        <w:rPr>
          <w:color w:val="000000" w:themeColor="text1"/>
          <w:u w:val="single" w:color="000000" w:themeColor="text1"/>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val="single" w:color="000000" w:themeColor="text1"/>
        </w:rPr>
        <w:t>(E)</w:t>
      </w:r>
      <w:r w:rsidRPr="004B718C">
        <w:rPr>
          <w:color w:val="000000" w:themeColor="text1"/>
          <w:u w:color="000000" w:themeColor="text1"/>
        </w:rPr>
        <w:tab/>
      </w:r>
      <w:r w:rsidRPr="004B718C">
        <w:rPr>
          <w:color w:val="000000" w:themeColor="text1"/>
          <w:u w:val="single" w:color="000000" w:themeColor="text1"/>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11.</w:t>
      </w:r>
      <w:r w:rsidRPr="004B718C">
        <w:rPr>
          <w:color w:val="000000" w:themeColor="text1"/>
          <w:u w:color="000000" w:themeColor="text1"/>
        </w:rPr>
        <w:tab/>
        <w:t xml:space="preserve">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rPr>
          <w:color w:val="000000" w:themeColor="text1"/>
          <w:u w:color="000000" w:themeColor="text1"/>
        </w:rPr>
        <w:tab/>
        <w:t>SECTION</w:t>
      </w:r>
      <w:r w:rsidRPr="004B718C">
        <w:rPr>
          <w:color w:val="000000" w:themeColor="text1"/>
          <w:u w:color="000000" w:themeColor="text1"/>
        </w:rPr>
        <w:tab/>
        <w:t>12.</w:t>
      </w:r>
      <w:r w:rsidRPr="004B718C">
        <w:rPr>
          <w:color w:val="000000" w:themeColor="text1"/>
          <w:u w:color="000000" w:themeColor="text1"/>
        </w:rPr>
        <w:tab/>
        <w:t>This act takes effect upon approval by the Governor and applies to all cases, proceedings, petitions, or matters pending before the Public Service Commission or in any other court or venue on or after the effective date of this act.</w:t>
      </w:r>
      <w:r w:rsidRPr="004B718C">
        <w:tab/>
      </w:r>
      <w:r w:rsidRPr="004B718C">
        <w:tab/>
        <w:t>/</w:t>
      </w:r>
    </w:p>
    <w:p w:rsidR="00092BFB" w:rsidRPr="004B718C"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Amend title to conform.</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Nikki G. Setzler</w:t>
      </w:r>
      <w:r w:rsidRPr="004B718C">
        <w:tab/>
        <w:t>/s/Rep. J. Todd Rutherford</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Luke A. Rankin</w:t>
      </w:r>
      <w:r w:rsidRPr="004B718C">
        <w:tab/>
        <w:t>/s/Rep. Peter M. McCoy, Jr.</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A. Shane Massey</w:t>
      </w:r>
      <w:r w:rsidRPr="004B718C">
        <w:tab/>
        <w:t>/s/Rep. Kirkman Finlay III</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4B718C">
        <w:tab/>
        <w:t>On Part of the Senate.</w:t>
      </w:r>
      <w:r w:rsidRPr="004B718C">
        <w:tab/>
      </w:r>
      <w:r w:rsidRPr="004B718C">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FINLAY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6" w:name="vote_start237"/>
      <w:bookmarkEnd w:id="96"/>
      <w:r>
        <w:t>Yeas 109; Nays 4</w:t>
      </w:r>
    </w:p>
    <w:p w:rsidR="00092BFB" w:rsidRDefault="00092BFB"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Atwater</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Bennett</w:t>
            </w:r>
          </w:p>
        </w:tc>
        <w:tc>
          <w:tcPr>
            <w:tcW w:w="2179" w:type="dxa"/>
            <w:shd w:val="clear" w:color="auto" w:fill="auto"/>
          </w:tcPr>
          <w:p w:rsidR="00D85F99" w:rsidRPr="00D85F99" w:rsidRDefault="00D85F99" w:rsidP="00D85F99">
            <w:pPr>
              <w:ind w:firstLine="0"/>
            </w:pPr>
            <w:r>
              <w:t>Bernstein</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Cogswell</w:t>
            </w:r>
          </w:p>
        </w:tc>
        <w:tc>
          <w:tcPr>
            <w:tcW w:w="2180" w:type="dxa"/>
            <w:shd w:val="clear" w:color="auto" w:fill="auto"/>
          </w:tcPr>
          <w:p w:rsidR="00D85F99" w:rsidRPr="00D85F99" w:rsidRDefault="00D85F99" w:rsidP="00D85F99">
            <w:pPr>
              <w:ind w:firstLine="0"/>
            </w:pPr>
            <w:r>
              <w:t>Cole</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Huggins</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Parks</w:t>
            </w:r>
          </w:p>
        </w:tc>
      </w:tr>
      <w:tr w:rsidR="00D85F99" w:rsidRPr="00D85F99" w:rsidTr="00D85F99">
        <w:tc>
          <w:tcPr>
            <w:tcW w:w="2179" w:type="dxa"/>
            <w:shd w:val="clear" w:color="auto" w:fill="auto"/>
          </w:tcPr>
          <w:p w:rsidR="00D85F99" w:rsidRPr="00D85F99" w:rsidRDefault="00D85F99" w:rsidP="00D85F99">
            <w:pPr>
              <w:ind w:firstLine="0"/>
            </w:pPr>
            <w:r>
              <w:t>Pendarvis</w:t>
            </w:r>
          </w:p>
        </w:tc>
        <w:tc>
          <w:tcPr>
            <w:tcW w:w="2179" w:type="dxa"/>
            <w:shd w:val="clear" w:color="auto" w:fill="auto"/>
          </w:tcPr>
          <w:p w:rsidR="00D85F99" w:rsidRPr="00D85F99" w:rsidRDefault="00D85F99" w:rsidP="00D85F99">
            <w:pPr>
              <w:ind w:firstLine="0"/>
            </w:pPr>
            <w:r>
              <w:t>Pitts</w:t>
            </w:r>
          </w:p>
        </w:tc>
        <w:tc>
          <w:tcPr>
            <w:tcW w:w="2180" w:type="dxa"/>
            <w:shd w:val="clear" w:color="auto" w:fill="auto"/>
          </w:tcPr>
          <w:p w:rsidR="00D85F99" w:rsidRPr="00D85F99" w:rsidRDefault="00D85F99" w:rsidP="00D85F99">
            <w:pPr>
              <w:ind w:firstLine="0"/>
            </w:pPr>
            <w:r>
              <w:t>Pope</w:t>
            </w:r>
          </w:p>
        </w:tc>
      </w:tr>
      <w:tr w:rsidR="00D85F99" w:rsidRPr="00D85F99" w:rsidTr="00D85F99">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Ridgeway</w:t>
            </w:r>
          </w:p>
        </w:tc>
        <w:tc>
          <w:tcPr>
            <w:tcW w:w="2180" w:type="dxa"/>
            <w:shd w:val="clear" w:color="auto" w:fill="auto"/>
          </w:tcPr>
          <w:p w:rsidR="00D85F99" w:rsidRPr="00D85F99" w:rsidRDefault="00D85F99" w:rsidP="00D85F99">
            <w:pPr>
              <w:ind w:firstLine="0"/>
            </w:pPr>
            <w:r>
              <w:t>M. Rivers</w:t>
            </w:r>
          </w:p>
        </w:tc>
      </w:tr>
      <w:tr w:rsidR="00D85F99" w:rsidRPr="00D85F99" w:rsidTr="00D85F99">
        <w:tc>
          <w:tcPr>
            <w:tcW w:w="2179" w:type="dxa"/>
            <w:shd w:val="clear" w:color="auto" w:fill="auto"/>
          </w:tcPr>
          <w:p w:rsidR="00D85F99" w:rsidRPr="00D85F99" w:rsidRDefault="00D85F99" w:rsidP="00D85F99">
            <w:pPr>
              <w:ind w:firstLine="0"/>
            </w:pPr>
            <w:r>
              <w:t>S.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Rutherford</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Weeks</w:t>
            </w:r>
          </w:p>
        </w:tc>
        <w:tc>
          <w:tcPr>
            <w:tcW w:w="2180" w:type="dxa"/>
            <w:shd w:val="clear" w:color="auto" w:fill="auto"/>
          </w:tcPr>
          <w:p w:rsidR="00D85F99" w:rsidRPr="00D85F99" w:rsidRDefault="00D85F99" w:rsidP="00D85F99">
            <w:pPr>
              <w:ind w:firstLine="0"/>
            </w:pPr>
            <w:r>
              <w:t>West</w:t>
            </w:r>
          </w:p>
        </w:tc>
      </w:tr>
      <w:tr w:rsidR="00D85F99" w:rsidRPr="00D85F99" w:rsidTr="00D85F99">
        <w:tc>
          <w:tcPr>
            <w:tcW w:w="2179" w:type="dxa"/>
            <w:shd w:val="clear" w:color="auto" w:fill="auto"/>
          </w:tcPr>
          <w:p w:rsidR="00D85F99" w:rsidRPr="00D85F99" w:rsidRDefault="00D85F99" w:rsidP="00D85F99">
            <w:pPr>
              <w:ind w:firstLine="0"/>
            </w:pPr>
            <w:r>
              <w:t>Wheeler</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Total--109</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Hill</w:t>
            </w:r>
          </w:p>
        </w:tc>
        <w:tc>
          <w:tcPr>
            <w:tcW w:w="2179" w:type="dxa"/>
            <w:shd w:val="clear" w:color="auto" w:fill="auto"/>
          </w:tcPr>
          <w:p w:rsidR="00D85F99" w:rsidRPr="00D85F99" w:rsidRDefault="00D85F99" w:rsidP="00D85F99">
            <w:pPr>
              <w:keepNext/>
              <w:ind w:firstLine="0"/>
            </w:pPr>
            <w:r>
              <w:t>Norrell</w:t>
            </w:r>
          </w:p>
        </w:tc>
        <w:tc>
          <w:tcPr>
            <w:tcW w:w="2180" w:type="dxa"/>
            <w:shd w:val="clear" w:color="auto" w:fill="auto"/>
          </w:tcPr>
          <w:p w:rsidR="00D85F99" w:rsidRPr="00D85F99" w:rsidRDefault="00D85F99" w:rsidP="00D85F99">
            <w:pPr>
              <w:keepNext/>
              <w:ind w:firstLine="0"/>
            </w:pPr>
            <w:r>
              <w:t>J. E. Smith</w:t>
            </w:r>
          </w:p>
        </w:tc>
      </w:tr>
      <w:tr w:rsidR="00D85F99" w:rsidRPr="00D85F99" w:rsidTr="00D85F99">
        <w:tc>
          <w:tcPr>
            <w:tcW w:w="2179" w:type="dxa"/>
            <w:shd w:val="clear" w:color="auto" w:fill="auto"/>
          </w:tcPr>
          <w:p w:rsidR="00D85F99" w:rsidRPr="00D85F99" w:rsidRDefault="00D85F99" w:rsidP="00D85F99">
            <w:pPr>
              <w:keepNext/>
              <w:ind w:firstLine="0"/>
            </w:pPr>
            <w:r>
              <w:t>Trantham</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Total--4</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316075" w:rsidRDefault="00D85F99" w:rsidP="00D85F99">
      <w:pPr>
        <w:pStyle w:val="Title"/>
        <w:keepNext/>
      </w:pPr>
      <w:bookmarkStart w:id="97" w:name="file_start239"/>
      <w:bookmarkEnd w:id="97"/>
      <w:r w:rsidRPr="00316075">
        <w:t>RECORD FOR VOTING</w:t>
      </w:r>
    </w:p>
    <w:p w:rsidR="00D85F99" w:rsidRPr="00316075" w:rsidRDefault="00D85F99" w:rsidP="00D85F99">
      <w:pPr>
        <w:tabs>
          <w:tab w:val="left" w:pos="270"/>
          <w:tab w:val="left" w:pos="630"/>
          <w:tab w:val="left" w:pos="900"/>
          <w:tab w:val="left" w:pos="1260"/>
          <w:tab w:val="left" w:pos="1620"/>
          <w:tab w:val="left" w:pos="1980"/>
          <w:tab w:val="left" w:pos="2340"/>
          <w:tab w:val="left" w:pos="2700"/>
        </w:tabs>
        <w:ind w:firstLine="0"/>
      </w:pPr>
      <w:r w:rsidRPr="00316075">
        <w:tab/>
        <w:t>I was temporarily out of the Chamber on constituent business during the vote on H. 4375.</w:t>
      </w:r>
      <w:r w:rsidR="004B6542">
        <w:t xml:space="preserve"> </w:t>
      </w:r>
      <w:r w:rsidRPr="00316075">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316075">
        <w:tab/>
        <w:t>Rep. Carl Anderson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F215DD" w:rsidRDefault="00D85F99" w:rsidP="00D85F99">
      <w:pPr>
        <w:pStyle w:val="Title"/>
        <w:keepNext/>
      </w:pPr>
      <w:bookmarkStart w:id="98" w:name="file_start240"/>
      <w:bookmarkEnd w:id="98"/>
      <w:r w:rsidRPr="00F215DD">
        <w:t>RECORD FOR VOTING</w:t>
      </w:r>
    </w:p>
    <w:p w:rsidR="00D85F99" w:rsidRPr="00F215DD" w:rsidRDefault="00D85F99" w:rsidP="00D85F99">
      <w:pPr>
        <w:tabs>
          <w:tab w:val="left" w:pos="270"/>
          <w:tab w:val="left" w:pos="630"/>
          <w:tab w:val="left" w:pos="900"/>
          <w:tab w:val="left" w:pos="1260"/>
          <w:tab w:val="left" w:pos="1620"/>
          <w:tab w:val="left" w:pos="1980"/>
          <w:tab w:val="left" w:pos="2340"/>
          <w:tab w:val="left" w:pos="2700"/>
        </w:tabs>
        <w:ind w:firstLine="0"/>
      </w:pPr>
      <w:r w:rsidRPr="00F215DD">
        <w:tab/>
        <w:t xml:space="preserve">As I have been granted excused leave, I was not in the Chamber when the House voted on the Conference Report for H. 4375. I would like the record to show that had I been in the Chamber, I would have voted in favor of adopting the Conference Report. </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F215DD">
        <w:tab/>
        <w:t>Rep. Joe Jefferson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684BB5" w:rsidRDefault="00D85F99" w:rsidP="00D85F99">
      <w:pPr>
        <w:keepNext/>
        <w:tabs>
          <w:tab w:val="left" w:pos="270"/>
          <w:tab w:val="left" w:pos="540"/>
          <w:tab w:val="left" w:pos="810"/>
          <w:tab w:val="left" w:pos="1080"/>
          <w:tab w:val="left" w:pos="1350"/>
        </w:tabs>
        <w:ind w:firstLine="0"/>
        <w:jc w:val="center"/>
        <w:rPr>
          <w:b/>
          <w:szCs w:val="22"/>
        </w:rPr>
      </w:pPr>
      <w:bookmarkStart w:id="99" w:name="file_start241"/>
      <w:bookmarkEnd w:id="99"/>
      <w:r w:rsidRPr="00684BB5">
        <w:rPr>
          <w:b/>
          <w:szCs w:val="22"/>
        </w:rPr>
        <w:t>STATEMENT FOR THE JOURNAL</w:t>
      </w:r>
    </w:p>
    <w:p w:rsidR="00D85F99" w:rsidRPr="00684BB5" w:rsidRDefault="00D85F99" w:rsidP="00D85F99">
      <w:pPr>
        <w:tabs>
          <w:tab w:val="left" w:pos="270"/>
          <w:tab w:val="left" w:pos="540"/>
          <w:tab w:val="left" w:pos="810"/>
          <w:tab w:val="left" w:pos="1080"/>
          <w:tab w:val="left" w:pos="1350"/>
        </w:tabs>
        <w:ind w:firstLine="0"/>
        <w:rPr>
          <w:szCs w:val="22"/>
        </w:rPr>
      </w:pPr>
      <w:r w:rsidRPr="00684BB5">
        <w:rPr>
          <w:szCs w:val="22"/>
        </w:rPr>
        <w:tab/>
        <w:t>I abstained from voting on H. 4375 because there may be the appearance of a conflict of interest and wish to have my recusal noted for the record in the House Journal.</w:t>
      </w:r>
      <w:r w:rsidRPr="00684BB5">
        <w:rPr>
          <w:szCs w:val="22"/>
        </w:rPr>
        <w:tab/>
      </w:r>
    </w:p>
    <w:p w:rsidR="00D85F99" w:rsidRDefault="00D85F99" w:rsidP="00D85F99">
      <w:pPr>
        <w:tabs>
          <w:tab w:val="left" w:pos="270"/>
          <w:tab w:val="left" w:pos="540"/>
          <w:tab w:val="left" w:pos="810"/>
          <w:tab w:val="left" w:pos="1080"/>
          <w:tab w:val="left" w:pos="1350"/>
        </w:tabs>
        <w:ind w:firstLine="0"/>
        <w:rPr>
          <w:szCs w:val="22"/>
        </w:rPr>
      </w:pPr>
      <w:r w:rsidRPr="00684BB5">
        <w:rPr>
          <w:szCs w:val="22"/>
        </w:rPr>
        <w:tab/>
        <w:t>Rep. Bruce Bannister</w:t>
      </w:r>
    </w:p>
    <w:p w:rsidR="00D85F99" w:rsidRDefault="00D85F99" w:rsidP="00D85F99">
      <w:pPr>
        <w:tabs>
          <w:tab w:val="left" w:pos="270"/>
          <w:tab w:val="left" w:pos="540"/>
          <w:tab w:val="left" w:pos="810"/>
          <w:tab w:val="left" w:pos="1080"/>
          <w:tab w:val="left" w:pos="1350"/>
        </w:tabs>
        <w:ind w:firstLine="0"/>
        <w:rPr>
          <w:szCs w:val="22"/>
        </w:rPr>
      </w:pPr>
    </w:p>
    <w:p w:rsidR="00E07A0E" w:rsidRPr="00E07A0E" w:rsidRDefault="00E07A0E" w:rsidP="00E07A0E">
      <w:pPr>
        <w:tabs>
          <w:tab w:val="left" w:pos="360"/>
          <w:tab w:val="left" w:pos="630"/>
          <w:tab w:val="left" w:pos="900"/>
          <w:tab w:val="left" w:pos="1260"/>
          <w:tab w:val="left" w:pos="1620"/>
          <w:tab w:val="left" w:pos="1980"/>
          <w:tab w:val="left" w:pos="2340"/>
          <w:tab w:val="left" w:pos="2700"/>
        </w:tabs>
        <w:ind w:firstLine="0"/>
        <w:jc w:val="center"/>
        <w:rPr>
          <w:b/>
        </w:rPr>
      </w:pPr>
      <w:r w:rsidRPr="00E07A0E">
        <w:rPr>
          <w:b/>
        </w:rPr>
        <w:t>STATEMENT FOR THE JOURNAL</w:t>
      </w:r>
    </w:p>
    <w:p w:rsidR="00E07A0E" w:rsidRPr="00E07A0E" w:rsidRDefault="00E07A0E" w:rsidP="00E07A0E">
      <w:pPr>
        <w:tabs>
          <w:tab w:val="left" w:pos="274"/>
        </w:tabs>
        <w:ind w:firstLine="0"/>
        <w:rPr>
          <w:sz w:val="20"/>
        </w:rPr>
      </w:pPr>
      <w:r w:rsidRPr="00E07A0E">
        <w:rPr>
          <w:sz w:val="20"/>
        </w:rPr>
        <w:t>Dear Speaker Lucas,</w:t>
      </w:r>
    </w:p>
    <w:p w:rsidR="00E07A0E" w:rsidRPr="00E07A0E" w:rsidRDefault="00E07A0E" w:rsidP="00E07A0E">
      <w:pPr>
        <w:tabs>
          <w:tab w:val="left" w:pos="274"/>
        </w:tabs>
        <w:ind w:firstLine="0"/>
        <w:rPr>
          <w:sz w:val="20"/>
        </w:rPr>
      </w:pPr>
      <w:r w:rsidRPr="00E07A0E">
        <w:rPr>
          <w:sz w:val="20"/>
        </w:rPr>
        <w:tab/>
        <w:t>I am notifying you that I will not participate in the debate or vote on H. 4375, which would create a Utilities Consumer Advocate in the office of the Attorney General. In accordance with  Section 8-13-700(B) of the SC Code, I recuse myself from voting on this Bill because a potential conflict of interest due to an economic interest of myself, an immediate family member, or an individual or business with which I am associated may be affected.</w:t>
      </w:r>
    </w:p>
    <w:p w:rsidR="00E07A0E" w:rsidRPr="00E07A0E" w:rsidRDefault="00E07A0E" w:rsidP="00E07A0E">
      <w:pPr>
        <w:tabs>
          <w:tab w:val="left" w:pos="274"/>
        </w:tabs>
        <w:ind w:firstLine="0"/>
        <w:rPr>
          <w:sz w:val="20"/>
        </w:rPr>
      </w:pPr>
      <w:r>
        <w:rPr>
          <w:sz w:val="20"/>
        </w:rPr>
        <w:br w:type="column"/>
      </w:r>
      <w:r w:rsidRPr="00E07A0E">
        <w:rPr>
          <w:sz w:val="20"/>
        </w:rPr>
        <w:tab/>
        <w:t>I wish to have my recusal noted for the House Journal.</w:t>
      </w:r>
    </w:p>
    <w:p w:rsidR="00E07A0E" w:rsidRPr="00E07A0E" w:rsidRDefault="00E07A0E" w:rsidP="00E07A0E">
      <w:pPr>
        <w:tabs>
          <w:tab w:val="left" w:pos="274"/>
        </w:tabs>
        <w:ind w:firstLine="0"/>
        <w:rPr>
          <w:sz w:val="20"/>
        </w:rPr>
      </w:pPr>
      <w:r w:rsidRPr="00E07A0E">
        <w:rPr>
          <w:sz w:val="20"/>
        </w:rPr>
        <w:t>Sincerely,</w:t>
      </w:r>
    </w:p>
    <w:p w:rsidR="00E07A0E" w:rsidRPr="00E07A0E" w:rsidRDefault="00F1283D" w:rsidP="00E07A0E">
      <w:pPr>
        <w:tabs>
          <w:tab w:val="left" w:pos="274"/>
        </w:tabs>
        <w:ind w:firstLine="0"/>
        <w:rPr>
          <w:szCs w:val="22"/>
        </w:rPr>
      </w:pPr>
      <w:r>
        <w:rPr>
          <w:sz w:val="20"/>
        </w:rPr>
        <w:tab/>
      </w:r>
      <w:r w:rsidR="00E07A0E" w:rsidRPr="00E07A0E">
        <w:rPr>
          <w:sz w:val="20"/>
        </w:rPr>
        <w:t>Rep. Jeff Johnson</w:t>
      </w:r>
    </w:p>
    <w:p w:rsidR="00E07A0E" w:rsidRPr="00E07A0E" w:rsidRDefault="00E07A0E" w:rsidP="00E07A0E">
      <w:pPr>
        <w:tabs>
          <w:tab w:val="left" w:pos="274"/>
        </w:tabs>
        <w:ind w:firstLine="0"/>
        <w:rPr>
          <w:szCs w:val="22"/>
        </w:rPr>
      </w:pPr>
    </w:p>
    <w:p w:rsidR="00D85F99" w:rsidRDefault="00D85F99" w:rsidP="00D85F99">
      <w:pPr>
        <w:keepNext/>
        <w:jc w:val="center"/>
        <w:rPr>
          <w:b/>
        </w:rPr>
      </w:pPr>
      <w:r w:rsidRPr="00D85F99">
        <w:rPr>
          <w:b/>
        </w:rPr>
        <w:t>SPEAKER IN CHAIR</w:t>
      </w:r>
    </w:p>
    <w:p w:rsidR="00D85F99" w:rsidRDefault="00D85F99" w:rsidP="00D85F99"/>
    <w:p w:rsidR="00D85F99" w:rsidRDefault="00D85F99" w:rsidP="00D85F99">
      <w:pPr>
        <w:keepNext/>
        <w:jc w:val="center"/>
        <w:rPr>
          <w:b/>
        </w:rPr>
      </w:pPr>
      <w:r w:rsidRPr="00D85F99">
        <w:rPr>
          <w:b/>
        </w:rPr>
        <w:t>H. 4009--CONFERENCE REPORT ADOPTED</w:t>
      </w:r>
    </w:p>
    <w:p w:rsidR="00D85F99" w:rsidRDefault="00D85F99" w:rsidP="00D85F99">
      <w:pPr>
        <w:jc w:val="center"/>
        <w:rPr>
          <w:b/>
        </w:rPr>
      </w:pPr>
    </w:p>
    <w:p w:rsidR="00D85F99" w:rsidRPr="001F54D2"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0" w:name="file_start244"/>
      <w:bookmarkEnd w:id="100"/>
      <w:r w:rsidRPr="001F54D2">
        <w:rPr>
          <w:b/>
        </w:rPr>
        <w:t>CONFERENCE REPORT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F54D2">
        <w:t>H. 4009</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F54D2">
        <w:t>The General Assembly, Columbia, S.C., May 23, 2018</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The Committee of Conference, to whom was referred:</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 xml:space="preserve">H. 4009 </w:t>
      </w:r>
      <w:r w:rsidRPr="001F54D2">
        <w:noBreakHyphen/>
      </w:r>
      <w:r w:rsidRPr="001F54D2">
        <w:noBreakHyphen/>
        <w:t xml:space="preserve"> Reps. Lucas, Williams, Crawford, Alexander, McCoy, Hiott, Clemmons, Bales, Bedingfield, </w:t>
      </w:r>
      <w:r w:rsidRPr="001F54D2">
        <w:tab/>
        <w:t xml:space="preserve">Ott, G.R. Smith, Herbkersman, Sandifer and S. Rivers:  </w:t>
      </w:r>
      <w:r w:rsidRPr="001F54D2">
        <w:rPr>
          <w:szCs w:val="30"/>
        </w:rPr>
        <w:t xml:space="preserve">A BILL </w:t>
      </w:r>
      <w:r w:rsidRPr="001F54D2">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1F54D2">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1F54D2">
        <w:rPr>
          <w:color w:val="000000" w:themeColor="text1"/>
          <w:u w:color="000000" w:themeColor="text1"/>
        </w:rPr>
        <w:noBreakHyphen/>
        <w:t>20</w:t>
      </w:r>
      <w:r w:rsidRPr="001F54D2">
        <w:rPr>
          <w:color w:val="000000" w:themeColor="text1"/>
          <w:u w:color="000000" w:themeColor="text1"/>
        </w:rPr>
        <w:noBreakHyphen/>
        <w:t>110, RELATING TO THE APPLICABILITY OF CORPORATION LICENSE FEE PROVISIONS, SO AS TO MAKE SUCH PROVISIONS INAPPLICABLE TO A COMPLEX; AND TO AMEND SECTION 12</w:t>
      </w:r>
      <w:r w:rsidRPr="001F54D2">
        <w:rPr>
          <w:color w:val="000000" w:themeColor="text1"/>
          <w:u w:color="000000" w:themeColor="text1"/>
        </w:rPr>
        <w:noBreakHyphen/>
        <w:t>21</w:t>
      </w:r>
      <w:r w:rsidRPr="001F54D2">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Beg leave to report that they have duly and carefully considered the same and recommend: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 xml:space="preserve">That the same do pass with the following amendments: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 xml:space="preserve">Amend the bill, as and if amended, by striking after the title and before the enacting clause and inserting: </w:t>
      </w:r>
    </w:p>
    <w:p w:rsidR="00092BFB" w:rsidRPr="001F54D2"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ab/>
        <w:t>/</w:t>
      </w:r>
      <w:r w:rsidRPr="001F54D2">
        <w:rPr>
          <w:color w:val="000000" w:themeColor="text1"/>
          <w:u w:color="000000" w:themeColor="text1"/>
        </w:rPr>
        <w:t xml:space="preserve">Whereas, since 1950, with the inaugural running of the Southern 500, the first stock car race on a paved track, South Carolina has served as a cornerstone in the development of stock car racing, one of the fastest growing and most popular spectator sports in the country; and </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Pr>
          <w:color w:val="000000" w:themeColor="text1"/>
          <w:u w:color="000000" w:themeColor="text1"/>
        </w:rPr>
        <w:tab/>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South Carolina lays claim to many of the legends of NASCAR racing, including Rex White, David Pearson, Bud Moore, James Hylton, Tiny Lund, and Cale Yarborough;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the State of South Carolina is rich in historical references to the sport of stock car racing, as evidenced by the Darlington Raceway Stock Car Museum and the National Motorsports Press Association Hall of Fame, in addition to dirt raceways across the State of South Carolina that served as home to the fledgling sport of NASCAR racing in the 1950s;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the NASCAR events in South Carolina focus our nation’s attention and the attention of the world upon our great State as a sport and tourism destination each year;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Now, therefore,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F54D2">
        <w:t>Amend further by striking all after the enacting words and inserting:</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F54D2">
        <w:tab/>
        <w:t>/</w:t>
      </w:r>
      <w:r w:rsidRPr="001F54D2">
        <w:rPr>
          <w:u w:color="000000" w:themeColor="text1"/>
        </w:rPr>
        <w:t>SECTION</w:t>
      </w:r>
      <w:r w:rsidRPr="001F54D2">
        <w:rPr>
          <w:u w:color="000000" w:themeColor="text1"/>
        </w:rPr>
        <w:tab/>
        <w:t>1.</w:t>
      </w:r>
      <w:r w:rsidRPr="001F54D2">
        <w:rPr>
          <w:u w:color="000000" w:themeColor="text1"/>
        </w:rPr>
        <w:tab/>
        <w:t>Title 12 of the 1976 Code is amended by adding:</w:t>
      </w:r>
    </w:p>
    <w:p w:rsidR="00092BFB"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1F54D2">
        <w:rPr>
          <w:u w:color="000000" w:themeColor="text1"/>
        </w:rPr>
        <w:t>“CHAPTER 69</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1F54D2">
        <w:rPr>
          <w:u w:color="000000" w:themeColor="text1"/>
        </w:rPr>
        <w:t>Motorsports Entertainment Complex Investment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10.</w:t>
      </w:r>
      <w:r w:rsidRPr="001F54D2">
        <w:tab/>
        <w:t>This chapter may be cited as the ‘Motorsports Entertainment Complex Investment Act’.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20.</w:t>
      </w:r>
      <w:r w:rsidRPr="001F54D2">
        <w:tab/>
        <w:t>For purposes of this chapter:</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(1)</w:t>
      </w:r>
      <w:r w:rsidRPr="001F54D2">
        <w:tab/>
        <w:t>‘Company’ means any corporation, partnership, limited liability company, or other business entity.</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(2)</w:t>
      </w:r>
      <w:r w:rsidRPr="001F54D2">
        <w:tab/>
        <w:t>‘Department’ means the Department of Revenue.</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(3)</w:t>
      </w:r>
      <w:r w:rsidRPr="001F54D2">
        <w:tab/>
        <w:t>‘Motorsports entertainment complex’ has the same meaning as provided in Section 12</w:t>
      </w:r>
      <w:r w:rsidRPr="001F54D2">
        <w:noBreakHyphen/>
        <w:t>21</w:t>
      </w:r>
      <w:r w:rsidRPr="001F54D2">
        <w:noBreakHyphen/>
        <w:t>2425.</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30.</w:t>
      </w:r>
      <w:r w:rsidRPr="001F54D2">
        <w:tab/>
        <w:t>(A)</w:t>
      </w:r>
      <w:r w:rsidRPr="001F54D2">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F54D2">
        <w:tab/>
        <w:t>(B)</w:t>
      </w:r>
      <w:r w:rsidRPr="001F54D2">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rsidRPr="001F54D2">
        <w:noBreakHyphen/>
        <w:t>year period immediately following the approval of the application.  Upon receiving written certification from the department, a company may utilize the exemption specified in subsection (A).</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(C)</w:t>
      </w:r>
      <w:r w:rsidRPr="001F54D2">
        <w:tab/>
        <w:t>Once a company has met the requirements of subsection (B), the department shall issue a sales and use tax exemption certificate to the company as evidence of the exemption. The exemption is effective upon receipt and shall remain effective until December thirty</w:t>
      </w:r>
      <w:r w:rsidRPr="001F54D2">
        <w:noBreakHyphen/>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(D)</w:t>
      </w:r>
      <w:r w:rsidRPr="001F54D2">
        <w:tab/>
        <w:t>A company that is approved and receives a sales and use tax exemption certificate but fails to meet the capital investment requirements within the five</w:t>
      </w:r>
      <w:r w:rsidRPr="001F54D2">
        <w:noBreakHyphen/>
        <w:t>year period, is liable for the sales and use taxes that would have been paid had the approval not been granted in the same proportion as the actual capital investment failed to meet the required capital investment.  The company must be given a sixty</w:t>
      </w:r>
      <w:r w:rsidRPr="001F54D2">
        <w:noBreakHyphen/>
        <w:t>day period in which to pay the sales and use taxes without incurring penalties. The sales and use taxes are considered due as of the date the tangible personal property was purchased in or brought into South Carolina for use, storage, or consumption.”</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w:t>
      </w:r>
      <w:r w:rsidRPr="001F54D2">
        <w:tab/>
      </w:r>
      <w:r w:rsidRPr="001F54D2">
        <w:rPr>
          <w:snapToGrid w:val="0"/>
        </w:rPr>
        <w:t>2.</w:t>
      </w:r>
      <w:r w:rsidRPr="001F54D2">
        <w:rPr>
          <w:snapToGrid w:val="0"/>
        </w:rPr>
        <w:tab/>
        <w:t>Except where specified otherwise, this act takes effect upon approval by the Governor and applies to tax years beginning after 2017.</w:t>
      </w:r>
      <w:r w:rsidRPr="001F54D2">
        <w: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Amend title to read:</w:t>
      </w:r>
    </w:p>
    <w:p w:rsidR="00092BFB" w:rsidRPr="001F54D2"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ab/>
        <w:t>/</w:t>
      </w:r>
      <w:r w:rsidRPr="001F54D2">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D85F99" w:rsidRPr="004B6542" w:rsidRDefault="00D85F99" w:rsidP="00D85F99">
      <w:pPr>
        <w:pStyle w:val="ConSign"/>
        <w:tabs>
          <w:tab w:val="clear" w:pos="216"/>
          <w:tab w:val="clear" w:pos="4680"/>
          <w:tab w:val="clear" w:pos="4896"/>
          <w:tab w:val="left" w:pos="187"/>
          <w:tab w:val="left" w:pos="3240"/>
          <w:tab w:val="left" w:pos="3427"/>
        </w:tabs>
        <w:spacing w:line="240" w:lineRule="auto"/>
        <w:rPr>
          <w:sz w:val="16"/>
          <w:szCs w:val="16"/>
        </w:rPr>
      </w:pP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Gerald Malloy</w:t>
      </w:r>
      <w:r w:rsidRPr="001F54D2">
        <w:tab/>
        <w:t>/s/Rep. James H. "Jay" Lucas</w:t>
      </w: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Paul G. Campbell, Jr.</w:t>
      </w:r>
      <w:r w:rsidRPr="001F54D2">
        <w:tab/>
        <w:t>/s/Rep. J. Gary Simrill</w:t>
      </w: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Shane R. Martin</w:t>
      </w:r>
      <w:r w:rsidRPr="001F54D2">
        <w:tab/>
        <w:t>/s/Rep. Robert Q. Williams</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1F54D2">
        <w:tab/>
        <w:t>On Part of the Senate.</w:t>
      </w:r>
      <w:r w:rsidRPr="001F54D2">
        <w:tab/>
      </w:r>
      <w:r w:rsidRPr="001F54D2">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SIMRILL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101" w:name="vote_start246"/>
      <w:bookmarkEnd w:id="101"/>
      <w:r>
        <w:t>Yeas 107; Nays 2</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Bryant</w:t>
            </w:r>
          </w:p>
        </w:tc>
        <w:tc>
          <w:tcPr>
            <w:tcW w:w="2180" w:type="dxa"/>
            <w:shd w:val="clear" w:color="auto" w:fill="auto"/>
          </w:tcPr>
          <w:p w:rsidR="00D85F99" w:rsidRPr="00D85F99" w:rsidRDefault="00D85F99" w:rsidP="00D85F99">
            <w:pPr>
              <w:ind w:firstLine="0"/>
            </w:pPr>
            <w:r>
              <w:t>Burns</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Howard</w:t>
            </w:r>
          </w:p>
        </w:tc>
        <w:tc>
          <w:tcPr>
            <w:tcW w:w="2180" w:type="dxa"/>
            <w:shd w:val="clear" w:color="auto" w:fill="auto"/>
          </w:tcPr>
          <w:p w:rsidR="00D85F99" w:rsidRPr="00D85F99" w:rsidRDefault="00D85F99" w:rsidP="00D85F99">
            <w:pPr>
              <w:ind w:firstLine="0"/>
            </w:pPr>
            <w:r>
              <w:t>Huggins</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Lowe</w:t>
            </w:r>
          </w:p>
        </w:tc>
        <w:tc>
          <w:tcPr>
            <w:tcW w:w="2179" w:type="dxa"/>
            <w:shd w:val="clear" w:color="auto" w:fill="auto"/>
          </w:tcPr>
          <w:p w:rsidR="00D85F99" w:rsidRPr="00D85F99" w:rsidRDefault="00D85F99" w:rsidP="00D85F99">
            <w:pPr>
              <w:ind w:firstLine="0"/>
            </w:pPr>
            <w:r>
              <w:t>Lucas</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ind w:firstLine="0"/>
            </w:pPr>
            <w:r>
              <w:t>Stringer</w:t>
            </w:r>
          </w:p>
        </w:tc>
        <w:tc>
          <w:tcPr>
            <w:tcW w:w="2179" w:type="dxa"/>
            <w:shd w:val="clear" w:color="auto" w:fill="auto"/>
          </w:tcPr>
          <w:p w:rsidR="00D85F99" w:rsidRPr="00D85F99" w:rsidRDefault="00D85F99" w:rsidP="00D85F99">
            <w:pPr>
              <w:ind w:firstLine="0"/>
            </w:pPr>
            <w:r>
              <w:t>Tallon</w:t>
            </w:r>
          </w:p>
        </w:tc>
        <w:tc>
          <w:tcPr>
            <w:tcW w:w="2180" w:type="dxa"/>
            <w:shd w:val="clear" w:color="auto" w:fill="auto"/>
          </w:tcPr>
          <w:p w:rsidR="00D85F99" w:rsidRPr="00D85F99" w:rsidRDefault="00D85F99" w:rsidP="00D85F99">
            <w:pPr>
              <w:ind w:firstLine="0"/>
            </w:pPr>
            <w:r>
              <w:t>Taylor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Thigpen</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ind w:firstLine="0"/>
            </w:pPr>
            <w:r>
              <w:t>Weeks</w:t>
            </w:r>
          </w:p>
        </w:tc>
        <w:tc>
          <w:tcPr>
            <w:tcW w:w="2179" w:type="dxa"/>
            <w:shd w:val="clear" w:color="auto" w:fill="auto"/>
          </w:tcPr>
          <w:p w:rsidR="00D85F99" w:rsidRPr="00D85F99" w:rsidRDefault="00D85F99" w:rsidP="00D85F99">
            <w:pPr>
              <w:ind w:firstLine="0"/>
            </w:pPr>
            <w:r>
              <w:t>West</w:t>
            </w:r>
          </w:p>
        </w:tc>
        <w:tc>
          <w:tcPr>
            <w:tcW w:w="2180" w:type="dxa"/>
            <w:shd w:val="clear" w:color="auto" w:fill="auto"/>
          </w:tcPr>
          <w:p w:rsidR="00D85F99" w:rsidRPr="00D85F99" w:rsidRDefault="00D85F99" w:rsidP="00D85F99">
            <w:pPr>
              <w:ind w:firstLine="0"/>
            </w:pPr>
            <w:r>
              <w:t>Wheeler</w:t>
            </w:r>
          </w:p>
        </w:tc>
      </w:tr>
      <w:tr w:rsidR="00D85F99" w:rsidRPr="00D85F99" w:rsidTr="00D85F99">
        <w:tc>
          <w:tcPr>
            <w:tcW w:w="2179" w:type="dxa"/>
            <w:shd w:val="clear" w:color="auto" w:fill="auto"/>
          </w:tcPr>
          <w:p w:rsidR="00D85F99" w:rsidRPr="00D85F99" w:rsidRDefault="00D85F99" w:rsidP="00D85F99">
            <w:pPr>
              <w:keepNext/>
              <w:ind w:firstLine="0"/>
            </w:pPr>
            <w:r>
              <w:t>White</w:t>
            </w:r>
          </w:p>
        </w:tc>
        <w:tc>
          <w:tcPr>
            <w:tcW w:w="2179" w:type="dxa"/>
            <w:shd w:val="clear" w:color="auto" w:fill="auto"/>
          </w:tcPr>
          <w:p w:rsidR="00D85F99" w:rsidRPr="00D85F99" w:rsidRDefault="00D85F99" w:rsidP="00D85F99">
            <w:pPr>
              <w:keepNext/>
              <w:ind w:firstLine="0"/>
            </w:pPr>
            <w:r>
              <w:t>Whitmire</w:t>
            </w:r>
          </w:p>
        </w:tc>
        <w:tc>
          <w:tcPr>
            <w:tcW w:w="2180" w:type="dxa"/>
            <w:shd w:val="clear" w:color="auto" w:fill="auto"/>
          </w:tcPr>
          <w:p w:rsidR="00D85F99" w:rsidRPr="00D85F99" w:rsidRDefault="00D85F99" w:rsidP="00D85F99">
            <w:pPr>
              <w:keepNext/>
              <w:ind w:firstLine="0"/>
            </w:pPr>
            <w:r>
              <w:t>Willis</w:t>
            </w:r>
          </w:p>
        </w:tc>
      </w:tr>
      <w:tr w:rsidR="00D85F99" w:rsidRPr="00D85F99" w:rsidTr="00D85F99">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Total--107</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Hill</w:t>
            </w:r>
          </w:p>
        </w:tc>
        <w:tc>
          <w:tcPr>
            <w:tcW w:w="2179" w:type="dxa"/>
            <w:shd w:val="clear" w:color="auto" w:fill="auto"/>
          </w:tcPr>
          <w:p w:rsidR="00D85F99" w:rsidRPr="00D85F99" w:rsidRDefault="00D85F99" w:rsidP="00D85F99">
            <w:pPr>
              <w:keepNext/>
              <w:ind w:firstLine="0"/>
            </w:pPr>
            <w:r>
              <w:t>Toole</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Total--2</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EC2917" w:rsidRDefault="00D85F99" w:rsidP="00D85F99">
      <w:pPr>
        <w:keepNext/>
        <w:tabs>
          <w:tab w:val="left" w:pos="270"/>
          <w:tab w:val="left" w:pos="540"/>
          <w:tab w:val="left" w:pos="810"/>
          <w:tab w:val="left" w:pos="1080"/>
          <w:tab w:val="left" w:pos="1350"/>
        </w:tabs>
        <w:ind w:firstLine="0"/>
        <w:jc w:val="center"/>
        <w:rPr>
          <w:b/>
          <w:szCs w:val="22"/>
        </w:rPr>
      </w:pPr>
      <w:bookmarkStart w:id="102" w:name="file_start248"/>
      <w:bookmarkEnd w:id="102"/>
      <w:r w:rsidRPr="00EC2917">
        <w:rPr>
          <w:b/>
          <w:szCs w:val="22"/>
        </w:rPr>
        <w:t>STATEMENT FOR THE JOURNAL</w:t>
      </w:r>
    </w:p>
    <w:p w:rsidR="00D85F99" w:rsidRPr="00EC2917" w:rsidRDefault="00D85F99" w:rsidP="00D85F99">
      <w:pPr>
        <w:tabs>
          <w:tab w:val="left" w:pos="270"/>
          <w:tab w:val="left" w:pos="540"/>
          <w:tab w:val="left" w:pos="810"/>
          <w:tab w:val="left" w:pos="1080"/>
          <w:tab w:val="left" w:pos="1350"/>
        </w:tabs>
        <w:ind w:firstLine="0"/>
        <w:rPr>
          <w:szCs w:val="22"/>
        </w:rPr>
      </w:pPr>
      <w:r w:rsidRPr="00EC2917">
        <w:rPr>
          <w:szCs w:val="22"/>
        </w:rPr>
        <w:tab/>
        <w:t>I abstained from voting on H. 4009 because there may be the appearance of a conflict of interest and wish to have my recusal noted for the record in the House Journal.</w:t>
      </w:r>
      <w:r w:rsidRPr="00EC2917">
        <w:rPr>
          <w:szCs w:val="22"/>
        </w:rPr>
        <w:tab/>
      </w:r>
    </w:p>
    <w:p w:rsidR="00D85F99" w:rsidRDefault="00D85F99" w:rsidP="00D85F99">
      <w:pPr>
        <w:tabs>
          <w:tab w:val="left" w:pos="270"/>
          <w:tab w:val="left" w:pos="540"/>
          <w:tab w:val="left" w:pos="810"/>
          <w:tab w:val="left" w:pos="1080"/>
          <w:tab w:val="left" w:pos="1350"/>
        </w:tabs>
        <w:ind w:firstLine="0"/>
        <w:rPr>
          <w:szCs w:val="22"/>
        </w:rPr>
      </w:pPr>
      <w:r w:rsidRPr="00EC2917">
        <w:rPr>
          <w:szCs w:val="22"/>
        </w:rPr>
        <w:tab/>
        <w:t>Rep. Bruce Bannister</w:t>
      </w:r>
    </w:p>
    <w:p w:rsidR="00D85F99" w:rsidRPr="00F1283D" w:rsidRDefault="00D85F99" w:rsidP="00D85F99">
      <w:pPr>
        <w:tabs>
          <w:tab w:val="left" w:pos="270"/>
          <w:tab w:val="left" w:pos="540"/>
          <w:tab w:val="left" w:pos="810"/>
          <w:tab w:val="left" w:pos="1080"/>
          <w:tab w:val="left" w:pos="1350"/>
        </w:tabs>
        <w:ind w:firstLine="0"/>
        <w:rPr>
          <w:sz w:val="16"/>
          <w:szCs w:val="16"/>
        </w:rPr>
      </w:pPr>
    </w:p>
    <w:p w:rsidR="00D85F99" w:rsidRDefault="00D85F99" w:rsidP="00D85F99">
      <w:pPr>
        <w:keepNext/>
        <w:jc w:val="center"/>
        <w:rPr>
          <w:b/>
        </w:rPr>
      </w:pPr>
      <w:r w:rsidRPr="00D85F99">
        <w:rPr>
          <w:b/>
        </w:rPr>
        <w:t>H. 4009--ORDERED ENROLLED FOR RATIFICATION</w:t>
      </w:r>
    </w:p>
    <w:p w:rsidR="00D85F99" w:rsidRDefault="00D85F99" w:rsidP="00D85F99">
      <w:r>
        <w:t>The Report of the Committee of Conference having been adopted by both Houses, and this Bill having been read three times in each House, it was ordered that the title thereof be changed to that of an Act and that it be enrolled for ratification.</w:t>
      </w:r>
    </w:p>
    <w:p w:rsidR="00D85F99" w:rsidRDefault="00D85F99" w:rsidP="00D85F99"/>
    <w:p w:rsidR="00D85F99" w:rsidRDefault="00D85F99" w:rsidP="00D85F99">
      <w:pPr>
        <w:keepNext/>
        <w:jc w:val="center"/>
        <w:rPr>
          <w:b/>
        </w:rPr>
      </w:pPr>
      <w:r w:rsidRPr="00D85F99">
        <w:rPr>
          <w:b/>
        </w:rPr>
        <w:t>H. 4931--CONFERENCE REPORT ADOPTED</w:t>
      </w:r>
    </w:p>
    <w:p w:rsidR="00D85F99" w:rsidRDefault="00D85F99" w:rsidP="00D85F99">
      <w:pPr>
        <w:jc w:val="center"/>
        <w:rPr>
          <w:b/>
        </w:rPr>
      </w:pPr>
    </w:p>
    <w:p w:rsidR="00D85F99" w:rsidRPr="00256906"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3" w:name="file_start252"/>
      <w:bookmarkEnd w:id="103"/>
      <w:r w:rsidRPr="00256906">
        <w:rPr>
          <w:b/>
        </w:rPr>
        <w:t>CONFERENCE REPORT</w:t>
      </w:r>
    </w:p>
    <w:p w:rsidR="00D85F99" w:rsidRPr="00721465"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21465">
        <w:t>H. 4931</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56906">
        <w:t>The General Assembly, Columbia, S.C., June 26, 2018</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The Committee of Conference, to whom was referred: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 xml:space="preserve">H. 4931 </w:t>
      </w:r>
      <w:r w:rsidRPr="00256906">
        <w:noBreakHyphen/>
      </w:r>
      <w:r w:rsidRPr="00256906">
        <w:noBreakHyphen/>
        <w:t>Reps. Elliott, Alexander, Simrill, Stringer, West, Allison, Henderson, G.R. Smith, Burns, Trantham, Hamilton, Bannister, Putnam, Robinson</w:t>
      </w:r>
      <w:r w:rsidRPr="00256906">
        <w:noBreakHyphen/>
        <w:t xml:space="preserve">Simpson, Chumley, Taylor, Douglas, Knight, Dillard and Blackwell:  </w:t>
      </w:r>
      <w:r w:rsidRPr="00256906">
        <w:rPr>
          <w:szCs w:val="30"/>
        </w:rPr>
        <w:t xml:space="preserve">A BILL </w:t>
      </w:r>
      <w:r w:rsidRPr="00256906">
        <w:t>TO AMEND SECTION 59</w:t>
      </w:r>
      <w:r w:rsidRPr="00256906">
        <w:noBreakHyphen/>
        <w:t>103</w:t>
      </w:r>
      <w:r w:rsidRPr="00256906">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Beg leave to report that they have duly and carefully considered the same and recommend: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 xml:space="preserve">That the same do pass with the following amendments: </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Amend the bill, as and if amended, by striking all after the enacting words and inserting:</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w:t>
      </w:r>
      <w:r w:rsidRPr="00256906">
        <w:tab/>
        <w:t>SECTION</w:t>
      </w:r>
      <w:r w:rsidRPr="00256906">
        <w:tab/>
        <w:t>1.</w:t>
      </w:r>
      <w:r w:rsidRPr="00256906">
        <w:tab/>
        <w:t>Section 59</w:t>
      </w:r>
      <w:r w:rsidRPr="00256906">
        <w:noBreakHyphen/>
        <w:t>103</w:t>
      </w:r>
      <w:r w:rsidRPr="00256906">
        <w:noBreakHyphen/>
        <w:t>15 of the 1976 Code is further amended to read: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“Section 59</w:t>
      </w:r>
      <w:r w:rsidRPr="00256906">
        <w:noBreakHyphen/>
        <w:t>103</w:t>
      </w:r>
      <w:r w:rsidRPr="00256906">
        <w:noBreakHyphen/>
        <w:t>15.</w:t>
      </w:r>
      <w:r w:rsidRPr="00256906">
        <w:tab/>
        <w:t>(A)(1)</w:t>
      </w:r>
      <w:r w:rsidRPr="00256906">
        <w:tab/>
        <w:t>The General Assembly has determined that the mission for higher education in South Carolina is to be a global leader in providing a coordinated, comprehensive system of excellence in education by providing instruction, research, and life</w:t>
      </w:r>
      <w:r w:rsidRPr="00256906">
        <w:noBreakHyphen/>
        <w:t>long learning opportunities which are focused on economic development and benefit the State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(2)</w:t>
      </w:r>
      <w:r w:rsidRPr="00256906">
        <w:tab/>
        <w:t>The goals to be achieved through this mission are:</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high academic quality;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affordable and accessible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instructional excellence;</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coordination and cooperation with public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(e)</w:t>
      </w:r>
      <w:r w:rsidRPr="00256906">
        <w:tab/>
        <w:t>cooperation among the General Assembly, Commission on Higher Education, Council of Presidents of State Institutions, institutions of higher learning, and the business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(f)</w:t>
      </w:r>
      <w:r w:rsidRPr="00256906">
        <w:tab/>
        <w:t>economic growth;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(g)</w:t>
      </w:r>
      <w:r w:rsidRPr="00256906">
        <w:tab/>
        <w:t>clearly defined missions.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(B)</w:t>
      </w:r>
      <w:r w:rsidRPr="00256906">
        <w:tab/>
        <w:t>The General Assembly has determined that the primary mission or focus for each type of institution of higher learning or other post</w:t>
      </w:r>
      <w:r w:rsidRPr="00256906">
        <w:noBreakHyphen/>
        <w:t>secondary school in this State is as follows: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(1)</w:t>
      </w:r>
      <w:r w:rsidRPr="00256906">
        <w:tab/>
        <w:t>Research institutions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baccalaureate education, master’s, professional, and doctor of philosophy degrees which lead to continued education or employment;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research through the use of government, corporate, nonprofit</w:t>
      </w:r>
      <w:r w:rsidRPr="00256906">
        <w:noBreakHyphen/>
        <w:t>organization grants, or state resources, or both;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(2)</w:t>
      </w:r>
      <w:r w:rsidRPr="00256906">
        <w:tab/>
        <w:t>Four</w:t>
      </w:r>
      <w:r w:rsidRPr="00256906">
        <w:noBreakHyphen/>
        <w:t>year colleges and universities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baccalaureate education and selected master’s degrees which lead to employment or continued education, or both, except for doctoral degrees currently being offered;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bachelor of science degree in Mechanical Engineering approved by the Commission on Higher Education at South Carolina State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bachelor of science degree in Electrical Engineering approved by the Commission on Higher Education at South Carolina State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doctoral degree in Marine Science approved by the Commission on Higher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(e)</w:t>
      </w:r>
      <w:r w:rsidRPr="00256906">
        <w:tab/>
        <w:t>subject to subsection (C), doctoral degree in Nursing Practice approved by the Commission on Higher Education at Francis Marion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(f)</w:t>
      </w:r>
      <w:r w:rsidRPr="00256906">
        <w:tab/>
        <w:t>subject to subsection (C), doctoral degree in Nursing Practice approved by the Commission on Higher Education at the University of South Carolina Aiken;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(g)</w:t>
      </w:r>
      <w:r w:rsidRPr="00256906">
        <w:tab/>
        <w:t>subject to subsection (C), doctor of philosophy degree in Education Administration approved by the Commission on Higher Education at Coastal Carolina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(h)</w:t>
      </w:r>
      <w:r w:rsidRPr="00256906">
        <w:tab/>
        <w:t>subject to subsection (C), doctor of philosophy degree in Computer and Information Science approved by the Commission on Higher Education at the College of Charleston;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(i)</w:t>
      </w:r>
      <w:r w:rsidRPr="00256906">
        <w:tab/>
      </w:r>
      <w:r w:rsidRPr="00256906">
        <w:tab/>
        <w:t>limited and specialized research;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(j)</w:t>
      </w:r>
      <w:r w:rsidRPr="00256906">
        <w:tab/>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(3)</w:t>
      </w:r>
      <w:r w:rsidRPr="00256906">
        <w:tab/>
        <w:t>Two</w:t>
      </w:r>
      <w:r w:rsidRPr="00256906">
        <w:noBreakHyphen/>
        <w:t xml:space="preserve">year institutions </w:t>
      </w:r>
      <w:r w:rsidRPr="00256906">
        <w:noBreakHyphen/>
        <w:t xml:space="preserve"> branches of the University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pre</w:t>
      </w:r>
      <w:r w:rsidRPr="00256906">
        <w:noBreakHyphen/>
        <w:t>baccalaureate education necessary to confer associates degrees which lead to continued education at a four</w:t>
      </w:r>
      <w:r w:rsidRPr="00256906">
        <w:noBreakHyphen/>
        <w:t>year or research institution;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(4)</w:t>
      </w:r>
      <w:r w:rsidRPr="00256906">
        <w:tab/>
        <w:t>State technical and comprehensive education system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all post</w:t>
      </w:r>
      <w:r w:rsidRPr="00256906">
        <w:noBreakHyphen/>
        <w:t>secondary vocational, technical, and occupational diploma and associate degree programs leading directly to employment or maintenance of employment and associate degree programs which enable students to gain access to other post</w:t>
      </w:r>
      <w:r w:rsidRPr="00256906">
        <w:noBreakHyphen/>
        <w:t>secondary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up</w:t>
      </w:r>
      <w:r w:rsidRPr="00256906">
        <w:noBreakHyphen/>
        <w:t>to</w:t>
      </w:r>
      <w:r w:rsidRPr="00256906">
        <w:noBreakHyphen/>
        <w:t>date and appropriate occupational and technical training for adults;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special school programs that provide training for prospective employees for prospective and existing industry in order to enhance the economic development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56906">
        <w:tab/>
      </w:r>
      <w:r w:rsidRPr="00256906">
        <w:tab/>
      </w:r>
      <w:r w:rsidRPr="00256906">
        <w:tab/>
        <w:t>(e)</w:t>
      </w:r>
      <w:r w:rsidRPr="00256906">
        <w:tab/>
        <w:t>continue to remain technical, vocational, or occupational colleges with a mission as stated in item (4) and primarily focused on technical education and the economic development of the State</w:t>
      </w:r>
      <w:r w:rsidRPr="00256906">
        <w:rPr>
          <w:u w:val="single"/>
        </w:rPr>
        <w: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r>
      <w:r w:rsidRPr="00256906">
        <w:rPr>
          <w:u w:val="single"/>
        </w:rPr>
        <w:t>(f)</w:t>
      </w:r>
      <w:r w:rsidRPr="00256906">
        <w:tab/>
      </w:r>
      <w:r w:rsidRPr="00256906">
        <w:rPr>
          <w:u w:val="single"/>
        </w:rPr>
        <w:t>subject to subsection (C), an Applied Baccalaureate in Advanced Manufacturing Technology degree approved first by the Board for Technical and Comprehensive Education and then the Commission on Higher Education</w:t>
      </w:r>
      <w:r w:rsidRPr="00256906">
        <w: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(C)</w:t>
      </w:r>
      <w:r w:rsidRPr="00256906">
        <w:tab/>
        <w:t xml:space="preserve">Notwithstanding subsection (B), the </w:t>
      </w:r>
      <w:r w:rsidRPr="00256906">
        <w:rPr>
          <w:strike/>
        </w:rPr>
        <w:t>doctoral</w:t>
      </w:r>
      <w:r w:rsidRPr="00256906">
        <w:t xml:space="preserve"> degrees set forth in subsection (B)(2)</w:t>
      </w:r>
      <w:r w:rsidRPr="00256906">
        <w:rPr>
          <w:strike/>
        </w:rPr>
        <w:t>(c), (d), and</w:t>
      </w:r>
      <w:r w:rsidRPr="00256906">
        <w:t xml:space="preserve"> (e)</w:t>
      </w:r>
      <w:r w:rsidRPr="00256906">
        <w:rPr>
          <w:u w:val="single"/>
        </w:rPr>
        <w:t>, (f), (g), and (h), and subsection (B)(4)(f)</w:t>
      </w:r>
      <w:r w:rsidRPr="00256906">
        <w:t xml:space="preserve"> are only allowed so long as new state general funds are not appropriated for the operations of the degree program.”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SECTION</w:t>
      </w:r>
      <w:r w:rsidRPr="00256906">
        <w:tab/>
        <w:t>2.</w:t>
      </w:r>
      <w:r w:rsidRPr="00256906">
        <w:tab/>
        <w:t>This act takes effect upon approval by the Governor. /</w:t>
      </w:r>
    </w:p>
    <w:p w:rsidR="00092BFB" w:rsidRPr="00256906" w:rsidRDefault="00092B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Amend title to conform.</w:t>
      </w: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r w:rsidRPr="00256906">
        <w:t>/s/Sen. Clarence Ross Turner, III</w:t>
      </w:r>
      <w:r w:rsidRPr="00256906">
        <w:tab/>
        <w:t>/s/Rep. Bill Taylor</w:t>
      </w:r>
    </w:p>
    <w:p w:rsidR="00F1283D" w:rsidRDefault="00D85F99" w:rsidP="00D85F99">
      <w:pPr>
        <w:pStyle w:val="ConSign"/>
        <w:tabs>
          <w:tab w:val="clear" w:pos="216"/>
          <w:tab w:val="clear" w:pos="4680"/>
          <w:tab w:val="clear" w:pos="4896"/>
          <w:tab w:val="left" w:pos="187"/>
          <w:tab w:val="left" w:pos="3240"/>
          <w:tab w:val="left" w:pos="3427"/>
        </w:tabs>
        <w:spacing w:line="240" w:lineRule="auto"/>
      </w:pPr>
      <w:r w:rsidRPr="00256906">
        <w:t>/s/Sen. Tom Young, Jr.</w:t>
      </w:r>
      <w:r w:rsidRPr="00256906">
        <w:tab/>
        <w:t>/s/Rep. Jason Thomas Elliott</w:t>
      </w: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r w:rsidRPr="00256906">
        <w:t>/s/Sen. Karl B. Allen</w:t>
      </w:r>
      <w:r w:rsidRPr="00256906">
        <w:tab/>
        <w:t>/s/Rep. Terry Alexander</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256906">
        <w:tab/>
        <w:t>On Part of the Senate.</w:t>
      </w:r>
      <w:r w:rsidRPr="00256906">
        <w:tab/>
      </w:r>
      <w:r w:rsidRPr="00256906">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TAYLOR explained the Conference Report.</w:t>
      </w:r>
    </w:p>
    <w:p w:rsidR="00D85F99" w:rsidRDefault="00D85F99" w:rsidP="00D85F99"/>
    <w:p w:rsidR="00D85F99" w:rsidRDefault="00F53E6A" w:rsidP="00D85F99">
      <w:r>
        <w:br w:type="column"/>
      </w:r>
      <w:r w:rsidR="00D85F99">
        <w:t xml:space="preserve">The yeas and nays were taken resulting as follows: </w:t>
      </w:r>
    </w:p>
    <w:p w:rsidR="00D85F99" w:rsidRDefault="00D85F99" w:rsidP="00D85F99">
      <w:pPr>
        <w:jc w:val="center"/>
      </w:pPr>
      <w:r>
        <w:t xml:space="preserve"> </w:t>
      </w:r>
      <w:bookmarkStart w:id="104" w:name="vote_start254"/>
      <w:bookmarkEnd w:id="104"/>
      <w:r>
        <w:t>Yeas 108;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Cobb-Hunter</w:t>
            </w:r>
          </w:p>
        </w:tc>
        <w:tc>
          <w:tcPr>
            <w:tcW w:w="2179" w:type="dxa"/>
            <w:shd w:val="clear" w:color="auto" w:fill="auto"/>
          </w:tcPr>
          <w:p w:rsidR="00D85F99" w:rsidRPr="00D85F99" w:rsidRDefault="00D85F99" w:rsidP="00D85F99">
            <w:pPr>
              <w:ind w:firstLine="0"/>
            </w:pPr>
            <w:r>
              <w:t>Cogswell</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Forrest</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Huggins</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ind w:firstLine="0"/>
            </w:pPr>
            <w:r>
              <w:t>Weeks</w:t>
            </w:r>
          </w:p>
        </w:tc>
        <w:tc>
          <w:tcPr>
            <w:tcW w:w="2179" w:type="dxa"/>
            <w:shd w:val="clear" w:color="auto" w:fill="auto"/>
          </w:tcPr>
          <w:p w:rsidR="00D85F99" w:rsidRPr="00D85F99" w:rsidRDefault="00D85F99" w:rsidP="00D85F99">
            <w:pPr>
              <w:ind w:firstLine="0"/>
            </w:pPr>
            <w:r>
              <w:t>West</w:t>
            </w:r>
          </w:p>
        </w:tc>
        <w:tc>
          <w:tcPr>
            <w:tcW w:w="2180" w:type="dxa"/>
            <w:shd w:val="clear" w:color="auto" w:fill="auto"/>
          </w:tcPr>
          <w:p w:rsidR="00D85F99" w:rsidRPr="00D85F99" w:rsidRDefault="00D85F99" w:rsidP="00D85F99">
            <w:pPr>
              <w:ind w:firstLine="0"/>
            </w:pPr>
            <w:r>
              <w:t>Wheeler</w:t>
            </w:r>
          </w:p>
        </w:tc>
      </w:tr>
      <w:tr w:rsidR="00D85F99" w:rsidRPr="00D85F99" w:rsidTr="00D85F99">
        <w:tc>
          <w:tcPr>
            <w:tcW w:w="2179" w:type="dxa"/>
            <w:shd w:val="clear" w:color="auto" w:fill="auto"/>
          </w:tcPr>
          <w:p w:rsidR="00D85F99" w:rsidRPr="00D85F99" w:rsidRDefault="00D85F99" w:rsidP="00092BFB">
            <w:pPr>
              <w:keepNext/>
              <w:ind w:firstLine="0"/>
            </w:pPr>
            <w:r>
              <w:t>White</w:t>
            </w:r>
          </w:p>
        </w:tc>
        <w:tc>
          <w:tcPr>
            <w:tcW w:w="2179" w:type="dxa"/>
            <w:shd w:val="clear" w:color="auto" w:fill="auto"/>
          </w:tcPr>
          <w:p w:rsidR="00D85F99" w:rsidRPr="00D85F99" w:rsidRDefault="00D85F99" w:rsidP="00092BFB">
            <w:pPr>
              <w:keepNext/>
              <w:ind w:firstLine="0"/>
            </w:pPr>
            <w:r>
              <w:t>Whitmire</w:t>
            </w:r>
          </w:p>
        </w:tc>
        <w:tc>
          <w:tcPr>
            <w:tcW w:w="2180" w:type="dxa"/>
            <w:shd w:val="clear" w:color="auto" w:fill="auto"/>
          </w:tcPr>
          <w:p w:rsidR="00D85F99" w:rsidRPr="00D85F99" w:rsidRDefault="00D85F99" w:rsidP="00092BFB">
            <w:pPr>
              <w:keepNext/>
              <w:ind w:firstLine="0"/>
            </w:pPr>
            <w:r>
              <w:t>Williams</w:t>
            </w:r>
          </w:p>
        </w:tc>
      </w:tr>
      <w:tr w:rsidR="00D85F99" w:rsidRPr="00D85F99" w:rsidTr="00D85F99">
        <w:tc>
          <w:tcPr>
            <w:tcW w:w="2179" w:type="dxa"/>
            <w:shd w:val="clear" w:color="auto" w:fill="auto"/>
          </w:tcPr>
          <w:p w:rsidR="00D85F99" w:rsidRPr="00D85F99" w:rsidRDefault="00D85F99" w:rsidP="00092BFB">
            <w:pPr>
              <w:keepNext/>
              <w:ind w:firstLine="0"/>
            </w:pPr>
            <w:r>
              <w:t>Willis</w:t>
            </w:r>
          </w:p>
        </w:tc>
        <w:tc>
          <w:tcPr>
            <w:tcW w:w="2179" w:type="dxa"/>
            <w:shd w:val="clear" w:color="auto" w:fill="auto"/>
          </w:tcPr>
          <w:p w:rsidR="00D85F99" w:rsidRPr="00D85F99" w:rsidRDefault="00D85F99" w:rsidP="00092BFB">
            <w:pPr>
              <w:keepNext/>
              <w:ind w:firstLine="0"/>
            </w:pPr>
            <w:r>
              <w:t>Wooten</w:t>
            </w:r>
          </w:p>
        </w:tc>
        <w:tc>
          <w:tcPr>
            <w:tcW w:w="2180" w:type="dxa"/>
            <w:shd w:val="clear" w:color="auto" w:fill="auto"/>
          </w:tcPr>
          <w:p w:rsidR="00D85F99" w:rsidRPr="00D85F99" w:rsidRDefault="00D85F99" w:rsidP="00092BFB">
            <w:pPr>
              <w:keepNext/>
              <w:ind w:firstLine="0"/>
            </w:pPr>
            <w:r>
              <w:t>Young</w:t>
            </w:r>
          </w:p>
        </w:tc>
      </w:tr>
    </w:tbl>
    <w:p w:rsidR="00D85F99" w:rsidRDefault="00D85F99" w:rsidP="00092BFB">
      <w:pPr>
        <w:keepNext/>
      </w:pPr>
    </w:p>
    <w:p w:rsidR="00D85F99" w:rsidRDefault="00D85F99" w:rsidP="00092BFB">
      <w:pPr>
        <w:keepNext/>
        <w:jc w:val="center"/>
        <w:rPr>
          <w:b/>
        </w:rPr>
      </w:pPr>
      <w:r w:rsidRPr="00D85F99">
        <w:rPr>
          <w:b/>
        </w:rPr>
        <w:t>Total--108</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Default="00D85F99" w:rsidP="00D85F99">
      <w:pPr>
        <w:keepNext/>
        <w:jc w:val="center"/>
        <w:rPr>
          <w:b/>
        </w:rPr>
      </w:pPr>
      <w:r w:rsidRPr="00D85F99">
        <w:rPr>
          <w:b/>
        </w:rPr>
        <w:t>STATEMENT BY REP.</w:t>
      </w:r>
      <w:r w:rsidR="004B6542">
        <w:rPr>
          <w:b/>
        </w:rPr>
        <w:t xml:space="preserve"> </w:t>
      </w:r>
      <w:r w:rsidRPr="00D85F99">
        <w:rPr>
          <w:b/>
        </w:rPr>
        <w:t>CLEMMONS</w:t>
      </w:r>
    </w:p>
    <w:p w:rsidR="00D85F99" w:rsidRDefault="008758FB" w:rsidP="00D85F99">
      <w:r>
        <w:t>Rep</w:t>
      </w:r>
      <w:r w:rsidR="00D85F99">
        <w:t>. CLEMMONS made a statement relative to Rep. DUCKWORTH'S service in the House.</w:t>
      </w:r>
    </w:p>
    <w:p w:rsidR="00D85F99" w:rsidRDefault="00D85F99" w:rsidP="00D85F99"/>
    <w:p w:rsidR="00D85F99" w:rsidRDefault="00D85F99" w:rsidP="00D85F99">
      <w:pPr>
        <w:keepNext/>
        <w:jc w:val="center"/>
        <w:rPr>
          <w:b/>
        </w:rPr>
      </w:pPr>
      <w:r w:rsidRPr="00D85F99">
        <w:rPr>
          <w:b/>
        </w:rPr>
        <w:t>STATEMENT BY REP. DUCKWORTH</w:t>
      </w:r>
    </w:p>
    <w:p w:rsidR="00D85F99" w:rsidRDefault="00D85F99" w:rsidP="00D85F99">
      <w:r>
        <w:t xml:space="preserve">Rep. DUCKWORTH made a statement relative to his service in the House.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Columbia, S.C., Wednesday, June 27</w:t>
      </w:r>
      <w:r w:rsidR="00092BFB">
        <w:t>, 2018</w:t>
      </w:r>
      <w:r>
        <w:t xml:space="preserve"> </w:t>
      </w:r>
    </w:p>
    <w:p w:rsidR="00D85F99" w:rsidRDefault="00D85F99" w:rsidP="00D85F99">
      <w:r>
        <w:t>Mr. Speaker and Members of the House:</w:t>
      </w:r>
    </w:p>
    <w:p w:rsidR="00D85F99" w:rsidRDefault="00D85F99" w:rsidP="00D85F99">
      <w:r>
        <w:t>The Senate respectfully informs your Honorable Body that the</w:t>
      </w:r>
      <w:r w:rsidR="00092BFB">
        <w:t xml:space="preserve"> Report of the Committee of</w:t>
      </w:r>
      <w:r>
        <w:t xml:space="preserve"> Conference, having been adopted by both Houses, it was ordered that the title be changed to that of an Act and the Act enrolled for ratification.</w:t>
      </w:r>
    </w:p>
    <w:p w:rsidR="00D85F99" w:rsidRDefault="00D85F99" w:rsidP="00D85F99"/>
    <w:p w:rsidR="00D85F99" w:rsidRDefault="00D85F99" w:rsidP="00D85F99">
      <w:pPr>
        <w:keepNext/>
      </w:pPr>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9F56C2">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4B6542" w:rsidRDefault="004B6542" w:rsidP="00D85F99">
      <w:pPr>
        <w:keepNext/>
      </w:pPr>
    </w:p>
    <w:p w:rsidR="00D85F99" w:rsidRDefault="00D85F99" w:rsidP="00D85F99">
      <w:r>
        <w:t>Very respectfully,</w:t>
      </w:r>
    </w:p>
    <w:p w:rsidR="00D85F99" w:rsidRDefault="00D85F99" w:rsidP="00D85F99">
      <w:r>
        <w:t>President</w:t>
      </w:r>
    </w:p>
    <w:p w:rsidR="00D85F99" w:rsidRDefault="00D85F99" w:rsidP="00D85F99">
      <w:r>
        <w:t>Received as information.</w:t>
      </w:r>
    </w:p>
    <w:p w:rsidR="00D85F99" w:rsidRDefault="00D85F99" w:rsidP="00D85F99">
      <w:r>
        <w:t xml:space="preserve">  </w:t>
      </w:r>
    </w:p>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Pr="004B6542" w:rsidRDefault="00D85F99" w:rsidP="00D85F99">
      <w:pPr>
        <w:rPr>
          <w:sz w:val="16"/>
          <w:szCs w:val="16"/>
        </w:rPr>
      </w:pPr>
    </w:p>
    <w:p w:rsidR="00D85F99" w:rsidRDefault="00D85F99" w:rsidP="00D85F99">
      <w:r>
        <w:t>Columbia, S.C., Wednesday, June 27</w:t>
      </w:r>
      <w:r w:rsidR="00092BFB">
        <w:t>, 2018</w:t>
      </w:r>
      <w:r>
        <w:t xml:space="preserve"> </w:t>
      </w:r>
    </w:p>
    <w:p w:rsidR="00D85F99" w:rsidRDefault="00D85F99" w:rsidP="00D85F99">
      <w:r>
        <w:t>Mr. Speaker and Members of the House:</w:t>
      </w:r>
    </w:p>
    <w:p w:rsidR="00D85F99" w:rsidRDefault="00D85F99" w:rsidP="00D85F99">
      <w:r>
        <w:t xml:space="preserve">The Senate respectfully informs your Honorable Body </w:t>
      </w:r>
      <w:r w:rsidR="00092BFB">
        <w:t>that the Report of the Committee of</w:t>
      </w:r>
      <w:r>
        <w:t xml:space="preserve"> Conference, having been adopted by both Houses, it was ordered that the title be changed to that of an Act and the Act enrolled for ratification.</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4B6542" w:rsidRDefault="004B6542" w:rsidP="00D85F99">
      <w:pPr>
        <w:keepNext/>
      </w:pPr>
    </w:p>
    <w:p w:rsidR="00D85F99" w:rsidRDefault="00D85F99" w:rsidP="00D85F99">
      <w:r>
        <w:t>Very respectfully,</w:t>
      </w:r>
    </w:p>
    <w:p w:rsidR="00D85F99" w:rsidRDefault="00D85F99" w:rsidP="00D85F99">
      <w:r>
        <w:t>President</w:t>
      </w:r>
    </w:p>
    <w:p w:rsidR="00D85F99" w:rsidRDefault="00D85F99" w:rsidP="00D85F99">
      <w:r>
        <w:t>Received as information.</w:t>
      </w:r>
    </w:p>
    <w:p w:rsidR="00D85F99" w:rsidRDefault="00D85F99" w:rsidP="00D85F99">
      <w:r>
        <w:t xml:space="preserve">  </w:t>
      </w:r>
    </w:p>
    <w:p w:rsidR="00D85F99" w:rsidRDefault="00D85F99" w:rsidP="00D85F99">
      <w:pPr>
        <w:keepNext/>
        <w:jc w:val="center"/>
        <w:rPr>
          <w:b/>
        </w:rPr>
      </w:pPr>
      <w:r w:rsidRPr="00D85F99">
        <w:rPr>
          <w:b/>
        </w:rPr>
        <w:t>R. 272, H. 4973--VETO RECONSIDERED AND OVERRIDDEN</w:t>
      </w:r>
    </w:p>
    <w:p w:rsidR="00D85F99" w:rsidRDefault="00D85F99" w:rsidP="00D85F99">
      <w:r>
        <w:t>Rep. SIMRILL moved to reconsider the vote whereby the veto on the following Bill was sustained, which was agreed to:</w:t>
      </w:r>
    </w:p>
    <w:p w:rsidR="008758FB" w:rsidRDefault="008758FB" w:rsidP="00D85F99"/>
    <w:p w:rsidR="00D85F99" w:rsidRDefault="00D85F99" w:rsidP="00D85F99">
      <w:bookmarkStart w:id="105" w:name="include_clip_start_265"/>
      <w:bookmarkEnd w:id="105"/>
      <w:r>
        <w:t>(R</w:t>
      </w:r>
      <w:r w:rsidR="00092BFB">
        <w:t xml:space="preserve">. </w:t>
      </w:r>
      <w:r>
        <w:t>272</w:t>
      </w:r>
      <w:r w:rsidR="00092BFB">
        <w:t xml:space="preserve">, </w:t>
      </w:r>
      <w:r>
        <w:t>H. 4973</w:t>
      </w:r>
      <w:r w:rsidR="00092BFB">
        <w:t>)</w:t>
      </w:r>
      <w:r>
        <w:t xml:space="preserve">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w:t>
      </w:r>
      <w:r w:rsidR="008758FB">
        <w:t>ES MAY BE USED.</w:t>
      </w:r>
    </w:p>
    <w:p w:rsidR="00D85F99" w:rsidRDefault="00D85F99" w:rsidP="00D85F99">
      <w:bookmarkStart w:id="106" w:name="include_clip_end_265"/>
      <w:bookmarkEnd w:id="106"/>
    </w:p>
    <w:p w:rsidR="00D85F99" w:rsidRDefault="00D85F99" w:rsidP="00D85F99">
      <w:r>
        <w:t>Rep. TAYLOR spoke against the Veto.</w:t>
      </w:r>
    </w:p>
    <w:p w:rsidR="00D85F99" w:rsidRDefault="00D85F99" w:rsidP="00D85F99"/>
    <w:p w:rsidR="00D85F99" w:rsidRDefault="00D85F99" w:rsidP="00D85F99">
      <w:r>
        <w:t xml:space="preserve">The question was put, shall the Act become a </w:t>
      </w:r>
      <w:r w:rsidR="004B6542">
        <w:t>part of the law, the Veto of his</w:t>
      </w:r>
      <w:r>
        <w:t xml:space="preserve"> Excellency, the Governor to the contrary notwithstanding, the yeas and nays were taken resulting as follows:</w:t>
      </w:r>
    </w:p>
    <w:p w:rsidR="00D85F99" w:rsidRDefault="00D85F99" w:rsidP="00D85F99">
      <w:pPr>
        <w:jc w:val="center"/>
      </w:pPr>
      <w:bookmarkStart w:id="107" w:name="vote_start267"/>
      <w:bookmarkEnd w:id="107"/>
      <w:r>
        <w:t>Yeas 74; Nays 17</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Bryant</w:t>
            </w:r>
          </w:p>
        </w:tc>
      </w:tr>
      <w:tr w:rsidR="00D85F99" w:rsidRPr="00D85F99" w:rsidTr="00D85F99">
        <w:tc>
          <w:tcPr>
            <w:tcW w:w="2179" w:type="dxa"/>
            <w:shd w:val="clear" w:color="auto" w:fill="auto"/>
          </w:tcPr>
          <w:p w:rsidR="00D85F99" w:rsidRPr="00D85F99" w:rsidRDefault="00D85F99" w:rsidP="00D85F99">
            <w:pPr>
              <w:ind w:firstLine="0"/>
            </w:pPr>
            <w:r>
              <w:t>Burns</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Clyburn</w:t>
            </w:r>
          </w:p>
        </w:tc>
      </w:tr>
      <w:tr w:rsidR="00D85F99" w:rsidRPr="00D85F99" w:rsidTr="00D85F99">
        <w:tc>
          <w:tcPr>
            <w:tcW w:w="2179" w:type="dxa"/>
            <w:shd w:val="clear" w:color="auto" w:fill="auto"/>
          </w:tcPr>
          <w:p w:rsidR="00D85F99" w:rsidRPr="00D85F99" w:rsidRDefault="00D85F99" w:rsidP="00D85F99">
            <w:pPr>
              <w:ind w:firstLine="0"/>
            </w:pPr>
            <w:r>
              <w:t>Cobb-Hunter</w:t>
            </w:r>
          </w:p>
        </w:tc>
        <w:tc>
          <w:tcPr>
            <w:tcW w:w="2179" w:type="dxa"/>
            <w:shd w:val="clear" w:color="auto" w:fill="auto"/>
          </w:tcPr>
          <w:p w:rsidR="00D85F99" w:rsidRPr="00D85F99" w:rsidRDefault="00D85F99" w:rsidP="00D85F99">
            <w:pPr>
              <w:ind w:firstLine="0"/>
            </w:pPr>
            <w:r>
              <w:t>Collins</w:t>
            </w:r>
          </w:p>
        </w:tc>
        <w:tc>
          <w:tcPr>
            <w:tcW w:w="2180" w:type="dxa"/>
            <w:shd w:val="clear" w:color="auto" w:fill="auto"/>
          </w:tcPr>
          <w:p w:rsidR="00D85F99" w:rsidRPr="00D85F99" w:rsidRDefault="00D85F99" w:rsidP="00D85F99">
            <w:pPr>
              <w:ind w:firstLine="0"/>
            </w:pPr>
            <w:r>
              <w:t>Crawford</w:t>
            </w:r>
          </w:p>
        </w:tc>
      </w:tr>
      <w:tr w:rsidR="00D85F99" w:rsidRPr="00D85F99" w:rsidTr="00D85F99">
        <w:tc>
          <w:tcPr>
            <w:tcW w:w="2179" w:type="dxa"/>
            <w:shd w:val="clear" w:color="auto" w:fill="auto"/>
          </w:tcPr>
          <w:p w:rsidR="00D85F99" w:rsidRPr="00D85F99" w:rsidRDefault="00D85F99" w:rsidP="00D85F99">
            <w:pPr>
              <w:ind w:firstLine="0"/>
            </w:pPr>
            <w:r>
              <w:t>Crosby</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Elliott</w:t>
            </w:r>
          </w:p>
        </w:tc>
        <w:tc>
          <w:tcPr>
            <w:tcW w:w="2180" w:type="dxa"/>
            <w:shd w:val="clear" w:color="auto" w:fill="auto"/>
          </w:tcPr>
          <w:p w:rsidR="00D85F99" w:rsidRPr="00D85F99" w:rsidRDefault="00D85F99" w:rsidP="00D85F99">
            <w:pPr>
              <w:ind w:firstLine="0"/>
            </w:pPr>
            <w:r>
              <w:t>Erickson</w:t>
            </w:r>
          </w:p>
        </w:tc>
      </w:tr>
      <w:tr w:rsidR="00D85F99" w:rsidRPr="00D85F99" w:rsidTr="00D85F99">
        <w:tc>
          <w:tcPr>
            <w:tcW w:w="2179" w:type="dxa"/>
            <w:shd w:val="clear" w:color="auto" w:fill="auto"/>
          </w:tcPr>
          <w:p w:rsidR="00D85F99" w:rsidRPr="00D85F99" w:rsidRDefault="00D85F99" w:rsidP="00D85F99">
            <w:pPr>
              <w:ind w:firstLine="0"/>
            </w:pPr>
            <w:r>
              <w:t>Felder</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Hewitt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Martin</w:t>
            </w:r>
          </w:p>
        </w:tc>
      </w:tr>
      <w:tr w:rsidR="00D85F99" w:rsidRPr="00D85F99" w:rsidTr="00D85F99">
        <w:tc>
          <w:tcPr>
            <w:tcW w:w="2179" w:type="dxa"/>
            <w:shd w:val="clear" w:color="auto" w:fill="auto"/>
          </w:tcPr>
          <w:p w:rsidR="00D85F99" w:rsidRPr="00D85F99" w:rsidRDefault="00D85F99" w:rsidP="00D85F99">
            <w:pPr>
              <w:ind w:firstLine="0"/>
            </w:pPr>
            <w:r>
              <w:t>McEachern</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McKnight</w:t>
            </w:r>
          </w:p>
        </w:tc>
      </w:tr>
      <w:tr w:rsidR="00D85F99" w:rsidRPr="00D85F99" w:rsidTr="00D85F99">
        <w:tc>
          <w:tcPr>
            <w:tcW w:w="2179" w:type="dxa"/>
            <w:shd w:val="clear" w:color="auto" w:fill="auto"/>
          </w:tcPr>
          <w:p w:rsidR="00D85F99" w:rsidRPr="00D85F99" w:rsidRDefault="00D85F99" w:rsidP="00D85F99">
            <w:pPr>
              <w:ind w:firstLine="0"/>
            </w:pPr>
            <w:r>
              <w:t>D. C.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Pope</w:t>
            </w:r>
          </w:p>
        </w:tc>
      </w:tr>
      <w:tr w:rsidR="00D85F99" w:rsidRPr="00D85F99" w:rsidTr="00D85F99">
        <w:tc>
          <w:tcPr>
            <w:tcW w:w="2179" w:type="dxa"/>
            <w:shd w:val="clear" w:color="auto" w:fill="auto"/>
          </w:tcPr>
          <w:p w:rsidR="00D85F99" w:rsidRPr="00D85F99" w:rsidRDefault="00D85F99" w:rsidP="00D85F99">
            <w:pPr>
              <w:ind w:firstLine="0"/>
            </w:pPr>
            <w:r>
              <w:t>Ridgeway</w:t>
            </w:r>
          </w:p>
        </w:tc>
        <w:tc>
          <w:tcPr>
            <w:tcW w:w="2179" w:type="dxa"/>
            <w:shd w:val="clear" w:color="auto" w:fill="auto"/>
          </w:tcPr>
          <w:p w:rsidR="00D85F99" w:rsidRPr="00D85F99" w:rsidRDefault="00D85F99" w:rsidP="00D85F99">
            <w:pPr>
              <w:ind w:firstLine="0"/>
            </w:pPr>
            <w:r>
              <w:t>M.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keepNext/>
              <w:ind w:firstLine="0"/>
            </w:pPr>
            <w:r>
              <w:t>West</w:t>
            </w:r>
          </w:p>
        </w:tc>
        <w:tc>
          <w:tcPr>
            <w:tcW w:w="2179" w:type="dxa"/>
            <w:shd w:val="clear" w:color="auto" w:fill="auto"/>
          </w:tcPr>
          <w:p w:rsidR="00D85F99" w:rsidRPr="00D85F99" w:rsidRDefault="00D85F99" w:rsidP="00D85F99">
            <w:pPr>
              <w:keepNext/>
              <w:ind w:firstLine="0"/>
            </w:pPr>
            <w:r>
              <w:t>Wheeler</w:t>
            </w:r>
          </w:p>
        </w:tc>
        <w:tc>
          <w:tcPr>
            <w:tcW w:w="2180" w:type="dxa"/>
            <w:shd w:val="clear" w:color="auto" w:fill="auto"/>
          </w:tcPr>
          <w:p w:rsidR="00D85F99" w:rsidRPr="00D85F99" w:rsidRDefault="00D85F99" w:rsidP="00D85F99">
            <w:pPr>
              <w:keepNext/>
              <w:ind w:firstLine="0"/>
            </w:pPr>
            <w:r>
              <w:t>White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Total--74</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Atwater</w:t>
            </w:r>
          </w:p>
        </w:tc>
        <w:tc>
          <w:tcPr>
            <w:tcW w:w="2179" w:type="dxa"/>
            <w:shd w:val="clear" w:color="auto" w:fill="auto"/>
          </w:tcPr>
          <w:p w:rsidR="00D85F99" w:rsidRPr="00D85F99" w:rsidRDefault="00D85F99" w:rsidP="00D85F99">
            <w:pPr>
              <w:keepNext/>
              <w:ind w:firstLine="0"/>
            </w:pPr>
            <w:r>
              <w:t>Chumley</w:t>
            </w:r>
          </w:p>
        </w:tc>
        <w:tc>
          <w:tcPr>
            <w:tcW w:w="2180" w:type="dxa"/>
            <w:shd w:val="clear" w:color="auto" w:fill="auto"/>
          </w:tcPr>
          <w:p w:rsidR="00D85F99" w:rsidRPr="00D85F99" w:rsidRDefault="00D85F99" w:rsidP="00D85F99">
            <w:pPr>
              <w:keepNext/>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Johnson</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McCravy</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keepNext/>
              <w:ind w:firstLine="0"/>
            </w:pPr>
            <w:r>
              <w:t>Pitts</w:t>
            </w:r>
          </w:p>
        </w:tc>
        <w:tc>
          <w:tcPr>
            <w:tcW w:w="2179" w:type="dxa"/>
            <w:shd w:val="clear" w:color="auto" w:fill="auto"/>
          </w:tcPr>
          <w:p w:rsidR="00D85F99" w:rsidRPr="00D85F99" w:rsidRDefault="00D85F99" w:rsidP="00D85F99">
            <w:pPr>
              <w:keepNext/>
              <w:ind w:firstLine="0"/>
            </w:pPr>
            <w:r>
              <w:t>S. Rivers</w:t>
            </w:r>
          </w:p>
        </w:tc>
        <w:tc>
          <w:tcPr>
            <w:tcW w:w="2180" w:type="dxa"/>
            <w:shd w:val="clear" w:color="auto" w:fill="auto"/>
          </w:tcPr>
          <w:p w:rsidR="00D85F99" w:rsidRPr="00D85F99" w:rsidRDefault="00D85F99" w:rsidP="00D85F99">
            <w:pPr>
              <w:keepNext/>
              <w:ind w:firstLine="0"/>
            </w:pPr>
            <w:r>
              <w:t>Stringer</w:t>
            </w:r>
          </w:p>
        </w:tc>
      </w:tr>
      <w:tr w:rsidR="00D85F99" w:rsidRPr="00D85F99" w:rsidTr="00D85F99">
        <w:tc>
          <w:tcPr>
            <w:tcW w:w="2179" w:type="dxa"/>
            <w:shd w:val="clear" w:color="auto" w:fill="auto"/>
          </w:tcPr>
          <w:p w:rsidR="00D85F99" w:rsidRPr="00D85F99" w:rsidRDefault="00D85F99" w:rsidP="00D85F99">
            <w:pPr>
              <w:keepNext/>
              <w:ind w:firstLine="0"/>
            </w:pPr>
            <w:r>
              <w:t>Tallon</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Total--17</w:t>
      </w:r>
    </w:p>
    <w:p w:rsidR="00D85F99" w:rsidRDefault="00D85F99" w:rsidP="00D85F99">
      <w:pPr>
        <w:jc w:val="center"/>
        <w:rPr>
          <w:b/>
        </w:rPr>
      </w:pPr>
    </w:p>
    <w:p w:rsidR="00D85F99" w:rsidRDefault="00D85F99" w:rsidP="00D85F99">
      <w:r>
        <w:t>So, the Veto of the Governor was overridden and a message was ordered sent to the Senate accordingly.</w:t>
      </w:r>
    </w:p>
    <w:p w:rsidR="00D85F99" w:rsidRDefault="00D85F99" w:rsidP="00D85F99">
      <w:pPr>
        <w:jc w:val="center"/>
        <w:rPr>
          <w:b/>
        </w:rPr>
      </w:pPr>
      <w:r w:rsidRPr="00D85F99">
        <w:rPr>
          <w:b/>
        </w:rPr>
        <w:t>H. 3789--CONFERENCE REPORT ADOPTED</w:t>
      </w:r>
    </w:p>
    <w:p w:rsidR="00D85F99" w:rsidRDefault="00D85F99" w:rsidP="00D85F99">
      <w:pPr>
        <w:jc w:val="center"/>
        <w:rPr>
          <w:b/>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108" w:name="file_start270"/>
      <w:bookmarkEnd w:id="108"/>
      <w:r w:rsidRPr="00725420">
        <w:rPr>
          <w:b/>
        </w:rPr>
        <w:t>CONFERENCE REPORT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25420">
        <w:t xml:space="preserve">H. 3789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25420">
        <w:t>The General Assembly, Columbia, S.C., June 27, 2018</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The Committee of Conference, to whom was referred: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725420">
        <w:tab/>
        <w:t xml:space="preserve">H. 3789 -- Reps. Govan, Yow, Henegan, J.E. Smith, Thigpen, Hart, Clemmons, Whipper and Brown:  </w:t>
      </w:r>
      <w:r w:rsidRPr="00725420">
        <w:rPr>
          <w:szCs w:val="30"/>
        </w:rPr>
        <w:t xml:space="preserve">A BILL </w:t>
      </w:r>
      <w:r w:rsidRPr="00725420">
        <w:rPr>
          <w:color w:val="000000" w:themeColor="text1"/>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725420">
        <w:rPr>
          <w:color w:val="000000" w:themeColor="text1"/>
          <w:u w:color="000000" w:themeColor="text1"/>
        </w:rPr>
        <w:noBreakHyphen/>
        <w:t>22</w:t>
      </w:r>
      <w:r w:rsidRPr="00725420">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725420">
        <w:rPr>
          <w:color w:val="000000" w:themeColor="text1"/>
          <w:u w:color="000000" w:themeColor="text1"/>
        </w:rPr>
        <w:noBreakHyphen/>
        <w:t>22</w:t>
      </w:r>
      <w:r w:rsidRPr="00725420">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Beg leave to report that they have duly and carefully considered the same and recommend: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 xml:space="preserve">That the same do pass with the following amendments: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Amend the bill, as and if amended, by striking all after the title and inserting:</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tab/>
        <w:t>/</w:t>
      </w:r>
      <w:r w:rsidRPr="00725420">
        <w:rPr>
          <w:color w:val="000000"/>
        </w:rPr>
        <w:t>Whereas, the South Carolina General Assembly recognizes the efforts of the South Carolina National Guard in administering the South Carolina Youth Challenge Academy program designed to help at-risk youth learn basic skills and achieve the education necessary to succeed in life; and</w:t>
      </w:r>
    </w:p>
    <w:p w:rsidR="008758FB" w:rsidRPr="00725420" w:rsidRDefault="008758FB"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offering two classes a year, the program provides a unique educational environment and serves the state's youth looking for a second chance to succeed;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the program is led by current and retired members of the South Carolina Army National Guard and other branches of the military providing military leadership and discipline to students in the program with the eight core components of the intensive residential program being academic excellence, life-coping skills, job skills, health and hygiene, responsible citizenship, service to community, leadership/followership, and physical fitness;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in partnership with the federal Department of Labor, the State is pleased to offer youth who successfully graduate from the program an opportunity to take part in a five and one-half month South Carolina Jobs Challenge Program which provides training for careers in such fields as nursing assistance, welding, and computer technology;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this approximate yearlong commitment by youths ages sixteen to nineteen towards building a better future warrants allowing those youths that may have a criminal record otherwise eligible for expungement to apply to have their record expunged upon the successful graduation and completion of the South Carolina Youth Challenge Academy and the South Carolina Jobs Challenge Program administered by the South Carolina Army National Guard. Now, therefore,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Be it enacted by the General Assembly of the State of South Carolina:</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1.</w:t>
      </w:r>
      <w:r w:rsidRPr="00725420">
        <w:rPr>
          <w:color w:val="000000"/>
        </w:rPr>
        <w:tab/>
        <w:t>This act may be cited as the “South Carolina Youth Challenge Academy and South Carolina Jobs Challenge Program Expungement Act”.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2.</w:t>
      </w:r>
      <w:r w:rsidRPr="00725420">
        <w:rPr>
          <w:color w:val="000000"/>
        </w:rPr>
        <w:tab/>
        <w:t xml:space="preserve">Chapter 22, Title 17 of the 1976 Code is amended by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adding:</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“Article 10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South Carolina Youth Challenge Academy</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and South Carolina Jobs Challenge Program Expungement</w:t>
      </w:r>
    </w:p>
    <w:p w:rsidR="00721465" w:rsidRPr="00725420" w:rsidRDefault="00721465"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 17-22-1010.</w:t>
      </w:r>
      <w:r w:rsidRPr="00725420">
        <w:rPr>
          <w:color w:val="000000"/>
        </w:rPr>
        <w:tab/>
        <w:t>(A)</w:t>
      </w:r>
      <w:r w:rsidRPr="00725420">
        <w:rPr>
          <w:color w:val="000000"/>
        </w:rPr>
        <w:tab/>
        <w:t>A person who is eligible for expungement of his criminal record pursuant to the provisions of Sections 22-5-910, 22-5-920, 34-11-90(e), and 56-5-750(F)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(B)</w:t>
      </w:r>
      <w:r w:rsidRPr="00725420">
        <w:rPr>
          <w:color w:val="000000"/>
        </w:rPr>
        <w:tab/>
        <w:t>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(C)</w:t>
      </w:r>
      <w:r w:rsidRPr="00725420">
        <w:rPr>
          <w:color w:val="000000"/>
        </w:rPr>
        <w:tab/>
        <w:t>If the expungement order is granted by the court, the records must be destroyed or retained by any law enforcement agency or municipal, county, or state agency or department pursuant to the provisions of Section 17-1-40.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(D)</w:t>
      </w:r>
      <w:r w:rsidRPr="00725420">
        <w:rPr>
          <w:color w:val="000000"/>
        </w:rPr>
        <w:tab/>
        <w:t>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(E)</w:t>
      </w:r>
      <w:r w:rsidRPr="00725420">
        <w:rPr>
          <w:color w:val="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(F)</w:t>
      </w:r>
      <w:r w:rsidRPr="00725420">
        <w:rPr>
          <w:color w:val="000000"/>
        </w:rPr>
        <w:tab/>
        <w:t>As used in this section, 'conviction' includes a guilty plea, a plea of nolo contendere, or the forfeiting of bail.”</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3.</w:t>
      </w:r>
      <w:r w:rsidRPr="00725420">
        <w:rPr>
          <w:color w:val="000000"/>
        </w:rPr>
        <w:tab/>
        <w:t>Section 17-22-910 of the 1976 Code, as last amended by Act 22 of 2015, is further amended to read: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 17-22-910.</w:t>
      </w:r>
      <w:r w:rsidRPr="00725420">
        <w:rPr>
          <w:color w:val="000000"/>
        </w:rPr>
        <w:tab/>
        <w:t>(A)</w:t>
      </w:r>
      <w:r w:rsidRPr="00725420">
        <w:rPr>
          <w:color w:val="000000"/>
        </w:rPr>
        <w:tab/>
        <w:t>Applications for expungement of all criminal records must be administered by the solicitor's office in each circuit in the State as authorized pursuant to:</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(1)</w:t>
      </w:r>
      <w:r w:rsidRPr="00725420">
        <w:rPr>
          <w:color w:val="000000"/>
        </w:rPr>
        <w:tab/>
        <w:t>Section 34-11-90(e), first offense misdemeanor fraudulent check;</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(2)</w:t>
      </w:r>
      <w:r w:rsidRPr="00725420">
        <w:rPr>
          <w:color w:val="000000"/>
        </w:rPr>
        <w:tab/>
        <w:t>Section 44-53-450(b), conditional discharge;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(3)</w:t>
      </w:r>
      <w:r w:rsidRPr="00725420">
        <w:rPr>
          <w:color w:val="000000"/>
        </w:rPr>
        <w:tab/>
        <w:t>Section 22-5-910, first offense conviction in magistrates court;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(4)</w:t>
      </w:r>
      <w:r w:rsidRPr="00725420">
        <w:rPr>
          <w:color w:val="000000"/>
        </w:rPr>
        <w:tab/>
        <w:t>Section 22-5-920, youthful offender act;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(5)</w:t>
      </w:r>
      <w:r w:rsidRPr="00725420">
        <w:rPr>
          <w:color w:val="000000"/>
        </w:rPr>
        <w:tab/>
        <w:t>Section 56-5-750(F), first offense failure to stop when signaled by a law enforcement vehicle;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(6)</w:t>
      </w:r>
      <w:r w:rsidRPr="00725420">
        <w:rPr>
          <w:color w:val="000000"/>
        </w:rPr>
        <w:tab/>
        <w:t>Section 17-22-150(a), pretrial intervention;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(7)</w:t>
      </w:r>
      <w:r w:rsidRPr="00725420">
        <w:rPr>
          <w:color w:val="000000"/>
        </w:rPr>
        <w:tab/>
        <w:t>Section 17-1-40, criminal records destruction, except as provided in Section 17-22-950;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(8)</w:t>
      </w:r>
      <w:r w:rsidRPr="00725420">
        <w:rPr>
          <w:color w:val="000000"/>
        </w:rPr>
        <w:tab/>
        <w:t>Section 63-19-2050, juvenile expungements;</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(9)</w:t>
      </w:r>
      <w:r w:rsidRPr="00725420">
        <w:rPr>
          <w:color w:val="000000"/>
        </w:rPr>
        <w:tab/>
        <w:t>Section 17-22-530(A), alcohol education program;</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(10)</w:t>
      </w:r>
      <w:r w:rsidRPr="00725420">
        <w:rPr>
          <w:color w:val="000000"/>
        </w:rPr>
        <w:tab/>
        <w:t>Section 17-22-330(A), traffic education program; </w:t>
      </w:r>
      <w:r w:rsidRPr="00725420">
        <w:rPr>
          <w:strike/>
          <w:color w:val="000000"/>
        </w:rPr>
        <w:t>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r>
      <w:r w:rsidRPr="00725420">
        <w:rPr>
          <w:color w:val="000000"/>
          <w:u w:val="single"/>
        </w:rPr>
        <w:t>(11)</w:t>
      </w:r>
      <w:r w:rsidRPr="00725420">
        <w:rPr>
          <w:color w:val="000000"/>
        </w:rPr>
        <w:tab/>
      </w:r>
      <w:r w:rsidRPr="00725420">
        <w:rPr>
          <w:color w:val="000000"/>
          <w:u w:val="single"/>
        </w:rPr>
        <w:t>Section 17-22-1010, youth challenge academy and jobs challenge program;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r>
      <w:r w:rsidRPr="00725420">
        <w:rPr>
          <w:strike/>
          <w:color w:val="000000"/>
        </w:rPr>
        <w:t>(11)</w:t>
      </w:r>
      <w:r w:rsidRPr="00725420">
        <w:rPr>
          <w:color w:val="000000"/>
          <w:u w:val="single"/>
        </w:rPr>
        <w:t>(12)</w:t>
      </w:r>
      <w:r w:rsidRPr="00725420">
        <w:rPr>
          <w:color w:val="000000"/>
        </w:rPr>
        <w:tab/>
        <w:t>any other statutory authorization.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725420">
        <w:rPr>
          <w:color w:val="000000"/>
        </w:rPr>
        <w:tab/>
      </w:r>
      <w:r w:rsidRPr="00725420">
        <w:t>(B)</w:t>
      </w:r>
      <w:r w:rsidRPr="00725420">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725420">
        <w:rPr>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r>
      <w:r w:rsidRPr="00725420">
        <w:rPr>
          <w:u w:val="single" w:color="000000" w:themeColor="text1"/>
        </w:rPr>
        <w:t>(C)</w:t>
      </w:r>
      <w:r w:rsidRPr="00725420">
        <w:tab/>
      </w:r>
      <w:r w:rsidRPr="00725420">
        <w:rPr>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725420">
        <w: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tab/>
        <w:t>SECTION</w:t>
      </w:r>
      <w:r w:rsidRPr="00725420">
        <w:tab/>
      </w:r>
      <w:r w:rsidRPr="00725420">
        <w:rPr>
          <w:color w:val="000000"/>
        </w:rPr>
        <w:t>4.</w:t>
      </w:r>
      <w:r w:rsidRPr="00725420">
        <w:rPr>
          <w:color w:val="000000"/>
        </w:rPr>
        <w:tab/>
        <w:t>Section 17-22-940(E) of the 1976 Code, as last amended by Act 276 of 2014, is further amended to read: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“(E)</w:t>
      </w:r>
      <w:r w:rsidRPr="00725420">
        <w:rPr>
          <w:color w:val="000000"/>
        </w:rPr>
        <w:tab/>
        <w:t>In cases when charges are sought to be expunged pursuant to Section 17-22-150(a), 17-22-530(a), 22-5-910,</w:t>
      </w:r>
      <w:r w:rsidRPr="00725420">
        <w:rPr>
          <w:strike/>
          <w:color w:val="000000"/>
        </w:rPr>
        <w:t>or</w:t>
      </w:r>
      <w:r w:rsidRPr="00725420">
        <w:rPr>
          <w:color w:val="000000"/>
        </w:rPr>
        <w:t>44-53-450(b)</w:t>
      </w:r>
      <w:r w:rsidRPr="00725420">
        <w:rPr>
          <w:color w:val="000000"/>
          <w:u w:val="single"/>
        </w:rPr>
        <w:t>, or 17-22-1010</w:t>
      </w:r>
      <w:r w:rsidRPr="00725420">
        <w:rPr>
          <w:color w:val="000000"/>
        </w:rPr>
        <w:t>, the circuit pretrial intervention director, alcohol education program director, traffic education program director, </w:t>
      </w:r>
      <w:r w:rsidRPr="00725420">
        <w:rPr>
          <w:color w:val="000000"/>
          <w:u w:val="single"/>
        </w:rPr>
        <w:t>South Carolina Youth Challenge Academy director,</w:t>
      </w:r>
      <w:r w:rsidRPr="00725420">
        <w:rPr>
          <w:color w:val="000000"/>
        </w:rPr>
        <w:t>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rPr>
          <w:color w:val="000000"/>
        </w:rPr>
        <w:tab/>
        <w:t>SECTION</w:t>
      </w:r>
      <w:r w:rsidRPr="00725420">
        <w:rPr>
          <w:color w:val="000000"/>
        </w:rPr>
        <w:tab/>
        <w:t>5.</w:t>
      </w:r>
      <w:r w:rsidRPr="00725420">
        <w:rPr>
          <w:color w:val="000000"/>
        </w:rPr>
        <w:tab/>
        <w:t>This act takes effect upon approval by the Governor.</w:t>
      </w:r>
      <w:r w:rsidRPr="00725420">
        <w: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Amend title to conform.</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t xml:space="preserve">/s/Sen. </w:t>
      </w:r>
      <w:r w:rsidRPr="00725420">
        <w:rPr>
          <w:szCs w:val="22"/>
        </w:rPr>
        <w:t>George E.</w:t>
      </w:r>
      <w:r w:rsidR="004B6542">
        <w:rPr>
          <w:szCs w:val="22"/>
        </w:rPr>
        <w:t xml:space="preserve"> </w:t>
      </w:r>
      <w:r w:rsidR="00092BFB">
        <w:rPr>
          <w:szCs w:val="22"/>
        </w:rPr>
        <w:t>Campsen</w:t>
      </w:r>
      <w:r w:rsidRPr="00725420">
        <w:rPr>
          <w:szCs w:val="22"/>
        </w:rPr>
        <w:t xml:space="preserve"> III</w:t>
      </w:r>
      <w:r w:rsidRPr="00725420">
        <w:rPr>
          <w:szCs w:val="22"/>
        </w:rPr>
        <w:tab/>
        <w:t>/s/Rep.</w:t>
      </w:r>
      <w:r w:rsidR="004B6542">
        <w:rPr>
          <w:szCs w:val="22"/>
        </w:rPr>
        <w:t xml:space="preserve"> </w:t>
      </w:r>
      <w:r w:rsidRPr="00725420">
        <w:rPr>
          <w:szCs w:val="22"/>
        </w:rPr>
        <w:t>Thomas E. Pope</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rPr>
          <w:szCs w:val="22"/>
        </w:rPr>
        <w:t>/s/</w:t>
      </w:r>
      <w:bookmarkStart w:id="109" w:name="Sen2"/>
      <w:bookmarkEnd w:id="109"/>
      <w:r w:rsidRPr="00725420">
        <w:rPr>
          <w:szCs w:val="22"/>
        </w:rPr>
        <w:t>Senator John L. Scott</w:t>
      </w:r>
      <w:r w:rsidRPr="00725420">
        <w:rPr>
          <w:szCs w:val="22"/>
        </w:rPr>
        <w:tab/>
        <w:t>/s/Rep.</w:t>
      </w:r>
      <w:r w:rsidR="004B6542">
        <w:rPr>
          <w:szCs w:val="22"/>
        </w:rPr>
        <w:t xml:space="preserve"> </w:t>
      </w:r>
      <w:r w:rsidRPr="00725420">
        <w:rPr>
          <w:szCs w:val="22"/>
        </w:rPr>
        <w:t>J. David Weeks</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rPr>
          <w:szCs w:val="22"/>
        </w:rPr>
        <w:t>/s/</w:t>
      </w:r>
      <w:bookmarkStart w:id="110" w:name="Sen3"/>
      <w:bookmarkEnd w:id="110"/>
      <w:r w:rsidRPr="00725420">
        <w:rPr>
          <w:szCs w:val="22"/>
        </w:rPr>
        <w:t>Senator Tom Young, Jr.</w:t>
      </w:r>
      <w:r w:rsidRPr="00725420">
        <w:rPr>
          <w:szCs w:val="22"/>
        </w:rPr>
        <w:tab/>
        <w:t>/s/Rep.</w:t>
      </w:r>
      <w:r w:rsidR="004B6542">
        <w:rPr>
          <w:szCs w:val="22"/>
        </w:rPr>
        <w:t xml:space="preserve"> </w:t>
      </w:r>
      <w:r w:rsidRPr="00725420">
        <w:rPr>
          <w:szCs w:val="22"/>
        </w:rPr>
        <w:t>Chris Murphy</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725420">
        <w:tab/>
        <w:t>On Part of the Senate.</w:t>
      </w:r>
      <w:r w:rsidRPr="00725420">
        <w:tab/>
      </w:r>
      <w:r w:rsidRPr="00725420">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WEEKS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111" w:name="vote_start272"/>
      <w:bookmarkEnd w:id="111"/>
      <w:r>
        <w:t>Yeas 100;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Bannister</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Bryant</w:t>
            </w:r>
          </w:p>
        </w:tc>
      </w:tr>
      <w:tr w:rsidR="00D85F99" w:rsidRPr="00D85F99" w:rsidTr="00D85F99">
        <w:tc>
          <w:tcPr>
            <w:tcW w:w="2179" w:type="dxa"/>
            <w:shd w:val="clear" w:color="auto" w:fill="auto"/>
          </w:tcPr>
          <w:p w:rsidR="00D85F99" w:rsidRPr="00D85F99" w:rsidRDefault="00D85F99" w:rsidP="00D85F99">
            <w:pPr>
              <w:ind w:firstLine="0"/>
            </w:pPr>
            <w:r>
              <w:t>Burns</w:t>
            </w:r>
          </w:p>
        </w:tc>
        <w:tc>
          <w:tcPr>
            <w:tcW w:w="2179" w:type="dxa"/>
            <w:shd w:val="clear" w:color="auto" w:fill="auto"/>
          </w:tcPr>
          <w:p w:rsidR="00D85F99" w:rsidRPr="00D85F99" w:rsidRDefault="00D85F99" w:rsidP="00D85F99">
            <w:pPr>
              <w:ind w:firstLine="0"/>
            </w:pPr>
            <w:r>
              <w:t>Caskey</w:t>
            </w:r>
          </w:p>
        </w:tc>
        <w:tc>
          <w:tcPr>
            <w:tcW w:w="2180" w:type="dxa"/>
            <w:shd w:val="clear" w:color="auto" w:fill="auto"/>
          </w:tcPr>
          <w:p w:rsidR="00D85F99" w:rsidRPr="00D85F99" w:rsidRDefault="00D85F99" w:rsidP="00D85F99">
            <w:pPr>
              <w:ind w:firstLine="0"/>
            </w:pPr>
            <w:r>
              <w:t>Chumley</w:t>
            </w:r>
          </w:p>
        </w:tc>
      </w:tr>
      <w:tr w:rsidR="00D85F99" w:rsidRPr="00D85F99" w:rsidTr="00D85F99">
        <w:tc>
          <w:tcPr>
            <w:tcW w:w="2179" w:type="dxa"/>
            <w:shd w:val="clear" w:color="auto" w:fill="auto"/>
          </w:tcPr>
          <w:p w:rsidR="00D85F99" w:rsidRPr="00D85F99" w:rsidRDefault="00D85F99" w:rsidP="00D85F99">
            <w:pPr>
              <w:ind w:firstLine="0"/>
            </w:pPr>
            <w:r>
              <w:t>Clary</w:t>
            </w:r>
          </w:p>
        </w:tc>
        <w:tc>
          <w:tcPr>
            <w:tcW w:w="2179" w:type="dxa"/>
            <w:shd w:val="clear" w:color="auto" w:fill="auto"/>
          </w:tcPr>
          <w:p w:rsidR="00D85F99" w:rsidRPr="00D85F99" w:rsidRDefault="00D85F99" w:rsidP="00D85F99">
            <w:pPr>
              <w:ind w:firstLine="0"/>
            </w:pPr>
            <w:r>
              <w:t>Clemmons</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Forrest</w:t>
            </w:r>
          </w:p>
        </w:tc>
        <w:tc>
          <w:tcPr>
            <w:tcW w:w="2179" w:type="dxa"/>
            <w:shd w:val="clear" w:color="auto" w:fill="auto"/>
          </w:tcPr>
          <w:p w:rsidR="00D85F99" w:rsidRPr="00D85F99" w:rsidRDefault="00D85F99" w:rsidP="00D85F99">
            <w:pPr>
              <w:ind w:firstLine="0"/>
            </w:pPr>
            <w:r>
              <w:t>Forrester</w:t>
            </w:r>
          </w:p>
        </w:tc>
        <w:tc>
          <w:tcPr>
            <w:tcW w:w="2180" w:type="dxa"/>
            <w:shd w:val="clear" w:color="auto" w:fill="auto"/>
          </w:tcPr>
          <w:p w:rsidR="00D85F99" w:rsidRPr="00D85F99" w:rsidRDefault="00D85F99" w:rsidP="00D85F99">
            <w:pPr>
              <w:ind w:firstLine="0"/>
            </w:pPr>
            <w:r>
              <w:t>Fry</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Lowe</w:t>
            </w:r>
          </w:p>
        </w:tc>
        <w:tc>
          <w:tcPr>
            <w:tcW w:w="2179" w:type="dxa"/>
            <w:shd w:val="clear" w:color="auto" w:fill="auto"/>
          </w:tcPr>
          <w:p w:rsidR="00D85F99" w:rsidRPr="00D85F99" w:rsidRDefault="00D85F99" w:rsidP="00D85F99">
            <w:pPr>
              <w:ind w:firstLine="0"/>
            </w:pPr>
            <w:r>
              <w:t>Lucas</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McEachern</w:t>
            </w:r>
          </w:p>
        </w:tc>
        <w:tc>
          <w:tcPr>
            <w:tcW w:w="2180" w:type="dxa"/>
            <w:shd w:val="clear" w:color="auto" w:fill="auto"/>
          </w:tcPr>
          <w:p w:rsidR="00D85F99" w:rsidRPr="00D85F99" w:rsidRDefault="00D85F99" w:rsidP="00D85F99">
            <w:pPr>
              <w:ind w:firstLine="0"/>
            </w:pPr>
            <w:r>
              <w:t>McGinnis</w:t>
            </w:r>
          </w:p>
        </w:tc>
      </w:tr>
      <w:tr w:rsidR="00D85F99" w:rsidRPr="00D85F99" w:rsidTr="00D85F99">
        <w:tc>
          <w:tcPr>
            <w:tcW w:w="2179" w:type="dxa"/>
            <w:shd w:val="clear" w:color="auto" w:fill="auto"/>
          </w:tcPr>
          <w:p w:rsidR="00D85F99" w:rsidRPr="00D85F99" w:rsidRDefault="00D85F99" w:rsidP="00D85F99">
            <w:pPr>
              <w:ind w:firstLine="0"/>
            </w:pPr>
            <w:r>
              <w:t>McKnight</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Murphy</w:t>
            </w:r>
          </w:p>
        </w:tc>
        <w:tc>
          <w:tcPr>
            <w:tcW w:w="2179" w:type="dxa"/>
            <w:shd w:val="clear" w:color="auto" w:fill="auto"/>
          </w:tcPr>
          <w:p w:rsidR="00D85F99" w:rsidRPr="00D85F99" w:rsidRDefault="00D85F99" w:rsidP="00D85F99">
            <w:pPr>
              <w:ind w:firstLine="0"/>
            </w:pPr>
            <w:r>
              <w:t>B. Newton</w:t>
            </w:r>
          </w:p>
        </w:tc>
        <w:tc>
          <w:tcPr>
            <w:tcW w:w="2180" w:type="dxa"/>
            <w:shd w:val="clear" w:color="auto" w:fill="auto"/>
          </w:tcPr>
          <w:p w:rsidR="00D85F99" w:rsidRPr="00D85F99" w:rsidRDefault="00D85F99" w:rsidP="00D85F99">
            <w:pPr>
              <w:ind w:firstLine="0"/>
            </w:pPr>
            <w:r>
              <w:t>W. Newton</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Pitts</w:t>
            </w:r>
          </w:p>
        </w:tc>
        <w:tc>
          <w:tcPr>
            <w:tcW w:w="2179" w:type="dxa"/>
            <w:shd w:val="clear" w:color="auto" w:fill="auto"/>
          </w:tcPr>
          <w:p w:rsidR="00D85F99" w:rsidRPr="00D85F99" w:rsidRDefault="00D85F99" w:rsidP="00D85F99">
            <w:pPr>
              <w:ind w:firstLine="0"/>
            </w:pPr>
            <w:r>
              <w:t>Pope</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Total--100</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4A20FB" w:rsidRDefault="00D85F99" w:rsidP="00D85F99">
      <w:pPr>
        <w:pStyle w:val="Title"/>
        <w:keepNext/>
      </w:pPr>
      <w:bookmarkStart w:id="112" w:name="file_start274"/>
      <w:bookmarkEnd w:id="112"/>
      <w:r w:rsidRPr="004A20FB">
        <w:t>RECORD FOR VOTING</w:t>
      </w:r>
    </w:p>
    <w:p w:rsidR="00D85F99" w:rsidRPr="004A20FB" w:rsidRDefault="00D85F99" w:rsidP="00D85F99">
      <w:pPr>
        <w:tabs>
          <w:tab w:val="left" w:pos="270"/>
          <w:tab w:val="left" w:pos="630"/>
          <w:tab w:val="left" w:pos="900"/>
          <w:tab w:val="left" w:pos="1260"/>
          <w:tab w:val="left" w:pos="1620"/>
          <w:tab w:val="left" w:pos="1980"/>
          <w:tab w:val="left" w:pos="2340"/>
          <w:tab w:val="left" w:pos="2700"/>
        </w:tabs>
        <w:ind w:firstLine="0"/>
      </w:pPr>
      <w:r w:rsidRPr="004A20FB">
        <w:tab/>
        <w:t>I was temporarily out of the Chamber on constituent business during the vote on H. 3789.</w:t>
      </w:r>
      <w:r w:rsidR="004B6542">
        <w:t xml:space="preserve"> </w:t>
      </w:r>
      <w:r w:rsidRPr="004A20FB">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4A20FB">
        <w:tab/>
        <w:t>Rep. William Clyburn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Default="00D85F99" w:rsidP="00D85F99">
      <w:pPr>
        <w:keepNext/>
        <w:jc w:val="center"/>
        <w:rPr>
          <w:b/>
        </w:rPr>
      </w:pPr>
      <w:r w:rsidRPr="00D85F99">
        <w:rPr>
          <w:b/>
        </w:rPr>
        <w:t>RETURNED WITH CONCURRENCE</w:t>
      </w:r>
    </w:p>
    <w:p w:rsidR="00D85F99" w:rsidRDefault="00D85F99" w:rsidP="00D85F99">
      <w:r>
        <w:t>The Senate returned to the House with concurrence the following:</w:t>
      </w:r>
    </w:p>
    <w:p w:rsidR="00D85F99" w:rsidRDefault="00D85F99" w:rsidP="00D85F99">
      <w:bookmarkStart w:id="113" w:name="include_clip_start_277"/>
      <w:bookmarkEnd w:id="113"/>
    </w:p>
    <w:p w:rsidR="00D85F99" w:rsidRDefault="00D85F99" w:rsidP="00D85F99">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D85F99" w:rsidRDefault="00D85F99" w:rsidP="00D85F99">
      <w:bookmarkStart w:id="114" w:name="include_clip_end_277"/>
      <w:bookmarkEnd w:id="114"/>
    </w:p>
    <w:p w:rsidR="00D85F99" w:rsidRDefault="00D85F99" w:rsidP="00D85F99">
      <w:r>
        <w:t>Rep. PENDARVIS moved that the House do now adjourn to next meet at 10:00 a.m., Thursday, June 28, which was agreed to.</w:t>
      </w:r>
    </w:p>
    <w:p w:rsidR="00D85F99" w:rsidRDefault="00D85F99" w:rsidP="00D85F99"/>
    <w:p w:rsidR="00D85F99" w:rsidRDefault="00D85F99" w:rsidP="00D85F99">
      <w:pPr>
        <w:keepNext/>
        <w:pBdr>
          <w:top w:val="single" w:sz="4" w:space="1" w:color="auto"/>
          <w:left w:val="single" w:sz="4" w:space="4" w:color="auto"/>
          <w:right w:val="single" w:sz="4" w:space="4" w:color="auto"/>
          <w:between w:val="single" w:sz="4" w:space="1" w:color="auto"/>
          <w:bar w:val="single" w:sz="4" w:color="auto"/>
        </w:pBdr>
        <w:jc w:val="center"/>
        <w:rPr>
          <w:b/>
        </w:rPr>
      </w:pPr>
      <w:r w:rsidRPr="00D85F99">
        <w:rPr>
          <w:b/>
        </w:rPr>
        <w:t>ADJOURNMENT</w:t>
      </w:r>
    </w:p>
    <w:p w:rsidR="00D85F99" w:rsidRDefault="00D85F99" w:rsidP="00D85F99">
      <w:pPr>
        <w:keepNext/>
        <w:pBdr>
          <w:left w:val="single" w:sz="4" w:space="4" w:color="auto"/>
          <w:right w:val="single" w:sz="4" w:space="4" w:color="auto"/>
          <w:between w:val="single" w:sz="4" w:space="1" w:color="auto"/>
          <w:bar w:val="single" w:sz="4" w:color="auto"/>
        </w:pBdr>
      </w:pPr>
      <w:r>
        <w:t>At 5:09 p.m. the House, in accordance with the motion of Rep. CLARY, adjourned in memory of Thomas Young Coleman, and in accordance with H. 5383, the Sine Die Adjournment Resolution, to meet in Statewide Session at 10:00 a.m. tomorrow.</w:t>
      </w:r>
    </w:p>
    <w:p w:rsidR="00D85F99" w:rsidRDefault="00D85F99" w:rsidP="00D85F99">
      <w:pPr>
        <w:pBdr>
          <w:left w:val="single" w:sz="4" w:space="4" w:color="auto"/>
          <w:bottom w:val="single" w:sz="4" w:space="1" w:color="auto"/>
          <w:right w:val="single" w:sz="4" w:space="4" w:color="auto"/>
          <w:between w:val="single" w:sz="4" w:space="1" w:color="auto"/>
          <w:bar w:val="single" w:sz="4" w:color="auto"/>
        </w:pBdr>
        <w:jc w:val="center"/>
      </w:pPr>
      <w:r>
        <w:t>***</w:t>
      </w:r>
    </w:p>
    <w:sectPr w:rsidR="00D85F99" w:rsidSect="00F53E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4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6C2" w:rsidRDefault="009F56C2">
      <w:r>
        <w:separator/>
      </w:r>
    </w:p>
  </w:endnote>
  <w:endnote w:type="continuationSeparator" w:id="0">
    <w:p w:rsidR="009F56C2" w:rsidRDefault="009F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638866"/>
      <w:docPartObj>
        <w:docPartGallery w:val="Page Numbers (Bottom of Page)"/>
        <w:docPartUnique/>
      </w:docPartObj>
    </w:sdtPr>
    <w:sdtEndPr>
      <w:rPr>
        <w:noProof/>
      </w:rPr>
    </w:sdtEndPr>
    <w:sdtContent>
      <w:p w:rsidR="009F56C2" w:rsidRDefault="009F56C2">
        <w:pPr>
          <w:pStyle w:val="Footer"/>
          <w:jc w:val="center"/>
        </w:pPr>
        <w:r>
          <w:fldChar w:fldCharType="begin"/>
        </w:r>
        <w:r>
          <w:instrText xml:space="preserve"> PAGE   \* MERGEFORMAT </w:instrText>
        </w:r>
        <w:r>
          <w:fldChar w:fldCharType="separate"/>
        </w:r>
        <w:r w:rsidR="00444E89">
          <w:rPr>
            <w:noProof/>
          </w:rPr>
          <w:t>4846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915960"/>
      <w:docPartObj>
        <w:docPartGallery w:val="Page Numbers (Bottom of Page)"/>
        <w:docPartUnique/>
      </w:docPartObj>
    </w:sdtPr>
    <w:sdtEndPr>
      <w:rPr>
        <w:noProof/>
      </w:rPr>
    </w:sdtEndPr>
    <w:sdtContent>
      <w:p w:rsidR="009F56C2" w:rsidRDefault="009F56C2">
        <w:pPr>
          <w:pStyle w:val="Footer"/>
          <w:jc w:val="center"/>
        </w:pPr>
        <w:r>
          <w:fldChar w:fldCharType="begin"/>
        </w:r>
        <w:r>
          <w:instrText xml:space="preserve"> PAGE   \* MERGEFORMAT </w:instrText>
        </w:r>
        <w:r>
          <w:fldChar w:fldCharType="separate"/>
        </w:r>
        <w:r w:rsidR="00444E89">
          <w:rPr>
            <w:noProof/>
          </w:rPr>
          <w:t>4845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6C2" w:rsidRDefault="009F56C2">
      <w:r>
        <w:separator/>
      </w:r>
    </w:p>
  </w:footnote>
  <w:footnote w:type="continuationSeparator" w:id="0">
    <w:p w:rsidR="009F56C2" w:rsidRDefault="009F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C2" w:rsidRDefault="009F56C2" w:rsidP="00EC6D62">
    <w:pPr>
      <w:pStyle w:val="Cover3"/>
    </w:pPr>
    <w:r>
      <w:t>WEDNESDAY, JUNE 27, 2018</w:t>
    </w:r>
  </w:p>
  <w:p w:rsidR="009F56C2" w:rsidRPr="00EC6D62" w:rsidRDefault="009F56C2" w:rsidP="00EC6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C2" w:rsidRDefault="009F56C2">
    <w:pPr>
      <w:pStyle w:val="Header"/>
      <w:jc w:val="center"/>
      <w:rPr>
        <w:b/>
      </w:rPr>
    </w:pPr>
    <w:r>
      <w:rPr>
        <w:b/>
      </w:rPr>
      <w:t>Wednesday, June 27, 2018</w:t>
    </w:r>
  </w:p>
  <w:p w:rsidR="009F56C2" w:rsidRDefault="009F56C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0A"/>
    <w:rsid w:val="0001660A"/>
    <w:rsid w:val="00035EDC"/>
    <w:rsid w:val="00092BFB"/>
    <w:rsid w:val="000C63B0"/>
    <w:rsid w:val="00105B4A"/>
    <w:rsid w:val="00131935"/>
    <w:rsid w:val="003115D5"/>
    <w:rsid w:val="003C6F94"/>
    <w:rsid w:val="00444520"/>
    <w:rsid w:val="00444E89"/>
    <w:rsid w:val="004B6542"/>
    <w:rsid w:val="00721465"/>
    <w:rsid w:val="008758FB"/>
    <w:rsid w:val="00964F31"/>
    <w:rsid w:val="009C7137"/>
    <w:rsid w:val="009F56C2"/>
    <w:rsid w:val="00BC5DE8"/>
    <w:rsid w:val="00CD58A0"/>
    <w:rsid w:val="00D85F99"/>
    <w:rsid w:val="00E07A0E"/>
    <w:rsid w:val="00E9257F"/>
    <w:rsid w:val="00EC6D62"/>
    <w:rsid w:val="00F1283D"/>
    <w:rsid w:val="00F5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E7C4C2-3A24-49E8-87CC-65F75ECF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85F99"/>
    <w:pPr>
      <w:tabs>
        <w:tab w:val="left" w:pos="216"/>
        <w:tab w:val="left" w:pos="4680"/>
        <w:tab w:val="left" w:pos="4896"/>
      </w:tabs>
      <w:spacing w:line="480" w:lineRule="auto"/>
      <w:ind w:firstLine="0"/>
    </w:pPr>
  </w:style>
  <w:style w:type="paragraph" w:styleId="Title">
    <w:name w:val="Title"/>
    <w:basedOn w:val="Normal"/>
    <w:link w:val="TitleChar"/>
    <w:qFormat/>
    <w:rsid w:val="00D85F9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85F99"/>
    <w:rPr>
      <w:b/>
      <w:sz w:val="22"/>
    </w:rPr>
  </w:style>
  <w:style w:type="paragraph" w:customStyle="1" w:styleId="Cover1">
    <w:name w:val="Cover1"/>
    <w:basedOn w:val="Normal"/>
    <w:rsid w:val="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5F99"/>
    <w:pPr>
      <w:ind w:firstLine="0"/>
      <w:jc w:val="left"/>
    </w:pPr>
    <w:rPr>
      <w:sz w:val="20"/>
    </w:rPr>
  </w:style>
  <w:style w:type="paragraph" w:customStyle="1" w:styleId="Cover3">
    <w:name w:val="Cover3"/>
    <w:basedOn w:val="Normal"/>
    <w:rsid w:val="00D85F99"/>
    <w:pPr>
      <w:ind w:firstLine="0"/>
      <w:jc w:val="center"/>
    </w:pPr>
    <w:rPr>
      <w:b/>
    </w:rPr>
  </w:style>
  <w:style w:type="paragraph" w:customStyle="1" w:styleId="Cover4">
    <w:name w:val="Cover4"/>
    <w:basedOn w:val="Cover1"/>
    <w:rsid w:val="00D85F99"/>
    <w:pPr>
      <w:keepNext/>
    </w:pPr>
    <w:rPr>
      <w:b/>
      <w:sz w:val="20"/>
    </w:rPr>
  </w:style>
  <w:style w:type="character" w:styleId="CommentReference">
    <w:name w:val="annotation reference"/>
    <w:basedOn w:val="DefaultParagraphFont"/>
    <w:uiPriority w:val="99"/>
    <w:semiHidden/>
    <w:unhideWhenUsed/>
    <w:rsid w:val="000C63B0"/>
    <w:rPr>
      <w:sz w:val="16"/>
      <w:szCs w:val="16"/>
    </w:rPr>
  </w:style>
  <w:style w:type="paragraph" w:styleId="CommentText">
    <w:name w:val="annotation text"/>
    <w:basedOn w:val="Normal"/>
    <w:link w:val="CommentTextChar"/>
    <w:uiPriority w:val="99"/>
    <w:semiHidden/>
    <w:unhideWhenUsed/>
    <w:rsid w:val="000C63B0"/>
    <w:rPr>
      <w:sz w:val="20"/>
    </w:rPr>
  </w:style>
  <w:style w:type="character" w:customStyle="1" w:styleId="CommentTextChar">
    <w:name w:val="Comment Text Char"/>
    <w:basedOn w:val="DefaultParagraphFont"/>
    <w:link w:val="CommentText"/>
    <w:uiPriority w:val="99"/>
    <w:semiHidden/>
    <w:rsid w:val="000C63B0"/>
  </w:style>
  <w:style w:type="paragraph" w:styleId="CommentSubject">
    <w:name w:val="annotation subject"/>
    <w:basedOn w:val="CommentText"/>
    <w:next w:val="CommentText"/>
    <w:link w:val="CommentSubjectChar"/>
    <w:uiPriority w:val="99"/>
    <w:semiHidden/>
    <w:unhideWhenUsed/>
    <w:rsid w:val="000C63B0"/>
    <w:rPr>
      <w:b/>
      <w:bCs/>
    </w:rPr>
  </w:style>
  <w:style w:type="character" w:customStyle="1" w:styleId="CommentSubjectChar">
    <w:name w:val="Comment Subject Char"/>
    <w:basedOn w:val="CommentTextChar"/>
    <w:link w:val="CommentSubject"/>
    <w:uiPriority w:val="99"/>
    <w:semiHidden/>
    <w:rsid w:val="000C63B0"/>
    <w:rPr>
      <w:b/>
      <w:bCs/>
    </w:rPr>
  </w:style>
  <w:style w:type="paragraph" w:styleId="BalloonText">
    <w:name w:val="Balloon Text"/>
    <w:basedOn w:val="Normal"/>
    <w:link w:val="BalloonTextChar"/>
    <w:uiPriority w:val="99"/>
    <w:semiHidden/>
    <w:unhideWhenUsed/>
    <w:rsid w:val="000C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3B0"/>
    <w:rPr>
      <w:rFonts w:ascii="Segoe UI" w:hAnsi="Segoe UI" w:cs="Segoe UI"/>
      <w:sz w:val="18"/>
      <w:szCs w:val="18"/>
    </w:rPr>
  </w:style>
  <w:style w:type="character" w:customStyle="1" w:styleId="FooterChar">
    <w:name w:val="Footer Char"/>
    <w:basedOn w:val="DefaultParagraphFont"/>
    <w:link w:val="Footer"/>
    <w:uiPriority w:val="99"/>
    <w:rsid w:val="00EC6D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ABFA0A6.dotm</Template>
  <TotalTime>137</TotalTime>
  <Pages>3</Pages>
  <Words>26162</Words>
  <Characters>143940</Characters>
  <Application>Microsoft Office Word</Application>
  <DocSecurity>0</DocSecurity>
  <Lines>4578</Lines>
  <Paragraphs>1963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6/27/2018 - South Carolina Legislature Online</dc:title>
  <dc:creator>lisnt</dc:creator>
  <cp:lastModifiedBy>Derrick Williamson</cp:lastModifiedBy>
  <cp:revision>10</cp:revision>
  <cp:lastPrinted>2018-08-15T19:46:00Z</cp:lastPrinted>
  <dcterms:created xsi:type="dcterms:W3CDTF">2018-07-10T18:35:00Z</dcterms:created>
  <dcterms:modified xsi:type="dcterms:W3CDTF">2018-11-28T18:43:00Z</dcterms:modified>
</cp:coreProperties>
</file>