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9E" w:rsidRDefault="0019689E" w:rsidP="0019689E">
      <w:pPr>
        <w:ind w:firstLine="0"/>
        <w:rPr>
          <w:strike/>
        </w:rPr>
      </w:pPr>
      <w:bookmarkStart w:id="0" w:name="_GoBack"/>
      <w:bookmarkEnd w:id="0"/>
    </w:p>
    <w:p w:rsidR="0019689E" w:rsidRDefault="0019689E" w:rsidP="0019689E">
      <w:pPr>
        <w:ind w:firstLine="0"/>
        <w:rPr>
          <w:strike/>
        </w:rPr>
      </w:pPr>
      <w:r>
        <w:rPr>
          <w:strike/>
        </w:rPr>
        <w:t>Indicates Matter Stricken</w:t>
      </w:r>
    </w:p>
    <w:p w:rsidR="0019689E" w:rsidRDefault="0019689E" w:rsidP="0019689E">
      <w:pPr>
        <w:ind w:firstLine="0"/>
        <w:rPr>
          <w:u w:val="single"/>
        </w:rPr>
      </w:pPr>
      <w:r>
        <w:rPr>
          <w:u w:val="single"/>
        </w:rPr>
        <w:t>Indicates New Matter</w:t>
      </w:r>
    </w:p>
    <w:p w:rsidR="0019689E" w:rsidRDefault="0019689E"/>
    <w:p w:rsidR="0019689E" w:rsidRDefault="0019689E">
      <w:r>
        <w:t>The House assembled at 10:00 a.m.</w:t>
      </w:r>
    </w:p>
    <w:p w:rsidR="0019689E" w:rsidRDefault="0019689E">
      <w:r>
        <w:t>Deliberations were opened with prayer by Rev. Charles E. Seastrunk, Jr., as follows:</w:t>
      </w:r>
    </w:p>
    <w:p w:rsidR="0019689E" w:rsidRDefault="0019689E"/>
    <w:p w:rsidR="0019689E" w:rsidRPr="0021604D" w:rsidRDefault="0019689E" w:rsidP="0019689E">
      <w:pPr>
        <w:tabs>
          <w:tab w:val="left" w:pos="270"/>
        </w:tabs>
        <w:ind w:firstLine="0"/>
      </w:pPr>
      <w:bookmarkStart w:id="1" w:name="file_start2"/>
      <w:bookmarkEnd w:id="1"/>
      <w:r w:rsidRPr="0021604D">
        <w:tab/>
        <w:t>Our thought for today is from Psalm 31:14: “But as for me, I have trusted in You, O Lord.</w:t>
      </w:r>
      <w:r w:rsidR="003927B8">
        <w:t xml:space="preserve"> I have said, ‘You are my God.”</w:t>
      </w:r>
    </w:p>
    <w:p w:rsidR="0019689E" w:rsidRDefault="0019689E" w:rsidP="0019689E">
      <w:pPr>
        <w:tabs>
          <w:tab w:val="left" w:pos="270"/>
        </w:tabs>
        <w:ind w:firstLine="0"/>
      </w:pPr>
      <w:r w:rsidRPr="0021604D">
        <w:tab/>
        <w:t>Let us pray. Gracious Lord, You provide for the people such wonderful acts and encourage each to do what is right and acceptable. Bless us as we continue the work that is set before us. Be our guide in wisdom and integrity. Bless these Representatives and staff as they continue the work set before them. Bless and protect our defenders of freedom and first responders as they protect us. Look in favor upon our Nation, President, State, Governor, Speaker, Staff, and all who strive to do the work required. Heal the wounds, those seen and those hidden, of our brave warriors who suffer and sacrifice for our freedom. Lord, in Your mercy, hear our prayers. Amen.</w:t>
      </w:r>
    </w:p>
    <w:p w:rsidR="0019689E" w:rsidRDefault="0019689E" w:rsidP="0019689E">
      <w:pPr>
        <w:tabs>
          <w:tab w:val="left" w:pos="270"/>
        </w:tabs>
        <w:ind w:firstLine="0"/>
      </w:pPr>
    </w:p>
    <w:p w:rsidR="0019689E" w:rsidRDefault="0019689E" w:rsidP="0019689E">
      <w:r>
        <w:t xml:space="preserve">Pursuant to Rule 6.3, the House of Representatives was led in the Pledge of Allegiance to the Flag of the United States of America by the SPEAKER </w:t>
      </w:r>
      <w:r w:rsidRPr="0019689E">
        <w:rPr>
          <w:i/>
        </w:rPr>
        <w:t>PRO TEMPORE</w:t>
      </w:r>
      <w:r>
        <w:t>.</w:t>
      </w:r>
    </w:p>
    <w:p w:rsidR="0019689E" w:rsidRDefault="0019689E" w:rsidP="0019689E"/>
    <w:p w:rsidR="0019689E" w:rsidRDefault="0019689E" w:rsidP="0019689E">
      <w:r>
        <w:t xml:space="preserve">After corrections to the Journal of the proceedings of yesterday, the SPEAKER </w:t>
      </w:r>
      <w:r w:rsidRPr="0019689E">
        <w:rPr>
          <w:i/>
        </w:rPr>
        <w:t>PRO TEMPORE</w:t>
      </w:r>
      <w:r>
        <w:t xml:space="preserve"> ordered it confirmed.</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Wednesday, June 27</w:t>
      </w:r>
      <w:r w:rsidR="009365B9">
        <w:t>, 2018</w:t>
      </w:r>
      <w:r>
        <w:t xml:space="preserve"> </w:t>
      </w:r>
    </w:p>
    <w:p w:rsidR="0019689E" w:rsidRDefault="0019689E" w:rsidP="0019689E">
      <w:r>
        <w:t>Mr. Speaker and Members of the House:</w:t>
      </w:r>
    </w:p>
    <w:p w:rsidR="0019689E" w:rsidRDefault="0019689E" w:rsidP="0019689E">
      <w:r>
        <w:t>The Senate respectfully informs your Honorable Body that it has adopted the report of the Com</w:t>
      </w:r>
      <w:r w:rsidR="009365B9">
        <w:t>mittee of Conference on H. 4931</w:t>
      </w:r>
      <w:r>
        <w:t>:</w:t>
      </w:r>
    </w:p>
    <w:p w:rsidR="0019689E" w:rsidRDefault="0019689E" w:rsidP="0019689E"/>
    <w:p w:rsidR="0019689E" w:rsidRDefault="0019689E" w:rsidP="0019689E">
      <w:pPr>
        <w:keepNext/>
      </w:pPr>
      <w:r>
        <w:t>(R</w:t>
      </w:r>
      <w:r w:rsidR="009365B9">
        <w:t xml:space="preserve">. </w:t>
      </w:r>
      <w:r>
        <w:t>289</w:t>
      </w:r>
      <w:r w:rsidR="009365B9">
        <w:t>,</w:t>
      </w:r>
      <w:r>
        <w:t xml:space="preserve"> H. 4931</w:t>
      </w:r>
      <w:r w:rsidR="009365B9">
        <w:t>)</w:t>
      </w:r>
      <w:r>
        <w:t xml:space="preserve"> -- Reps. Elliott, Alexander, Simrill, Stringer, West, Allison, Henderson, G. R. Smith, Burns, Trantham, Hamilton, Bannister, Putnam, Robinson-Simpson, Chumley, Taylor, Douglas, Knight, Dillard and Blackwell: AN ACT TO AMEND SECTION 59-103-15, CODE OF LAWS OF SOUTH CAROLINA, 1976, RELATING </w:t>
      </w:r>
      <w:r>
        <w:lastRenderedPageBreak/>
        <w:t>TO THE MISSIONS AND FOCUSES OF INSTITUTIONS OF HIGHER LEARNING, SO AS TO AUTHORIZE APPLIED BACCALAUREATE IN ADVANCED MANUFACTURING TECHNOLOGY DEGREES, AND TO PROVIDE AUTHORIZATIONS OF SUCH DEGREES ONLY ARE ALLOWED WHEN NEW STATE GENERAL FUNDS ARE NOT APPROPRIATED FOR THE OPERATIONS OF THE DEGREE PROGRAMS. - ratified title</w:t>
      </w:r>
    </w:p>
    <w:p w:rsidR="0019689E" w:rsidRDefault="0019689E" w:rsidP="0019689E">
      <w:r>
        <w:t xml:space="preserve"> </w:t>
      </w:r>
    </w:p>
    <w:p w:rsidR="009365B9" w:rsidRDefault="0019689E" w:rsidP="0019689E">
      <w:r>
        <w:t xml:space="preserve">The Report of the Committee of Conference having been adopted by both Houses, it was ordered that the title be changed to that of an Act, and that it be enrolled for ratification.  </w:t>
      </w:r>
    </w:p>
    <w:p w:rsidR="009365B9" w:rsidRDefault="009365B9" w:rsidP="0019689E"/>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Wednesday, June 27</w:t>
      </w:r>
      <w:r w:rsidR="009365B9">
        <w:t>, 2018</w:t>
      </w:r>
      <w:r>
        <w:t xml:space="preserve"> </w:t>
      </w:r>
    </w:p>
    <w:p w:rsidR="0019689E" w:rsidRDefault="0019689E" w:rsidP="0019689E">
      <w:r>
        <w:t>Mr. Speaker and Members of the House:</w:t>
      </w:r>
    </w:p>
    <w:p w:rsidR="0019689E" w:rsidRDefault="0019689E" w:rsidP="0019689E">
      <w:r>
        <w:t xml:space="preserve">The Senate respectfully informs your Honorable Body that it has </w:t>
      </w:r>
      <w:r w:rsidR="009365B9">
        <w:t>overridden the</w:t>
      </w:r>
      <w:r>
        <w:t xml:space="preserve"> Veto by the Governor on R. 237, H. 3209 </w:t>
      </w:r>
      <w:r w:rsidR="009365B9">
        <w:t>by a vote of 35 to 5:</w:t>
      </w:r>
    </w:p>
    <w:p w:rsidR="0019689E" w:rsidRDefault="0019689E" w:rsidP="0019689E"/>
    <w:p w:rsidR="0019689E" w:rsidRDefault="0019689E" w:rsidP="0019689E">
      <w:pPr>
        <w:keepNext/>
      </w:pPr>
      <w:r>
        <w:t>(R</w:t>
      </w:r>
      <w:r w:rsidR="009365B9">
        <w:t xml:space="preserve">. </w:t>
      </w:r>
      <w:r>
        <w:t>237</w:t>
      </w:r>
      <w:r w:rsidR="009365B9">
        <w:t>,</w:t>
      </w:r>
      <w:r>
        <w:t xml:space="preserve"> H. 3209</w:t>
      </w:r>
      <w:r w:rsidR="009365B9">
        <w:t>)</w:t>
      </w:r>
      <w:r>
        <w:t xml:space="preserve"> -- Reps. Pope, Robinson-Simpson, Crosby, Whipper, Brown, M. Rivers, King, Magnuson, Norrell, Martin, B. Newton, Long, Govan, Henegan, Dillard and Gilliard: AN ACT TO AMEND SECTION 17-22-910,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w:t>
      </w:r>
      <w:r>
        <w:lastRenderedPageBreak/>
        <w:t>DELINEATED; TO AMEND SECTION 22-5-910, RELATING TO SUMMARY COURT OFFENSES ELIGIBLE FOR EXPUNGEMENT, SO AS TO EXPAND ELIGIBILITY BEYOND FIRST OFFENSES AND CLARIFY THAT EXPUNGEMENT PROVISIONS APPLY RETROACTIVELY; TO AMEND SECTION 22-5-920,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22-5-930 SO AS TO PROVIDE FOR EXPUNGEMENT ELIGIBILITY FOR FIRST OFFENSE CONVICTIONS OF CERTAIN CONTROLLED SUBSTANCE OFFENSES; TO AMEND SECTION 63-19-2050, RELATING TO DESTRUCTION OF RECORDS OF PERSONS ADJUDICATED DELINQUENT, SO AS TO ALLOW FOR EXPUNGEMENT OF ANY NUMBER OF OFFENSES FROM A SINGLE SENTENCING PROCEEDING FOR CLOSELY CONNECTED OFFENSES; TO AMEND SECTION 17-22-940, RELATING TO FEES ASSOCIATED WITH THE EXPUNGEMENT PROCESS, SO AS TO RESTRUCTURE THE FEES PROCESS AND ALLOW FOR THE COLLECTION OF PRIVATE DONATIONS, AND TO MAKE CONFORMING CHANGES; AND BY ADDING SECTION 17-22-960 SO AS TO PROVIDE IMMUNITY FOR EMPLOYERS WHO HIRE PERSONS WHOSE CRIMINAL RECORDS HAVE</w:t>
      </w:r>
      <w:r w:rsidR="009365B9">
        <w:t xml:space="preserve"> BEEN EXPUNGED. </w:t>
      </w:r>
    </w:p>
    <w:p w:rsidR="0019689E" w:rsidRDefault="0019689E" w:rsidP="0019689E">
      <w:r>
        <w:t xml:space="preserve"> </w:t>
      </w:r>
    </w:p>
    <w:p w:rsidR="0019689E" w:rsidRDefault="0019689E" w:rsidP="0019689E">
      <w:r>
        <w:t>Very respectfully,</w:t>
      </w:r>
    </w:p>
    <w:p w:rsidR="0019689E" w:rsidRDefault="0019689E" w:rsidP="0019689E">
      <w:r>
        <w:t xml:space="preserve">President  </w:t>
      </w:r>
    </w:p>
    <w:p w:rsidR="0019689E" w:rsidRDefault="0019689E" w:rsidP="0019689E">
      <w:r>
        <w:t>Received as information.</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9365B9">
        <w:t>, 2018</w:t>
      </w:r>
      <w:r>
        <w:t xml:space="preserve"> </w:t>
      </w:r>
    </w:p>
    <w:p w:rsidR="0019689E" w:rsidRDefault="0019689E" w:rsidP="0019689E">
      <w:r>
        <w:t>Mr. Speaker and Members of the House:</w:t>
      </w:r>
    </w:p>
    <w:p w:rsidR="0019689E" w:rsidRDefault="0019689E" w:rsidP="0019689E">
      <w:r>
        <w:t>The Senate respectfully informs your Honorable Body that it has adopted the report of the Com</w:t>
      </w:r>
      <w:r w:rsidR="009365B9">
        <w:t>mittee of Conference on H. 3789</w:t>
      </w:r>
      <w:r>
        <w:t>:</w:t>
      </w:r>
    </w:p>
    <w:p w:rsidR="0019689E" w:rsidRDefault="0019689E" w:rsidP="0019689E"/>
    <w:p w:rsidR="0019689E" w:rsidRDefault="0019689E" w:rsidP="0019689E">
      <w:pPr>
        <w:keepNext/>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19689E" w:rsidRDefault="0019689E" w:rsidP="0019689E">
      <w:r>
        <w:t xml:space="preserve"> </w:t>
      </w:r>
    </w:p>
    <w:p w:rsidR="009365B9" w:rsidRDefault="0019689E" w:rsidP="0019689E">
      <w:r>
        <w:t xml:space="preserve">The Report of the Committee of Conference having been adopted by both Houses, it was ordered that the title be changed to that of an Act, and that it be enrolled for ratification.  </w:t>
      </w:r>
    </w:p>
    <w:p w:rsidR="009365B9" w:rsidRDefault="009365B9" w:rsidP="0019689E"/>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9365B9">
        <w:t>, 2018</w:t>
      </w:r>
      <w:r>
        <w:t xml:space="preserve"> </w:t>
      </w:r>
    </w:p>
    <w:p w:rsidR="0019689E" w:rsidRDefault="0019689E" w:rsidP="0019689E">
      <w:r>
        <w:t>Mr. Speaker and Members of the House:</w:t>
      </w:r>
    </w:p>
    <w:p w:rsidR="0019689E" w:rsidRDefault="0019689E" w:rsidP="0019689E">
      <w:r>
        <w:t>The Senate respectfully informs your Honorable Body that it has adopted the report of the Committee of Conference on H. 5231:</w:t>
      </w:r>
    </w:p>
    <w:p w:rsidR="0019689E" w:rsidRDefault="0019689E" w:rsidP="0019689E"/>
    <w:p w:rsidR="0019689E" w:rsidRDefault="0019689E" w:rsidP="0019689E">
      <w:pPr>
        <w:keepNext/>
      </w:pPr>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19689E" w:rsidRPr="00CC1E7B" w:rsidRDefault="0019689E" w:rsidP="0019689E">
      <w:pPr>
        <w:rPr>
          <w:sz w:val="16"/>
          <w:szCs w:val="16"/>
        </w:rPr>
      </w:pPr>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HOUSE RESOLUTION</w:t>
      </w:r>
    </w:p>
    <w:p w:rsidR="0019689E" w:rsidRDefault="0019689E" w:rsidP="0019689E">
      <w:pPr>
        <w:keepNext/>
      </w:pPr>
      <w:r>
        <w:t>The following was introduced:</w:t>
      </w:r>
    </w:p>
    <w:p w:rsidR="0019689E" w:rsidRPr="00CC1E7B" w:rsidRDefault="0019689E" w:rsidP="0019689E">
      <w:pPr>
        <w:keepNext/>
        <w:rPr>
          <w:sz w:val="16"/>
          <w:szCs w:val="16"/>
        </w:rPr>
      </w:pPr>
      <w:bookmarkStart w:id="2" w:name="include_clip_start_15"/>
      <w:bookmarkEnd w:id="2"/>
    </w:p>
    <w:p w:rsidR="0019689E" w:rsidRDefault="0019689E" w:rsidP="0019689E">
      <w:r>
        <w:t>H. 5454 -- Reps. Wheeler,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White, Whitmire, Williams, Willis, Wooten, Young and Yow: A HOUSE RESOLUTION TO CONGRATULATE PASTOR MAE BAILEY AT THE CELEBRATION OF HER TWENTY-FIVE YEARS OF CONTINUOUS AND FAITHFUL SERVICE TO NEW LIFE PRAISE TEMPLE IN BISHOPVILLE.</w:t>
      </w:r>
    </w:p>
    <w:p w:rsidR="0019689E" w:rsidRPr="00CC1E7B" w:rsidRDefault="0019689E" w:rsidP="0019689E">
      <w:pPr>
        <w:rPr>
          <w:sz w:val="16"/>
          <w:szCs w:val="16"/>
        </w:rPr>
      </w:pPr>
      <w:bookmarkStart w:id="3" w:name="include_clip_end_15"/>
      <w:bookmarkEnd w:id="3"/>
    </w:p>
    <w:p w:rsidR="0019689E" w:rsidRDefault="0019689E" w:rsidP="0019689E">
      <w:r>
        <w:t>The Resolution was adopted.</w:t>
      </w:r>
    </w:p>
    <w:p w:rsidR="0019689E" w:rsidRPr="0056447A" w:rsidRDefault="0019689E" w:rsidP="0019689E">
      <w:pPr>
        <w:rPr>
          <w:sz w:val="16"/>
          <w:szCs w:val="16"/>
        </w:rPr>
      </w:pPr>
    </w:p>
    <w:p w:rsidR="0019689E" w:rsidRDefault="0019689E" w:rsidP="00CC1E7B">
      <w:pPr>
        <w:keepNext/>
        <w:widowControl w:val="0"/>
        <w:jc w:val="center"/>
        <w:rPr>
          <w:b/>
        </w:rPr>
      </w:pPr>
      <w:r w:rsidRPr="0019689E">
        <w:rPr>
          <w:b/>
        </w:rPr>
        <w:t>HOUSE RESOLUTION</w:t>
      </w:r>
    </w:p>
    <w:p w:rsidR="0019689E" w:rsidRDefault="0019689E" w:rsidP="00CC1E7B">
      <w:pPr>
        <w:keepNext/>
        <w:widowControl w:val="0"/>
      </w:pPr>
      <w:r>
        <w:t>The following was introduced:</w:t>
      </w:r>
    </w:p>
    <w:p w:rsidR="0019689E" w:rsidRPr="00CC1E7B" w:rsidRDefault="0019689E" w:rsidP="00CC1E7B">
      <w:pPr>
        <w:keepNext/>
        <w:widowControl w:val="0"/>
        <w:rPr>
          <w:sz w:val="16"/>
          <w:szCs w:val="16"/>
        </w:rPr>
      </w:pPr>
      <w:bookmarkStart w:id="4" w:name="include_clip_start_18"/>
      <w:bookmarkEnd w:id="4"/>
    </w:p>
    <w:p w:rsidR="0019689E" w:rsidRDefault="0019689E" w:rsidP="00CC1E7B">
      <w:pPr>
        <w:widowControl w:val="0"/>
      </w:pPr>
      <w:r>
        <w:t>H. 5455 -- Rep. Bryant: A HOUSE RESOLUTION TO CONGRATULATE THE YORK BAPTIST ASSOCIATION ON THE OCCASION OF ITS ONE HUNDRED FIFTIETH ANNIVERSARY AND TO WISH ITS MEMBERS GOD'S BEST AS THEY CONTINUE TO SERVE THE LORD.</w:t>
      </w:r>
    </w:p>
    <w:p w:rsidR="0019689E" w:rsidRDefault="0019689E" w:rsidP="00CC1E7B">
      <w:pPr>
        <w:widowControl w:val="0"/>
      </w:pPr>
      <w:bookmarkStart w:id="5" w:name="include_clip_end_18"/>
      <w:bookmarkEnd w:id="5"/>
    </w:p>
    <w:p w:rsidR="0019689E" w:rsidRDefault="0019689E" w:rsidP="00CC1E7B">
      <w:pPr>
        <w:widowControl w:val="0"/>
      </w:pPr>
      <w:r>
        <w:t>The Resolution was adopted.</w:t>
      </w:r>
    </w:p>
    <w:p w:rsidR="0019689E" w:rsidRDefault="0019689E" w:rsidP="0019689E"/>
    <w:p w:rsidR="0019689E" w:rsidRDefault="0019689E" w:rsidP="0019689E">
      <w:pPr>
        <w:keepNext/>
        <w:jc w:val="center"/>
        <w:rPr>
          <w:b/>
        </w:rPr>
      </w:pPr>
      <w:r w:rsidRPr="0019689E">
        <w:rPr>
          <w:b/>
        </w:rPr>
        <w:t>HOUSE RESOLUTION</w:t>
      </w:r>
    </w:p>
    <w:p w:rsidR="0019689E" w:rsidRDefault="0019689E" w:rsidP="0019689E">
      <w:pPr>
        <w:keepNext/>
      </w:pPr>
      <w:r>
        <w:t>The following was introduced:</w:t>
      </w:r>
    </w:p>
    <w:p w:rsidR="0019689E" w:rsidRDefault="0019689E" w:rsidP="0019689E">
      <w:pPr>
        <w:keepNext/>
      </w:pPr>
      <w:bookmarkStart w:id="6" w:name="include_clip_start_21"/>
      <w:bookmarkEnd w:id="6"/>
    </w:p>
    <w:p w:rsidR="0019689E" w:rsidRDefault="0019689E" w:rsidP="0019689E">
      <w:r>
        <w:t>H. 5456 -- Reps. Govan,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MR. BEN SMITH, JR., ON THE OCCASION OF HIS ONE HUNDREDTH BIRTHDAY AND TO WISH HIM MUCH HAPPINESS IN THE DAYS AHEAD.</w:t>
      </w:r>
    </w:p>
    <w:p w:rsidR="0019689E" w:rsidRDefault="0019689E" w:rsidP="0019689E">
      <w:bookmarkStart w:id="7" w:name="include_clip_end_21"/>
      <w:bookmarkEnd w:id="7"/>
    </w:p>
    <w:p w:rsidR="0019689E" w:rsidRDefault="0019689E" w:rsidP="0019689E">
      <w:r>
        <w:t>The Resolution was adopted.</w:t>
      </w:r>
    </w:p>
    <w:p w:rsidR="0019689E" w:rsidRDefault="0019689E" w:rsidP="0019689E"/>
    <w:p w:rsidR="0019689E" w:rsidRDefault="0019689E" w:rsidP="0019689E">
      <w:pPr>
        <w:keepNext/>
        <w:jc w:val="center"/>
        <w:rPr>
          <w:b/>
        </w:rPr>
      </w:pPr>
      <w:r w:rsidRPr="0019689E">
        <w:rPr>
          <w:b/>
        </w:rPr>
        <w:t xml:space="preserve">INTRODUCTION OF BILL  </w:t>
      </w:r>
    </w:p>
    <w:p w:rsidR="0019689E" w:rsidRDefault="0019689E" w:rsidP="0019689E">
      <w:r>
        <w:t>The following Bill was introduced, read the first time, and referred to appropriate committee:</w:t>
      </w:r>
    </w:p>
    <w:p w:rsidR="009365B9" w:rsidRDefault="009365B9" w:rsidP="0019689E"/>
    <w:p w:rsidR="0019689E" w:rsidRDefault="0019689E" w:rsidP="0019689E">
      <w:pPr>
        <w:keepNext/>
      </w:pPr>
      <w:bookmarkStart w:id="8" w:name="include_clip_start_25"/>
      <w:bookmarkEnd w:id="8"/>
      <w:r>
        <w:t>H. 5453 -- Rep. Ott: A BILL TO AMEND SECTION 33-49-420, CODE OF LAWS OF SOUTH CAROLINA, 1976, RELATING TO ANNUAL MEETINGS OF MEMBERS OF AN ELECTRIC COOPERATIVE, SO AS TO REVISE THE NOTICE REQUIREMENTS FOR CERTAIN MEETINGS; TO AMEND SECTION 33-49-440, RELATING TO VOTING BY MEMBERS AND SECTION 33-49-620, RELATING TO VOTING DISTRICTS FROM WHICH SOME MEMBERS OF THE BOARD OF TRUSTEES MAY BE ELECTED, SO AS TO PERMIT EARLY VOTING AND THE PROCEDURES FOR EARLY VOTING; TO AMEND SECTION 33-49-610, RELATING TO THE BOARD OF TRUSTEES OF A COOPERATIVE, SO AS TO REVISE THE MANNER IN WHICH VACANCIES ARE FILLED;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19689E" w:rsidRDefault="0019689E" w:rsidP="0019689E">
      <w:bookmarkStart w:id="9" w:name="include_clip_end_25"/>
      <w:bookmarkEnd w:id="9"/>
      <w:r>
        <w:t>Referred to Committee on Labor, Commerce and Industry</w:t>
      </w:r>
    </w:p>
    <w:p w:rsidR="0019689E" w:rsidRDefault="0019689E" w:rsidP="0019689E"/>
    <w:p w:rsidR="0019689E" w:rsidRDefault="0019689E" w:rsidP="0019689E">
      <w:pPr>
        <w:keepNext/>
        <w:jc w:val="center"/>
        <w:rPr>
          <w:b/>
        </w:rPr>
      </w:pPr>
      <w:r w:rsidRPr="0019689E">
        <w:rPr>
          <w:b/>
        </w:rPr>
        <w:t>ROLL CALL</w:t>
      </w:r>
    </w:p>
    <w:p w:rsidR="0019689E" w:rsidRDefault="0019689E" w:rsidP="0019689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9689E" w:rsidRPr="0019689E" w:rsidTr="0019689E">
        <w:trPr>
          <w:jc w:val="right"/>
        </w:trPr>
        <w:tc>
          <w:tcPr>
            <w:tcW w:w="2179" w:type="dxa"/>
            <w:shd w:val="clear" w:color="auto" w:fill="auto"/>
          </w:tcPr>
          <w:p w:rsidR="0019689E" w:rsidRPr="0019689E" w:rsidRDefault="0019689E" w:rsidP="0019689E">
            <w:pPr>
              <w:keepNext/>
              <w:ind w:firstLine="0"/>
            </w:pPr>
            <w:bookmarkStart w:id="10" w:name="vote_start28"/>
            <w:bookmarkEnd w:id="10"/>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Anderson</w:t>
            </w:r>
          </w:p>
        </w:tc>
      </w:tr>
      <w:tr w:rsidR="0019689E" w:rsidRPr="0019689E" w:rsidTr="0019689E">
        <w:tblPrEx>
          <w:jc w:val="left"/>
        </w:tblPrEx>
        <w:tc>
          <w:tcPr>
            <w:tcW w:w="2179" w:type="dxa"/>
            <w:shd w:val="clear" w:color="auto" w:fill="auto"/>
          </w:tcPr>
          <w:p w:rsidR="0019689E" w:rsidRPr="0019689E" w:rsidRDefault="0019689E" w:rsidP="0019689E">
            <w:pPr>
              <w:ind w:firstLine="0"/>
            </w:pPr>
            <w:r>
              <w:t>Anthony</w:t>
            </w:r>
          </w:p>
        </w:tc>
        <w:tc>
          <w:tcPr>
            <w:tcW w:w="2179" w:type="dxa"/>
            <w:shd w:val="clear" w:color="auto" w:fill="auto"/>
          </w:tcPr>
          <w:p w:rsidR="0019689E" w:rsidRPr="0019689E" w:rsidRDefault="0019689E" w:rsidP="0019689E">
            <w:pPr>
              <w:ind w:firstLine="0"/>
            </w:pPr>
            <w:r>
              <w:t>Atkinson</w:t>
            </w:r>
          </w:p>
        </w:tc>
        <w:tc>
          <w:tcPr>
            <w:tcW w:w="2180" w:type="dxa"/>
            <w:shd w:val="clear" w:color="auto" w:fill="auto"/>
          </w:tcPr>
          <w:p w:rsidR="0019689E" w:rsidRPr="0019689E" w:rsidRDefault="0019689E" w:rsidP="0019689E">
            <w:pPr>
              <w:ind w:firstLine="0"/>
            </w:pPr>
            <w:r>
              <w:t>Atwater</w:t>
            </w:r>
          </w:p>
        </w:tc>
      </w:tr>
      <w:tr w:rsidR="0019689E" w:rsidRPr="0019689E" w:rsidTr="0019689E">
        <w:tblPrEx>
          <w:jc w:val="left"/>
        </w:tblPrEx>
        <w:tc>
          <w:tcPr>
            <w:tcW w:w="2179" w:type="dxa"/>
            <w:shd w:val="clear" w:color="auto" w:fill="auto"/>
          </w:tcPr>
          <w:p w:rsidR="0019689E" w:rsidRPr="0019689E" w:rsidRDefault="0019689E" w:rsidP="0019689E">
            <w:pPr>
              <w:ind w:firstLine="0"/>
            </w:pPr>
            <w:r>
              <w:t>Bales</w:t>
            </w:r>
          </w:p>
        </w:tc>
        <w:tc>
          <w:tcPr>
            <w:tcW w:w="2179" w:type="dxa"/>
            <w:shd w:val="clear" w:color="auto" w:fill="auto"/>
          </w:tcPr>
          <w:p w:rsidR="0019689E" w:rsidRPr="0019689E" w:rsidRDefault="0019689E" w:rsidP="0019689E">
            <w:pPr>
              <w:ind w:firstLine="0"/>
            </w:pPr>
            <w:r>
              <w:t>Ballentine</w:t>
            </w:r>
          </w:p>
        </w:tc>
        <w:tc>
          <w:tcPr>
            <w:tcW w:w="2180" w:type="dxa"/>
            <w:shd w:val="clear" w:color="auto" w:fill="auto"/>
          </w:tcPr>
          <w:p w:rsidR="0019689E" w:rsidRPr="0019689E" w:rsidRDefault="0019689E" w:rsidP="0019689E">
            <w:pPr>
              <w:ind w:firstLine="0"/>
            </w:pPr>
            <w:r>
              <w:t>Bannister</w:t>
            </w:r>
          </w:p>
        </w:tc>
      </w:tr>
      <w:tr w:rsidR="0019689E" w:rsidRPr="0019689E" w:rsidTr="0019689E">
        <w:tblPrEx>
          <w:jc w:val="left"/>
        </w:tblPrEx>
        <w:tc>
          <w:tcPr>
            <w:tcW w:w="2179" w:type="dxa"/>
            <w:shd w:val="clear" w:color="auto" w:fill="auto"/>
          </w:tcPr>
          <w:p w:rsidR="0019689E" w:rsidRPr="0019689E" w:rsidRDefault="0019689E" w:rsidP="0019689E">
            <w:pPr>
              <w:ind w:firstLine="0"/>
            </w:pPr>
            <w:r>
              <w:t>Bennett</w:t>
            </w:r>
          </w:p>
        </w:tc>
        <w:tc>
          <w:tcPr>
            <w:tcW w:w="2179" w:type="dxa"/>
            <w:shd w:val="clear" w:color="auto" w:fill="auto"/>
          </w:tcPr>
          <w:p w:rsidR="0019689E" w:rsidRPr="0019689E" w:rsidRDefault="0019689E" w:rsidP="0019689E">
            <w:pPr>
              <w:ind w:firstLine="0"/>
            </w:pPr>
            <w:r>
              <w:t>Bernstein</w:t>
            </w:r>
          </w:p>
        </w:tc>
        <w:tc>
          <w:tcPr>
            <w:tcW w:w="2180" w:type="dxa"/>
            <w:shd w:val="clear" w:color="auto" w:fill="auto"/>
          </w:tcPr>
          <w:p w:rsidR="0019689E" w:rsidRPr="0019689E" w:rsidRDefault="0019689E" w:rsidP="0019689E">
            <w:pPr>
              <w:ind w:firstLine="0"/>
            </w:pPr>
            <w:r>
              <w:t>Blackwell</w:t>
            </w:r>
          </w:p>
        </w:tc>
      </w:tr>
      <w:tr w:rsidR="0019689E" w:rsidRPr="0019689E" w:rsidTr="0019689E">
        <w:tblPrEx>
          <w:jc w:val="left"/>
        </w:tblPrEx>
        <w:tc>
          <w:tcPr>
            <w:tcW w:w="2179" w:type="dxa"/>
            <w:shd w:val="clear" w:color="auto" w:fill="auto"/>
          </w:tcPr>
          <w:p w:rsidR="0019689E" w:rsidRPr="0019689E" w:rsidRDefault="0019689E" w:rsidP="0019689E">
            <w:pPr>
              <w:ind w:firstLine="0"/>
            </w:pPr>
            <w:r>
              <w:t>Bowers</w:t>
            </w:r>
          </w:p>
        </w:tc>
        <w:tc>
          <w:tcPr>
            <w:tcW w:w="2179" w:type="dxa"/>
            <w:shd w:val="clear" w:color="auto" w:fill="auto"/>
          </w:tcPr>
          <w:p w:rsidR="0019689E" w:rsidRPr="0019689E" w:rsidRDefault="0019689E" w:rsidP="0019689E">
            <w:pPr>
              <w:ind w:firstLine="0"/>
            </w:pPr>
            <w:r>
              <w:t>Bradley</w:t>
            </w:r>
          </w:p>
        </w:tc>
        <w:tc>
          <w:tcPr>
            <w:tcW w:w="2180" w:type="dxa"/>
            <w:shd w:val="clear" w:color="auto" w:fill="auto"/>
          </w:tcPr>
          <w:p w:rsidR="0019689E" w:rsidRPr="0019689E" w:rsidRDefault="0019689E" w:rsidP="0019689E">
            <w:pPr>
              <w:ind w:firstLine="0"/>
            </w:pPr>
            <w:r>
              <w:t>Brawley</w:t>
            </w:r>
          </w:p>
        </w:tc>
      </w:tr>
      <w:tr w:rsidR="0019689E" w:rsidRPr="0019689E" w:rsidTr="0019689E">
        <w:tblPrEx>
          <w:jc w:val="left"/>
        </w:tblPrEx>
        <w:tc>
          <w:tcPr>
            <w:tcW w:w="2179" w:type="dxa"/>
            <w:shd w:val="clear" w:color="auto" w:fill="auto"/>
          </w:tcPr>
          <w:p w:rsidR="0019689E" w:rsidRPr="0019689E" w:rsidRDefault="0019689E" w:rsidP="0019689E">
            <w:pPr>
              <w:ind w:firstLine="0"/>
            </w:pPr>
            <w:r>
              <w:t>Brown</w:t>
            </w:r>
          </w:p>
        </w:tc>
        <w:tc>
          <w:tcPr>
            <w:tcW w:w="2179" w:type="dxa"/>
            <w:shd w:val="clear" w:color="auto" w:fill="auto"/>
          </w:tcPr>
          <w:p w:rsidR="0019689E" w:rsidRPr="0019689E" w:rsidRDefault="0019689E" w:rsidP="0019689E">
            <w:pPr>
              <w:ind w:firstLine="0"/>
            </w:pPr>
            <w:r>
              <w:t>Bryant</w:t>
            </w:r>
          </w:p>
        </w:tc>
        <w:tc>
          <w:tcPr>
            <w:tcW w:w="2180" w:type="dxa"/>
            <w:shd w:val="clear" w:color="auto" w:fill="auto"/>
          </w:tcPr>
          <w:p w:rsidR="0019689E" w:rsidRPr="0019689E" w:rsidRDefault="0019689E" w:rsidP="0019689E">
            <w:pPr>
              <w:ind w:firstLine="0"/>
            </w:pPr>
            <w:r>
              <w:t>Burns</w:t>
            </w:r>
          </w:p>
        </w:tc>
      </w:tr>
      <w:tr w:rsidR="0019689E" w:rsidRPr="0019689E" w:rsidTr="0019689E">
        <w:tblPrEx>
          <w:jc w:val="left"/>
        </w:tblPrEx>
        <w:tc>
          <w:tcPr>
            <w:tcW w:w="2179" w:type="dxa"/>
            <w:shd w:val="clear" w:color="auto" w:fill="auto"/>
          </w:tcPr>
          <w:p w:rsidR="0019689E" w:rsidRPr="0019689E" w:rsidRDefault="0019689E" w:rsidP="0019689E">
            <w:pPr>
              <w:ind w:firstLine="0"/>
            </w:pPr>
            <w:r>
              <w:t>Caskey</w:t>
            </w:r>
          </w:p>
        </w:tc>
        <w:tc>
          <w:tcPr>
            <w:tcW w:w="2179" w:type="dxa"/>
            <w:shd w:val="clear" w:color="auto" w:fill="auto"/>
          </w:tcPr>
          <w:p w:rsidR="0019689E" w:rsidRPr="0019689E" w:rsidRDefault="0019689E" w:rsidP="0019689E">
            <w:pPr>
              <w:ind w:firstLine="0"/>
            </w:pPr>
            <w:r>
              <w:t>Chumley</w:t>
            </w:r>
          </w:p>
        </w:tc>
        <w:tc>
          <w:tcPr>
            <w:tcW w:w="2180" w:type="dxa"/>
            <w:shd w:val="clear" w:color="auto" w:fill="auto"/>
          </w:tcPr>
          <w:p w:rsidR="0019689E" w:rsidRPr="0019689E" w:rsidRDefault="0019689E" w:rsidP="0019689E">
            <w:pPr>
              <w:ind w:firstLine="0"/>
            </w:pPr>
            <w:r>
              <w:t>Clary</w:t>
            </w:r>
          </w:p>
        </w:tc>
      </w:tr>
      <w:tr w:rsidR="0019689E" w:rsidRPr="0019689E" w:rsidTr="0019689E">
        <w:tblPrEx>
          <w:jc w:val="left"/>
        </w:tblPrEx>
        <w:tc>
          <w:tcPr>
            <w:tcW w:w="2179" w:type="dxa"/>
            <w:shd w:val="clear" w:color="auto" w:fill="auto"/>
          </w:tcPr>
          <w:p w:rsidR="0019689E" w:rsidRPr="0019689E" w:rsidRDefault="0019689E" w:rsidP="0019689E">
            <w:pPr>
              <w:ind w:firstLine="0"/>
            </w:pPr>
            <w:r>
              <w:t>Clemmons</w:t>
            </w:r>
          </w:p>
        </w:tc>
        <w:tc>
          <w:tcPr>
            <w:tcW w:w="2179" w:type="dxa"/>
            <w:shd w:val="clear" w:color="auto" w:fill="auto"/>
          </w:tcPr>
          <w:p w:rsidR="0019689E" w:rsidRPr="0019689E" w:rsidRDefault="0019689E" w:rsidP="0019689E">
            <w:pPr>
              <w:ind w:firstLine="0"/>
            </w:pPr>
            <w:r>
              <w:t>Clyburn</w:t>
            </w:r>
          </w:p>
        </w:tc>
        <w:tc>
          <w:tcPr>
            <w:tcW w:w="2180" w:type="dxa"/>
            <w:shd w:val="clear" w:color="auto" w:fill="auto"/>
          </w:tcPr>
          <w:p w:rsidR="0019689E" w:rsidRPr="0019689E" w:rsidRDefault="0019689E" w:rsidP="0019689E">
            <w:pPr>
              <w:ind w:firstLine="0"/>
            </w:pPr>
            <w:r>
              <w:t>Cogswell</w:t>
            </w:r>
          </w:p>
        </w:tc>
      </w:tr>
      <w:tr w:rsidR="0019689E" w:rsidRPr="0019689E" w:rsidTr="0019689E">
        <w:tblPrEx>
          <w:jc w:val="left"/>
        </w:tblPrEx>
        <w:tc>
          <w:tcPr>
            <w:tcW w:w="2179" w:type="dxa"/>
            <w:shd w:val="clear" w:color="auto" w:fill="auto"/>
          </w:tcPr>
          <w:p w:rsidR="0019689E" w:rsidRPr="0019689E" w:rsidRDefault="0019689E" w:rsidP="0019689E">
            <w:pPr>
              <w:ind w:firstLine="0"/>
            </w:pPr>
            <w:r>
              <w:t>Cole</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Crawford</w:t>
            </w:r>
          </w:p>
        </w:tc>
      </w:tr>
      <w:tr w:rsidR="0019689E" w:rsidRPr="0019689E" w:rsidTr="0019689E">
        <w:tblPrEx>
          <w:jc w:val="left"/>
        </w:tblPrEx>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Daning</w:t>
            </w:r>
          </w:p>
        </w:tc>
        <w:tc>
          <w:tcPr>
            <w:tcW w:w="2180" w:type="dxa"/>
            <w:shd w:val="clear" w:color="auto" w:fill="auto"/>
          </w:tcPr>
          <w:p w:rsidR="0019689E" w:rsidRPr="0019689E" w:rsidRDefault="0019689E" w:rsidP="0019689E">
            <w:pPr>
              <w:ind w:firstLine="0"/>
            </w:pPr>
            <w:r>
              <w:t>Davis</w:t>
            </w:r>
          </w:p>
        </w:tc>
      </w:tr>
      <w:tr w:rsidR="0019689E" w:rsidRPr="0019689E" w:rsidTr="0019689E">
        <w:tblPrEx>
          <w:jc w:val="left"/>
        </w:tblPrEx>
        <w:tc>
          <w:tcPr>
            <w:tcW w:w="2179" w:type="dxa"/>
            <w:shd w:val="clear" w:color="auto" w:fill="auto"/>
          </w:tcPr>
          <w:p w:rsidR="0019689E" w:rsidRPr="0019689E" w:rsidRDefault="0019689E" w:rsidP="0019689E">
            <w:pPr>
              <w:ind w:firstLine="0"/>
            </w:pPr>
            <w:r>
              <w:t>Delleney</w:t>
            </w:r>
          </w:p>
        </w:tc>
        <w:tc>
          <w:tcPr>
            <w:tcW w:w="2179" w:type="dxa"/>
            <w:shd w:val="clear" w:color="auto" w:fill="auto"/>
          </w:tcPr>
          <w:p w:rsidR="0019689E" w:rsidRPr="0019689E" w:rsidRDefault="0019689E" w:rsidP="0019689E">
            <w:pPr>
              <w:ind w:firstLine="0"/>
            </w:pPr>
            <w:r>
              <w:t>Dillard</w:t>
            </w:r>
          </w:p>
        </w:tc>
        <w:tc>
          <w:tcPr>
            <w:tcW w:w="2180" w:type="dxa"/>
            <w:shd w:val="clear" w:color="auto" w:fill="auto"/>
          </w:tcPr>
          <w:p w:rsidR="0019689E" w:rsidRPr="0019689E" w:rsidRDefault="0019689E" w:rsidP="0019689E">
            <w:pPr>
              <w:ind w:firstLine="0"/>
            </w:pPr>
            <w:r>
              <w:t>Douglas</w:t>
            </w:r>
          </w:p>
        </w:tc>
      </w:tr>
      <w:tr w:rsidR="0019689E" w:rsidRPr="0019689E" w:rsidTr="0019689E">
        <w:tblPrEx>
          <w:jc w:val="left"/>
        </w:tblPrEx>
        <w:tc>
          <w:tcPr>
            <w:tcW w:w="2179" w:type="dxa"/>
            <w:shd w:val="clear" w:color="auto" w:fill="auto"/>
          </w:tcPr>
          <w:p w:rsidR="0019689E" w:rsidRPr="0019689E" w:rsidRDefault="0019689E" w:rsidP="0019689E">
            <w:pPr>
              <w:ind w:firstLine="0"/>
            </w:pPr>
            <w:r>
              <w:t>Duckworth</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Erickson</w:t>
            </w:r>
          </w:p>
        </w:tc>
      </w:tr>
      <w:tr w:rsidR="0019689E" w:rsidRPr="0019689E" w:rsidTr="0019689E">
        <w:tblPrEx>
          <w:jc w:val="left"/>
        </w:tblPrEx>
        <w:tc>
          <w:tcPr>
            <w:tcW w:w="2179" w:type="dxa"/>
            <w:shd w:val="clear" w:color="auto" w:fill="auto"/>
          </w:tcPr>
          <w:p w:rsidR="0019689E" w:rsidRPr="0019689E" w:rsidRDefault="0019689E" w:rsidP="0019689E">
            <w:pPr>
              <w:ind w:firstLine="0"/>
            </w:pPr>
            <w:r>
              <w:t>Felder</w:t>
            </w:r>
          </w:p>
        </w:tc>
        <w:tc>
          <w:tcPr>
            <w:tcW w:w="2179" w:type="dxa"/>
            <w:shd w:val="clear" w:color="auto" w:fill="auto"/>
          </w:tcPr>
          <w:p w:rsidR="0019689E" w:rsidRPr="0019689E" w:rsidRDefault="0019689E" w:rsidP="0019689E">
            <w:pPr>
              <w:ind w:firstLine="0"/>
            </w:pPr>
            <w:r>
              <w:t>Finlay</w:t>
            </w:r>
          </w:p>
        </w:tc>
        <w:tc>
          <w:tcPr>
            <w:tcW w:w="2180" w:type="dxa"/>
            <w:shd w:val="clear" w:color="auto" w:fill="auto"/>
          </w:tcPr>
          <w:p w:rsidR="0019689E" w:rsidRPr="0019689E" w:rsidRDefault="0019689E" w:rsidP="0019689E">
            <w:pPr>
              <w:ind w:firstLine="0"/>
            </w:pPr>
            <w:r>
              <w:t>Forrest</w:t>
            </w:r>
          </w:p>
        </w:tc>
      </w:tr>
      <w:tr w:rsidR="0019689E" w:rsidRPr="0019689E" w:rsidTr="0019689E">
        <w:tblPrEx>
          <w:jc w:val="left"/>
        </w:tblPrEx>
        <w:tc>
          <w:tcPr>
            <w:tcW w:w="2179" w:type="dxa"/>
            <w:shd w:val="clear" w:color="auto" w:fill="auto"/>
          </w:tcPr>
          <w:p w:rsidR="0019689E" w:rsidRPr="0019689E" w:rsidRDefault="0019689E" w:rsidP="0019689E">
            <w:pPr>
              <w:ind w:firstLine="0"/>
            </w:pPr>
            <w:r>
              <w:t>Forrester</w:t>
            </w:r>
          </w:p>
        </w:tc>
        <w:tc>
          <w:tcPr>
            <w:tcW w:w="2179" w:type="dxa"/>
            <w:shd w:val="clear" w:color="auto" w:fill="auto"/>
          </w:tcPr>
          <w:p w:rsidR="0019689E" w:rsidRPr="0019689E" w:rsidRDefault="0019689E" w:rsidP="0019689E">
            <w:pPr>
              <w:ind w:firstLine="0"/>
            </w:pPr>
            <w:r>
              <w:t>Fry</w:t>
            </w:r>
          </w:p>
        </w:tc>
        <w:tc>
          <w:tcPr>
            <w:tcW w:w="2180" w:type="dxa"/>
            <w:shd w:val="clear" w:color="auto" w:fill="auto"/>
          </w:tcPr>
          <w:p w:rsidR="0019689E" w:rsidRPr="0019689E" w:rsidRDefault="0019689E" w:rsidP="0019689E">
            <w:pPr>
              <w:ind w:firstLine="0"/>
            </w:pPr>
            <w:r>
              <w:t>Funderburk</w:t>
            </w:r>
          </w:p>
        </w:tc>
      </w:tr>
      <w:tr w:rsidR="0019689E" w:rsidRPr="0019689E" w:rsidTr="0019689E">
        <w:tblPrEx>
          <w:jc w:val="left"/>
        </w:tblPrEx>
        <w:tc>
          <w:tcPr>
            <w:tcW w:w="2179" w:type="dxa"/>
            <w:shd w:val="clear" w:color="auto" w:fill="auto"/>
          </w:tcPr>
          <w:p w:rsidR="0019689E" w:rsidRPr="0019689E" w:rsidRDefault="0019689E" w:rsidP="0019689E">
            <w:pPr>
              <w:ind w:firstLine="0"/>
            </w:pPr>
            <w:r>
              <w:t>Gagnon</w:t>
            </w:r>
          </w:p>
        </w:tc>
        <w:tc>
          <w:tcPr>
            <w:tcW w:w="2179" w:type="dxa"/>
            <w:shd w:val="clear" w:color="auto" w:fill="auto"/>
          </w:tcPr>
          <w:p w:rsidR="0019689E" w:rsidRPr="0019689E" w:rsidRDefault="0019689E" w:rsidP="0019689E">
            <w:pPr>
              <w:ind w:firstLine="0"/>
            </w:pPr>
            <w:r>
              <w:t>Gilliard</w:t>
            </w:r>
          </w:p>
        </w:tc>
        <w:tc>
          <w:tcPr>
            <w:tcW w:w="2180" w:type="dxa"/>
            <w:shd w:val="clear" w:color="auto" w:fill="auto"/>
          </w:tcPr>
          <w:p w:rsidR="0019689E" w:rsidRPr="0019689E" w:rsidRDefault="0019689E" w:rsidP="0019689E">
            <w:pPr>
              <w:ind w:firstLine="0"/>
            </w:pPr>
            <w:r>
              <w:t>Govan</w:t>
            </w:r>
          </w:p>
        </w:tc>
      </w:tr>
      <w:tr w:rsidR="0019689E" w:rsidRPr="0019689E" w:rsidTr="0019689E">
        <w:tblPrEx>
          <w:jc w:val="left"/>
        </w:tblPrEx>
        <w:tc>
          <w:tcPr>
            <w:tcW w:w="2179" w:type="dxa"/>
            <w:shd w:val="clear" w:color="auto" w:fill="auto"/>
          </w:tcPr>
          <w:p w:rsidR="0019689E" w:rsidRPr="0019689E" w:rsidRDefault="0019689E" w:rsidP="0019689E">
            <w:pPr>
              <w:ind w:firstLine="0"/>
            </w:pPr>
            <w:r>
              <w:t>Hamilton</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Hart</w:t>
            </w:r>
          </w:p>
        </w:tc>
      </w:tr>
      <w:tr w:rsidR="0019689E" w:rsidRPr="0019689E" w:rsidTr="0019689E">
        <w:tblPrEx>
          <w:jc w:val="left"/>
        </w:tblPrEx>
        <w:tc>
          <w:tcPr>
            <w:tcW w:w="2179" w:type="dxa"/>
            <w:shd w:val="clear" w:color="auto" w:fill="auto"/>
          </w:tcPr>
          <w:p w:rsidR="0019689E" w:rsidRPr="0019689E" w:rsidRDefault="0019689E" w:rsidP="0019689E">
            <w:pPr>
              <w:ind w:firstLine="0"/>
            </w:pPr>
            <w:r>
              <w:t>Hayes</w:t>
            </w:r>
          </w:p>
        </w:tc>
        <w:tc>
          <w:tcPr>
            <w:tcW w:w="2179" w:type="dxa"/>
            <w:shd w:val="clear" w:color="auto" w:fill="auto"/>
          </w:tcPr>
          <w:p w:rsidR="0019689E" w:rsidRPr="0019689E" w:rsidRDefault="0019689E" w:rsidP="0019689E">
            <w:pPr>
              <w:ind w:firstLine="0"/>
            </w:pPr>
            <w:r>
              <w:t>Henderson</w:t>
            </w:r>
          </w:p>
        </w:tc>
        <w:tc>
          <w:tcPr>
            <w:tcW w:w="2180" w:type="dxa"/>
            <w:shd w:val="clear" w:color="auto" w:fill="auto"/>
          </w:tcPr>
          <w:p w:rsidR="0019689E" w:rsidRPr="0019689E" w:rsidRDefault="0019689E" w:rsidP="0019689E">
            <w:pPr>
              <w:ind w:firstLine="0"/>
            </w:pPr>
            <w:r>
              <w:t>Henderson-Myers</w:t>
            </w:r>
          </w:p>
        </w:tc>
      </w:tr>
      <w:tr w:rsidR="0019689E" w:rsidRPr="0019689E" w:rsidTr="0019689E">
        <w:tblPrEx>
          <w:jc w:val="left"/>
        </w:tblPrEx>
        <w:tc>
          <w:tcPr>
            <w:tcW w:w="2179" w:type="dxa"/>
            <w:shd w:val="clear" w:color="auto" w:fill="auto"/>
          </w:tcPr>
          <w:p w:rsidR="0019689E" w:rsidRPr="0019689E" w:rsidRDefault="0019689E" w:rsidP="0019689E">
            <w:pPr>
              <w:ind w:firstLine="0"/>
            </w:pPr>
            <w:r>
              <w:t>Henegan</w:t>
            </w:r>
          </w:p>
        </w:tc>
        <w:tc>
          <w:tcPr>
            <w:tcW w:w="2179" w:type="dxa"/>
            <w:shd w:val="clear" w:color="auto" w:fill="auto"/>
          </w:tcPr>
          <w:p w:rsidR="0019689E" w:rsidRPr="0019689E" w:rsidRDefault="0019689E" w:rsidP="0019689E">
            <w:pPr>
              <w:ind w:firstLine="0"/>
            </w:pPr>
            <w:r>
              <w:t>Herbkersman</w:t>
            </w:r>
          </w:p>
        </w:tc>
        <w:tc>
          <w:tcPr>
            <w:tcW w:w="2180" w:type="dxa"/>
            <w:shd w:val="clear" w:color="auto" w:fill="auto"/>
          </w:tcPr>
          <w:p w:rsidR="0019689E" w:rsidRPr="0019689E" w:rsidRDefault="0019689E" w:rsidP="0019689E">
            <w:pPr>
              <w:ind w:firstLine="0"/>
            </w:pPr>
            <w:r>
              <w:t>Hewitt</w:t>
            </w:r>
          </w:p>
        </w:tc>
      </w:tr>
      <w:tr w:rsidR="0019689E" w:rsidRPr="0019689E" w:rsidTr="0019689E">
        <w:tblPrEx>
          <w:jc w:val="left"/>
        </w:tblPrEx>
        <w:tc>
          <w:tcPr>
            <w:tcW w:w="2179" w:type="dxa"/>
            <w:shd w:val="clear" w:color="auto" w:fill="auto"/>
          </w:tcPr>
          <w:p w:rsidR="0019689E" w:rsidRPr="0019689E" w:rsidRDefault="0019689E" w:rsidP="0019689E">
            <w:pPr>
              <w:ind w:firstLine="0"/>
            </w:pPr>
            <w:r>
              <w:t>Hill</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Hixon</w:t>
            </w:r>
          </w:p>
        </w:tc>
      </w:tr>
      <w:tr w:rsidR="0019689E" w:rsidRPr="0019689E" w:rsidTr="0019689E">
        <w:tblPrEx>
          <w:jc w:val="left"/>
        </w:tblPrEx>
        <w:tc>
          <w:tcPr>
            <w:tcW w:w="2179" w:type="dxa"/>
            <w:shd w:val="clear" w:color="auto" w:fill="auto"/>
          </w:tcPr>
          <w:p w:rsidR="0019689E" w:rsidRPr="0019689E" w:rsidRDefault="0019689E" w:rsidP="0019689E">
            <w:pPr>
              <w:ind w:firstLine="0"/>
            </w:pPr>
            <w:r>
              <w:t>Hosey</w:t>
            </w:r>
          </w:p>
        </w:tc>
        <w:tc>
          <w:tcPr>
            <w:tcW w:w="2179" w:type="dxa"/>
            <w:shd w:val="clear" w:color="auto" w:fill="auto"/>
          </w:tcPr>
          <w:p w:rsidR="0019689E" w:rsidRPr="0019689E" w:rsidRDefault="0019689E" w:rsidP="0019689E">
            <w:pPr>
              <w:ind w:firstLine="0"/>
            </w:pPr>
            <w:r>
              <w:t>Howard</w:t>
            </w:r>
          </w:p>
        </w:tc>
        <w:tc>
          <w:tcPr>
            <w:tcW w:w="2180" w:type="dxa"/>
            <w:shd w:val="clear" w:color="auto" w:fill="auto"/>
          </w:tcPr>
          <w:p w:rsidR="0019689E" w:rsidRPr="0019689E" w:rsidRDefault="0019689E" w:rsidP="0019689E">
            <w:pPr>
              <w:ind w:firstLine="0"/>
            </w:pPr>
            <w:r>
              <w:t>Huggins</w:t>
            </w:r>
          </w:p>
        </w:tc>
      </w:tr>
      <w:tr w:rsidR="0019689E" w:rsidRPr="0019689E" w:rsidTr="0019689E">
        <w:tblPrEx>
          <w:jc w:val="left"/>
        </w:tblPrEx>
        <w:tc>
          <w:tcPr>
            <w:tcW w:w="2179" w:type="dxa"/>
            <w:shd w:val="clear" w:color="auto" w:fill="auto"/>
          </w:tcPr>
          <w:p w:rsidR="0019689E" w:rsidRPr="0019689E" w:rsidRDefault="0019689E" w:rsidP="0019689E">
            <w:pPr>
              <w:ind w:firstLine="0"/>
            </w:pPr>
            <w:r>
              <w:t>Jefferson</w:t>
            </w:r>
          </w:p>
        </w:tc>
        <w:tc>
          <w:tcPr>
            <w:tcW w:w="2179" w:type="dxa"/>
            <w:shd w:val="clear" w:color="auto" w:fill="auto"/>
          </w:tcPr>
          <w:p w:rsidR="0019689E" w:rsidRPr="0019689E" w:rsidRDefault="0019689E" w:rsidP="0019689E">
            <w:pPr>
              <w:ind w:firstLine="0"/>
            </w:pPr>
            <w:r>
              <w:t>Johnson</w:t>
            </w:r>
          </w:p>
        </w:tc>
        <w:tc>
          <w:tcPr>
            <w:tcW w:w="2180" w:type="dxa"/>
            <w:shd w:val="clear" w:color="auto" w:fill="auto"/>
          </w:tcPr>
          <w:p w:rsidR="0019689E" w:rsidRPr="0019689E" w:rsidRDefault="0019689E" w:rsidP="0019689E">
            <w:pPr>
              <w:ind w:firstLine="0"/>
            </w:pPr>
            <w:r>
              <w:t>Jordan</w:t>
            </w:r>
          </w:p>
        </w:tc>
      </w:tr>
      <w:tr w:rsidR="0019689E" w:rsidRPr="0019689E" w:rsidTr="0019689E">
        <w:tblPrEx>
          <w:jc w:val="left"/>
        </w:tblPrEx>
        <w:tc>
          <w:tcPr>
            <w:tcW w:w="2179" w:type="dxa"/>
            <w:shd w:val="clear" w:color="auto" w:fill="auto"/>
          </w:tcPr>
          <w:p w:rsidR="0019689E" w:rsidRPr="0019689E" w:rsidRDefault="0019689E" w:rsidP="0019689E">
            <w:pPr>
              <w:ind w:firstLine="0"/>
            </w:pPr>
            <w:r>
              <w:t>King</w:t>
            </w:r>
          </w:p>
        </w:tc>
        <w:tc>
          <w:tcPr>
            <w:tcW w:w="2179" w:type="dxa"/>
            <w:shd w:val="clear" w:color="auto" w:fill="auto"/>
          </w:tcPr>
          <w:p w:rsidR="0019689E" w:rsidRPr="0019689E" w:rsidRDefault="0019689E" w:rsidP="0019689E">
            <w:pPr>
              <w:ind w:firstLine="0"/>
            </w:pPr>
            <w:r>
              <w:t>Kirby</w:t>
            </w:r>
          </w:p>
        </w:tc>
        <w:tc>
          <w:tcPr>
            <w:tcW w:w="2180" w:type="dxa"/>
            <w:shd w:val="clear" w:color="auto" w:fill="auto"/>
          </w:tcPr>
          <w:p w:rsidR="0019689E" w:rsidRPr="0019689E" w:rsidRDefault="0019689E" w:rsidP="0019689E">
            <w:pPr>
              <w:ind w:firstLine="0"/>
            </w:pPr>
            <w:r>
              <w:t>Knight</w:t>
            </w:r>
          </w:p>
        </w:tc>
      </w:tr>
      <w:tr w:rsidR="0019689E" w:rsidRPr="0019689E" w:rsidTr="0019689E">
        <w:tblPrEx>
          <w:jc w:val="left"/>
        </w:tblPrEx>
        <w:tc>
          <w:tcPr>
            <w:tcW w:w="2179" w:type="dxa"/>
            <w:shd w:val="clear" w:color="auto" w:fill="auto"/>
          </w:tcPr>
          <w:p w:rsidR="0019689E" w:rsidRPr="0019689E" w:rsidRDefault="0019689E" w:rsidP="0019689E">
            <w:pPr>
              <w:ind w:firstLine="0"/>
            </w:pPr>
            <w:r>
              <w:t>Loftis</w:t>
            </w:r>
          </w:p>
        </w:tc>
        <w:tc>
          <w:tcPr>
            <w:tcW w:w="2179" w:type="dxa"/>
            <w:shd w:val="clear" w:color="auto" w:fill="auto"/>
          </w:tcPr>
          <w:p w:rsidR="0019689E" w:rsidRPr="0019689E" w:rsidRDefault="0019689E" w:rsidP="0019689E">
            <w:pPr>
              <w:ind w:firstLine="0"/>
            </w:pPr>
            <w:r>
              <w:t>Long</w:t>
            </w:r>
          </w:p>
        </w:tc>
        <w:tc>
          <w:tcPr>
            <w:tcW w:w="2180" w:type="dxa"/>
            <w:shd w:val="clear" w:color="auto" w:fill="auto"/>
          </w:tcPr>
          <w:p w:rsidR="0019689E" w:rsidRPr="0019689E" w:rsidRDefault="0019689E" w:rsidP="0019689E">
            <w:pPr>
              <w:ind w:firstLine="0"/>
            </w:pPr>
            <w:r>
              <w:t>Lowe</w:t>
            </w:r>
          </w:p>
        </w:tc>
      </w:tr>
      <w:tr w:rsidR="0019689E" w:rsidRPr="0019689E" w:rsidTr="0019689E">
        <w:tblPrEx>
          <w:jc w:val="left"/>
        </w:tblPrEx>
        <w:tc>
          <w:tcPr>
            <w:tcW w:w="2179" w:type="dxa"/>
            <w:shd w:val="clear" w:color="auto" w:fill="auto"/>
          </w:tcPr>
          <w:p w:rsidR="0019689E" w:rsidRPr="0019689E" w:rsidRDefault="0019689E" w:rsidP="0019689E">
            <w:pPr>
              <w:ind w:firstLine="0"/>
            </w:pPr>
            <w:r>
              <w:t>Lucas</w:t>
            </w:r>
          </w:p>
        </w:tc>
        <w:tc>
          <w:tcPr>
            <w:tcW w:w="2179" w:type="dxa"/>
            <w:shd w:val="clear" w:color="auto" w:fill="auto"/>
          </w:tcPr>
          <w:p w:rsidR="0019689E" w:rsidRPr="0019689E" w:rsidRDefault="0019689E" w:rsidP="0019689E">
            <w:pPr>
              <w:ind w:firstLine="0"/>
            </w:pPr>
            <w:r>
              <w:t>Mace</w:t>
            </w:r>
          </w:p>
        </w:tc>
        <w:tc>
          <w:tcPr>
            <w:tcW w:w="2180" w:type="dxa"/>
            <w:shd w:val="clear" w:color="auto" w:fill="auto"/>
          </w:tcPr>
          <w:p w:rsidR="0019689E" w:rsidRPr="0019689E" w:rsidRDefault="0019689E" w:rsidP="0019689E">
            <w:pPr>
              <w:ind w:firstLine="0"/>
            </w:pPr>
            <w:r>
              <w:t>Mack</w:t>
            </w:r>
          </w:p>
        </w:tc>
      </w:tr>
      <w:tr w:rsidR="0019689E" w:rsidRPr="0019689E" w:rsidTr="0019689E">
        <w:tblPrEx>
          <w:jc w:val="left"/>
        </w:tblPrEx>
        <w:tc>
          <w:tcPr>
            <w:tcW w:w="2179" w:type="dxa"/>
            <w:shd w:val="clear" w:color="auto" w:fill="auto"/>
          </w:tcPr>
          <w:p w:rsidR="0019689E" w:rsidRPr="0019689E" w:rsidRDefault="0019689E" w:rsidP="0019689E">
            <w:pPr>
              <w:ind w:firstLine="0"/>
            </w:pPr>
            <w:r>
              <w:t>Magnuson</w:t>
            </w:r>
          </w:p>
        </w:tc>
        <w:tc>
          <w:tcPr>
            <w:tcW w:w="2179" w:type="dxa"/>
            <w:shd w:val="clear" w:color="auto" w:fill="auto"/>
          </w:tcPr>
          <w:p w:rsidR="0019689E" w:rsidRPr="0019689E" w:rsidRDefault="0019689E" w:rsidP="0019689E">
            <w:pPr>
              <w:ind w:firstLine="0"/>
            </w:pPr>
            <w:r>
              <w:t>Martin</w:t>
            </w:r>
          </w:p>
        </w:tc>
        <w:tc>
          <w:tcPr>
            <w:tcW w:w="2180" w:type="dxa"/>
            <w:shd w:val="clear" w:color="auto" w:fill="auto"/>
          </w:tcPr>
          <w:p w:rsidR="0019689E" w:rsidRPr="0019689E" w:rsidRDefault="0019689E" w:rsidP="0019689E">
            <w:pPr>
              <w:ind w:firstLine="0"/>
            </w:pPr>
            <w:r>
              <w:t>McCoy</w:t>
            </w:r>
          </w:p>
        </w:tc>
      </w:tr>
      <w:tr w:rsidR="0019689E" w:rsidRPr="0019689E" w:rsidTr="0019689E">
        <w:tblPrEx>
          <w:jc w:val="left"/>
        </w:tblPrEx>
        <w:tc>
          <w:tcPr>
            <w:tcW w:w="2179" w:type="dxa"/>
            <w:shd w:val="clear" w:color="auto" w:fill="auto"/>
          </w:tcPr>
          <w:p w:rsidR="0019689E" w:rsidRPr="0019689E" w:rsidRDefault="0019689E" w:rsidP="0019689E">
            <w:pPr>
              <w:ind w:firstLine="0"/>
            </w:pPr>
            <w:r>
              <w:t>McCravy</w:t>
            </w:r>
          </w:p>
        </w:tc>
        <w:tc>
          <w:tcPr>
            <w:tcW w:w="2179" w:type="dxa"/>
            <w:shd w:val="clear" w:color="auto" w:fill="auto"/>
          </w:tcPr>
          <w:p w:rsidR="0019689E" w:rsidRPr="0019689E" w:rsidRDefault="0019689E" w:rsidP="0019689E">
            <w:pPr>
              <w:ind w:firstLine="0"/>
            </w:pPr>
            <w:r>
              <w:t>McEachern</w:t>
            </w:r>
          </w:p>
        </w:tc>
        <w:tc>
          <w:tcPr>
            <w:tcW w:w="2180" w:type="dxa"/>
            <w:shd w:val="clear" w:color="auto" w:fill="auto"/>
          </w:tcPr>
          <w:p w:rsidR="0019689E" w:rsidRPr="0019689E" w:rsidRDefault="0019689E" w:rsidP="0019689E">
            <w:pPr>
              <w:ind w:firstLine="0"/>
            </w:pPr>
            <w:r>
              <w:t>McGinnis</w:t>
            </w:r>
          </w:p>
        </w:tc>
      </w:tr>
      <w:tr w:rsidR="0019689E" w:rsidRPr="0019689E" w:rsidTr="0019689E">
        <w:tblPrEx>
          <w:jc w:val="left"/>
        </w:tblPrEx>
        <w:tc>
          <w:tcPr>
            <w:tcW w:w="2179" w:type="dxa"/>
            <w:shd w:val="clear" w:color="auto" w:fill="auto"/>
          </w:tcPr>
          <w:p w:rsidR="0019689E" w:rsidRPr="0019689E" w:rsidRDefault="0019689E" w:rsidP="0019689E">
            <w:pPr>
              <w:ind w:firstLine="0"/>
            </w:pPr>
            <w:r>
              <w:t>McKnight</w:t>
            </w:r>
          </w:p>
        </w:tc>
        <w:tc>
          <w:tcPr>
            <w:tcW w:w="2179" w:type="dxa"/>
            <w:shd w:val="clear" w:color="auto" w:fill="auto"/>
          </w:tcPr>
          <w:p w:rsidR="0019689E" w:rsidRPr="0019689E" w:rsidRDefault="0019689E" w:rsidP="0019689E">
            <w:pPr>
              <w:ind w:firstLine="0"/>
            </w:pPr>
            <w:r>
              <w:t>D. C. Moss</w:t>
            </w:r>
          </w:p>
        </w:tc>
        <w:tc>
          <w:tcPr>
            <w:tcW w:w="2180" w:type="dxa"/>
            <w:shd w:val="clear" w:color="auto" w:fill="auto"/>
          </w:tcPr>
          <w:p w:rsidR="0019689E" w:rsidRPr="0019689E" w:rsidRDefault="0019689E" w:rsidP="0019689E">
            <w:pPr>
              <w:ind w:firstLine="0"/>
            </w:pPr>
            <w:r>
              <w:t>V. S. Moss</w:t>
            </w:r>
          </w:p>
        </w:tc>
      </w:tr>
      <w:tr w:rsidR="0019689E" w:rsidRPr="0019689E" w:rsidTr="0019689E">
        <w:tblPrEx>
          <w:jc w:val="left"/>
        </w:tblPrEx>
        <w:tc>
          <w:tcPr>
            <w:tcW w:w="2179" w:type="dxa"/>
            <w:shd w:val="clear" w:color="auto" w:fill="auto"/>
          </w:tcPr>
          <w:p w:rsidR="0019689E" w:rsidRPr="0019689E" w:rsidRDefault="0019689E" w:rsidP="0019689E">
            <w:pPr>
              <w:ind w:firstLine="0"/>
            </w:pPr>
            <w:r>
              <w:t>Murphy</w:t>
            </w:r>
          </w:p>
        </w:tc>
        <w:tc>
          <w:tcPr>
            <w:tcW w:w="2179" w:type="dxa"/>
            <w:shd w:val="clear" w:color="auto" w:fill="auto"/>
          </w:tcPr>
          <w:p w:rsidR="0019689E" w:rsidRPr="0019689E" w:rsidRDefault="0019689E" w:rsidP="0019689E">
            <w:pPr>
              <w:ind w:firstLine="0"/>
            </w:pPr>
            <w:r>
              <w:t>B. Newton</w:t>
            </w:r>
          </w:p>
        </w:tc>
        <w:tc>
          <w:tcPr>
            <w:tcW w:w="2180" w:type="dxa"/>
            <w:shd w:val="clear" w:color="auto" w:fill="auto"/>
          </w:tcPr>
          <w:p w:rsidR="0019689E" w:rsidRPr="0019689E" w:rsidRDefault="0019689E" w:rsidP="0019689E">
            <w:pPr>
              <w:ind w:firstLine="0"/>
            </w:pPr>
            <w:r>
              <w:t>W. Newton</w:t>
            </w:r>
          </w:p>
        </w:tc>
      </w:tr>
      <w:tr w:rsidR="0019689E" w:rsidRPr="0019689E" w:rsidTr="0019689E">
        <w:tblPrEx>
          <w:jc w:val="left"/>
        </w:tblPrEx>
        <w:tc>
          <w:tcPr>
            <w:tcW w:w="2179" w:type="dxa"/>
            <w:shd w:val="clear" w:color="auto" w:fill="auto"/>
          </w:tcPr>
          <w:p w:rsidR="0019689E" w:rsidRPr="0019689E" w:rsidRDefault="0019689E" w:rsidP="0019689E">
            <w:pPr>
              <w:ind w:firstLine="0"/>
            </w:pPr>
            <w:r>
              <w:t>Norrell</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Parks</w:t>
            </w:r>
          </w:p>
        </w:tc>
      </w:tr>
      <w:tr w:rsidR="0019689E" w:rsidRPr="0019689E" w:rsidTr="0019689E">
        <w:tblPrEx>
          <w:jc w:val="left"/>
        </w:tblPrEx>
        <w:tc>
          <w:tcPr>
            <w:tcW w:w="2179" w:type="dxa"/>
            <w:shd w:val="clear" w:color="auto" w:fill="auto"/>
          </w:tcPr>
          <w:p w:rsidR="0019689E" w:rsidRPr="0019689E" w:rsidRDefault="0019689E" w:rsidP="0019689E">
            <w:pPr>
              <w:ind w:firstLine="0"/>
            </w:pPr>
            <w:r>
              <w:t>Pendarvis</w:t>
            </w:r>
          </w:p>
        </w:tc>
        <w:tc>
          <w:tcPr>
            <w:tcW w:w="2179" w:type="dxa"/>
            <w:shd w:val="clear" w:color="auto" w:fill="auto"/>
          </w:tcPr>
          <w:p w:rsidR="0019689E" w:rsidRPr="0019689E" w:rsidRDefault="0019689E" w:rsidP="0019689E">
            <w:pPr>
              <w:ind w:firstLine="0"/>
            </w:pPr>
            <w:r>
              <w:t>Pitts</w:t>
            </w:r>
          </w:p>
        </w:tc>
        <w:tc>
          <w:tcPr>
            <w:tcW w:w="2180" w:type="dxa"/>
            <w:shd w:val="clear" w:color="auto" w:fill="auto"/>
          </w:tcPr>
          <w:p w:rsidR="0019689E" w:rsidRPr="0019689E" w:rsidRDefault="0019689E" w:rsidP="0019689E">
            <w:pPr>
              <w:ind w:firstLine="0"/>
            </w:pPr>
            <w:r>
              <w:t>Pope</w:t>
            </w:r>
          </w:p>
        </w:tc>
      </w:tr>
      <w:tr w:rsidR="0019689E" w:rsidRPr="0019689E" w:rsidTr="0019689E">
        <w:tblPrEx>
          <w:jc w:val="left"/>
        </w:tblPrEx>
        <w:tc>
          <w:tcPr>
            <w:tcW w:w="2179" w:type="dxa"/>
            <w:shd w:val="clear" w:color="auto" w:fill="auto"/>
          </w:tcPr>
          <w:p w:rsidR="0019689E" w:rsidRPr="0019689E" w:rsidRDefault="0019689E" w:rsidP="0019689E">
            <w:pPr>
              <w:ind w:firstLine="0"/>
            </w:pPr>
            <w:r>
              <w:t>Putnam</w:t>
            </w:r>
          </w:p>
        </w:tc>
        <w:tc>
          <w:tcPr>
            <w:tcW w:w="2179" w:type="dxa"/>
            <w:shd w:val="clear" w:color="auto" w:fill="auto"/>
          </w:tcPr>
          <w:p w:rsidR="0019689E" w:rsidRPr="0019689E" w:rsidRDefault="0019689E" w:rsidP="0019689E">
            <w:pPr>
              <w:ind w:firstLine="0"/>
            </w:pPr>
            <w:r>
              <w:t>Ridgeway</w:t>
            </w:r>
          </w:p>
        </w:tc>
        <w:tc>
          <w:tcPr>
            <w:tcW w:w="2180" w:type="dxa"/>
            <w:shd w:val="clear" w:color="auto" w:fill="auto"/>
          </w:tcPr>
          <w:p w:rsidR="0019689E" w:rsidRPr="0019689E" w:rsidRDefault="0019689E" w:rsidP="0019689E">
            <w:pPr>
              <w:ind w:firstLine="0"/>
            </w:pPr>
            <w:r>
              <w:t>M. Rivers</w:t>
            </w:r>
          </w:p>
        </w:tc>
      </w:tr>
      <w:tr w:rsidR="0019689E" w:rsidRPr="0019689E" w:rsidTr="0019689E">
        <w:tblPrEx>
          <w:jc w:val="left"/>
        </w:tblPrEx>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Robinson-Simpson</w:t>
            </w:r>
          </w:p>
        </w:tc>
        <w:tc>
          <w:tcPr>
            <w:tcW w:w="2180" w:type="dxa"/>
            <w:shd w:val="clear" w:color="auto" w:fill="auto"/>
          </w:tcPr>
          <w:p w:rsidR="0019689E" w:rsidRPr="0019689E" w:rsidRDefault="0019689E" w:rsidP="0019689E">
            <w:pPr>
              <w:ind w:firstLine="0"/>
            </w:pPr>
            <w:r>
              <w:t>Rutherford</w:t>
            </w:r>
          </w:p>
        </w:tc>
      </w:tr>
      <w:tr w:rsidR="0019689E" w:rsidRPr="0019689E" w:rsidTr="0019689E">
        <w:tblPrEx>
          <w:jc w:val="left"/>
        </w:tblPrEx>
        <w:tc>
          <w:tcPr>
            <w:tcW w:w="2179" w:type="dxa"/>
            <w:shd w:val="clear" w:color="auto" w:fill="auto"/>
          </w:tcPr>
          <w:p w:rsidR="0019689E" w:rsidRPr="0019689E" w:rsidRDefault="0019689E" w:rsidP="0019689E">
            <w:pPr>
              <w:ind w:firstLine="0"/>
            </w:pPr>
            <w:r>
              <w:t>Sandifer</w:t>
            </w:r>
          </w:p>
        </w:tc>
        <w:tc>
          <w:tcPr>
            <w:tcW w:w="2179" w:type="dxa"/>
            <w:shd w:val="clear" w:color="auto" w:fill="auto"/>
          </w:tcPr>
          <w:p w:rsidR="0019689E" w:rsidRPr="0019689E" w:rsidRDefault="0019689E" w:rsidP="0019689E">
            <w:pPr>
              <w:ind w:firstLine="0"/>
            </w:pPr>
            <w:r>
              <w:t>Simrill</w:t>
            </w:r>
          </w:p>
        </w:tc>
        <w:tc>
          <w:tcPr>
            <w:tcW w:w="2180" w:type="dxa"/>
            <w:shd w:val="clear" w:color="auto" w:fill="auto"/>
          </w:tcPr>
          <w:p w:rsidR="0019689E" w:rsidRPr="0019689E" w:rsidRDefault="0019689E" w:rsidP="0019689E">
            <w:pPr>
              <w:ind w:firstLine="0"/>
            </w:pPr>
            <w:r>
              <w:t>G. M. Smith</w:t>
            </w:r>
          </w:p>
        </w:tc>
      </w:tr>
      <w:tr w:rsidR="0019689E" w:rsidRPr="0019689E" w:rsidTr="0019689E">
        <w:tblPrEx>
          <w:jc w:val="left"/>
        </w:tblPrEx>
        <w:tc>
          <w:tcPr>
            <w:tcW w:w="2179" w:type="dxa"/>
            <w:shd w:val="clear" w:color="auto" w:fill="auto"/>
          </w:tcPr>
          <w:p w:rsidR="0019689E" w:rsidRPr="0019689E" w:rsidRDefault="0019689E" w:rsidP="0019689E">
            <w:pPr>
              <w:ind w:firstLine="0"/>
            </w:pPr>
            <w:r>
              <w:t>G. R. Smith</w:t>
            </w:r>
          </w:p>
        </w:tc>
        <w:tc>
          <w:tcPr>
            <w:tcW w:w="2179" w:type="dxa"/>
            <w:shd w:val="clear" w:color="auto" w:fill="auto"/>
          </w:tcPr>
          <w:p w:rsidR="0019689E" w:rsidRPr="0019689E" w:rsidRDefault="0019689E" w:rsidP="0019689E">
            <w:pPr>
              <w:ind w:firstLine="0"/>
            </w:pPr>
            <w:r>
              <w:t>J. E. Smith</w:t>
            </w:r>
          </w:p>
        </w:tc>
        <w:tc>
          <w:tcPr>
            <w:tcW w:w="2180" w:type="dxa"/>
            <w:shd w:val="clear" w:color="auto" w:fill="auto"/>
          </w:tcPr>
          <w:p w:rsidR="0019689E" w:rsidRPr="0019689E" w:rsidRDefault="0019689E" w:rsidP="0019689E">
            <w:pPr>
              <w:ind w:firstLine="0"/>
            </w:pPr>
            <w:r>
              <w:t>Sottile</w:t>
            </w:r>
          </w:p>
        </w:tc>
      </w:tr>
      <w:tr w:rsidR="0019689E" w:rsidRPr="0019689E" w:rsidTr="0019689E">
        <w:tblPrEx>
          <w:jc w:val="left"/>
        </w:tblPrEx>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Stringer</w:t>
            </w:r>
          </w:p>
        </w:tc>
      </w:tr>
      <w:tr w:rsidR="0019689E" w:rsidRPr="0019689E" w:rsidTr="0019689E">
        <w:tblPrEx>
          <w:jc w:val="left"/>
        </w:tblPrEx>
        <w:tc>
          <w:tcPr>
            <w:tcW w:w="2179" w:type="dxa"/>
            <w:shd w:val="clear" w:color="auto" w:fill="auto"/>
          </w:tcPr>
          <w:p w:rsidR="0019689E" w:rsidRPr="0019689E" w:rsidRDefault="0019689E" w:rsidP="0019689E">
            <w:pPr>
              <w:ind w:firstLine="0"/>
            </w:pPr>
            <w:r>
              <w:t>Tallon</w:t>
            </w:r>
          </w:p>
        </w:tc>
        <w:tc>
          <w:tcPr>
            <w:tcW w:w="2179" w:type="dxa"/>
            <w:shd w:val="clear" w:color="auto" w:fill="auto"/>
          </w:tcPr>
          <w:p w:rsidR="0019689E" w:rsidRPr="0019689E" w:rsidRDefault="0019689E" w:rsidP="0019689E">
            <w:pPr>
              <w:ind w:firstLine="0"/>
            </w:pPr>
            <w:r>
              <w:t>Taylor</w:t>
            </w:r>
          </w:p>
        </w:tc>
        <w:tc>
          <w:tcPr>
            <w:tcW w:w="2180" w:type="dxa"/>
            <w:shd w:val="clear" w:color="auto" w:fill="auto"/>
          </w:tcPr>
          <w:p w:rsidR="0019689E" w:rsidRPr="0019689E" w:rsidRDefault="0019689E" w:rsidP="0019689E">
            <w:pPr>
              <w:ind w:firstLine="0"/>
            </w:pPr>
            <w:r>
              <w:t>Thayer</w:t>
            </w:r>
          </w:p>
        </w:tc>
      </w:tr>
      <w:tr w:rsidR="0019689E" w:rsidRPr="0019689E" w:rsidTr="0019689E">
        <w:tblPrEx>
          <w:jc w:val="left"/>
        </w:tblPrEx>
        <w:tc>
          <w:tcPr>
            <w:tcW w:w="2179" w:type="dxa"/>
            <w:shd w:val="clear" w:color="auto" w:fill="auto"/>
          </w:tcPr>
          <w:p w:rsidR="0019689E" w:rsidRPr="0019689E" w:rsidRDefault="0019689E" w:rsidP="0019689E">
            <w:pPr>
              <w:ind w:firstLine="0"/>
            </w:pPr>
            <w:r>
              <w:t>Thigpen</w:t>
            </w:r>
          </w:p>
        </w:tc>
        <w:tc>
          <w:tcPr>
            <w:tcW w:w="2179" w:type="dxa"/>
            <w:shd w:val="clear" w:color="auto" w:fill="auto"/>
          </w:tcPr>
          <w:p w:rsidR="0019689E" w:rsidRPr="0019689E" w:rsidRDefault="0019689E" w:rsidP="0019689E">
            <w:pPr>
              <w:ind w:firstLine="0"/>
            </w:pPr>
            <w:r>
              <w:t>Toole</w:t>
            </w:r>
          </w:p>
        </w:tc>
        <w:tc>
          <w:tcPr>
            <w:tcW w:w="2180" w:type="dxa"/>
            <w:shd w:val="clear" w:color="auto" w:fill="auto"/>
          </w:tcPr>
          <w:p w:rsidR="0019689E" w:rsidRPr="0019689E" w:rsidRDefault="0019689E" w:rsidP="0019689E">
            <w:pPr>
              <w:ind w:firstLine="0"/>
            </w:pPr>
            <w:r>
              <w:t>Trantham</w:t>
            </w:r>
          </w:p>
        </w:tc>
      </w:tr>
      <w:tr w:rsidR="0019689E" w:rsidRPr="0019689E" w:rsidTr="0019689E">
        <w:tblPrEx>
          <w:jc w:val="left"/>
        </w:tblPrEx>
        <w:tc>
          <w:tcPr>
            <w:tcW w:w="2179" w:type="dxa"/>
            <w:shd w:val="clear" w:color="auto" w:fill="auto"/>
          </w:tcPr>
          <w:p w:rsidR="0019689E" w:rsidRPr="0019689E" w:rsidRDefault="0019689E" w:rsidP="0019689E">
            <w:pPr>
              <w:ind w:firstLine="0"/>
            </w:pPr>
            <w:r>
              <w:t>Weeks</w:t>
            </w:r>
          </w:p>
        </w:tc>
        <w:tc>
          <w:tcPr>
            <w:tcW w:w="2179" w:type="dxa"/>
            <w:shd w:val="clear" w:color="auto" w:fill="auto"/>
          </w:tcPr>
          <w:p w:rsidR="0019689E" w:rsidRPr="0019689E" w:rsidRDefault="0019689E" w:rsidP="0019689E">
            <w:pPr>
              <w:ind w:firstLine="0"/>
            </w:pPr>
            <w:r>
              <w:t>West</w:t>
            </w:r>
          </w:p>
        </w:tc>
        <w:tc>
          <w:tcPr>
            <w:tcW w:w="2180" w:type="dxa"/>
            <w:shd w:val="clear" w:color="auto" w:fill="auto"/>
          </w:tcPr>
          <w:p w:rsidR="0019689E" w:rsidRPr="0019689E" w:rsidRDefault="0019689E" w:rsidP="0019689E">
            <w:pPr>
              <w:ind w:firstLine="0"/>
            </w:pPr>
            <w:r>
              <w:t>Wheeler</w:t>
            </w:r>
          </w:p>
        </w:tc>
      </w:tr>
      <w:tr w:rsidR="0019689E" w:rsidRPr="0019689E" w:rsidTr="0019689E">
        <w:tblPrEx>
          <w:jc w:val="left"/>
        </w:tblPrEx>
        <w:tc>
          <w:tcPr>
            <w:tcW w:w="2179" w:type="dxa"/>
            <w:shd w:val="clear" w:color="auto" w:fill="auto"/>
          </w:tcPr>
          <w:p w:rsidR="0019689E" w:rsidRPr="0019689E" w:rsidRDefault="0019689E" w:rsidP="0019689E">
            <w:pPr>
              <w:keepNext/>
              <w:ind w:firstLine="0"/>
            </w:pPr>
            <w:r>
              <w:t>White</w:t>
            </w:r>
          </w:p>
        </w:tc>
        <w:tc>
          <w:tcPr>
            <w:tcW w:w="2179" w:type="dxa"/>
            <w:shd w:val="clear" w:color="auto" w:fill="auto"/>
          </w:tcPr>
          <w:p w:rsidR="0019689E" w:rsidRPr="0019689E" w:rsidRDefault="0019689E" w:rsidP="0019689E">
            <w:pPr>
              <w:keepNext/>
              <w:ind w:firstLine="0"/>
            </w:pPr>
            <w:r>
              <w:t>Whitmire</w:t>
            </w:r>
          </w:p>
        </w:tc>
        <w:tc>
          <w:tcPr>
            <w:tcW w:w="2180" w:type="dxa"/>
            <w:shd w:val="clear" w:color="auto" w:fill="auto"/>
          </w:tcPr>
          <w:p w:rsidR="0019689E" w:rsidRPr="0019689E" w:rsidRDefault="0019689E" w:rsidP="0019689E">
            <w:pPr>
              <w:keepNext/>
              <w:ind w:firstLine="0"/>
            </w:pPr>
            <w:r>
              <w:t>Williams</w:t>
            </w:r>
          </w:p>
        </w:tc>
      </w:tr>
      <w:tr w:rsidR="0019689E" w:rsidRPr="0019689E" w:rsidTr="0019689E">
        <w:tblPrEx>
          <w:jc w:val="left"/>
        </w:tblPrEx>
        <w:tc>
          <w:tcPr>
            <w:tcW w:w="2179" w:type="dxa"/>
            <w:shd w:val="clear" w:color="auto" w:fill="auto"/>
          </w:tcPr>
          <w:p w:rsidR="0019689E" w:rsidRPr="0019689E" w:rsidRDefault="0019689E" w:rsidP="0019689E">
            <w:pPr>
              <w:keepNext/>
              <w:ind w:firstLine="0"/>
            </w:pPr>
            <w:r>
              <w:t>Willis</w:t>
            </w:r>
          </w:p>
        </w:tc>
        <w:tc>
          <w:tcPr>
            <w:tcW w:w="2179" w:type="dxa"/>
            <w:shd w:val="clear" w:color="auto" w:fill="auto"/>
          </w:tcPr>
          <w:p w:rsidR="0019689E" w:rsidRPr="0019689E" w:rsidRDefault="0019689E" w:rsidP="0019689E">
            <w:pPr>
              <w:keepNext/>
              <w:ind w:firstLine="0"/>
            </w:pPr>
            <w:r>
              <w:t>Wooten</w:t>
            </w:r>
          </w:p>
        </w:tc>
        <w:tc>
          <w:tcPr>
            <w:tcW w:w="2180" w:type="dxa"/>
            <w:shd w:val="clear" w:color="auto" w:fill="auto"/>
          </w:tcPr>
          <w:p w:rsidR="0019689E" w:rsidRPr="0019689E" w:rsidRDefault="0019689E" w:rsidP="0019689E">
            <w:pPr>
              <w:keepNext/>
              <w:ind w:firstLine="0"/>
            </w:pPr>
            <w:r>
              <w:t>Young</w:t>
            </w:r>
          </w:p>
        </w:tc>
      </w:tr>
    </w:tbl>
    <w:p w:rsidR="0019689E" w:rsidRDefault="0019689E" w:rsidP="0019689E"/>
    <w:p w:rsidR="0019689E" w:rsidRDefault="0019689E" w:rsidP="0019689E">
      <w:pPr>
        <w:jc w:val="center"/>
        <w:rPr>
          <w:b/>
        </w:rPr>
      </w:pPr>
      <w:r w:rsidRPr="0019689E">
        <w:rPr>
          <w:b/>
        </w:rPr>
        <w:t>Total Present--120</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YOW a leave of absence for the day.</w:t>
      </w:r>
    </w:p>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ARRINGTON a leave of absence for the day due to medical reasons.</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WILLIS a temporary leave of absence.</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GOVAN a temporary leave of absence.</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rsidR="009365B9">
        <w:t xml:space="preserve"> </w:t>
      </w:r>
      <w:r>
        <w:t>granted Rep. BOWERS a temporary leave of absence.</w:t>
      </w:r>
    </w:p>
    <w:p w:rsidR="0019689E" w:rsidRDefault="0019689E" w:rsidP="0019689E"/>
    <w:p w:rsidR="0019689E" w:rsidRDefault="0019689E" w:rsidP="0019689E">
      <w:pPr>
        <w:keepNext/>
        <w:jc w:val="center"/>
        <w:rPr>
          <w:b/>
        </w:rPr>
      </w:pPr>
      <w:r w:rsidRPr="0019689E">
        <w:rPr>
          <w:b/>
        </w:rPr>
        <w:t>SPEAKER IN CHAIR</w:t>
      </w:r>
    </w:p>
    <w:p w:rsidR="0019689E" w:rsidRDefault="0019689E" w:rsidP="0019689E">
      <w:pPr>
        <w:jc w:val="center"/>
        <w:rPr>
          <w:b/>
        </w:rPr>
      </w:pPr>
    </w:p>
    <w:p w:rsidR="0019689E" w:rsidRPr="00972100"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 w:name="file_start40"/>
      <w:bookmarkEnd w:id="11"/>
      <w:r w:rsidRPr="00972100">
        <w:rPr>
          <w:b/>
        </w:rPr>
        <w:t>RATIFICATION OF ACTS</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2100">
        <w:t>Pursuant to an invitation the Honorable Speaker and House of Representatives appeared in the Senate Chamber on June 28, 2018, at 10:45 a.m. and the following Acts and Joint Resolution were ratified:</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19689E" w:rsidRDefault="0019689E" w:rsidP="0019689E">
      <w:pPr>
        <w:tabs>
          <w:tab w:val="left" w:pos="216"/>
        </w:tabs>
        <w:ind w:firstLine="0"/>
        <w:rPr>
          <w:rFonts w:eastAsia="Calibri"/>
          <w:color w:val="000000"/>
        </w:rPr>
      </w:pPr>
      <w:r w:rsidRPr="00972100">
        <w:tab/>
        <w:t xml:space="preserve">(R. 284, S. 709) -- </w:t>
      </w:r>
      <w:r w:rsidRPr="0019689E">
        <w:rPr>
          <w:rFonts w:eastAsia="Calibri"/>
          <w:color w:val="000000"/>
        </w:rPr>
        <w:t xml:space="preserve"> Senator Hembree: AN ACT TO AMEND THE CODE OF LAWS OF SOUTH CAROLINA, 1976, BY ADDING SECTION 59</w:t>
      </w:r>
      <w:r w:rsidRPr="0019689E">
        <w:rPr>
          <w:rFonts w:eastAsia="Calibri"/>
          <w:color w:val="000000"/>
        </w:rPr>
        <w:noBreakHyphen/>
        <w:t>17</w:t>
      </w:r>
      <w:r w:rsidRPr="0019689E">
        <w:rPr>
          <w:rFonts w:eastAsia="Calibri"/>
          <w:color w:val="000000"/>
        </w:rPr>
        <w:noBreakHyphen/>
        <w:t>160 SO AS TO PROVIDE THE OFFICE OF THE STATE FIRE MARSHAL AND THE STATE DEPARTMENT OF EDUCATION SHALL CREATE MODEL FIRE AND SAFETY POLICY AND PROGRAM GUIDELINES AND MAKE SUCH GUIDELINES AVAILABLE TO PUBLIC SCHOOL DISTRICTS AND CHARTER SCHOOLS BEFORE THE 2019</w:t>
      </w:r>
      <w:r w:rsidRPr="0019689E">
        <w:rPr>
          <w:rFonts w:eastAsia="Calibri"/>
          <w:color w:val="000000"/>
        </w:rPr>
        <w:noBreakHyphen/>
        <w:t>2020 SCHOOL YEAR, TO PROVIDE PUBLIC SCHOOL DISTRICTS AND CHARTER SCHOOLS SHALL ADOPT CERTAIN FIRE AND SAFETY POLICIES AND PROGRAMS BEFORE THE 2020</w:t>
      </w:r>
      <w:r w:rsidRPr="0019689E">
        <w:rPr>
          <w:rFonts w:eastAsia="Calibri"/>
          <w:color w:val="000000"/>
        </w:rPr>
        <w:noBreakHyphen/>
        <w:t>2021 SCHOOL YEAR AND SUBMIT THESE POLICES AND PROGRAMS TO THE OFFICE OF THE STATE FIRE MARSHAL AND THE STATE DEPARTMENT OF EDUCATION FOR THEIR COLLABORATIVE REVIEW AND COMMENT BEFORE JULY 1, 2021, TO PROVIDE SCHOOL DISTRICTS AND CHARTER SCHOOLS MAY REQUEST RELATED TECHNICAL ASSISTANCE IN THE DEVELOPMENT OF THESE POLICIES AND PROGRAMS, AND TO EXCLUDE CHARTER SCHOOLS THAT PRIMARILY DELIVER INSTRUCTION ONLINE FROM THESE PROVISIONS; TO AMEND SECTION 59</w:t>
      </w:r>
      <w:r w:rsidRPr="0019689E">
        <w:rPr>
          <w:rFonts w:eastAsia="Calibri"/>
          <w:color w:val="000000"/>
        </w:rPr>
        <w:noBreakHyphen/>
        <w:t>63</w:t>
      </w:r>
      <w:r w:rsidRPr="0019689E">
        <w:rPr>
          <w:rFonts w:eastAsia="Calibri"/>
          <w:color w:val="000000"/>
        </w:rPr>
        <w:noBreakHyphen/>
        <w:t>910, RELATING TO REQUIRED MONTHLY FIRE DRILLS IN PUBLIC SCHOOLS, SO AS TO PROVIDE PUBLIC SCHOOLS INSTEAD SHALL CONDUCT A CERTAIN NUMBER OF FIRE DRILLS, ACTIVE SHOOTER/INTRUDER DRILLS, AND SEVERE WEATHER/EARTHQUAKE DRILLS DURING EACH SEMESTER, TO PROVIDE THE STATE DEPARTMENT OF EDUCATION AND STATE LAW ENFORCEMENT DIVISION SHALL DEVELOP CERTAIN RELATED GUIDELINES AND DEVELOPMENTALLY APPROPRIATE TRAINING MATERIALS IN CONSULTATION WITH THE OFFICE OF THE STATE FIRE MARSHAL AND MENTAL HEALTH PROFESSIONALS EMPLOYED BY SCHOOL DISTRICTS, TO PROVIDE FOR THE PERIODIC UPDATING OF THESE GUIDELINES, TO PROVIDE THESE GUIDELINES MUST BE INCLUDED IN REQUIRED ANNUAL TEACHER COLLEGIAL DEVELOPMENT, AND TO DELETE MONETARY PENALTIES FOR NONCOMPLIANCE BY PUBLIC SCHOOL TEACHERS AND SUPERINTENDENTS; TO AMEND SECTION 59</w:t>
      </w:r>
      <w:r w:rsidRPr="0019689E">
        <w:rPr>
          <w:rFonts w:eastAsia="Calibri"/>
          <w:color w:val="000000"/>
        </w:rPr>
        <w:noBreakHyphen/>
        <w:t>63</w:t>
      </w:r>
      <w:r w:rsidRPr="0019689E">
        <w:rPr>
          <w:rFonts w:eastAsia="Calibri"/>
          <w:color w:val="000000"/>
        </w:rPr>
        <w:noBreakHyphen/>
        <w:t>920, RELATING TO OBSOLETE COMPLIANCE REPORTING REQUIREMENTS AND MONETARY PENALTIES FOR NONCOMPLIANCE WITH PUBLIC SCHOOL FIRE DRILL REQUIREMENTS, SO AS TO INSTEAD REQUIRE DOCUMENTATION OF COMPLIANCE AND REMOVE THESE MONETARY PENALTIES; TO REPEAL SECTION 59</w:t>
      </w:r>
      <w:r w:rsidRPr="0019689E">
        <w:rPr>
          <w:rFonts w:eastAsia="Calibri"/>
          <w:color w:val="000000"/>
        </w:rPr>
        <w:noBreakHyphen/>
        <w:t>63</w:t>
      </w:r>
      <w:r w:rsidRPr="0019689E">
        <w:rPr>
          <w:rFonts w:eastAsia="Calibri"/>
          <w:color w:val="000000"/>
        </w:rPr>
        <w:noBreakHyphen/>
        <w:t>930 RELATING TO OBSOLETE REQUIREMENTS THAT COUNTY SUPERINTENDENTS OF EDUCATION PRINT AND POST CERTAIN STATUTES RELATED TO MANDATORY PUBLIC SCHOOL FIRE DRILLS; AND TO REDESIGNATE ARTICLE 9, CHAPTER 63, TITLE 59 AS “SAFETY AND SECURITY DRILLS”.</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72100">
        <w:tab/>
        <w:t xml:space="preserve">(R. 285, S. 954) -- </w:t>
      </w:r>
      <w:r w:rsidRPr="0019689E">
        <w:rPr>
          <w:rFonts w:eastAsia="Calibri"/>
          <w:color w:val="000000"/>
        </w:rPr>
        <w:t xml:space="preserve"> Senators Leatherman, Setzler, Massey and Fanning: A JOINT RESOLUTION </w:t>
      </w:r>
      <w:r w:rsidRPr="0019689E">
        <w:rPr>
          <w:rFonts w:eastAsia="Calibri"/>
          <w:color w:val="000000"/>
          <w:u w:color="000000"/>
        </w:rPr>
        <w:t xml:space="preserve">TO PROVIDE THAT THE PUBLIC SERVICE COMMISSION </w:t>
      </w:r>
      <w:r w:rsidRPr="0019689E">
        <w:rPr>
          <w:rFonts w:eastAsia="Calibri"/>
          <w:color w:val="000000"/>
          <w:szCs w:val="24"/>
          <w:u w:color="000000"/>
        </w:rPr>
        <w:t xml:space="preserve">SHALL NOT HOLD A HEARING ON THE MERITS BEFORE NOVEMBER 1, 2018, FOR A DOCKET IN WHICH REQUESTS WERE MADE PURSUANT TO THE BASE LOAD REVIEW ACT, EXCEPT THAT THE COMMISSION MAY HOLD AN ADMINISTRATIVE OR PROCEDURAL HEARING FOR SUCH A DOCKET PRIOR TO A HEARING ON THE MERITS, AND TO PROVIDE THAT THE COMMISSION MUST ISSUE A FINAL ORDER ON THE MERITS FOR A DOCKET IN WHICH REQUESTS WERE MADE PURSUANT TO THE BASE LOAD REVIEW ACT NO LATER THAN DECEMBER 21, 2018; TO PROVIDE THAT NO FINAL DETERMINATION OF MATTERS DESCRIBED IN THIS JOINT RESOLUTION, WHETHER BY A FINAL ORDER ISSUED BY THE COMMISSION OR BY OPERATION OF LAW, SHALL OCCUR EARLIER THAN THE TIME PERIOD PRESCRIBED ABOVE, AND TO PROVIDE THAT THE COMMISSION’S FAILURE TO ISSUE A FINAL ORDER PRIOR TO THE TIME PERIOD ESTABLISHED IN THIS JOINT RESOLUTION SHALL NOT CONSTITUTE APPROVAL BY THE COMMISSION, AND A UTILITY MUST NOT PUT INTO EFFECT THE CHANGE IN RATES IT REQUESTED IN ITS SCHEDULE; </w:t>
      </w:r>
      <w:r w:rsidRPr="0019689E">
        <w:rPr>
          <w:snapToGrid w:val="0"/>
          <w:color w:val="000000"/>
          <w:u w:color="000000"/>
        </w:rPr>
        <w:t xml:space="preserve">AND </w:t>
      </w:r>
      <w:r w:rsidRPr="0019689E">
        <w:rPr>
          <w:rFonts w:eastAsia="Calibri"/>
          <w:color w:val="000000"/>
          <w:u w:color="000000"/>
        </w:rPr>
        <w:t>TO SUSPEND PROVISIONS IN TITLE 58 OF THE 1976 CODE THAT ARE IN CONFLICT WITH THE PROVISIONS OF THIS JOINT RESOLUTION FOR MATTERS RELATED TO THE V.C. SUMMER NUCLEAR REACTOR UNITS 2 AND 3 UNTIL THE PUBLIC SERVICE COMMISSION ISSUES ITS FINAL ORDER IN THE MATTER.</w:t>
      </w:r>
    </w:p>
    <w:p w:rsidR="009365B9" w:rsidRPr="0019689E" w:rsidRDefault="009365B9"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72100">
        <w:tab/>
        <w:t xml:space="preserve">(R. 286, H. 4009) -- </w:t>
      </w:r>
      <w:r w:rsidRPr="0019689E">
        <w:rPr>
          <w:rFonts w:eastAsia="Calibri"/>
          <w:color w:val="000000"/>
        </w:rPr>
        <w:t xml:space="preserve"> Reps. Lucas, Williams, Crawford, Alexander, McCoy, Hiott, Clemmons, Bales, Bedingfield, Ott, G.R. Smith, Herbkersman, Sandifer and S. Rivers: AN ACT </w:t>
      </w:r>
      <w:r w:rsidRPr="0019689E">
        <w:rPr>
          <w:rFonts w:eastAsia="Calibri"/>
          <w:color w:val="000000"/>
          <w:u w:color="000000"/>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72100">
        <w:tab/>
        <w:t xml:space="preserve">(R. 287, H. 4375) -- </w:t>
      </w:r>
      <w:r w:rsidRPr="0019689E">
        <w:rPr>
          <w:rFonts w:eastAsia="Calibri"/>
          <w:color w:val="000000"/>
        </w:rPr>
        <w:t xml:space="preserve"> Reps. McCoy, Ott, Lucas, Anderson, Ballentine, Blackwell, Caskey, Crawford, Crosby, Davis, Finlay, Forrester, Gilliard, Hardee, Henegan, Hixon, Mack, Pope, Rutherford, J.E. Smith, Sandifer, Stavrinakis, Erickson, Huggins, W. Newton, Bales, Young, McEachern, Clary, Tallon, Brown, Fry, Robinson</w:t>
      </w:r>
      <w:r w:rsidRPr="0019689E">
        <w:rPr>
          <w:rFonts w:eastAsia="Calibri"/>
          <w:color w:val="000000"/>
        </w:rPr>
        <w:noBreakHyphen/>
        <w:t xml:space="preserve">Simpson, V.S. Moss, Clyburn, Martin, Magnuson, Bennett, Arrington, Daning, Weeks, Henderson and Govan: AN ACT </w:t>
      </w:r>
      <w:r w:rsidRPr="0019689E">
        <w:rPr>
          <w:rFonts w:eastAsia="Calibri"/>
          <w:color w:val="000000"/>
          <w:u w:color="000000"/>
        </w:rPr>
        <w:t>TO AMEND SECTION 58</w:t>
      </w:r>
      <w:r w:rsidRPr="0019689E">
        <w:rPr>
          <w:rFonts w:eastAsia="Calibri"/>
          <w:color w:val="000000"/>
          <w:u w:color="000000"/>
        </w:rPr>
        <w:noBreakHyphen/>
        <w:t>33</w:t>
      </w:r>
      <w:r w:rsidRPr="0019689E">
        <w:rPr>
          <w:rFonts w:eastAsia="Calibri"/>
          <w:color w:val="000000"/>
          <w:u w:color="000000"/>
        </w:rPr>
        <w:noBreakHyphen/>
        <w:t>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w:t>
      </w:r>
      <w:r w:rsidRPr="0019689E">
        <w:rPr>
          <w:rFonts w:eastAsia="Calibri"/>
          <w:color w:val="000000"/>
          <w:u w:color="000000"/>
        </w:rPr>
        <w:noBreakHyphen/>
        <w:t>33</w:t>
      </w:r>
      <w:r w:rsidRPr="0019689E">
        <w:rPr>
          <w:rFonts w:eastAsia="Calibri"/>
          <w:color w:val="000000"/>
          <w:u w:color="000000"/>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19689E">
        <w:rPr>
          <w:rFonts w:eastAsia="Calibri"/>
          <w:color w:val="000000"/>
          <w:u w:color="000000"/>
        </w:rPr>
        <w:noBreakHyphen/>
        <w:t>6</w:t>
      </w:r>
      <w:r w:rsidRPr="0019689E">
        <w:rPr>
          <w:rFonts w:eastAsia="Calibri"/>
          <w:color w:val="000000"/>
          <w:u w:color="000000"/>
        </w:rPr>
        <w:noBreakHyphen/>
        <w:t>602, RELATING TO THE QUALIFICATIONS OF THE CONSUMER ADVOCATE WITHIN THE DEPARTMENT OF CONSUMER AFFAIRS, SO AS TO REVISE THESE QUALIFICATIONS; TO AMEND SECTION 37</w:t>
      </w:r>
      <w:r w:rsidRPr="0019689E">
        <w:rPr>
          <w:rFonts w:eastAsia="Calibri"/>
          <w:color w:val="000000"/>
          <w:u w:color="000000"/>
        </w:rPr>
        <w:noBreakHyphen/>
        <w:t>6</w:t>
      </w:r>
      <w:r w:rsidRPr="0019689E">
        <w:rPr>
          <w:rFonts w:eastAsia="Calibri"/>
          <w:color w:val="000000"/>
          <w:u w:color="000000"/>
        </w:rPr>
        <w:noBreakHyphen/>
        <w:t>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w:t>
      </w:r>
      <w:r w:rsidRPr="0019689E">
        <w:rPr>
          <w:rFonts w:eastAsia="Calibri"/>
          <w:color w:val="000000"/>
          <w:u w:color="000000"/>
        </w:rPr>
        <w:noBreakHyphen/>
        <w:t>6</w:t>
      </w:r>
      <w:r w:rsidRPr="0019689E">
        <w:rPr>
          <w:rFonts w:eastAsia="Calibri"/>
          <w:color w:val="000000"/>
          <w:u w:color="000000"/>
        </w:rPr>
        <w:noBreakHyphen/>
        <w:t>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w:t>
      </w:r>
      <w:r w:rsidRPr="0019689E">
        <w:rPr>
          <w:rFonts w:eastAsia="Calibri"/>
          <w:color w:val="000000"/>
          <w:u w:color="000000"/>
        </w:rPr>
        <w:noBreakHyphen/>
        <w:t>4</w:t>
      </w:r>
      <w:r w:rsidRPr="0019689E">
        <w:rPr>
          <w:rFonts w:eastAsia="Calibri"/>
          <w:color w:val="000000"/>
          <w:u w:color="000000"/>
        </w:rPr>
        <w:noBreakHyphen/>
        <w:t>10, RELATING TO THE OFFICE OF REGULATORY STAFF, SO AS FURTHER DEFINE THE TERM “PUBLIC INTEREST” IN REGARD TO THE OFFICE OF REGULATORY STAFF’S REPRESENTATION OF THE PUBLIC INTEREST BEFORE THE COMMISSION; TO AMEND SECTION 58</w:t>
      </w:r>
      <w:r w:rsidRPr="0019689E">
        <w:rPr>
          <w:rFonts w:eastAsia="Calibri"/>
          <w:color w:val="000000"/>
          <w:u w:color="000000"/>
        </w:rPr>
        <w:noBreakHyphen/>
        <w:t>4</w:t>
      </w:r>
      <w:r w:rsidRPr="0019689E">
        <w:rPr>
          <w:rFonts w:eastAsia="Calibri"/>
          <w:color w:val="000000"/>
          <w:u w:color="000000"/>
        </w:rPr>
        <w:noBreakHyphen/>
        <w:t>80, RELATING TO ACTIONS FOR JUDICIAL REVIEW OF ORDERS OF THE COMMISSION, SO AS TO PROVIDE THAT ON APPEAL, THE OFFICE OF REGULATORY STAFF DOES NOT REPRESENT THE COMMISSION; AND TO AMEND SECTION 58</w:t>
      </w:r>
      <w:r w:rsidRPr="0019689E">
        <w:rPr>
          <w:rFonts w:eastAsia="Calibri"/>
          <w:color w:val="000000"/>
          <w:u w:color="000000"/>
        </w:rPr>
        <w:noBreakHyphen/>
        <w:t>4</w:t>
      </w:r>
      <w:r w:rsidRPr="0019689E">
        <w:rPr>
          <w:rFonts w:eastAsia="Calibri"/>
          <w:color w:val="000000"/>
          <w:u w:color="000000"/>
        </w:rPr>
        <w:noBreakHyphen/>
        <w:t>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72100">
        <w:tab/>
        <w:t xml:space="preserve">(R. 288, H. 4676) -- </w:t>
      </w:r>
      <w:r w:rsidRPr="0019689E">
        <w:rPr>
          <w:rFonts w:eastAsia="Calibri"/>
          <w:color w:val="000000"/>
        </w:rPr>
        <w:t xml:space="preserve"> Reps. Collins and Felder: AN ACT TO AMEND SECTIONS 56</w:t>
      </w:r>
      <w:r w:rsidRPr="0019689E">
        <w:rPr>
          <w:rFonts w:eastAsia="Calibri"/>
          <w:color w:val="000000"/>
        </w:rPr>
        <w:noBreakHyphen/>
        <w:t>1</w:t>
      </w:r>
      <w:r w:rsidRPr="0019689E">
        <w:rPr>
          <w:rFonts w:eastAsia="Calibri"/>
          <w:color w:val="000000"/>
        </w:rPr>
        <w:noBreakHyphen/>
        <w:t>50, AS AMENDED, 56</w:t>
      </w:r>
      <w:r w:rsidRPr="0019689E">
        <w:rPr>
          <w:rFonts w:eastAsia="Calibri"/>
          <w:color w:val="000000"/>
        </w:rPr>
        <w:noBreakHyphen/>
        <w:t>1</w:t>
      </w:r>
      <w:r w:rsidRPr="0019689E">
        <w:rPr>
          <w:rFonts w:eastAsia="Calibri"/>
          <w:color w:val="000000"/>
        </w:rPr>
        <w:noBreakHyphen/>
        <w:t>125, 56</w:t>
      </w:r>
      <w:r w:rsidRPr="0019689E">
        <w:rPr>
          <w:rFonts w:eastAsia="Calibri"/>
          <w:color w:val="000000"/>
        </w:rPr>
        <w:noBreakHyphen/>
        <w:t>1</w:t>
      </w:r>
      <w:r w:rsidRPr="0019689E">
        <w:rPr>
          <w:rFonts w:eastAsia="Calibri"/>
          <w:color w:val="000000"/>
        </w:rPr>
        <w:noBreakHyphen/>
        <w:t>175, AS AMENDED, AND 56</w:t>
      </w:r>
      <w:r w:rsidRPr="0019689E">
        <w:rPr>
          <w:rFonts w:eastAsia="Calibri"/>
          <w:color w:val="000000"/>
        </w:rPr>
        <w:noBreakHyphen/>
        <w:t>1</w:t>
      </w:r>
      <w:r w:rsidRPr="0019689E">
        <w:rPr>
          <w:rFonts w:eastAsia="Calibri"/>
          <w:color w:val="000000"/>
        </w:rPr>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EXPAND APPROVAL AUTHORITY FOR CERTAIN DRIVERS’ LICENSES FOR MINORS.</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szCs w:val="24"/>
        </w:rPr>
      </w:pPr>
      <w:r w:rsidRPr="00972100">
        <w:tab/>
        <w:t>(R</w:t>
      </w:r>
      <w:r w:rsidR="009365B9">
        <w:t xml:space="preserve">. </w:t>
      </w:r>
      <w:r w:rsidRPr="00972100">
        <w:t xml:space="preserve">289, H. 4931) -- </w:t>
      </w:r>
      <w:r w:rsidRPr="0019689E">
        <w:rPr>
          <w:rFonts w:eastAsia="Calibri"/>
          <w:color w:val="000000"/>
        </w:rPr>
        <w:t xml:space="preserve"> Reps. Elliott, Alexander, Simrill, Stringer, West, Allison, Henderson, G.R. Smith, Burns, Trantham, Hamilton, Bannister, Putnam, Robinson</w:t>
      </w:r>
      <w:r w:rsidRPr="0019689E">
        <w:rPr>
          <w:rFonts w:eastAsia="Calibri"/>
          <w:color w:val="000000"/>
        </w:rPr>
        <w:noBreakHyphen/>
        <w:t>Simpson, Chumley, Taylor, Douglas, Knight, Dillard and Blackwell: AN ACT TO AMEND SECTION 59</w:t>
      </w:r>
      <w:r w:rsidRPr="0019689E">
        <w:rPr>
          <w:rFonts w:eastAsia="Calibri"/>
          <w:color w:val="000000"/>
        </w:rPr>
        <w:noBreakHyphen/>
        <w:t>103</w:t>
      </w:r>
      <w:r w:rsidRPr="0019689E">
        <w:rPr>
          <w:rFonts w:eastAsia="Calibri"/>
          <w:color w:val="000000"/>
        </w:rPr>
        <w:noBreakHyphen/>
        <w:t>15, CODE OF LAWS OF SOUTH CAROLINA, 1976, RELATING TO THE MISSIONS AND FOCUSES OF INSTITUTIONS OF HIGHER LEARNING, SO AS TO AUTHORIZE APPLIED BACCALAUREATE IN ADVANCED MANUFACTURING TECHNOLOGY DEGREES, AND TO PROVIDE AUTHORIZATIONS OF SUCH DEGREES ONLY ARE ALLOWED WHEN NEW STATE GENERAL FUNDS ARE NOT APPROPRIATED FOR THE OPERATIONS OF THE DEGREE PROGRAMS.</w:t>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szCs w:val="24"/>
        </w:rPr>
      </w:pPr>
    </w:p>
    <w:p w:rsidR="0019689E" w:rsidRDefault="0019689E" w:rsidP="0019689E">
      <w:pPr>
        <w:keepNext/>
        <w:jc w:val="center"/>
        <w:rPr>
          <w:b/>
        </w:rPr>
      </w:pPr>
      <w:r w:rsidRPr="0019689E">
        <w:rPr>
          <w:b/>
        </w:rPr>
        <w:t>H. 5231--CONFERENCE REPORT ADOPTED</w:t>
      </w:r>
    </w:p>
    <w:p w:rsidR="0019689E" w:rsidRDefault="0019689E" w:rsidP="0019689E">
      <w:pPr>
        <w:jc w:val="center"/>
        <w:rPr>
          <w:b/>
        </w:rPr>
      </w:pPr>
    </w:p>
    <w:p w:rsidR="0019689E" w:rsidRPr="00457197"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2" w:name="file_start42"/>
      <w:bookmarkEnd w:id="12"/>
      <w:r w:rsidRPr="00457197">
        <w:rPr>
          <w:b/>
        </w:rPr>
        <w:t>CONFERENCE REPORT</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57197">
        <w:t>H. 5231</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57197">
        <w:t>The General Assembly, Columbia, S.C., May 21, 2018</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7197">
        <w:tab/>
        <w:t>The Committee of Conference, to whom was referred:</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57197">
        <w:tab/>
        <w:t xml:space="preserve">H. 5231 -- Reps. Pitts, West and White:  </w:t>
      </w:r>
      <w:r w:rsidRPr="00457197">
        <w:rPr>
          <w:szCs w:val="30"/>
        </w:rPr>
        <w:t xml:space="preserve">A BILL </w:t>
      </w:r>
      <w:r w:rsidRPr="00457197">
        <w:t>TO AMEND SECTION 50</w:t>
      </w:r>
      <w:r w:rsidRPr="00457197">
        <w:noBreakHyphen/>
        <w:t>9</w:t>
      </w:r>
      <w:r w:rsidRPr="00457197">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7197">
        <w:tab/>
        <w:t>Beg leave to report that they have duly and carefully considered the same and recommend:</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7197">
        <w:tab/>
        <w:t xml:space="preserve">That the same do pass with the following amendments: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 xml:space="preserve">Amend the bill, as and if amended, by striking all after the enacting words and inserting: </w:t>
      </w:r>
    </w:p>
    <w:p w:rsidR="0056447A" w:rsidRPr="0019689E" w:rsidRDefault="0056447A"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w:t>
      </w:r>
      <w:r w:rsidRPr="0019689E">
        <w:rPr>
          <w:color w:val="000000"/>
          <w:u w:color="000000"/>
        </w:rPr>
        <w:tab/>
        <w:t>SECTION</w:t>
      </w:r>
      <w:r w:rsidRPr="0019689E">
        <w:rPr>
          <w:color w:val="000000"/>
          <w:u w:color="000000"/>
        </w:rPr>
        <w:tab/>
        <w:t>1.</w:t>
      </w:r>
      <w:r w:rsidRPr="0019689E">
        <w:rPr>
          <w:color w:val="000000"/>
          <w:u w:color="000000"/>
        </w:rPr>
        <w:tab/>
        <w:t>Section 50</w:t>
      </w:r>
      <w:r w:rsidRPr="0019689E">
        <w:rPr>
          <w:color w:val="000000"/>
          <w:u w:color="000000"/>
        </w:rPr>
        <w:noBreakHyphen/>
        <w:t>9</w:t>
      </w:r>
      <w:r w:rsidRPr="0019689E">
        <w:rPr>
          <w:color w:val="000000"/>
          <w:u w:color="000000"/>
        </w:rPr>
        <w:noBreakHyphen/>
        <w:t xml:space="preserve">920(C) of the 1976 Code is amended to read: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“(C)</w:t>
      </w:r>
      <w:r w:rsidRPr="0019689E">
        <w:rPr>
          <w:color w:val="000000"/>
          <w:u w:color="000000"/>
        </w:rPr>
        <w:tab/>
        <w:t xml:space="preserve">Revenue generated from the sale of recreational and commercial marine licenses, permits, and tags shall be deposited to the Marine Resources Fund </w:t>
      </w:r>
      <w:r w:rsidRPr="0019689E">
        <w:rPr>
          <w:strike/>
          <w:color w:val="000000"/>
          <w:u w:color="000000"/>
        </w:rPr>
        <w:t>unless otherwise required by law</w:t>
      </w:r>
      <w:r w:rsidRPr="0019689E">
        <w:rPr>
          <w:color w:val="000000"/>
          <w:u w:color="000000"/>
        </w:rPr>
        <w:t xml:space="preserve">. Revenue </w:t>
      </w:r>
      <w:r w:rsidRPr="0019689E">
        <w:rPr>
          <w:strike/>
          <w:color w:val="000000"/>
          <w:u w:color="000000"/>
        </w:rPr>
        <w:t>shall be distributed as follows, from each:</w:t>
      </w:r>
      <w:r w:rsidRPr="0019689E">
        <w:rPr>
          <w:color w:val="000000"/>
          <w:u w:color="000000"/>
        </w:rPr>
        <w:t xml:space="preserve"> </w:t>
      </w:r>
      <w:r w:rsidRPr="0019689E">
        <w:rPr>
          <w:color w:val="000000"/>
          <w:u w:val="single" w:color="000000"/>
        </w:rPr>
        <w:t>generated from the sale of recreational licenses, permits, and tags must be distributed in accordance with the provisions of Sections 50</w:t>
      </w:r>
      <w:r w:rsidRPr="0019689E">
        <w:rPr>
          <w:color w:val="000000"/>
          <w:u w:val="single" w:color="000000"/>
        </w:rPr>
        <w:noBreakHyphen/>
        <w:t>9</w:t>
      </w:r>
      <w:r w:rsidRPr="0019689E">
        <w:rPr>
          <w:color w:val="000000"/>
          <w:u w:val="single" w:color="000000"/>
        </w:rPr>
        <w:noBreakHyphen/>
        <w:t>960 and 50</w:t>
      </w:r>
      <w:r w:rsidRPr="0019689E">
        <w:rPr>
          <w:color w:val="000000"/>
          <w:u w:val="single" w:color="000000"/>
        </w:rPr>
        <w:noBreakHyphen/>
        <w:t>9</w:t>
      </w:r>
      <w:r w:rsidRPr="0019689E">
        <w:rPr>
          <w:color w:val="000000"/>
          <w:u w:val="single" w:color="000000"/>
        </w:rPr>
        <w:noBreakHyphen/>
        <w:t>965</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(1)</w:t>
      </w:r>
      <w:r w:rsidRPr="0019689E">
        <w:rPr>
          <w:color w:val="000000"/>
          <w:u w:color="000000"/>
        </w:rPr>
        <w:tab/>
      </w:r>
      <w:r w:rsidRPr="0019689E">
        <w:rPr>
          <w:strike/>
          <w:color w:val="000000"/>
          <w:u w:color="000000"/>
        </w:rPr>
        <w:t>annual or temporary recreational saltwater fishing license:</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ab/>
      </w:r>
      <w:r w:rsidRPr="0019689E">
        <w:rPr>
          <w:strike/>
          <w:color w:val="000000"/>
          <w:u w:color="000000"/>
        </w:rPr>
        <w:t>twenty</w:t>
      </w:r>
      <w:r w:rsidRPr="0019689E">
        <w:rPr>
          <w:strike/>
          <w:color w:val="000000"/>
          <w:u w:color="000000"/>
        </w:rPr>
        <w:noBreakHyphen/>
        <w:t>five cents to saltwater administration;</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one dollar to law enforcement;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(c)</w:t>
      </w:r>
      <w:r w:rsidRPr="0019689E">
        <w:rPr>
          <w:color w:val="000000"/>
          <w:u w:color="000000"/>
        </w:rPr>
        <w:tab/>
      </w:r>
      <w:r w:rsidRPr="0019689E">
        <w:rPr>
          <w:strike/>
          <w:color w:val="000000"/>
          <w:u w:color="000000"/>
        </w:rPr>
        <w:t>the balance to recreational saltwater programs;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(2)</w:t>
      </w:r>
      <w:r w:rsidRPr="0019689E">
        <w:rPr>
          <w:color w:val="000000"/>
          <w:u w:color="000000"/>
        </w:rPr>
        <w:tab/>
      </w:r>
      <w:r w:rsidRPr="0019689E">
        <w:rPr>
          <w:strike/>
          <w:color w:val="000000"/>
          <w:u w:color="000000"/>
        </w:rPr>
        <w:t>charter vessel license:</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ab/>
      </w:r>
      <w:r w:rsidRPr="0019689E">
        <w:rPr>
          <w:strike/>
          <w:color w:val="000000"/>
          <w:u w:color="000000"/>
        </w:rPr>
        <w:t>five percent to saltwater administration;</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twenty percent to law enforcement;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(c)</w:t>
      </w:r>
      <w:r w:rsidRPr="0019689E">
        <w:rPr>
          <w:color w:val="000000"/>
          <w:u w:color="000000"/>
        </w:rPr>
        <w:tab/>
      </w:r>
      <w:r w:rsidRPr="0019689E">
        <w:rPr>
          <w:strike/>
          <w:color w:val="000000"/>
          <w:u w:color="000000"/>
        </w:rPr>
        <w:t>the balance to recreational saltwater programs;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(3)</w:t>
      </w:r>
      <w:r w:rsidRPr="0019689E">
        <w:rPr>
          <w:color w:val="000000"/>
          <w:u w:color="000000"/>
        </w:rPr>
        <w:tab/>
      </w:r>
      <w:r w:rsidRPr="0019689E">
        <w:rPr>
          <w:strike/>
          <w:color w:val="000000"/>
          <w:u w:color="000000"/>
        </w:rPr>
        <w:t>saltwater fishing pier license:</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ab/>
      </w:r>
      <w:r w:rsidRPr="0019689E">
        <w:rPr>
          <w:strike/>
          <w:color w:val="000000"/>
          <w:u w:color="000000"/>
        </w:rPr>
        <w:t>five percent to saltwater administration;</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twenty percent to law enforcement;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(c)</w:t>
      </w:r>
      <w:r w:rsidRPr="0019689E">
        <w:rPr>
          <w:color w:val="000000"/>
          <w:u w:color="000000"/>
        </w:rPr>
        <w:tab/>
      </w:r>
      <w:r w:rsidRPr="0019689E">
        <w:rPr>
          <w:strike/>
          <w:color w:val="000000"/>
          <w:u w:color="000000"/>
        </w:rPr>
        <w:t>the balance to recreational saltwater programs;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(4)</w:t>
      </w:r>
      <w:r w:rsidRPr="0019689E">
        <w:rPr>
          <w:color w:val="000000"/>
          <w:u w:color="000000"/>
        </w:rPr>
        <w:tab/>
      </w:r>
      <w:r w:rsidRPr="0019689E">
        <w:rPr>
          <w:strike/>
          <w:color w:val="000000"/>
          <w:u w:color="000000"/>
        </w:rPr>
        <w:t>shrimp baiting license:</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ab/>
      </w:r>
      <w:r w:rsidRPr="0019689E">
        <w:rPr>
          <w:strike/>
          <w:color w:val="000000"/>
          <w:u w:color="000000"/>
        </w:rPr>
        <w:t>seventy percent for additional enforcement efforts during the established shrimp baiting period to assist existing law enforcement personnel in monitoring and enforcement of the shrimp baiting laws;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the balance to the Marine Resources Fund;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(5)</w:t>
      </w:r>
      <w:r w:rsidRPr="0019689E">
        <w:rPr>
          <w:color w:val="000000"/>
          <w:u w:color="000000"/>
        </w:rPr>
        <w:tab/>
      </w:r>
      <w:r w:rsidRPr="0019689E">
        <w:rPr>
          <w:strike/>
          <w:color w:val="000000"/>
          <w:u w:color="000000"/>
        </w:rPr>
        <w:t>sale of stamps, prints, and related articles: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 xml:space="preserve">    </w:t>
      </w:r>
      <w:r w:rsidRPr="0019689E">
        <w:rPr>
          <w:strike/>
          <w:color w:val="000000"/>
          <w:u w:color="000000"/>
        </w:rPr>
        <w:t>five percent to saltwater administration;</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twenty percent to saltwater enforcement;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(c)</w:t>
      </w:r>
      <w:r w:rsidRPr="0019689E">
        <w:rPr>
          <w:color w:val="000000"/>
          <w:u w:color="000000"/>
        </w:rPr>
        <w:tab/>
      </w:r>
      <w:r w:rsidRPr="0019689E">
        <w:rPr>
          <w:strike/>
          <w:color w:val="000000"/>
          <w:u w:color="000000"/>
        </w:rPr>
        <w:t>the balance to recreational saltwater programs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2.</w:t>
      </w:r>
      <w:r w:rsidRPr="0019689E">
        <w:rPr>
          <w:color w:val="000000"/>
          <w:u w:color="000000"/>
        </w:rPr>
        <w:tab/>
        <w:t>This act takes effect upon approval by the Governor. /</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7197">
        <w:t>Amend title to conform.</w:t>
      </w:r>
    </w:p>
    <w:p w:rsidR="0019689E" w:rsidRPr="00457197" w:rsidRDefault="0019689E" w:rsidP="0019689E">
      <w:pPr>
        <w:pStyle w:val="ConSign"/>
        <w:tabs>
          <w:tab w:val="clear" w:pos="216"/>
          <w:tab w:val="clear" w:pos="4680"/>
          <w:tab w:val="clear" w:pos="4896"/>
          <w:tab w:val="left" w:pos="187"/>
          <w:tab w:val="left" w:pos="3240"/>
          <w:tab w:val="left" w:pos="3427"/>
        </w:tabs>
        <w:spacing w:line="240" w:lineRule="auto"/>
      </w:pPr>
      <w:bookmarkStart w:id="13" w:name="Sen1"/>
      <w:bookmarkEnd w:id="13"/>
    </w:p>
    <w:p w:rsidR="0019689E" w:rsidRPr="00457197" w:rsidRDefault="0019689E" w:rsidP="0019689E">
      <w:pPr>
        <w:pStyle w:val="ConSign"/>
        <w:tabs>
          <w:tab w:val="clear" w:pos="216"/>
          <w:tab w:val="clear" w:pos="4680"/>
          <w:tab w:val="clear" w:pos="4896"/>
          <w:tab w:val="left" w:pos="187"/>
          <w:tab w:val="left" w:pos="3240"/>
          <w:tab w:val="left" w:pos="3427"/>
        </w:tabs>
        <w:spacing w:line="240" w:lineRule="auto"/>
      </w:pPr>
      <w:r w:rsidRPr="00457197">
        <w:t>/s/Sen. George E. Campsen</w:t>
      </w:r>
      <w:r w:rsidRPr="00457197">
        <w:tab/>
        <w:t>/s/Rep. Michael A. Pitts</w:t>
      </w:r>
    </w:p>
    <w:p w:rsidR="0019689E" w:rsidRPr="00457197" w:rsidRDefault="0019689E" w:rsidP="0019689E">
      <w:pPr>
        <w:pStyle w:val="ConSign"/>
        <w:tabs>
          <w:tab w:val="clear" w:pos="216"/>
          <w:tab w:val="clear" w:pos="4680"/>
          <w:tab w:val="clear" w:pos="4896"/>
          <w:tab w:val="left" w:pos="187"/>
          <w:tab w:val="left" w:pos="3240"/>
          <w:tab w:val="left" w:pos="3427"/>
        </w:tabs>
        <w:spacing w:line="240" w:lineRule="auto"/>
      </w:pPr>
      <w:r w:rsidRPr="00457197">
        <w:t>/s/Sen. J. Thomas McElveen</w:t>
      </w:r>
      <w:r w:rsidRPr="00457197">
        <w:tab/>
        <w:t>/s/Rep. William M. Hixon</w:t>
      </w:r>
    </w:p>
    <w:p w:rsidR="0019689E" w:rsidRPr="00457197" w:rsidRDefault="0019689E" w:rsidP="0019689E">
      <w:pPr>
        <w:pStyle w:val="ConSign"/>
        <w:tabs>
          <w:tab w:val="clear" w:pos="216"/>
          <w:tab w:val="clear" w:pos="4680"/>
          <w:tab w:val="clear" w:pos="4896"/>
          <w:tab w:val="left" w:pos="187"/>
          <w:tab w:val="left" w:pos="3240"/>
          <w:tab w:val="left" w:pos="3427"/>
        </w:tabs>
        <w:spacing w:line="240" w:lineRule="auto"/>
      </w:pPr>
      <w:r w:rsidRPr="00457197">
        <w:t>/s/Sen. Scott Talley</w:t>
      </w:r>
      <w:r w:rsidRPr="00457197">
        <w:tab/>
        <w:t>/s/Rep. Lucas Atkinson</w:t>
      </w:r>
    </w:p>
    <w:p w:rsidR="0019689E" w:rsidRDefault="0019689E" w:rsidP="0019689E">
      <w:pPr>
        <w:pStyle w:val="ConSign"/>
        <w:tabs>
          <w:tab w:val="clear" w:pos="216"/>
          <w:tab w:val="clear" w:pos="4680"/>
          <w:tab w:val="clear" w:pos="4896"/>
          <w:tab w:val="left" w:pos="187"/>
          <w:tab w:val="left" w:pos="3240"/>
          <w:tab w:val="left" w:pos="3427"/>
        </w:tabs>
        <w:spacing w:line="240" w:lineRule="auto"/>
      </w:pPr>
      <w:r w:rsidRPr="00457197">
        <w:tab/>
        <w:t>On Part of the Senate.</w:t>
      </w:r>
      <w:r w:rsidRPr="00457197">
        <w:tab/>
      </w:r>
      <w:r w:rsidRPr="00457197">
        <w:tab/>
        <w:t>On Part of the House.</w:t>
      </w:r>
    </w:p>
    <w:p w:rsidR="0019689E" w:rsidRDefault="0019689E" w:rsidP="0019689E">
      <w:pPr>
        <w:pStyle w:val="ConSign"/>
        <w:tabs>
          <w:tab w:val="clear" w:pos="216"/>
          <w:tab w:val="clear" w:pos="4680"/>
          <w:tab w:val="clear" w:pos="4896"/>
          <w:tab w:val="left" w:pos="187"/>
          <w:tab w:val="left" w:pos="3240"/>
          <w:tab w:val="left" w:pos="3427"/>
        </w:tabs>
        <w:spacing w:line="240" w:lineRule="auto"/>
      </w:pPr>
    </w:p>
    <w:p w:rsidR="0019689E" w:rsidRDefault="0019689E" w:rsidP="0019689E">
      <w:r>
        <w:t>Rep. PITTS explained the Conference Report.</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14" w:name="vote_start44"/>
      <w:bookmarkEnd w:id="14"/>
      <w:r>
        <w:t>Yeas 100; Nays 0</w:t>
      </w:r>
    </w:p>
    <w:p w:rsidR="0056447A" w:rsidRDefault="0056447A"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Anthony</w:t>
            </w:r>
          </w:p>
        </w:tc>
      </w:tr>
      <w:tr w:rsidR="0019689E" w:rsidRPr="0019689E" w:rsidTr="0019689E">
        <w:tc>
          <w:tcPr>
            <w:tcW w:w="2179" w:type="dxa"/>
            <w:shd w:val="clear" w:color="auto" w:fill="auto"/>
          </w:tcPr>
          <w:p w:rsidR="0019689E" w:rsidRPr="0019689E" w:rsidRDefault="0019689E" w:rsidP="0019689E">
            <w:pPr>
              <w:ind w:firstLine="0"/>
            </w:pPr>
            <w:r>
              <w:t>Atkinson</w:t>
            </w:r>
          </w:p>
        </w:tc>
        <w:tc>
          <w:tcPr>
            <w:tcW w:w="2179" w:type="dxa"/>
            <w:shd w:val="clear" w:color="auto" w:fill="auto"/>
          </w:tcPr>
          <w:p w:rsidR="0019689E" w:rsidRPr="0019689E" w:rsidRDefault="0019689E" w:rsidP="0019689E">
            <w:pPr>
              <w:ind w:firstLine="0"/>
            </w:pPr>
            <w:r>
              <w:t>Atwater</w:t>
            </w:r>
          </w:p>
        </w:tc>
        <w:tc>
          <w:tcPr>
            <w:tcW w:w="2180" w:type="dxa"/>
            <w:shd w:val="clear" w:color="auto" w:fill="auto"/>
          </w:tcPr>
          <w:p w:rsidR="0019689E" w:rsidRPr="0019689E" w:rsidRDefault="0019689E" w:rsidP="0019689E">
            <w:pPr>
              <w:ind w:firstLine="0"/>
            </w:pPr>
            <w:r>
              <w:t>Ballentine</w:t>
            </w:r>
          </w:p>
        </w:tc>
      </w:tr>
      <w:tr w:rsidR="0019689E" w:rsidRPr="0019689E" w:rsidTr="0019689E">
        <w:tc>
          <w:tcPr>
            <w:tcW w:w="2179" w:type="dxa"/>
            <w:shd w:val="clear" w:color="auto" w:fill="auto"/>
          </w:tcPr>
          <w:p w:rsidR="0019689E" w:rsidRPr="0019689E" w:rsidRDefault="0019689E" w:rsidP="0019689E">
            <w:pPr>
              <w:ind w:firstLine="0"/>
            </w:pPr>
            <w:r>
              <w:t>Bannister</w:t>
            </w:r>
          </w:p>
        </w:tc>
        <w:tc>
          <w:tcPr>
            <w:tcW w:w="2179" w:type="dxa"/>
            <w:shd w:val="clear" w:color="auto" w:fill="auto"/>
          </w:tcPr>
          <w:p w:rsidR="0019689E" w:rsidRPr="0019689E" w:rsidRDefault="0019689E" w:rsidP="0019689E">
            <w:pPr>
              <w:ind w:firstLine="0"/>
            </w:pPr>
            <w:r>
              <w:t>Blackwell</w:t>
            </w:r>
          </w:p>
        </w:tc>
        <w:tc>
          <w:tcPr>
            <w:tcW w:w="2180" w:type="dxa"/>
            <w:shd w:val="clear" w:color="auto" w:fill="auto"/>
          </w:tcPr>
          <w:p w:rsidR="0019689E" w:rsidRPr="0019689E" w:rsidRDefault="0019689E" w:rsidP="0019689E">
            <w:pPr>
              <w:ind w:firstLine="0"/>
            </w:pPr>
            <w:r>
              <w:t>Bradley</w:t>
            </w:r>
          </w:p>
        </w:tc>
      </w:tr>
      <w:tr w:rsidR="0019689E" w:rsidRPr="0019689E" w:rsidTr="0019689E">
        <w:tc>
          <w:tcPr>
            <w:tcW w:w="2179" w:type="dxa"/>
            <w:shd w:val="clear" w:color="auto" w:fill="auto"/>
          </w:tcPr>
          <w:p w:rsidR="0019689E" w:rsidRPr="0019689E" w:rsidRDefault="0019689E" w:rsidP="0019689E">
            <w:pPr>
              <w:ind w:firstLine="0"/>
            </w:pPr>
            <w:r>
              <w:t>Brawley</w:t>
            </w:r>
          </w:p>
        </w:tc>
        <w:tc>
          <w:tcPr>
            <w:tcW w:w="2179" w:type="dxa"/>
            <w:shd w:val="clear" w:color="auto" w:fill="auto"/>
          </w:tcPr>
          <w:p w:rsidR="0019689E" w:rsidRPr="0019689E" w:rsidRDefault="0019689E" w:rsidP="0019689E">
            <w:pPr>
              <w:ind w:firstLine="0"/>
            </w:pPr>
            <w:r>
              <w:t>Brown</w:t>
            </w:r>
          </w:p>
        </w:tc>
        <w:tc>
          <w:tcPr>
            <w:tcW w:w="2180" w:type="dxa"/>
            <w:shd w:val="clear" w:color="auto" w:fill="auto"/>
          </w:tcPr>
          <w:p w:rsidR="0019689E" w:rsidRPr="0019689E" w:rsidRDefault="0019689E" w:rsidP="0019689E">
            <w:pPr>
              <w:ind w:firstLine="0"/>
            </w:pPr>
            <w:r>
              <w:t>Bryant</w:t>
            </w:r>
          </w:p>
        </w:tc>
      </w:tr>
      <w:tr w:rsidR="0019689E" w:rsidRPr="0019689E" w:rsidTr="0019689E">
        <w:tc>
          <w:tcPr>
            <w:tcW w:w="2179" w:type="dxa"/>
            <w:shd w:val="clear" w:color="auto" w:fill="auto"/>
          </w:tcPr>
          <w:p w:rsidR="0019689E" w:rsidRPr="0019689E" w:rsidRDefault="0019689E" w:rsidP="0019689E">
            <w:pPr>
              <w:ind w:firstLine="0"/>
            </w:pPr>
            <w:r>
              <w:t>Burns</w:t>
            </w:r>
          </w:p>
        </w:tc>
        <w:tc>
          <w:tcPr>
            <w:tcW w:w="2179" w:type="dxa"/>
            <w:shd w:val="clear" w:color="auto" w:fill="auto"/>
          </w:tcPr>
          <w:p w:rsidR="0019689E" w:rsidRPr="0019689E" w:rsidRDefault="0019689E" w:rsidP="0019689E">
            <w:pPr>
              <w:ind w:firstLine="0"/>
            </w:pPr>
            <w:r>
              <w:t>Caskey</w:t>
            </w:r>
          </w:p>
        </w:tc>
        <w:tc>
          <w:tcPr>
            <w:tcW w:w="2180" w:type="dxa"/>
            <w:shd w:val="clear" w:color="auto" w:fill="auto"/>
          </w:tcPr>
          <w:p w:rsidR="0019689E" w:rsidRPr="0019689E" w:rsidRDefault="0019689E" w:rsidP="0019689E">
            <w:pPr>
              <w:ind w:firstLine="0"/>
            </w:pPr>
            <w:r>
              <w:t>Chumley</w:t>
            </w:r>
          </w:p>
        </w:tc>
      </w:tr>
      <w:tr w:rsidR="0019689E" w:rsidRPr="0019689E" w:rsidTr="0019689E">
        <w:tc>
          <w:tcPr>
            <w:tcW w:w="2179" w:type="dxa"/>
            <w:shd w:val="clear" w:color="auto" w:fill="auto"/>
          </w:tcPr>
          <w:p w:rsidR="0019689E" w:rsidRPr="0019689E" w:rsidRDefault="0019689E" w:rsidP="0019689E">
            <w:pPr>
              <w:ind w:firstLine="0"/>
            </w:pPr>
            <w:r>
              <w:t>Clary</w:t>
            </w:r>
          </w:p>
        </w:tc>
        <w:tc>
          <w:tcPr>
            <w:tcW w:w="2179" w:type="dxa"/>
            <w:shd w:val="clear" w:color="auto" w:fill="auto"/>
          </w:tcPr>
          <w:p w:rsidR="0019689E" w:rsidRPr="0019689E" w:rsidRDefault="0019689E" w:rsidP="0019689E">
            <w:pPr>
              <w:ind w:firstLine="0"/>
            </w:pPr>
            <w:r>
              <w:t>Clemmons</w:t>
            </w:r>
          </w:p>
        </w:tc>
        <w:tc>
          <w:tcPr>
            <w:tcW w:w="2180" w:type="dxa"/>
            <w:shd w:val="clear" w:color="auto" w:fill="auto"/>
          </w:tcPr>
          <w:p w:rsidR="0019689E" w:rsidRPr="0019689E" w:rsidRDefault="0019689E" w:rsidP="0019689E">
            <w:pPr>
              <w:ind w:firstLine="0"/>
            </w:pPr>
            <w:r>
              <w:t>Clyburn</w:t>
            </w:r>
          </w:p>
        </w:tc>
      </w:tr>
      <w:tr w:rsidR="0019689E" w:rsidRPr="0019689E" w:rsidTr="0019689E">
        <w:tc>
          <w:tcPr>
            <w:tcW w:w="2179" w:type="dxa"/>
            <w:shd w:val="clear" w:color="auto" w:fill="auto"/>
          </w:tcPr>
          <w:p w:rsidR="0019689E" w:rsidRPr="0019689E" w:rsidRDefault="0019689E" w:rsidP="0019689E">
            <w:pPr>
              <w:ind w:firstLine="0"/>
            </w:pPr>
            <w:r>
              <w:t>Cogswell</w:t>
            </w:r>
          </w:p>
        </w:tc>
        <w:tc>
          <w:tcPr>
            <w:tcW w:w="2179" w:type="dxa"/>
            <w:shd w:val="clear" w:color="auto" w:fill="auto"/>
          </w:tcPr>
          <w:p w:rsidR="0019689E" w:rsidRPr="0019689E" w:rsidRDefault="0019689E" w:rsidP="0019689E">
            <w:pPr>
              <w:ind w:firstLine="0"/>
            </w:pPr>
            <w:r>
              <w:t>Cole</w:t>
            </w:r>
          </w:p>
        </w:tc>
        <w:tc>
          <w:tcPr>
            <w:tcW w:w="2180" w:type="dxa"/>
            <w:shd w:val="clear" w:color="auto" w:fill="auto"/>
          </w:tcPr>
          <w:p w:rsidR="0019689E" w:rsidRPr="0019689E" w:rsidRDefault="0019689E" w:rsidP="0019689E">
            <w:pPr>
              <w:ind w:firstLine="0"/>
            </w:pPr>
            <w:r>
              <w:t>Collins</w:t>
            </w:r>
          </w:p>
        </w:tc>
      </w:tr>
      <w:tr w:rsidR="0019689E" w:rsidRPr="0019689E" w:rsidTr="0019689E">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Daning</w:t>
            </w:r>
          </w:p>
        </w:tc>
        <w:tc>
          <w:tcPr>
            <w:tcW w:w="2180" w:type="dxa"/>
            <w:shd w:val="clear" w:color="auto" w:fill="auto"/>
          </w:tcPr>
          <w:p w:rsidR="0019689E" w:rsidRPr="0019689E" w:rsidRDefault="0019689E" w:rsidP="0019689E">
            <w:pPr>
              <w:ind w:firstLine="0"/>
            </w:pPr>
            <w:r>
              <w:t>Davis</w:t>
            </w:r>
          </w:p>
        </w:tc>
      </w:tr>
      <w:tr w:rsidR="0019689E" w:rsidRPr="0019689E" w:rsidTr="0019689E">
        <w:tc>
          <w:tcPr>
            <w:tcW w:w="2179" w:type="dxa"/>
            <w:shd w:val="clear" w:color="auto" w:fill="auto"/>
          </w:tcPr>
          <w:p w:rsidR="0019689E" w:rsidRPr="0019689E" w:rsidRDefault="0019689E" w:rsidP="0019689E">
            <w:pPr>
              <w:ind w:firstLine="0"/>
            </w:pPr>
            <w:r>
              <w:t>Delleney</w:t>
            </w:r>
          </w:p>
        </w:tc>
        <w:tc>
          <w:tcPr>
            <w:tcW w:w="2179" w:type="dxa"/>
            <w:shd w:val="clear" w:color="auto" w:fill="auto"/>
          </w:tcPr>
          <w:p w:rsidR="0019689E" w:rsidRPr="0019689E" w:rsidRDefault="0019689E" w:rsidP="0019689E">
            <w:pPr>
              <w:ind w:firstLine="0"/>
            </w:pPr>
            <w:r>
              <w:t>Dillard</w:t>
            </w:r>
          </w:p>
        </w:tc>
        <w:tc>
          <w:tcPr>
            <w:tcW w:w="2180" w:type="dxa"/>
            <w:shd w:val="clear" w:color="auto" w:fill="auto"/>
          </w:tcPr>
          <w:p w:rsidR="0019689E" w:rsidRPr="0019689E" w:rsidRDefault="0019689E" w:rsidP="0019689E">
            <w:pPr>
              <w:ind w:firstLine="0"/>
            </w:pPr>
            <w:r>
              <w:t>Douglas</w:t>
            </w:r>
          </w:p>
        </w:tc>
      </w:tr>
      <w:tr w:rsidR="0019689E" w:rsidRPr="0019689E" w:rsidTr="0019689E">
        <w:tc>
          <w:tcPr>
            <w:tcW w:w="2179" w:type="dxa"/>
            <w:shd w:val="clear" w:color="auto" w:fill="auto"/>
          </w:tcPr>
          <w:p w:rsidR="0019689E" w:rsidRPr="0019689E" w:rsidRDefault="0019689E" w:rsidP="0019689E">
            <w:pPr>
              <w:ind w:firstLine="0"/>
            </w:pPr>
            <w:r>
              <w:t>Duckworth</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Felder</w:t>
            </w:r>
          </w:p>
        </w:tc>
      </w:tr>
      <w:tr w:rsidR="0019689E" w:rsidRPr="0019689E" w:rsidTr="0019689E">
        <w:tc>
          <w:tcPr>
            <w:tcW w:w="2179" w:type="dxa"/>
            <w:shd w:val="clear" w:color="auto" w:fill="auto"/>
          </w:tcPr>
          <w:p w:rsidR="0019689E" w:rsidRPr="0019689E" w:rsidRDefault="0019689E" w:rsidP="0019689E">
            <w:pPr>
              <w:ind w:firstLine="0"/>
            </w:pPr>
            <w:r>
              <w:t>Finlay</w:t>
            </w:r>
          </w:p>
        </w:tc>
        <w:tc>
          <w:tcPr>
            <w:tcW w:w="2179" w:type="dxa"/>
            <w:shd w:val="clear" w:color="auto" w:fill="auto"/>
          </w:tcPr>
          <w:p w:rsidR="0019689E" w:rsidRPr="0019689E" w:rsidRDefault="0019689E" w:rsidP="0019689E">
            <w:pPr>
              <w:ind w:firstLine="0"/>
            </w:pPr>
            <w:r>
              <w:t>Forrest</w:t>
            </w:r>
          </w:p>
        </w:tc>
        <w:tc>
          <w:tcPr>
            <w:tcW w:w="2180" w:type="dxa"/>
            <w:shd w:val="clear" w:color="auto" w:fill="auto"/>
          </w:tcPr>
          <w:p w:rsidR="0019689E" w:rsidRPr="0019689E" w:rsidRDefault="0019689E" w:rsidP="0019689E">
            <w:pPr>
              <w:ind w:firstLine="0"/>
            </w:pPr>
            <w:r>
              <w:t>Forrester</w:t>
            </w:r>
          </w:p>
        </w:tc>
      </w:tr>
      <w:tr w:rsidR="0019689E" w:rsidRPr="0019689E" w:rsidTr="0019689E">
        <w:tc>
          <w:tcPr>
            <w:tcW w:w="2179" w:type="dxa"/>
            <w:shd w:val="clear" w:color="auto" w:fill="auto"/>
          </w:tcPr>
          <w:p w:rsidR="0019689E" w:rsidRPr="0019689E" w:rsidRDefault="0019689E" w:rsidP="0019689E">
            <w:pPr>
              <w:ind w:firstLine="0"/>
            </w:pPr>
            <w:r>
              <w:t>Fry</w:t>
            </w:r>
          </w:p>
        </w:tc>
        <w:tc>
          <w:tcPr>
            <w:tcW w:w="2179" w:type="dxa"/>
            <w:shd w:val="clear" w:color="auto" w:fill="auto"/>
          </w:tcPr>
          <w:p w:rsidR="0019689E" w:rsidRPr="0019689E" w:rsidRDefault="0019689E" w:rsidP="0019689E">
            <w:pPr>
              <w:ind w:firstLine="0"/>
            </w:pPr>
            <w:r>
              <w:t>Funderburk</w:t>
            </w:r>
          </w:p>
        </w:tc>
        <w:tc>
          <w:tcPr>
            <w:tcW w:w="2180" w:type="dxa"/>
            <w:shd w:val="clear" w:color="auto" w:fill="auto"/>
          </w:tcPr>
          <w:p w:rsidR="0019689E" w:rsidRPr="0019689E" w:rsidRDefault="0019689E" w:rsidP="0019689E">
            <w:pPr>
              <w:ind w:firstLine="0"/>
            </w:pPr>
            <w:r>
              <w:t>Gagnon</w:t>
            </w:r>
          </w:p>
        </w:tc>
      </w:tr>
      <w:tr w:rsidR="0019689E" w:rsidRPr="0019689E" w:rsidTr="0019689E">
        <w:tc>
          <w:tcPr>
            <w:tcW w:w="2179" w:type="dxa"/>
            <w:shd w:val="clear" w:color="auto" w:fill="auto"/>
          </w:tcPr>
          <w:p w:rsidR="0019689E" w:rsidRPr="0019689E" w:rsidRDefault="0019689E" w:rsidP="0019689E">
            <w:pPr>
              <w:ind w:firstLine="0"/>
            </w:pPr>
            <w:r>
              <w:t>Gilliard</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Hayes</w:t>
            </w:r>
          </w:p>
        </w:tc>
      </w:tr>
      <w:tr w:rsidR="0019689E" w:rsidRPr="0019689E" w:rsidTr="0019689E">
        <w:tc>
          <w:tcPr>
            <w:tcW w:w="2179" w:type="dxa"/>
            <w:shd w:val="clear" w:color="auto" w:fill="auto"/>
          </w:tcPr>
          <w:p w:rsidR="0019689E" w:rsidRPr="0019689E" w:rsidRDefault="0019689E" w:rsidP="0019689E">
            <w:pPr>
              <w:ind w:firstLine="0"/>
            </w:pPr>
            <w:r>
              <w:t>Henderson-Myers</w:t>
            </w:r>
          </w:p>
        </w:tc>
        <w:tc>
          <w:tcPr>
            <w:tcW w:w="2179" w:type="dxa"/>
            <w:shd w:val="clear" w:color="auto" w:fill="auto"/>
          </w:tcPr>
          <w:p w:rsidR="0019689E" w:rsidRPr="0019689E" w:rsidRDefault="0019689E" w:rsidP="0019689E">
            <w:pPr>
              <w:ind w:firstLine="0"/>
            </w:pPr>
            <w:r>
              <w:t>Henegan</w:t>
            </w:r>
          </w:p>
        </w:tc>
        <w:tc>
          <w:tcPr>
            <w:tcW w:w="2180" w:type="dxa"/>
            <w:shd w:val="clear" w:color="auto" w:fill="auto"/>
          </w:tcPr>
          <w:p w:rsidR="0019689E" w:rsidRPr="0019689E" w:rsidRDefault="0019689E" w:rsidP="0019689E">
            <w:pPr>
              <w:ind w:firstLine="0"/>
            </w:pPr>
            <w:r>
              <w:t>Herbkersman</w:t>
            </w:r>
          </w:p>
        </w:tc>
      </w:tr>
      <w:tr w:rsidR="0019689E" w:rsidRPr="0019689E" w:rsidTr="0019689E">
        <w:tc>
          <w:tcPr>
            <w:tcW w:w="2179" w:type="dxa"/>
            <w:shd w:val="clear" w:color="auto" w:fill="auto"/>
          </w:tcPr>
          <w:p w:rsidR="0019689E" w:rsidRPr="0019689E" w:rsidRDefault="0019689E" w:rsidP="0019689E">
            <w:pPr>
              <w:ind w:firstLine="0"/>
            </w:pPr>
            <w:r>
              <w:t>Hewitt</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Hixon</w:t>
            </w:r>
          </w:p>
        </w:tc>
      </w:tr>
      <w:tr w:rsidR="0019689E" w:rsidRPr="0019689E" w:rsidTr="0019689E">
        <w:tc>
          <w:tcPr>
            <w:tcW w:w="2179" w:type="dxa"/>
            <w:shd w:val="clear" w:color="auto" w:fill="auto"/>
          </w:tcPr>
          <w:p w:rsidR="0019689E" w:rsidRPr="0019689E" w:rsidRDefault="0019689E" w:rsidP="0019689E">
            <w:pPr>
              <w:ind w:firstLine="0"/>
            </w:pPr>
            <w:r>
              <w:t>Hosey</w:t>
            </w:r>
          </w:p>
        </w:tc>
        <w:tc>
          <w:tcPr>
            <w:tcW w:w="2179" w:type="dxa"/>
            <w:shd w:val="clear" w:color="auto" w:fill="auto"/>
          </w:tcPr>
          <w:p w:rsidR="0019689E" w:rsidRPr="0019689E" w:rsidRDefault="0019689E" w:rsidP="0019689E">
            <w:pPr>
              <w:ind w:firstLine="0"/>
            </w:pPr>
            <w:r>
              <w:t>Howard</w:t>
            </w:r>
          </w:p>
        </w:tc>
        <w:tc>
          <w:tcPr>
            <w:tcW w:w="2180" w:type="dxa"/>
            <w:shd w:val="clear" w:color="auto" w:fill="auto"/>
          </w:tcPr>
          <w:p w:rsidR="0019689E" w:rsidRPr="0019689E" w:rsidRDefault="0019689E" w:rsidP="0019689E">
            <w:pPr>
              <w:ind w:firstLine="0"/>
            </w:pPr>
            <w:r>
              <w:t>Huggins</w:t>
            </w:r>
          </w:p>
        </w:tc>
      </w:tr>
      <w:tr w:rsidR="0019689E" w:rsidRPr="0019689E" w:rsidTr="0019689E">
        <w:tc>
          <w:tcPr>
            <w:tcW w:w="2179" w:type="dxa"/>
            <w:shd w:val="clear" w:color="auto" w:fill="auto"/>
          </w:tcPr>
          <w:p w:rsidR="0019689E" w:rsidRPr="0019689E" w:rsidRDefault="0019689E" w:rsidP="0019689E">
            <w:pPr>
              <w:ind w:firstLine="0"/>
            </w:pPr>
            <w:r>
              <w:t>Jefferson</w:t>
            </w:r>
          </w:p>
        </w:tc>
        <w:tc>
          <w:tcPr>
            <w:tcW w:w="2179" w:type="dxa"/>
            <w:shd w:val="clear" w:color="auto" w:fill="auto"/>
          </w:tcPr>
          <w:p w:rsidR="0019689E" w:rsidRPr="0019689E" w:rsidRDefault="0019689E" w:rsidP="0019689E">
            <w:pPr>
              <w:ind w:firstLine="0"/>
            </w:pPr>
            <w:r>
              <w:t>Johnson</w:t>
            </w:r>
          </w:p>
        </w:tc>
        <w:tc>
          <w:tcPr>
            <w:tcW w:w="2180" w:type="dxa"/>
            <w:shd w:val="clear" w:color="auto" w:fill="auto"/>
          </w:tcPr>
          <w:p w:rsidR="0019689E" w:rsidRPr="0019689E" w:rsidRDefault="0019689E" w:rsidP="0019689E">
            <w:pPr>
              <w:ind w:firstLine="0"/>
            </w:pPr>
            <w:r>
              <w:t>Jordan</w:t>
            </w:r>
          </w:p>
        </w:tc>
      </w:tr>
      <w:tr w:rsidR="0019689E" w:rsidRPr="0019689E" w:rsidTr="0019689E">
        <w:tc>
          <w:tcPr>
            <w:tcW w:w="2179" w:type="dxa"/>
            <w:shd w:val="clear" w:color="auto" w:fill="auto"/>
          </w:tcPr>
          <w:p w:rsidR="0019689E" w:rsidRPr="0019689E" w:rsidRDefault="0019689E" w:rsidP="0019689E">
            <w:pPr>
              <w:ind w:firstLine="0"/>
            </w:pPr>
            <w:r>
              <w:t>King</w:t>
            </w:r>
          </w:p>
        </w:tc>
        <w:tc>
          <w:tcPr>
            <w:tcW w:w="2179" w:type="dxa"/>
            <w:shd w:val="clear" w:color="auto" w:fill="auto"/>
          </w:tcPr>
          <w:p w:rsidR="0019689E" w:rsidRPr="0019689E" w:rsidRDefault="0019689E" w:rsidP="0019689E">
            <w:pPr>
              <w:ind w:firstLine="0"/>
            </w:pPr>
            <w:r>
              <w:t>Kirby</w:t>
            </w:r>
          </w:p>
        </w:tc>
        <w:tc>
          <w:tcPr>
            <w:tcW w:w="2180" w:type="dxa"/>
            <w:shd w:val="clear" w:color="auto" w:fill="auto"/>
          </w:tcPr>
          <w:p w:rsidR="0019689E" w:rsidRPr="0019689E" w:rsidRDefault="0019689E" w:rsidP="0019689E">
            <w:pPr>
              <w:ind w:firstLine="0"/>
            </w:pPr>
            <w:r>
              <w:t>Knight</w:t>
            </w:r>
          </w:p>
        </w:tc>
      </w:tr>
      <w:tr w:rsidR="0019689E" w:rsidRPr="0019689E" w:rsidTr="0019689E">
        <w:tc>
          <w:tcPr>
            <w:tcW w:w="2179" w:type="dxa"/>
            <w:shd w:val="clear" w:color="auto" w:fill="auto"/>
          </w:tcPr>
          <w:p w:rsidR="0019689E" w:rsidRPr="0019689E" w:rsidRDefault="0019689E" w:rsidP="0019689E">
            <w:pPr>
              <w:ind w:firstLine="0"/>
            </w:pPr>
            <w:r>
              <w:t>Loftis</w:t>
            </w:r>
          </w:p>
        </w:tc>
        <w:tc>
          <w:tcPr>
            <w:tcW w:w="2179" w:type="dxa"/>
            <w:shd w:val="clear" w:color="auto" w:fill="auto"/>
          </w:tcPr>
          <w:p w:rsidR="0019689E" w:rsidRPr="0019689E" w:rsidRDefault="0019689E" w:rsidP="0019689E">
            <w:pPr>
              <w:ind w:firstLine="0"/>
            </w:pPr>
            <w:r>
              <w:t>Long</w:t>
            </w:r>
          </w:p>
        </w:tc>
        <w:tc>
          <w:tcPr>
            <w:tcW w:w="2180" w:type="dxa"/>
            <w:shd w:val="clear" w:color="auto" w:fill="auto"/>
          </w:tcPr>
          <w:p w:rsidR="0019689E" w:rsidRPr="0019689E" w:rsidRDefault="0019689E" w:rsidP="0019689E">
            <w:pPr>
              <w:ind w:firstLine="0"/>
            </w:pPr>
            <w:r>
              <w:t>Lowe</w:t>
            </w:r>
          </w:p>
        </w:tc>
      </w:tr>
      <w:tr w:rsidR="0019689E" w:rsidRPr="0019689E" w:rsidTr="0019689E">
        <w:tc>
          <w:tcPr>
            <w:tcW w:w="2179" w:type="dxa"/>
            <w:shd w:val="clear" w:color="auto" w:fill="auto"/>
          </w:tcPr>
          <w:p w:rsidR="0019689E" w:rsidRPr="0019689E" w:rsidRDefault="0019689E" w:rsidP="0019689E">
            <w:pPr>
              <w:ind w:firstLine="0"/>
            </w:pPr>
            <w:r>
              <w:t>Lucas</w:t>
            </w:r>
          </w:p>
        </w:tc>
        <w:tc>
          <w:tcPr>
            <w:tcW w:w="2179" w:type="dxa"/>
            <w:shd w:val="clear" w:color="auto" w:fill="auto"/>
          </w:tcPr>
          <w:p w:rsidR="0019689E" w:rsidRPr="0019689E" w:rsidRDefault="0019689E" w:rsidP="0019689E">
            <w:pPr>
              <w:ind w:firstLine="0"/>
            </w:pPr>
            <w:r>
              <w:t>Mace</w:t>
            </w:r>
          </w:p>
        </w:tc>
        <w:tc>
          <w:tcPr>
            <w:tcW w:w="2180" w:type="dxa"/>
            <w:shd w:val="clear" w:color="auto" w:fill="auto"/>
          </w:tcPr>
          <w:p w:rsidR="0019689E" w:rsidRPr="0019689E" w:rsidRDefault="0019689E" w:rsidP="0019689E">
            <w:pPr>
              <w:ind w:firstLine="0"/>
            </w:pPr>
            <w:r>
              <w:t>Mack</w:t>
            </w:r>
          </w:p>
        </w:tc>
      </w:tr>
      <w:tr w:rsidR="0019689E" w:rsidRPr="0019689E" w:rsidTr="0019689E">
        <w:tc>
          <w:tcPr>
            <w:tcW w:w="2179" w:type="dxa"/>
            <w:shd w:val="clear" w:color="auto" w:fill="auto"/>
          </w:tcPr>
          <w:p w:rsidR="0019689E" w:rsidRPr="0019689E" w:rsidRDefault="0019689E" w:rsidP="0019689E">
            <w:pPr>
              <w:ind w:firstLine="0"/>
            </w:pPr>
            <w:r>
              <w:t>Magnuson</w:t>
            </w:r>
          </w:p>
        </w:tc>
        <w:tc>
          <w:tcPr>
            <w:tcW w:w="2179" w:type="dxa"/>
            <w:shd w:val="clear" w:color="auto" w:fill="auto"/>
          </w:tcPr>
          <w:p w:rsidR="0019689E" w:rsidRPr="0019689E" w:rsidRDefault="0019689E" w:rsidP="0019689E">
            <w:pPr>
              <w:ind w:firstLine="0"/>
            </w:pPr>
            <w:r>
              <w:t>Martin</w:t>
            </w:r>
          </w:p>
        </w:tc>
        <w:tc>
          <w:tcPr>
            <w:tcW w:w="2180" w:type="dxa"/>
            <w:shd w:val="clear" w:color="auto" w:fill="auto"/>
          </w:tcPr>
          <w:p w:rsidR="0019689E" w:rsidRPr="0019689E" w:rsidRDefault="0019689E" w:rsidP="0019689E">
            <w:pPr>
              <w:ind w:firstLine="0"/>
            </w:pPr>
            <w:r>
              <w:t>McCoy</w:t>
            </w:r>
          </w:p>
        </w:tc>
      </w:tr>
      <w:tr w:rsidR="0019689E" w:rsidRPr="0019689E" w:rsidTr="0019689E">
        <w:tc>
          <w:tcPr>
            <w:tcW w:w="2179" w:type="dxa"/>
            <w:shd w:val="clear" w:color="auto" w:fill="auto"/>
          </w:tcPr>
          <w:p w:rsidR="0019689E" w:rsidRPr="0019689E" w:rsidRDefault="0019689E" w:rsidP="0019689E">
            <w:pPr>
              <w:ind w:firstLine="0"/>
            </w:pPr>
            <w:r>
              <w:t>McCravy</w:t>
            </w:r>
          </w:p>
        </w:tc>
        <w:tc>
          <w:tcPr>
            <w:tcW w:w="2179" w:type="dxa"/>
            <w:shd w:val="clear" w:color="auto" w:fill="auto"/>
          </w:tcPr>
          <w:p w:rsidR="0019689E" w:rsidRPr="0019689E" w:rsidRDefault="0019689E" w:rsidP="0019689E">
            <w:pPr>
              <w:ind w:firstLine="0"/>
            </w:pPr>
            <w:r>
              <w:t>McEachern</w:t>
            </w:r>
          </w:p>
        </w:tc>
        <w:tc>
          <w:tcPr>
            <w:tcW w:w="2180" w:type="dxa"/>
            <w:shd w:val="clear" w:color="auto" w:fill="auto"/>
          </w:tcPr>
          <w:p w:rsidR="0019689E" w:rsidRPr="0019689E" w:rsidRDefault="0019689E" w:rsidP="0019689E">
            <w:pPr>
              <w:ind w:firstLine="0"/>
            </w:pPr>
            <w:r>
              <w:t>McGinnis</w:t>
            </w:r>
          </w:p>
        </w:tc>
      </w:tr>
      <w:tr w:rsidR="0019689E" w:rsidRPr="0019689E" w:rsidTr="0019689E">
        <w:tc>
          <w:tcPr>
            <w:tcW w:w="2179" w:type="dxa"/>
            <w:shd w:val="clear" w:color="auto" w:fill="auto"/>
          </w:tcPr>
          <w:p w:rsidR="0019689E" w:rsidRPr="0019689E" w:rsidRDefault="0019689E" w:rsidP="0019689E">
            <w:pPr>
              <w:ind w:firstLine="0"/>
            </w:pPr>
            <w:r>
              <w:t>McKnight</w:t>
            </w:r>
          </w:p>
        </w:tc>
        <w:tc>
          <w:tcPr>
            <w:tcW w:w="2179" w:type="dxa"/>
            <w:shd w:val="clear" w:color="auto" w:fill="auto"/>
          </w:tcPr>
          <w:p w:rsidR="0019689E" w:rsidRPr="0019689E" w:rsidRDefault="0019689E" w:rsidP="0019689E">
            <w:pPr>
              <w:ind w:firstLine="0"/>
            </w:pPr>
            <w:r>
              <w:t>D. C. Moss</w:t>
            </w:r>
          </w:p>
        </w:tc>
        <w:tc>
          <w:tcPr>
            <w:tcW w:w="2180" w:type="dxa"/>
            <w:shd w:val="clear" w:color="auto" w:fill="auto"/>
          </w:tcPr>
          <w:p w:rsidR="0019689E" w:rsidRPr="0019689E" w:rsidRDefault="0019689E" w:rsidP="0019689E">
            <w:pPr>
              <w:ind w:firstLine="0"/>
            </w:pPr>
            <w:r>
              <w:t>V. S. Moss</w:t>
            </w:r>
          </w:p>
        </w:tc>
      </w:tr>
      <w:tr w:rsidR="0019689E" w:rsidRPr="0019689E" w:rsidTr="0019689E">
        <w:tc>
          <w:tcPr>
            <w:tcW w:w="2179" w:type="dxa"/>
            <w:shd w:val="clear" w:color="auto" w:fill="auto"/>
          </w:tcPr>
          <w:p w:rsidR="0019689E" w:rsidRPr="0019689E" w:rsidRDefault="0019689E" w:rsidP="0019689E">
            <w:pPr>
              <w:ind w:firstLine="0"/>
            </w:pPr>
            <w:r>
              <w:t>Murphy</w:t>
            </w:r>
          </w:p>
        </w:tc>
        <w:tc>
          <w:tcPr>
            <w:tcW w:w="2179" w:type="dxa"/>
            <w:shd w:val="clear" w:color="auto" w:fill="auto"/>
          </w:tcPr>
          <w:p w:rsidR="0019689E" w:rsidRPr="0019689E" w:rsidRDefault="0019689E" w:rsidP="0019689E">
            <w:pPr>
              <w:ind w:firstLine="0"/>
            </w:pPr>
            <w:r>
              <w:t>B. Newton</w:t>
            </w:r>
          </w:p>
        </w:tc>
        <w:tc>
          <w:tcPr>
            <w:tcW w:w="2180" w:type="dxa"/>
            <w:shd w:val="clear" w:color="auto" w:fill="auto"/>
          </w:tcPr>
          <w:p w:rsidR="0019689E" w:rsidRPr="0019689E" w:rsidRDefault="0019689E" w:rsidP="0019689E">
            <w:pPr>
              <w:ind w:firstLine="0"/>
            </w:pPr>
            <w:r>
              <w:t>Norrell</w:t>
            </w:r>
          </w:p>
        </w:tc>
      </w:tr>
      <w:tr w:rsidR="0019689E" w:rsidRPr="0019689E" w:rsidTr="0019689E">
        <w:tc>
          <w:tcPr>
            <w:tcW w:w="2179" w:type="dxa"/>
            <w:shd w:val="clear" w:color="auto" w:fill="auto"/>
          </w:tcPr>
          <w:p w:rsidR="0019689E" w:rsidRPr="0019689E" w:rsidRDefault="0019689E" w:rsidP="0019689E">
            <w:pPr>
              <w:ind w:firstLine="0"/>
            </w:pPr>
            <w:r>
              <w:t>Ott</w:t>
            </w:r>
          </w:p>
        </w:tc>
        <w:tc>
          <w:tcPr>
            <w:tcW w:w="2179" w:type="dxa"/>
            <w:shd w:val="clear" w:color="auto" w:fill="auto"/>
          </w:tcPr>
          <w:p w:rsidR="0019689E" w:rsidRPr="0019689E" w:rsidRDefault="0019689E" w:rsidP="0019689E">
            <w:pPr>
              <w:ind w:firstLine="0"/>
            </w:pPr>
            <w:r>
              <w:t>Pendarvis</w:t>
            </w:r>
          </w:p>
        </w:tc>
        <w:tc>
          <w:tcPr>
            <w:tcW w:w="2180" w:type="dxa"/>
            <w:shd w:val="clear" w:color="auto" w:fill="auto"/>
          </w:tcPr>
          <w:p w:rsidR="0019689E" w:rsidRPr="0019689E" w:rsidRDefault="0019689E" w:rsidP="0019689E">
            <w:pPr>
              <w:ind w:firstLine="0"/>
            </w:pPr>
            <w:r>
              <w:t>Pitts</w:t>
            </w:r>
          </w:p>
        </w:tc>
      </w:tr>
      <w:tr w:rsidR="0019689E" w:rsidRPr="0019689E" w:rsidTr="0019689E">
        <w:tc>
          <w:tcPr>
            <w:tcW w:w="2179" w:type="dxa"/>
            <w:shd w:val="clear" w:color="auto" w:fill="auto"/>
          </w:tcPr>
          <w:p w:rsidR="0019689E" w:rsidRPr="0019689E" w:rsidRDefault="0019689E" w:rsidP="0019689E">
            <w:pPr>
              <w:ind w:firstLine="0"/>
            </w:pPr>
            <w:r>
              <w:t>Pope</w:t>
            </w:r>
          </w:p>
        </w:tc>
        <w:tc>
          <w:tcPr>
            <w:tcW w:w="2179" w:type="dxa"/>
            <w:shd w:val="clear" w:color="auto" w:fill="auto"/>
          </w:tcPr>
          <w:p w:rsidR="0019689E" w:rsidRPr="0019689E" w:rsidRDefault="0019689E" w:rsidP="0019689E">
            <w:pPr>
              <w:ind w:firstLine="0"/>
            </w:pPr>
            <w:r>
              <w:t>Putnam</w:t>
            </w:r>
          </w:p>
        </w:tc>
        <w:tc>
          <w:tcPr>
            <w:tcW w:w="2180" w:type="dxa"/>
            <w:shd w:val="clear" w:color="auto" w:fill="auto"/>
          </w:tcPr>
          <w:p w:rsidR="0019689E" w:rsidRPr="0019689E" w:rsidRDefault="0019689E" w:rsidP="0019689E">
            <w:pPr>
              <w:ind w:firstLine="0"/>
            </w:pPr>
            <w:r>
              <w:t>S. Rivers</w:t>
            </w:r>
          </w:p>
        </w:tc>
      </w:tr>
      <w:tr w:rsidR="0019689E" w:rsidRPr="0019689E" w:rsidTr="0019689E">
        <w:tc>
          <w:tcPr>
            <w:tcW w:w="2179" w:type="dxa"/>
            <w:shd w:val="clear" w:color="auto" w:fill="auto"/>
          </w:tcPr>
          <w:p w:rsidR="0019689E" w:rsidRPr="0019689E" w:rsidRDefault="0019689E" w:rsidP="0019689E">
            <w:pPr>
              <w:ind w:firstLine="0"/>
            </w:pPr>
            <w:r>
              <w:t>Robinson-Simpson</w:t>
            </w:r>
          </w:p>
        </w:tc>
        <w:tc>
          <w:tcPr>
            <w:tcW w:w="2179" w:type="dxa"/>
            <w:shd w:val="clear" w:color="auto" w:fill="auto"/>
          </w:tcPr>
          <w:p w:rsidR="0019689E" w:rsidRPr="0019689E" w:rsidRDefault="0019689E" w:rsidP="0019689E">
            <w:pPr>
              <w:ind w:firstLine="0"/>
            </w:pPr>
            <w:r>
              <w:t>Sandifer</w:t>
            </w:r>
          </w:p>
        </w:tc>
        <w:tc>
          <w:tcPr>
            <w:tcW w:w="2180" w:type="dxa"/>
            <w:shd w:val="clear" w:color="auto" w:fill="auto"/>
          </w:tcPr>
          <w:p w:rsidR="0019689E" w:rsidRPr="0019689E" w:rsidRDefault="0019689E" w:rsidP="0019689E">
            <w:pPr>
              <w:ind w:firstLine="0"/>
            </w:pPr>
            <w:r>
              <w:t>G. M. Smith</w:t>
            </w:r>
          </w:p>
        </w:tc>
      </w:tr>
      <w:tr w:rsidR="0019689E" w:rsidRPr="0019689E" w:rsidTr="0019689E">
        <w:tc>
          <w:tcPr>
            <w:tcW w:w="2179" w:type="dxa"/>
            <w:shd w:val="clear" w:color="auto" w:fill="auto"/>
          </w:tcPr>
          <w:p w:rsidR="0019689E" w:rsidRPr="0019689E" w:rsidRDefault="0019689E" w:rsidP="0019689E">
            <w:pPr>
              <w:ind w:firstLine="0"/>
            </w:pPr>
            <w:r>
              <w:t>G. R. Smith</w:t>
            </w:r>
          </w:p>
        </w:tc>
        <w:tc>
          <w:tcPr>
            <w:tcW w:w="2179" w:type="dxa"/>
            <w:shd w:val="clear" w:color="auto" w:fill="auto"/>
          </w:tcPr>
          <w:p w:rsidR="0019689E" w:rsidRPr="0019689E" w:rsidRDefault="0019689E" w:rsidP="0019689E">
            <w:pPr>
              <w:ind w:firstLine="0"/>
            </w:pPr>
            <w:r>
              <w:t>J. E. Smith</w:t>
            </w:r>
          </w:p>
        </w:tc>
        <w:tc>
          <w:tcPr>
            <w:tcW w:w="2180" w:type="dxa"/>
            <w:shd w:val="clear" w:color="auto" w:fill="auto"/>
          </w:tcPr>
          <w:p w:rsidR="0019689E" w:rsidRPr="0019689E" w:rsidRDefault="0019689E" w:rsidP="0019689E">
            <w:pPr>
              <w:ind w:firstLine="0"/>
            </w:pPr>
            <w:r>
              <w:t>Sottile</w:t>
            </w:r>
          </w:p>
        </w:tc>
      </w:tr>
      <w:tr w:rsidR="0019689E" w:rsidRPr="0019689E" w:rsidTr="0019689E">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Stringer</w:t>
            </w:r>
          </w:p>
        </w:tc>
      </w:tr>
      <w:tr w:rsidR="0019689E" w:rsidRPr="0019689E" w:rsidTr="0019689E">
        <w:tc>
          <w:tcPr>
            <w:tcW w:w="2179" w:type="dxa"/>
            <w:shd w:val="clear" w:color="auto" w:fill="auto"/>
          </w:tcPr>
          <w:p w:rsidR="0019689E" w:rsidRPr="0019689E" w:rsidRDefault="0019689E" w:rsidP="0019689E">
            <w:pPr>
              <w:ind w:firstLine="0"/>
            </w:pPr>
            <w:r>
              <w:t>Tallon</w:t>
            </w:r>
          </w:p>
        </w:tc>
        <w:tc>
          <w:tcPr>
            <w:tcW w:w="2179" w:type="dxa"/>
            <w:shd w:val="clear" w:color="auto" w:fill="auto"/>
          </w:tcPr>
          <w:p w:rsidR="0019689E" w:rsidRPr="0019689E" w:rsidRDefault="0019689E" w:rsidP="0019689E">
            <w:pPr>
              <w:ind w:firstLine="0"/>
            </w:pPr>
            <w:r>
              <w:t>Taylor</w:t>
            </w:r>
          </w:p>
        </w:tc>
        <w:tc>
          <w:tcPr>
            <w:tcW w:w="2180" w:type="dxa"/>
            <w:shd w:val="clear" w:color="auto" w:fill="auto"/>
          </w:tcPr>
          <w:p w:rsidR="0019689E" w:rsidRPr="0019689E" w:rsidRDefault="0019689E" w:rsidP="0019689E">
            <w:pPr>
              <w:ind w:firstLine="0"/>
            </w:pPr>
            <w:r>
              <w:t>Thayer</w:t>
            </w:r>
          </w:p>
        </w:tc>
      </w:tr>
      <w:tr w:rsidR="0019689E" w:rsidRPr="0019689E" w:rsidTr="0019689E">
        <w:tc>
          <w:tcPr>
            <w:tcW w:w="2179" w:type="dxa"/>
            <w:shd w:val="clear" w:color="auto" w:fill="auto"/>
          </w:tcPr>
          <w:p w:rsidR="0019689E" w:rsidRPr="0019689E" w:rsidRDefault="0019689E" w:rsidP="0019689E">
            <w:pPr>
              <w:ind w:firstLine="0"/>
            </w:pPr>
            <w:r>
              <w:t>Trantham</w:t>
            </w:r>
          </w:p>
        </w:tc>
        <w:tc>
          <w:tcPr>
            <w:tcW w:w="2179" w:type="dxa"/>
            <w:shd w:val="clear" w:color="auto" w:fill="auto"/>
          </w:tcPr>
          <w:p w:rsidR="0019689E" w:rsidRPr="0019689E" w:rsidRDefault="0019689E" w:rsidP="0019689E">
            <w:pPr>
              <w:ind w:firstLine="0"/>
            </w:pPr>
            <w:r>
              <w:t>Weeks</w:t>
            </w:r>
          </w:p>
        </w:tc>
        <w:tc>
          <w:tcPr>
            <w:tcW w:w="2180" w:type="dxa"/>
            <w:shd w:val="clear" w:color="auto" w:fill="auto"/>
          </w:tcPr>
          <w:p w:rsidR="0019689E" w:rsidRPr="0019689E" w:rsidRDefault="0019689E" w:rsidP="0019689E">
            <w:pPr>
              <w:ind w:firstLine="0"/>
            </w:pPr>
            <w:r>
              <w:t>West</w:t>
            </w:r>
          </w:p>
        </w:tc>
      </w:tr>
      <w:tr w:rsidR="0019689E" w:rsidRPr="0019689E" w:rsidTr="0019689E">
        <w:tc>
          <w:tcPr>
            <w:tcW w:w="2179" w:type="dxa"/>
            <w:shd w:val="clear" w:color="auto" w:fill="auto"/>
          </w:tcPr>
          <w:p w:rsidR="0019689E" w:rsidRPr="0019689E" w:rsidRDefault="0019689E" w:rsidP="0019689E">
            <w:pPr>
              <w:ind w:firstLine="0"/>
            </w:pPr>
            <w:r>
              <w:t>Wheeler</w:t>
            </w:r>
          </w:p>
        </w:tc>
        <w:tc>
          <w:tcPr>
            <w:tcW w:w="2179" w:type="dxa"/>
            <w:shd w:val="clear" w:color="auto" w:fill="auto"/>
          </w:tcPr>
          <w:p w:rsidR="0019689E" w:rsidRPr="0019689E" w:rsidRDefault="0019689E" w:rsidP="0019689E">
            <w:pPr>
              <w:ind w:firstLine="0"/>
            </w:pPr>
            <w:r>
              <w:t>White</w:t>
            </w:r>
          </w:p>
        </w:tc>
        <w:tc>
          <w:tcPr>
            <w:tcW w:w="2180" w:type="dxa"/>
            <w:shd w:val="clear" w:color="auto" w:fill="auto"/>
          </w:tcPr>
          <w:p w:rsidR="0019689E" w:rsidRPr="0019689E" w:rsidRDefault="0019689E" w:rsidP="0019689E">
            <w:pPr>
              <w:ind w:firstLine="0"/>
            </w:pPr>
            <w:r>
              <w:t>Whitmire</w:t>
            </w:r>
          </w:p>
        </w:tc>
      </w:tr>
      <w:tr w:rsidR="0019689E" w:rsidRPr="0019689E" w:rsidTr="0019689E">
        <w:tc>
          <w:tcPr>
            <w:tcW w:w="2179" w:type="dxa"/>
            <w:shd w:val="clear" w:color="auto" w:fill="auto"/>
          </w:tcPr>
          <w:p w:rsidR="0019689E" w:rsidRPr="0019689E" w:rsidRDefault="0019689E" w:rsidP="0019689E">
            <w:pPr>
              <w:keepNext/>
              <w:ind w:firstLine="0"/>
            </w:pPr>
            <w:r>
              <w:t>Williams</w:t>
            </w:r>
          </w:p>
        </w:tc>
        <w:tc>
          <w:tcPr>
            <w:tcW w:w="2179" w:type="dxa"/>
            <w:shd w:val="clear" w:color="auto" w:fill="auto"/>
          </w:tcPr>
          <w:p w:rsidR="0019689E" w:rsidRPr="0019689E" w:rsidRDefault="0019689E" w:rsidP="0019689E">
            <w:pPr>
              <w:keepNext/>
              <w:ind w:firstLine="0"/>
            </w:pPr>
            <w:r>
              <w:t>Willis</w:t>
            </w:r>
          </w:p>
        </w:tc>
        <w:tc>
          <w:tcPr>
            <w:tcW w:w="2180" w:type="dxa"/>
            <w:shd w:val="clear" w:color="auto" w:fill="auto"/>
          </w:tcPr>
          <w:p w:rsidR="0019689E" w:rsidRPr="0019689E" w:rsidRDefault="0019689E" w:rsidP="0019689E">
            <w:pPr>
              <w:keepNext/>
              <w:ind w:firstLine="0"/>
            </w:pPr>
            <w:r>
              <w:t>Wooten</w:t>
            </w:r>
          </w:p>
        </w:tc>
      </w:tr>
      <w:tr w:rsidR="0019689E" w:rsidRPr="0019689E" w:rsidTr="0019689E">
        <w:tc>
          <w:tcPr>
            <w:tcW w:w="2179" w:type="dxa"/>
            <w:shd w:val="clear" w:color="auto" w:fill="auto"/>
          </w:tcPr>
          <w:p w:rsidR="0019689E" w:rsidRPr="0019689E" w:rsidRDefault="0019689E" w:rsidP="0019689E">
            <w:pPr>
              <w:keepNext/>
              <w:ind w:firstLine="0"/>
            </w:pPr>
            <w:r>
              <w:t>Young</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Pr="00CC1E7B" w:rsidRDefault="0019689E" w:rsidP="0019689E">
      <w:pPr>
        <w:rPr>
          <w:sz w:val="16"/>
          <w:szCs w:val="16"/>
        </w:rPr>
      </w:pPr>
    </w:p>
    <w:p w:rsidR="0019689E" w:rsidRDefault="0019689E" w:rsidP="0019689E">
      <w:pPr>
        <w:jc w:val="center"/>
        <w:rPr>
          <w:b/>
        </w:rPr>
      </w:pPr>
      <w:r w:rsidRPr="0019689E">
        <w:rPr>
          <w:b/>
        </w:rPr>
        <w:t>Total--100</w:t>
      </w:r>
    </w:p>
    <w:p w:rsidR="0019689E" w:rsidRPr="00CC1E7B" w:rsidRDefault="0019689E" w:rsidP="0019689E">
      <w:pPr>
        <w:jc w:val="center"/>
        <w:rPr>
          <w:b/>
          <w:sz w:val="16"/>
          <w:szCs w:val="16"/>
        </w:rPr>
      </w:pPr>
    </w:p>
    <w:p w:rsidR="0019689E" w:rsidRDefault="0019689E" w:rsidP="0019689E">
      <w:pPr>
        <w:ind w:firstLine="0"/>
      </w:pPr>
      <w:r w:rsidRPr="0019689E">
        <w:t xml:space="preserve"> </w:t>
      </w:r>
      <w:r>
        <w:t>Those who voted in the negative are:</w:t>
      </w:r>
    </w:p>
    <w:p w:rsidR="0019689E" w:rsidRPr="00CC1E7B" w:rsidRDefault="0019689E" w:rsidP="0019689E">
      <w:pPr>
        <w:rPr>
          <w:sz w:val="16"/>
          <w:szCs w:val="16"/>
        </w:rPr>
      </w:pPr>
    </w:p>
    <w:p w:rsidR="0019689E" w:rsidRDefault="0019689E" w:rsidP="0019689E">
      <w:pPr>
        <w:jc w:val="center"/>
        <w:rPr>
          <w:b/>
        </w:rPr>
      </w:pPr>
      <w:r w:rsidRPr="0019689E">
        <w:rPr>
          <w:b/>
        </w:rPr>
        <w:t>Total--0</w:t>
      </w:r>
    </w:p>
    <w:p w:rsidR="0056447A" w:rsidRPr="00CC1E7B" w:rsidRDefault="0056447A" w:rsidP="0019689E">
      <w:pPr>
        <w:jc w:val="center"/>
        <w:rPr>
          <w:b/>
          <w:sz w:val="16"/>
          <w:szCs w:val="16"/>
        </w:rPr>
      </w:pPr>
    </w:p>
    <w:p w:rsidR="0019689E" w:rsidRDefault="0019689E" w:rsidP="0019689E">
      <w:r>
        <w:t>The Conference Report was adopted and a message was ordered sent to the Senate accordingly.</w:t>
      </w:r>
    </w:p>
    <w:p w:rsidR="0019689E" w:rsidRPr="00CC1E7B" w:rsidRDefault="0019689E" w:rsidP="0019689E">
      <w:pPr>
        <w:rPr>
          <w:sz w:val="16"/>
          <w:szCs w:val="16"/>
        </w:rPr>
      </w:pPr>
    </w:p>
    <w:p w:rsidR="0019689E" w:rsidRPr="00C86E06" w:rsidRDefault="0019689E" w:rsidP="0019689E">
      <w:pPr>
        <w:pStyle w:val="Title"/>
        <w:keepNext/>
      </w:pPr>
      <w:bookmarkStart w:id="15" w:name="file_start46"/>
      <w:bookmarkEnd w:id="15"/>
      <w:r w:rsidRPr="00C86E06">
        <w:t>RECORD FOR VOTING</w:t>
      </w:r>
    </w:p>
    <w:p w:rsidR="0019689E" w:rsidRPr="00C86E06" w:rsidRDefault="0019689E" w:rsidP="0019689E">
      <w:pPr>
        <w:tabs>
          <w:tab w:val="left" w:pos="270"/>
          <w:tab w:val="left" w:pos="630"/>
          <w:tab w:val="left" w:pos="900"/>
          <w:tab w:val="left" w:pos="1260"/>
          <w:tab w:val="left" w:pos="1620"/>
          <w:tab w:val="left" w:pos="1980"/>
          <w:tab w:val="left" w:pos="2340"/>
          <w:tab w:val="left" w:pos="2700"/>
        </w:tabs>
        <w:ind w:firstLine="0"/>
      </w:pPr>
      <w:r w:rsidRPr="00C86E06">
        <w:tab/>
        <w:t>I was temporarily out of the Chamber on constituent business during the vote on H. 5231. If I had been present, I would have voted in favor of adopting the Conference Report.</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C86E06">
        <w:tab/>
        <w:t>Rep. Wm. Weston Newton</w:t>
      </w:r>
    </w:p>
    <w:p w:rsidR="0019689E" w:rsidRPr="00ED395C" w:rsidRDefault="0019689E" w:rsidP="0019689E">
      <w:pPr>
        <w:pStyle w:val="Title"/>
        <w:keepNext/>
      </w:pPr>
      <w:bookmarkStart w:id="16" w:name="file_start47"/>
      <w:bookmarkEnd w:id="16"/>
      <w:r w:rsidRPr="00ED395C">
        <w:t>RECORD FOR VOTING</w:t>
      </w:r>
    </w:p>
    <w:p w:rsidR="0019689E" w:rsidRPr="00ED395C" w:rsidRDefault="0019689E" w:rsidP="0019689E">
      <w:pPr>
        <w:tabs>
          <w:tab w:val="left" w:pos="270"/>
          <w:tab w:val="left" w:pos="630"/>
          <w:tab w:val="left" w:pos="900"/>
          <w:tab w:val="left" w:pos="1260"/>
          <w:tab w:val="left" w:pos="1620"/>
          <w:tab w:val="left" w:pos="1980"/>
          <w:tab w:val="left" w:pos="2340"/>
          <w:tab w:val="left" w:pos="2700"/>
        </w:tabs>
        <w:ind w:firstLine="0"/>
      </w:pPr>
      <w:r w:rsidRPr="00ED395C">
        <w:tab/>
        <w:t>I was temporarily out of the Chamber on constituent business during the vote on H. 5231. If I had been present, I would have voted in favor of adopting the Conference Report.</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ED395C">
        <w:tab/>
        <w:t>Rep. Robert Ridgeway</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Default="0019689E" w:rsidP="0019689E">
      <w:pPr>
        <w:keepNext/>
        <w:jc w:val="center"/>
        <w:rPr>
          <w:b/>
        </w:rPr>
      </w:pPr>
      <w:r w:rsidRPr="0019689E">
        <w:rPr>
          <w:b/>
        </w:rPr>
        <w:t>H. 5231--ORDERED ENROLLED FOR RATIFICATION</w:t>
      </w:r>
    </w:p>
    <w:p w:rsidR="0019689E" w:rsidRDefault="0019689E" w:rsidP="0019689E">
      <w:r>
        <w:t>The Report of the Committee of Conference having been adopted by both Houses, and this Bill having been read three times in each House, it was ordered that the title thereof be changed to that of an Act and that it be enrolled for ratification.</w:t>
      </w:r>
    </w:p>
    <w:p w:rsidR="0019689E" w:rsidRDefault="0019689E" w:rsidP="0019689E"/>
    <w:p w:rsidR="0019689E" w:rsidRDefault="0019689E" w:rsidP="0019689E">
      <w:pPr>
        <w:keepNext/>
        <w:jc w:val="center"/>
        <w:rPr>
          <w:b/>
        </w:rPr>
      </w:pPr>
      <w:r w:rsidRPr="0019689E">
        <w:rPr>
          <w:b/>
        </w:rPr>
        <w:t>H. 4950--INTERRUPTED DEBATE</w:t>
      </w:r>
    </w:p>
    <w:p w:rsidR="0019689E" w:rsidRDefault="0019689E" w:rsidP="0019689E">
      <w:pPr>
        <w:jc w:val="center"/>
        <w:rPr>
          <w:b/>
        </w:rPr>
      </w:pPr>
    </w:p>
    <w:p w:rsidR="0019689E" w:rsidRPr="00BA5DE8"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 w:name="file_start52"/>
      <w:bookmarkEnd w:id="17"/>
      <w:r w:rsidRPr="00BA5DE8">
        <w:rPr>
          <w:b/>
        </w:rPr>
        <w:t>CONFERENCE REPORT</w:t>
      </w: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A5DE8">
        <w:t>H. 4950</w:t>
      </w: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A5DE8">
        <w:t>The General Assembly, Columbia, S.C., June 26, 2018</w:t>
      </w: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A5DE8">
        <w:tab/>
        <w:t>The Committee of Conference, to whom was referred:</w:t>
      </w: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BA5DE8">
        <w:rPr>
          <w:rFonts w:eastAsia="Calibri"/>
        </w:rPr>
        <w:t xml:space="preserve">H. 4950 -- Ways and Means Committee:  </w:t>
      </w:r>
      <w:r w:rsidRPr="00BA5DE8">
        <w:rPr>
          <w:rFonts w:eastAsia="Calibri"/>
          <w:color w:val="000000"/>
          <w:szCs w:val="36"/>
        </w:rPr>
        <w:t xml:space="preserve">A BILL </w:t>
      </w:r>
      <w:r w:rsidRPr="00BA5DE8">
        <w:rPr>
          <w:rFonts w:eastAsia="Calibri"/>
        </w:rPr>
        <w:t xml:space="preserve">TO </w:t>
      </w:r>
      <w:r w:rsidRPr="00BA5DE8">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Pr="00BA5DE8" w:rsidRDefault="0019689E" w:rsidP="0019689E">
      <w:pPr>
        <w:ind w:firstLine="0"/>
      </w:pP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A5DE8">
        <w:tab/>
        <w:t>Beg leave to report that they have duly and carefully considered the same and recommend:</w:t>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A5DE8">
        <w:tab/>
        <w:t>That the same do pass with the following amendments: /</w:t>
      </w:r>
      <w:r w:rsidRPr="00BA5DE8">
        <w:tab/>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Default="0019689E" w:rsidP="0019689E">
      <w:pPr>
        <w:keepNext/>
        <w:jc w:val="center"/>
        <w:rPr>
          <w:b/>
        </w:rPr>
      </w:pPr>
      <w:r w:rsidRPr="0019689E">
        <w:rPr>
          <w:b/>
        </w:rPr>
        <w:t>POINT OF ORDER</w:t>
      </w:r>
    </w:p>
    <w:p w:rsidR="0019689E" w:rsidRPr="0072282C" w:rsidRDefault="0019689E" w:rsidP="0019689E">
      <w:pPr>
        <w:ind w:firstLine="0"/>
      </w:pPr>
      <w:bookmarkStart w:id="18" w:name="file_start54"/>
      <w:bookmarkEnd w:id="18"/>
      <w:r w:rsidRPr="0072282C">
        <w:tab/>
        <w:t xml:space="preserve">Rep. J. E. SMITH raised the Point of Order that under House Rule 5.3.D.3 that the Conference Report on H. 4950 was out of order in that it was not printed and placed on the Members’ desks. </w:t>
      </w:r>
    </w:p>
    <w:p w:rsidR="0019689E" w:rsidRDefault="0019689E" w:rsidP="0019689E">
      <w:pPr>
        <w:ind w:firstLine="0"/>
      </w:pPr>
      <w:r w:rsidRPr="0072282C">
        <w:tab/>
        <w:t xml:space="preserve">The SPEAKER overruled the Point of Order and stated that the Conference Report had been printed pursuant to the requirements of the rule and was placed on the House desk and was in possession of the House Clerk. He stated that the rule did not require a copy of the Conference Report be placed on the Members' desks before consideration.  </w:t>
      </w:r>
    </w:p>
    <w:p w:rsidR="009365B9" w:rsidRDefault="009365B9" w:rsidP="0019689E">
      <w:pPr>
        <w:ind w:firstLine="0"/>
      </w:pPr>
    </w:p>
    <w:p w:rsidR="0019689E" w:rsidRDefault="0019689E" w:rsidP="0019689E">
      <w:r>
        <w:t>Rep. WHITE explained the Conference Report.</w:t>
      </w:r>
    </w:p>
    <w:p w:rsidR="009365B9" w:rsidRDefault="009365B9" w:rsidP="0019689E"/>
    <w:p w:rsidR="009365B9" w:rsidRDefault="009365B9" w:rsidP="009365B9">
      <w:pPr>
        <w:keepNext/>
        <w:jc w:val="center"/>
        <w:rPr>
          <w:b/>
        </w:rPr>
      </w:pPr>
      <w:r w:rsidRPr="0019689E">
        <w:rPr>
          <w:b/>
        </w:rPr>
        <w:t xml:space="preserve">SPEAKER </w:t>
      </w:r>
      <w:r w:rsidRPr="0019689E">
        <w:rPr>
          <w:b/>
          <w:i/>
        </w:rPr>
        <w:t>PRO TEMPORE</w:t>
      </w:r>
      <w:r w:rsidRPr="0019689E">
        <w:rPr>
          <w:b/>
        </w:rPr>
        <w:t xml:space="preserve"> IN CHAIR</w:t>
      </w:r>
    </w:p>
    <w:p w:rsidR="0019689E" w:rsidRDefault="0019689E" w:rsidP="0019689E"/>
    <w:p w:rsidR="0019689E" w:rsidRDefault="0019689E" w:rsidP="0019689E">
      <w:r>
        <w:t>Rep. MCCRAVY spoke against the Conference Report.</w:t>
      </w:r>
    </w:p>
    <w:p w:rsidR="0019689E" w:rsidRDefault="0019689E" w:rsidP="0019689E">
      <w:r>
        <w:t>Rep. TOOLE spoke upon the Conference Report.</w:t>
      </w:r>
    </w:p>
    <w:p w:rsidR="0019689E" w:rsidRDefault="0019689E" w:rsidP="0019689E">
      <w:r>
        <w:t>Rep. PITTS spoke in favor of the Conference Report.</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G. M. SMITH a temporary leave of absence.</w:t>
      </w:r>
    </w:p>
    <w:p w:rsidR="0019689E" w:rsidRDefault="0019689E" w:rsidP="0019689E"/>
    <w:p w:rsidR="0019689E" w:rsidRDefault="0019689E" w:rsidP="0019689E">
      <w:pPr>
        <w:keepNext/>
        <w:jc w:val="center"/>
        <w:rPr>
          <w:b/>
        </w:rPr>
      </w:pPr>
      <w:r w:rsidRPr="0019689E">
        <w:rPr>
          <w:b/>
        </w:rPr>
        <w:t>LEAVE OF ABSENCE</w:t>
      </w:r>
    </w:p>
    <w:p w:rsidR="0019689E" w:rsidRDefault="009365B9" w:rsidP="0019689E">
      <w:r>
        <w:t xml:space="preserve">The SPEAKER </w:t>
      </w:r>
      <w:r w:rsidRPr="009365B9">
        <w:rPr>
          <w:i/>
        </w:rPr>
        <w:t>PR</w:t>
      </w:r>
      <w:r w:rsidR="0019689E" w:rsidRPr="009365B9">
        <w:rPr>
          <w:i/>
        </w:rPr>
        <w:t>O TEMPORE</w:t>
      </w:r>
      <w:r w:rsidR="0019689E">
        <w:t xml:space="preserve"> granted Rep. WILLIS a temporary leave of absence.</w:t>
      </w:r>
    </w:p>
    <w:p w:rsidR="0056447A" w:rsidRDefault="0056447A" w:rsidP="0019689E"/>
    <w:p w:rsidR="0019689E" w:rsidRDefault="0019689E" w:rsidP="0019689E">
      <w:r>
        <w:t>Rep. PITTS continued speaking.</w:t>
      </w:r>
    </w:p>
    <w:p w:rsidR="0019689E" w:rsidRDefault="0019689E" w:rsidP="0019689E"/>
    <w:p w:rsidR="0019689E" w:rsidRDefault="0019689E" w:rsidP="0019689E">
      <w:r>
        <w:t>Rep. HIXON moved that the House recede until 2:00 p.m., which was agreed to.</w:t>
      </w:r>
    </w:p>
    <w:p w:rsidR="0019689E" w:rsidRDefault="0019689E" w:rsidP="0019689E"/>
    <w:p w:rsidR="0019689E" w:rsidRDefault="0019689E" w:rsidP="0019689E">
      <w:r>
        <w:t xml:space="preserve">Further proceedings were interrupted by the House receding. </w:t>
      </w:r>
    </w:p>
    <w:p w:rsidR="0019689E" w:rsidRDefault="0019689E" w:rsidP="0019689E"/>
    <w:p w:rsidR="0019689E" w:rsidRDefault="0019689E" w:rsidP="0019689E">
      <w:pPr>
        <w:keepNext/>
        <w:jc w:val="center"/>
        <w:rPr>
          <w:b/>
        </w:rPr>
      </w:pPr>
      <w:r w:rsidRPr="0019689E">
        <w:rPr>
          <w:b/>
        </w:rPr>
        <w:t>THE HOUSE RESUMES</w:t>
      </w:r>
    </w:p>
    <w:p w:rsidR="0019689E" w:rsidRDefault="0019689E" w:rsidP="0019689E">
      <w:r>
        <w:t>At 2:</w:t>
      </w:r>
      <w:r w:rsidR="00FF58F4">
        <w:t>00 p</w:t>
      </w:r>
      <w:r w:rsidR="00916935">
        <w:t>.</w:t>
      </w:r>
      <w:r w:rsidR="00FF58F4">
        <w:t>m. the House resumed, ACTING</w:t>
      </w:r>
      <w:r>
        <w:t xml:space="preserve"> SPEAKER WEST in the Chair.</w:t>
      </w:r>
    </w:p>
    <w:p w:rsidR="0019689E" w:rsidRDefault="0019689E" w:rsidP="0019689E"/>
    <w:p w:rsidR="0019689E" w:rsidRDefault="0019689E" w:rsidP="0019689E">
      <w:pPr>
        <w:keepNext/>
        <w:jc w:val="center"/>
        <w:rPr>
          <w:b/>
        </w:rPr>
      </w:pPr>
      <w:r w:rsidRPr="0019689E">
        <w:rPr>
          <w:b/>
        </w:rPr>
        <w:t>POINT OF QUORUM</w:t>
      </w:r>
    </w:p>
    <w:p w:rsidR="0019689E" w:rsidRDefault="0019689E" w:rsidP="0019689E">
      <w:r>
        <w:t>The question of a quorum was raised.</w:t>
      </w:r>
    </w:p>
    <w:p w:rsidR="0019689E" w:rsidRDefault="0019689E" w:rsidP="0019689E">
      <w:r>
        <w:t>A quorum was later present.</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 xml:space="preserve">The Senate respectfully informs your Honorable Body that it has </w:t>
      </w:r>
      <w:r w:rsidR="00FF58F4">
        <w:t>overridden the</w:t>
      </w:r>
      <w:r>
        <w:t xml:space="preserve"> Veto by the Governor on </w:t>
      </w:r>
      <w:r w:rsidR="00B3558F">
        <w:t xml:space="preserve">H. </w:t>
      </w:r>
      <w:r>
        <w:t xml:space="preserve">4973 by a vote of 34 to 6. </w:t>
      </w:r>
    </w:p>
    <w:p w:rsidR="0019689E" w:rsidRDefault="0019689E" w:rsidP="0019689E"/>
    <w:p w:rsidR="00FF58F4" w:rsidRDefault="0019689E" w:rsidP="0019689E">
      <w:r>
        <w:t>(R</w:t>
      </w:r>
      <w:r w:rsidR="00FF58F4">
        <w:t xml:space="preserve">. 272, </w:t>
      </w:r>
      <w:r>
        <w:t>H. 4973</w:t>
      </w:r>
      <w:r w:rsidR="00FF58F4">
        <w:t>)</w:t>
      </w:r>
      <w:r>
        <w:t xml:space="preserve"> -- Reps. Bales, Taylor, Brown, Hosey, Simrill, Hixon, Blackwell and Young: AN ACT TO AMEND SECTION 56-3-2150,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56-3-2350,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56-3-2370, RELATING TO THE TRANSFER OF TRANSPORTER LICENSE PLATES, SO AS TO REVISE THE PURPOSES FOR WHICH THE LICENSE PLATES MAY BE USED. </w:t>
      </w:r>
    </w:p>
    <w:p w:rsidR="0019689E" w:rsidRDefault="0019689E" w:rsidP="0019689E">
      <w:r>
        <w:t xml:space="preserve"> </w:t>
      </w:r>
    </w:p>
    <w:p w:rsidR="0019689E" w:rsidRDefault="0019689E" w:rsidP="0019689E">
      <w:r>
        <w:t>Very respectfully,</w:t>
      </w:r>
    </w:p>
    <w:p w:rsidR="0019689E" w:rsidRDefault="0019689E" w:rsidP="0019689E">
      <w:r>
        <w:t xml:space="preserve">President  </w:t>
      </w:r>
    </w:p>
    <w:p w:rsidR="00FF58F4" w:rsidRDefault="00FF58F4" w:rsidP="0019689E">
      <w:r>
        <w:t>Received as information.</w:t>
      </w:r>
    </w:p>
    <w:p w:rsidR="0019689E" w:rsidRDefault="0019689E" w:rsidP="0019689E"/>
    <w:p w:rsidR="0019689E" w:rsidRDefault="00CC1E7B" w:rsidP="0019689E">
      <w:pPr>
        <w:keepNext/>
        <w:jc w:val="center"/>
        <w:rPr>
          <w:b/>
        </w:rPr>
      </w:pPr>
      <w:r>
        <w:rPr>
          <w:b/>
        </w:rPr>
        <w:br w:type="column"/>
      </w:r>
      <w:r w:rsidR="0019689E"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 xml:space="preserve">The Senate respectfully informs your Honorable Body that it has </w:t>
      </w:r>
      <w:r w:rsidR="00FF58F4">
        <w:t>overridden the</w:t>
      </w:r>
      <w:r>
        <w:t xml:space="preserve"> Veto by the Governor on </w:t>
      </w:r>
      <w:r w:rsidR="00B3558F">
        <w:t xml:space="preserve">S. </w:t>
      </w:r>
      <w:r>
        <w:t xml:space="preserve">1160 by a vote of 37 to 0. </w:t>
      </w:r>
    </w:p>
    <w:p w:rsidR="0019689E" w:rsidRDefault="0019689E" w:rsidP="0019689E"/>
    <w:p w:rsidR="0019689E" w:rsidRDefault="0019689E" w:rsidP="0019689E">
      <w:pPr>
        <w:keepNext/>
      </w:pPr>
      <w:r>
        <w:t>(R</w:t>
      </w:r>
      <w:r w:rsidR="00FF58F4">
        <w:t xml:space="preserve">. </w:t>
      </w:r>
      <w:r>
        <w:t>230</w:t>
      </w:r>
      <w:r w:rsidR="00FF58F4">
        <w:t xml:space="preserve">, </w:t>
      </w:r>
      <w:r>
        <w:t>S. 1160</w:t>
      </w:r>
      <w:r w:rsidR="00FF58F4">
        <w:t>)</w:t>
      </w:r>
      <w:r>
        <w:t xml:space="preserve"> -- Senators Campsen, Kimpson, Goldfinch, Campbell, Bennett, Grooms, M. B. Matthews and Senn: AN ACT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 - ratified title</w:t>
      </w:r>
    </w:p>
    <w:p w:rsidR="0019689E" w:rsidRDefault="0019689E" w:rsidP="0019689E">
      <w:r>
        <w:t xml:space="preserve"> </w:t>
      </w:r>
    </w:p>
    <w:p w:rsidR="0019689E" w:rsidRDefault="0019689E" w:rsidP="0019689E">
      <w:r>
        <w:t>Very respectfully,</w:t>
      </w:r>
    </w:p>
    <w:p w:rsidR="0019689E" w:rsidRDefault="0019689E" w:rsidP="0019689E">
      <w:r>
        <w:t xml:space="preserve">President  </w:t>
      </w:r>
    </w:p>
    <w:p w:rsidR="00FF58F4" w:rsidRDefault="00FF58F4" w:rsidP="0019689E">
      <w:r>
        <w:t>Received as information.</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The Senate respectfully informs your Honorable Body that it has requested and has granted free conference powers and appointed Senators Malloy, Campsen and Massey of the Committee of Free Conference on the part of the Senate on S. 107:</w:t>
      </w:r>
    </w:p>
    <w:p w:rsidR="0019689E" w:rsidRDefault="0019689E" w:rsidP="0019689E"/>
    <w:p w:rsidR="0019689E" w:rsidRDefault="0019689E" w:rsidP="0019689E">
      <w:pPr>
        <w:keepNext/>
      </w:pPr>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11-57 340,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19689E">
        <w:rPr>
          <w:i/>
        </w:rPr>
        <w:t>PRO TEMPORE</w:t>
      </w:r>
      <w:r>
        <w:t xml:space="preserve">, SO AS TO REVISE STATUTORY REFERENCES FROM THE PRESIDENT OF THE SENATE </w:t>
      </w:r>
      <w:r w:rsidRPr="0019689E">
        <w:rPr>
          <w:i/>
        </w:rPr>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44-560-840(A),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FF58F4" w:rsidP="0019689E">
      <w:r>
        <w:t>Columbia, S.C., Thursday, June 28, 2018</w:t>
      </w:r>
    </w:p>
    <w:p w:rsidR="0019689E" w:rsidRDefault="0019689E" w:rsidP="0019689E">
      <w:r>
        <w:t>Mr. Speaker and Members of the House:</w:t>
      </w:r>
    </w:p>
    <w:p w:rsidR="0019689E" w:rsidRDefault="0019689E" w:rsidP="0019689E">
      <w:r>
        <w:t>The Senate respectfully informs your Honorable Body that it has adopted the report of the Committee of Conference on</w:t>
      </w:r>
      <w:r w:rsidR="00FF58F4">
        <w:t xml:space="preserve"> H. </w:t>
      </w:r>
      <w:r>
        <w:t>4950:</w:t>
      </w:r>
    </w:p>
    <w:p w:rsidR="0019689E" w:rsidRDefault="0019689E" w:rsidP="0019689E"/>
    <w:p w:rsidR="0019689E" w:rsidRDefault="0019689E" w:rsidP="0019689E">
      <w:pPr>
        <w:keepNext/>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The Senate respectfully informs your Honorable Body that it has adopted the report of the Committee of Conference on</w:t>
      </w:r>
      <w:r w:rsidR="00FF58F4">
        <w:t xml:space="preserve"> S. </w:t>
      </w:r>
      <w:r>
        <w:t>1043:</w:t>
      </w:r>
    </w:p>
    <w:p w:rsidR="0019689E" w:rsidRDefault="0019689E" w:rsidP="0019689E"/>
    <w:p w:rsidR="0019689E" w:rsidRDefault="0019689E" w:rsidP="0019689E">
      <w:pPr>
        <w:keepNext/>
      </w:pPr>
      <w:r>
        <w:t>S. 1043 -- Senators Turner and Talley: TO EXTEND THE PROVISIONS OF THE SOUTH CAROLINA ABANDONED BUILDINGS REVITALIZATION ACT AS CONTAINED IN CHAPTER 67, TITLE 12 OF THE 1976 CODE UNTIL DECEMBER 31, 2025; TO AMEND SECTION 12-67-140, CODE OF LAWS OF SOUTH CAROLINA, 1976, RELATING TO THE TAX CREDIT FOR REVITALIZING AN ABANDONED BUILDING, SO AS TO SPECIFY THE MANNER IN WHICH CERTAIN BUILDINGS MAY BE SUBDIVIDED; TO AMEND SECTION 12-65-20, RELATING TO THE SOUTH CAROLINA TEXTILES COMMUNITIES REVITALIZATION ACT, SO AS TO MODIFY CERTAIN DEFINITIONS; TO AMEND SECTION 12 6 50, RELATING TO SECTIONS OF THE INTERNAL REVENUE CODE SPECIFICALLY NOT ADOPTED BY THIS STATE, SO AS TO REMOVE THE ALTERNATIVE TAX ON QUALIFYING SHIPPING ACTIVITIES; TO AMEND SECTION 12 6 1110, RELATING TO MODIFICATIONS OF INCOME, SO AS TO MAKE A CONFORMING CHANGE; TO AMEND SECTIONS 12 67 140 AND 12 6 3535, RELATING TO THE TAX CREDIT FOR REHABILITATING AN ABANDONED BUILDING OR A CERTIFIED HISTORIC STRUCTURE, RESPECTIVELY, SO AS TO SPECIFY THE MANNER IN WHICH UNUSED CREDIT MAY BE CARRIED FORWARD AND ALLOCATED; BY ADDING SECTION 12 6 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 10 80, RELATING TO THE JOBS DEVELOPMENT CREDIT, SO AS TO MAKE CERTAIN QUALIFYING SERVICE RELATED FACILITIES ELIGIBLE FOR THE CREDIT; TO AMEND SECTION 12 6 2295, RELATING TO ITEMS INCLUDED AND EXCLUDED FROM TERMS “SALES” AND “GROSS RECEIPTS”, SO AS TO PROVIDE THAT RECEIPTS FROM THE PROVISION OF DIRECT BROADCAST SATELLITE SERVICE ARE ATTRIBUTABLE TO THIS STATE IN PRO RATA PROPORTION OF THE COSTS OF PERFORMING THE SERVICE; TO AMEND SECTION 12 60 30, RELATING TO SOUTH CAROLINA REVENUE PROCEDURES DEFINITIONS, SO AS TO PROVIDE DEFINITIONS; TO AMEND SECTION 12 60 450, RELATING TO APPEALS OF PROPOSED ASSESSMENTS, SO AS TO REQUIRE THE DEPARTMENT TO NOTIFY AFFECTED COUNTIES IN CERTAIN INSTANCES; TO AMEND SECTION 12 60 2120, RELATING TO PROPERTY TAX APPEALS BY WRITTEN PROTEST, SO AS TO PROVIDE THAT THE DEPARTMENT SHALL NOTIFY ANY AFFECTED COUNTIES OF A WRITTEN PROTEST; TO AMEND SECTION 12 60 2140, RELATING TO CERTAIN PAYMENTS AND REFUNDS, SO AS TO PROVIDE THAT NO REFUND IS DUE FOR ANY TAX YEAR BEFORE THE THREE TAX YEARS IMMEDIATELY PRECEDING THE FINAL DETERMINATION; AND TO AMEND SECTION 12 60 2150, RELATING TO FILING A CLAIM FOR A REFUND, SO AS TO PROVIDE FOR CERTAIN NOTIFICATIONS AND TO PROVIDE THAT A FAILURE TO TIMELY ISSUE A WRITTEN NOTICE IS CONSIDERED A DENIAL.</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SPEAKER IN CHAIR</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granted Rep. ROBINSON-SIMPSON a leave of absence for the remainder of the day. </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granted Rep. POPE a leave of absence for the remainder of the day. </w:t>
      </w:r>
    </w:p>
    <w:p w:rsidR="0019689E" w:rsidRDefault="0019689E" w:rsidP="0019689E"/>
    <w:p w:rsidR="0019689E" w:rsidRDefault="0019689E" w:rsidP="0019689E">
      <w:pPr>
        <w:keepNext/>
        <w:jc w:val="center"/>
        <w:rPr>
          <w:b/>
        </w:rPr>
      </w:pPr>
      <w:r w:rsidRPr="0019689E">
        <w:rPr>
          <w:b/>
        </w:rPr>
        <w:t>H. 4950--</w:t>
      </w:r>
      <w:r w:rsidR="00FF58F4" w:rsidRPr="0019689E">
        <w:rPr>
          <w:b/>
        </w:rPr>
        <w:t>INTERRUPTED</w:t>
      </w:r>
      <w:r w:rsidRPr="0019689E">
        <w:rPr>
          <w:b/>
        </w:rPr>
        <w:t xml:space="preserve"> DEBATE</w:t>
      </w:r>
    </w:p>
    <w:p w:rsidR="0019689E" w:rsidRDefault="0019689E" w:rsidP="0019689E">
      <w:pPr>
        <w:keepNext/>
      </w:pPr>
      <w:r>
        <w:t>Debate was resumed on the following Conference Report, the pending question being the consideration of the Conference Report:</w:t>
      </w:r>
    </w:p>
    <w:p w:rsidR="0019689E" w:rsidRDefault="0019689E" w:rsidP="0019689E">
      <w:pPr>
        <w:keepNext/>
      </w:pPr>
    </w:p>
    <w:p w:rsidR="0019689E" w:rsidRPr="006872A4"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 w:name="file_start87"/>
      <w:bookmarkEnd w:id="19"/>
      <w:r w:rsidRPr="006872A4">
        <w:rPr>
          <w:b/>
        </w:rPr>
        <w:t>CONFERENCE REPORT</w:t>
      </w: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72A4">
        <w:t>H. 4950</w:t>
      </w: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72A4">
        <w:t>The General Assembly, Columbia, S.C., June 26, 2018</w:t>
      </w: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2A4">
        <w:tab/>
        <w:t>The Committee of Conference, to whom was referred:</w:t>
      </w: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6872A4">
        <w:rPr>
          <w:rFonts w:eastAsia="Calibri"/>
        </w:rPr>
        <w:t xml:space="preserve">H. 4950 -- Ways and Means Committee:  </w:t>
      </w:r>
      <w:r w:rsidRPr="006872A4">
        <w:rPr>
          <w:rFonts w:eastAsia="Calibri"/>
          <w:color w:val="000000"/>
          <w:szCs w:val="36"/>
        </w:rPr>
        <w:t xml:space="preserve">A BILL </w:t>
      </w:r>
      <w:r w:rsidRPr="006872A4">
        <w:rPr>
          <w:rFonts w:eastAsia="Calibri"/>
        </w:rPr>
        <w:t xml:space="preserve">TO </w:t>
      </w:r>
      <w:r w:rsidRPr="006872A4">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Pr="006872A4" w:rsidRDefault="0019689E" w:rsidP="0019689E">
      <w:pPr>
        <w:ind w:firstLine="0"/>
      </w:pP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2A4">
        <w:tab/>
        <w:t>Beg leave to report that they have duly and carefully considered the same and recommend:</w:t>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2A4">
        <w:tab/>
        <w:t>That the same do pass with the following amendments: /</w:t>
      </w:r>
      <w:r w:rsidRPr="006872A4">
        <w:tab/>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Default="0019689E" w:rsidP="0019689E">
      <w:r>
        <w:t>Rep. HILL moved that the House do now adjourn, which was rejected.</w:t>
      </w:r>
    </w:p>
    <w:p w:rsidR="0019689E" w:rsidRDefault="0019689E" w:rsidP="0019689E"/>
    <w:p w:rsidR="0019689E" w:rsidRDefault="0019689E" w:rsidP="0019689E">
      <w:r>
        <w:t>Rep. J. E. SMITH spoke against the Conference Report.</w:t>
      </w:r>
    </w:p>
    <w:p w:rsidR="0019689E" w:rsidRDefault="0019689E" w:rsidP="0019689E">
      <w:r>
        <w:t>Rep. JEFFERSON spoke in favor of the Conference Report.</w:t>
      </w:r>
    </w:p>
    <w:p w:rsidR="0019689E" w:rsidRDefault="0019689E" w:rsidP="0019689E">
      <w:r>
        <w:t>Rep. BALES spoke in favor of the Conference Report.</w:t>
      </w:r>
    </w:p>
    <w:p w:rsidR="0019689E" w:rsidRDefault="0019689E" w:rsidP="0019689E">
      <w:r>
        <w:t>Rep. CLARY spoke in favor of the Conference Report.</w:t>
      </w:r>
    </w:p>
    <w:p w:rsidR="0019689E" w:rsidRDefault="0019689E" w:rsidP="0019689E"/>
    <w:p w:rsidR="0019689E" w:rsidRDefault="0019689E" w:rsidP="0019689E">
      <w:r>
        <w:t>Rep. GILLIARD moved that the House do now adjourn, which was rejected.</w:t>
      </w:r>
    </w:p>
    <w:p w:rsidR="0019689E" w:rsidRDefault="0019689E" w:rsidP="0019689E"/>
    <w:p w:rsidR="0019689E" w:rsidRDefault="0019689E" w:rsidP="0019689E">
      <w:r>
        <w:t>Rep. HILL spoke against the Conference Report.</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granted Rep. J. E. SMITH a leave of absence for the remainder of the day. </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granted Rep. NORRELL a leave of absence for the remainder of the day due to a prior speaking engagement. </w:t>
      </w:r>
    </w:p>
    <w:p w:rsidR="0056447A" w:rsidRDefault="0056447A" w:rsidP="0019689E"/>
    <w:p w:rsidR="0019689E" w:rsidRDefault="0019689E" w:rsidP="0019689E">
      <w:r>
        <w:t>Rep. HILL continued speaking.</w:t>
      </w:r>
    </w:p>
    <w:p w:rsidR="0019689E" w:rsidRPr="00F6128F" w:rsidRDefault="0019689E" w:rsidP="0019689E">
      <w:pPr>
        <w:rPr>
          <w:sz w:val="16"/>
          <w:szCs w:val="16"/>
        </w:rPr>
      </w:pPr>
    </w:p>
    <w:p w:rsidR="0019689E" w:rsidRDefault="0019689E" w:rsidP="0019689E">
      <w:r>
        <w:t xml:space="preserve">Further proceedings were interrupted by the consideration of a veto by the Governor. </w:t>
      </w:r>
    </w:p>
    <w:p w:rsidR="0019689E" w:rsidRPr="00F6128F" w:rsidRDefault="0019689E" w:rsidP="0019689E">
      <w:pPr>
        <w:rPr>
          <w:sz w:val="16"/>
          <w:szCs w:val="16"/>
        </w:rPr>
      </w:pPr>
    </w:p>
    <w:p w:rsidR="0019689E" w:rsidRDefault="0019689E" w:rsidP="0019689E">
      <w:pPr>
        <w:keepNext/>
        <w:jc w:val="center"/>
        <w:rPr>
          <w:b/>
        </w:rPr>
      </w:pPr>
      <w:r w:rsidRPr="0019689E">
        <w:rPr>
          <w:b/>
        </w:rPr>
        <w:t>R. 287, H. 4375--ORDERED PRINTED IN THE JOURNAL</w:t>
      </w:r>
    </w:p>
    <w:p w:rsidR="0019689E" w:rsidRDefault="0019689E" w:rsidP="0019689E">
      <w:r>
        <w:t>The SPEAKER ordered the following Veto printed in the Journal:</w:t>
      </w:r>
    </w:p>
    <w:p w:rsidR="0019689E" w:rsidRPr="00F6128F" w:rsidRDefault="0019689E" w:rsidP="0019689E">
      <w:pPr>
        <w:rPr>
          <w:sz w:val="16"/>
          <w:szCs w:val="16"/>
        </w:rPr>
      </w:pPr>
    </w:p>
    <w:p w:rsidR="0019689E" w:rsidRPr="00CC1E7B" w:rsidRDefault="0019689E" w:rsidP="0019689E">
      <w:pPr>
        <w:keepNext/>
        <w:tabs>
          <w:tab w:val="left" w:pos="360"/>
        </w:tabs>
        <w:ind w:firstLine="0"/>
        <w:contextualSpacing/>
        <w:mirrorIndents/>
        <w:jc w:val="center"/>
        <w:rPr>
          <w:b/>
        </w:rPr>
      </w:pPr>
      <w:bookmarkStart w:id="20" w:name="file_start103"/>
      <w:bookmarkEnd w:id="20"/>
      <w:r w:rsidRPr="00CC1E7B">
        <w:rPr>
          <w:b/>
        </w:rPr>
        <w:t>STATE OF SOUTH CAROLINA</w:t>
      </w:r>
    </w:p>
    <w:p w:rsidR="0019689E" w:rsidRPr="00CC1E7B" w:rsidRDefault="0019689E" w:rsidP="0019689E">
      <w:pPr>
        <w:keepNext/>
        <w:tabs>
          <w:tab w:val="left" w:pos="360"/>
        </w:tabs>
        <w:ind w:firstLine="0"/>
        <w:contextualSpacing/>
        <w:mirrorIndents/>
        <w:jc w:val="center"/>
        <w:rPr>
          <w:b/>
        </w:rPr>
      </w:pPr>
      <w:r w:rsidRPr="00CC1E7B">
        <w:rPr>
          <w:b/>
        </w:rPr>
        <w:t>OFFICE OF THE GOVERNOR</w:t>
      </w:r>
    </w:p>
    <w:p w:rsidR="0019689E" w:rsidRPr="00F6128F" w:rsidRDefault="0019689E" w:rsidP="0019689E">
      <w:pPr>
        <w:tabs>
          <w:tab w:val="left" w:pos="216"/>
        </w:tabs>
        <w:ind w:firstLine="0"/>
        <w:rPr>
          <w:sz w:val="16"/>
          <w:szCs w:val="16"/>
        </w:rPr>
      </w:pPr>
    </w:p>
    <w:p w:rsidR="0019689E" w:rsidRPr="00596A60" w:rsidRDefault="0019689E" w:rsidP="0019689E">
      <w:pPr>
        <w:tabs>
          <w:tab w:val="left" w:pos="216"/>
        </w:tabs>
        <w:ind w:firstLine="0"/>
      </w:pPr>
      <w:r w:rsidRPr="00596A60">
        <w:t>June 28, 2018</w:t>
      </w:r>
    </w:p>
    <w:p w:rsidR="0019689E" w:rsidRPr="00596A60" w:rsidRDefault="0019689E" w:rsidP="0019689E">
      <w:pPr>
        <w:tabs>
          <w:tab w:val="left" w:pos="216"/>
        </w:tabs>
        <w:ind w:firstLine="0"/>
      </w:pPr>
      <w:r w:rsidRPr="00596A60">
        <w:t>The Honorable James H. Lucas</w:t>
      </w:r>
    </w:p>
    <w:p w:rsidR="0019689E" w:rsidRPr="00596A60" w:rsidRDefault="0019689E" w:rsidP="0019689E">
      <w:pPr>
        <w:tabs>
          <w:tab w:val="left" w:pos="216"/>
        </w:tabs>
        <w:ind w:firstLine="0"/>
      </w:pPr>
      <w:r w:rsidRPr="00596A60">
        <w:t>Speaker of the House of Representatives State House, Second Floor</w:t>
      </w:r>
    </w:p>
    <w:p w:rsidR="0019689E" w:rsidRPr="00596A60" w:rsidRDefault="0019689E" w:rsidP="0019689E">
      <w:pPr>
        <w:tabs>
          <w:tab w:val="left" w:pos="216"/>
        </w:tabs>
        <w:ind w:firstLine="0"/>
      </w:pPr>
      <w:r w:rsidRPr="00596A60">
        <w:t>Columbia, South Carolina 29201</w:t>
      </w:r>
    </w:p>
    <w:p w:rsidR="0019689E" w:rsidRPr="00F6128F" w:rsidRDefault="0019689E" w:rsidP="0019689E">
      <w:pPr>
        <w:tabs>
          <w:tab w:val="left" w:pos="216"/>
        </w:tabs>
        <w:ind w:firstLine="0"/>
        <w:rPr>
          <w:sz w:val="16"/>
          <w:szCs w:val="16"/>
        </w:rPr>
      </w:pPr>
    </w:p>
    <w:p w:rsidR="0019689E" w:rsidRPr="00596A60" w:rsidRDefault="0019689E" w:rsidP="0019689E">
      <w:pPr>
        <w:tabs>
          <w:tab w:val="left" w:pos="216"/>
        </w:tabs>
        <w:ind w:firstLine="0"/>
      </w:pPr>
      <w:r w:rsidRPr="00596A60">
        <w:t>Dear Mr. Speaker and Members of the House:</w:t>
      </w:r>
    </w:p>
    <w:p w:rsidR="0019689E" w:rsidRPr="00596A60" w:rsidRDefault="0019689E" w:rsidP="00F6128F">
      <w:pPr>
        <w:widowControl w:val="0"/>
        <w:tabs>
          <w:tab w:val="left" w:pos="216"/>
        </w:tabs>
        <w:ind w:firstLine="0"/>
      </w:pPr>
      <w:r w:rsidRPr="00596A60">
        <w:tab/>
        <w:t>I am hereby vetoing and returning without my approval R</w:t>
      </w:r>
      <w:r w:rsidR="005D2854">
        <w:t xml:space="preserve">. </w:t>
      </w:r>
      <w:r w:rsidRPr="00596A60">
        <w:t>287, H. 4375, which principally pertains to the Base Load Review Act of 2007. To be clear, I applaud the General Assembly for including several critical reform initiatives in this legislation, such as strengthening the Office of Regulatory Staff and restoring the role of the consumer advocate for future utility cases. However, I am vetoing this bill because it is unacceptable, irresponsible, and unconscionable for any South Carolinian to pay another dime to SCANA for the abandoned V.C. Summer reactors in Fairfield County. Accordingly, I call on the General Assembly to sustain this veto, remain in session, and send me a bill that ensures SCANA ratepayers will not pay a single additional dollar towards the failed nuclear project.</w:t>
      </w:r>
    </w:p>
    <w:p w:rsidR="0019689E" w:rsidRPr="00596A60" w:rsidRDefault="0019689E" w:rsidP="0019689E">
      <w:pPr>
        <w:tabs>
          <w:tab w:val="left" w:pos="216"/>
        </w:tabs>
        <w:ind w:firstLine="0"/>
      </w:pPr>
      <w:r w:rsidRPr="00596A60">
        <w:tab/>
        <w:t>In my State of the State address on January 24, 2018, as well as in the enclosed letter of January 23, 2018, I called on the General Assembly to pass legislation to replace the Base Load Review Act of 2007 and to remove the entire 18% ratepayer surcharge for the failed nuclear project. Because the free market and principles of corporate responsibility demand that the consequences of SCANA’s errors land where their dividends and profits have landed, I repeatedly called on the General Assembly to prevent ratepayers from being charged in the future for the two abandoned reactors at V.C. Summer. I plainly stated that I would veto anything less.</w:t>
      </w:r>
    </w:p>
    <w:p w:rsidR="0019689E" w:rsidRPr="00596A60" w:rsidRDefault="0019689E" w:rsidP="0019689E">
      <w:pPr>
        <w:tabs>
          <w:tab w:val="left" w:pos="216"/>
        </w:tabs>
        <w:ind w:firstLine="0"/>
      </w:pPr>
      <w:r w:rsidRPr="00596A60">
        <w:tab/>
        <w:t>The House of Representatives acted in a timely and responsible manner and passed an experimental rate that removed the entire nuclear surcharge; however, the Senate failed to sufficiently protect SCANA’s ratepayers—instead passing only a temporary 13% reduction. Unfortunately, the senators on the conference committee refused to adopt the reforms passed by the House of Representatives. This refusal allowed SCANA to continue collecting over $1 million per day from its customers for the abandoned nuclear project. Due to charges imposed during the resulting delay, SCANA’s ratepayers would potentially receive less protection under the conference report’s so-called 15% compromise cut than they would have under the Senate’s initial proposal.</w:t>
      </w:r>
    </w:p>
    <w:p w:rsidR="0019689E" w:rsidRPr="00596A60" w:rsidRDefault="0019689E" w:rsidP="0019689E">
      <w:pPr>
        <w:tabs>
          <w:tab w:val="left" w:pos="216"/>
        </w:tabs>
        <w:ind w:firstLine="0"/>
      </w:pPr>
      <w:r w:rsidRPr="00596A60">
        <w:tab/>
        <w:t>My position has not changed. Because this bill does not fully protect the ratepayers, I am returning the same without my signature. By promptly doing so before legislators leave town, my aim is to encourage the General Assembly to remain in Columbia and to provide them ample time to deal with this extraordinary matter in a just and equitable manner. The last thing this situation needs is additional unnecessary delay, which further benefits SCANA at the expense of the ratepayers. Section (D)(1) of the Sine Die Resolution, H. 5383, gives the General Assembly the ability to avoid interruption and continue working to provide the complete relief that the ratepayers deserve. The time has come to end the parliamentary gamesmanship and act without fear of SCANA’s threatened and seemingly inevitable legal challenge. The people of South Carolina deserve better.</w:t>
      </w:r>
    </w:p>
    <w:p w:rsidR="0019689E" w:rsidRPr="00596A60" w:rsidRDefault="0019689E" w:rsidP="0019689E">
      <w:pPr>
        <w:tabs>
          <w:tab w:val="left" w:pos="216"/>
        </w:tabs>
        <w:ind w:firstLine="0"/>
      </w:pPr>
      <w:r w:rsidRPr="00596A60">
        <w:tab/>
        <w:t>At bottom, it has become increasingly and abundantly clear that the Base Load Review Act of 2007 allowed SCANA to perpetrate what amounts to a massive fraud on its ratepayers, both under color of law and apparently at times with either assistance from or the complacency of Santee Cooper’s leadership. Thus, while it can be said that the General Assembly was an unwitting accessory before the fact in this venture, I will not be an accessory after the fact. To borrow a phrase from the criminal law context, SCANA’s nuclear-related profits are akin to “fruit of the poisonous tree.” Because I cannot—and South Carolina should not—condone continuing to subsidize fraud, misfeasance, or imprudence of any kind, degree, or amount, I am compelled to veto this Bill.</w:t>
      </w:r>
    </w:p>
    <w:p w:rsidR="0019689E" w:rsidRPr="00596A60" w:rsidRDefault="0019689E" w:rsidP="0019689E">
      <w:pPr>
        <w:tabs>
          <w:tab w:val="left" w:pos="216"/>
        </w:tabs>
        <w:ind w:firstLine="0"/>
      </w:pPr>
      <w:r w:rsidRPr="00596A60">
        <w:tab/>
        <w:t>For the foregoing reasons, I am respectfully vetoing R</w:t>
      </w:r>
      <w:r w:rsidR="005D2854">
        <w:t xml:space="preserve">. </w:t>
      </w:r>
      <w:r w:rsidRPr="00596A60">
        <w:t>287, H. 4375 and returning the same without my signature.</w:t>
      </w:r>
    </w:p>
    <w:p w:rsidR="0019689E" w:rsidRPr="00596A60" w:rsidRDefault="0019689E" w:rsidP="0019689E">
      <w:pPr>
        <w:tabs>
          <w:tab w:val="left" w:pos="216"/>
        </w:tabs>
        <w:ind w:firstLine="0"/>
      </w:pPr>
    </w:p>
    <w:p w:rsidR="0019689E" w:rsidRPr="00596A60" w:rsidRDefault="0019689E" w:rsidP="0019689E">
      <w:pPr>
        <w:tabs>
          <w:tab w:val="left" w:pos="216"/>
        </w:tabs>
        <w:ind w:firstLine="0"/>
      </w:pPr>
      <w:r w:rsidRPr="00596A60">
        <w:t>Yours very truly,</w:t>
      </w:r>
    </w:p>
    <w:p w:rsidR="0019689E" w:rsidRPr="00596A60" w:rsidRDefault="0019689E" w:rsidP="0019689E">
      <w:pPr>
        <w:tabs>
          <w:tab w:val="left" w:pos="216"/>
        </w:tabs>
        <w:ind w:firstLine="0"/>
      </w:pPr>
      <w:r w:rsidRPr="00596A60">
        <w:t>Henry McMaster</w:t>
      </w:r>
    </w:p>
    <w:p w:rsidR="0019689E" w:rsidRDefault="0019689E" w:rsidP="0019689E">
      <w:pPr>
        <w:tabs>
          <w:tab w:val="left" w:pos="216"/>
        </w:tabs>
        <w:ind w:firstLine="0"/>
      </w:pPr>
      <w:r w:rsidRPr="00596A60">
        <w:t>Governor</w:t>
      </w:r>
    </w:p>
    <w:p w:rsidR="0019689E" w:rsidRDefault="0019689E" w:rsidP="0019689E">
      <w:pPr>
        <w:tabs>
          <w:tab w:val="left" w:pos="216"/>
        </w:tabs>
        <w:ind w:firstLine="0"/>
      </w:pPr>
    </w:p>
    <w:p w:rsidR="0019689E" w:rsidRDefault="0019689E" w:rsidP="0019689E">
      <w:pPr>
        <w:keepNext/>
        <w:jc w:val="center"/>
        <w:rPr>
          <w:b/>
        </w:rPr>
      </w:pPr>
      <w:r w:rsidRPr="0019689E">
        <w:rPr>
          <w:b/>
        </w:rPr>
        <w:t>R. 287, H. 4375--GOVERNOR'S VETO OVERRIDDEN</w:t>
      </w:r>
    </w:p>
    <w:p w:rsidR="0019689E" w:rsidRDefault="0019689E" w:rsidP="0019689E">
      <w:r>
        <w:t xml:space="preserve">The Veto on the following Act was taken up:  </w:t>
      </w:r>
    </w:p>
    <w:p w:rsidR="0019689E" w:rsidRDefault="0019689E" w:rsidP="0019689E">
      <w:bookmarkStart w:id="21" w:name="include_clip_start_105"/>
      <w:bookmarkEnd w:id="21"/>
    </w:p>
    <w:p w:rsidR="0019689E" w:rsidRDefault="0019689E" w:rsidP="0019689E">
      <w:r>
        <w:t>(R</w:t>
      </w:r>
      <w:r w:rsidR="00FF58F4">
        <w:t xml:space="preserve">. </w:t>
      </w:r>
      <w:r>
        <w:t>287</w:t>
      </w:r>
      <w:r w:rsidR="00FF58F4">
        <w:t xml:space="preserve">, </w:t>
      </w:r>
      <w:r>
        <w:t>H. 4375</w:t>
      </w:r>
      <w:r w:rsidR="00FF58F4">
        <w:t>)</w:t>
      </w:r>
      <w:r>
        <w:t xml:space="preserve">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AN ACT TO AMEND SECTION 58-33-220,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58-33-280,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37-6-602, RELATING TO THE QUALIFICATIONS OF THE CONSUMER ADVOCATE WITHIN THE DEPARTMENT OF CONSUMER AFFAIRS, SO AS TO REVISE THESE QUALIFICATIONS; TO AMEND SECTION 37-6-604,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37-6-607,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58-4-10, RELATING TO THE OFFICE OF REGULATORY STAFF, SO AS FURTHER DEFINE THE TERM "PUBLIC INTEREST" IN REGARD TO THE OFFICE OF REGULATORY STAFF'S REPRESENTATION OF THE PUBLIC INTEREST BEFORE THE COMMISSION; TO AMEND SECTION 58-4-80, RELATING TO ACTIONS FOR JUDICIAL REVIEW OF ORDERS OF THE COMMISSION, SO AS TO PROVIDE THAT ON APPEAL, THE OFFICE OF REGULATORY STAFF DOES NOT REPRESENT THE COMMISSION; AND TO AMEND SECTION 58-4-55,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w:t>
      </w:r>
      <w:r w:rsidR="0056447A">
        <w:t>E JURISDICTION.</w:t>
      </w:r>
    </w:p>
    <w:p w:rsidR="0019689E" w:rsidRDefault="0019689E" w:rsidP="0019689E">
      <w:bookmarkStart w:id="22" w:name="include_clip_end_105"/>
      <w:bookmarkEnd w:id="22"/>
    </w:p>
    <w:p w:rsidR="0019689E" w:rsidRDefault="0019689E" w:rsidP="0019689E">
      <w:r>
        <w:t>Rep. FINLAY explained the Veto.</w:t>
      </w:r>
    </w:p>
    <w:p w:rsidR="0019689E" w:rsidRDefault="0019689E" w:rsidP="0019689E"/>
    <w:p w:rsidR="0019689E" w:rsidRDefault="0019689E" w:rsidP="0019689E">
      <w:r>
        <w:t>Rep. OTT spoke against the Veto.</w:t>
      </w:r>
    </w:p>
    <w:p w:rsidR="0019689E" w:rsidRDefault="0019689E" w:rsidP="0019689E"/>
    <w:p w:rsidR="0019689E" w:rsidRDefault="0019689E" w:rsidP="0019689E">
      <w:r>
        <w:t>The question was put, shall the Act become a part of the law, the Veto of his Excellency, the Governor to the contrary notwithstanding, the yeas and nays were taken resulting as follows:</w:t>
      </w:r>
    </w:p>
    <w:p w:rsidR="0019689E" w:rsidRDefault="0019689E" w:rsidP="0019689E">
      <w:pPr>
        <w:jc w:val="center"/>
      </w:pPr>
      <w:bookmarkStart w:id="23" w:name="vote_start108"/>
      <w:bookmarkEnd w:id="23"/>
      <w:r>
        <w:t>Yeas 110; Nays 1</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Anderson</w:t>
            </w:r>
          </w:p>
        </w:tc>
      </w:tr>
      <w:tr w:rsidR="0019689E" w:rsidRPr="0019689E" w:rsidTr="0019689E">
        <w:tc>
          <w:tcPr>
            <w:tcW w:w="2179" w:type="dxa"/>
            <w:shd w:val="clear" w:color="auto" w:fill="auto"/>
          </w:tcPr>
          <w:p w:rsidR="0019689E" w:rsidRPr="0019689E" w:rsidRDefault="0019689E" w:rsidP="0019689E">
            <w:pPr>
              <w:ind w:firstLine="0"/>
            </w:pPr>
            <w:r>
              <w:t>Anthony</w:t>
            </w:r>
          </w:p>
        </w:tc>
        <w:tc>
          <w:tcPr>
            <w:tcW w:w="2179" w:type="dxa"/>
            <w:shd w:val="clear" w:color="auto" w:fill="auto"/>
          </w:tcPr>
          <w:p w:rsidR="0019689E" w:rsidRPr="0019689E" w:rsidRDefault="0019689E" w:rsidP="0019689E">
            <w:pPr>
              <w:ind w:firstLine="0"/>
            </w:pPr>
            <w:r>
              <w:t>Atkinson</w:t>
            </w:r>
          </w:p>
        </w:tc>
        <w:tc>
          <w:tcPr>
            <w:tcW w:w="2180" w:type="dxa"/>
            <w:shd w:val="clear" w:color="auto" w:fill="auto"/>
          </w:tcPr>
          <w:p w:rsidR="0019689E" w:rsidRPr="0019689E" w:rsidRDefault="0019689E" w:rsidP="0019689E">
            <w:pPr>
              <w:ind w:firstLine="0"/>
            </w:pPr>
            <w:r>
              <w:t>Atwater</w:t>
            </w:r>
          </w:p>
        </w:tc>
      </w:tr>
      <w:tr w:rsidR="0019689E" w:rsidRPr="0019689E" w:rsidTr="0019689E">
        <w:tc>
          <w:tcPr>
            <w:tcW w:w="2179" w:type="dxa"/>
            <w:shd w:val="clear" w:color="auto" w:fill="auto"/>
          </w:tcPr>
          <w:p w:rsidR="0019689E" w:rsidRPr="0019689E" w:rsidRDefault="0019689E" w:rsidP="0019689E">
            <w:pPr>
              <w:ind w:firstLine="0"/>
            </w:pPr>
            <w:r>
              <w:t>Bales</w:t>
            </w:r>
          </w:p>
        </w:tc>
        <w:tc>
          <w:tcPr>
            <w:tcW w:w="2179" w:type="dxa"/>
            <w:shd w:val="clear" w:color="auto" w:fill="auto"/>
          </w:tcPr>
          <w:p w:rsidR="0019689E" w:rsidRPr="0019689E" w:rsidRDefault="0019689E" w:rsidP="0019689E">
            <w:pPr>
              <w:ind w:firstLine="0"/>
            </w:pPr>
            <w:r>
              <w:t>Ballentine</w:t>
            </w:r>
          </w:p>
        </w:tc>
        <w:tc>
          <w:tcPr>
            <w:tcW w:w="2180" w:type="dxa"/>
            <w:shd w:val="clear" w:color="auto" w:fill="auto"/>
          </w:tcPr>
          <w:p w:rsidR="0019689E" w:rsidRPr="0019689E" w:rsidRDefault="0019689E" w:rsidP="0019689E">
            <w:pPr>
              <w:ind w:firstLine="0"/>
            </w:pPr>
            <w:r>
              <w:t>Bannister</w:t>
            </w:r>
          </w:p>
        </w:tc>
      </w:tr>
      <w:tr w:rsidR="0019689E" w:rsidRPr="0019689E" w:rsidTr="0019689E">
        <w:tc>
          <w:tcPr>
            <w:tcW w:w="2179" w:type="dxa"/>
            <w:shd w:val="clear" w:color="auto" w:fill="auto"/>
          </w:tcPr>
          <w:p w:rsidR="0019689E" w:rsidRPr="0019689E" w:rsidRDefault="0019689E" w:rsidP="0019689E">
            <w:pPr>
              <w:ind w:firstLine="0"/>
            </w:pPr>
            <w:r>
              <w:t>Bennett</w:t>
            </w:r>
          </w:p>
        </w:tc>
        <w:tc>
          <w:tcPr>
            <w:tcW w:w="2179" w:type="dxa"/>
            <w:shd w:val="clear" w:color="auto" w:fill="auto"/>
          </w:tcPr>
          <w:p w:rsidR="0019689E" w:rsidRPr="0019689E" w:rsidRDefault="0019689E" w:rsidP="0019689E">
            <w:pPr>
              <w:ind w:firstLine="0"/>
            </w:pPr>
            <w:r>
              <w:t>Bernstein</w:t>
            </w:r>
          </w:p>
        </w:tc>
        <w:tc>
          <w:tcPr>
            <w:tcW w:w="2180" w:type="dxa"/>
            <w:shd w:val="clear" w:color="auto" w:fill="auto"/>
          </w:tcPr>
          <w:p w:rsidR="0019689E" w:rsidRPr="0019689E" w:rsidRDefault="0019689E" w:rsidP="0019689E">
            <w:pPr>
              <w:ind w:firstLine="0"/>
            </w:pPr>
            <w:r>
              <w:t>Blackwell</w:t>
            </w:r>
          </w:p>
        </w:tc>
      </w:tr>
      <w:tr w:rsidR="0019689E" w:rsidRPr="0019689E" w:rsidTr="0019689E">
        <w:tc>
          <w:tcPr>
            <w:tcW w:w="2179" w:type="dxa"/>
            <w:shd w:val="clear" w:color="auto" w:fill="auto"/>
          </w:tcPr>
          <w:p w:rsidR="0019689E" w:rsidRPr="0019689E" w:rsidRDefault="0019689E" w:rsidP="0019689E">
            <w:pPr>
              <w:ind w:firstLine="0"/>
            </w:pPr>
            <w:r>
              <w:t>Bowers</w:t>
            </w:r>
          </w:p>
        </w:tc>
        <w:tc>
          <w:tcPr>
            <w:tcW w:w="2179" w:type="dxa"/>
            <w:shd w:val="clear" w:color="auto" w:fill="auto"/>
          </w:tcPr>
          <w:p w:rsidR="0019689E" w:rsidRPr="0019689E" w:rsidRDefault="0019689E" w:rsidP="0019689E">
            <w:pPr>
              <w:ind w:firstLine="0"/>
            </w:pPr>
            <w:r>
              <w:t>Bradley</w:t>
            </w:r>
          </w:p>
        </w:tc>
        <w:tc>
          <w:tcPr>
            <w:tcW w:w="2180" w:type="dxa"/>
            <w:shd w:val="clear" w:color="auto" w:fill="auto"/>
          </w:tcPr>
          <w:p w:rsidR="0019689E" w:rsidRPr="0019689E" w:rsidRDefault="0019689E" w:rsidP="0019689E">
            <w:pPr>
              <w:ind w:firstLine="0"/>
            </w:pPr>
            <w:r>
              <w:t>Brawley</w:t>
            </w:r>
          </w:p>
        </w:tc>
      </w:tr>
      <w:tr w:rsidR="0019689E" w:rsidRPr="0019689E" w:rsidTr="0019689E">
        <w:tc>
          <w:tcPr>
            <w:tcW w:w="2179" w:type="dxa"/>
            <w:shd w:val="clear" w:color="auto" w:fill="auto"/>
          </w:tcPr>
          <w:p w:rsidR="0019689E" w:rsidRPr="0019689E" w:rsidRDefault="0019689E" w:rsidP="0019689E">
            <w:pPr>
              <w:ind w:firstLine="0"/>
            </w:pPr>
            <w:r>
              <w:t>Brown</w:t>
            </w:r>
          </w:p>
        </w:tc>
        <w:tc>
          <w:tcPr>
            <w:tcW w:w="2179" w:type="dxa"/>
            <w:shd w:val="clear" w:color="auto" w:fill="auto"/>
          </w:tcPr>
          <w:p w:rsidR="0019689E" w:rsidRPr="0019689E" w:rsidRDefault="0019689E" w:rsidP="0019689E">
            <w:pPr>
              <w:ind w:firstLine="0"/>
            </w:pPr>
            <w:r>
              <w:t>Bryant</w:t>
            </w:r>
          </w:p>
        </w:tc>
        <w:tc>
          <w:tcPr>
            <w:tcW w:w="2180" w:type="dxa"/>
            <w:shd w:val="clear" w:color="auto" w:fill="auto"/>
          </w:tcPr>
          <w:p w:rsidR="0019689E" w:rsidRPr="0019689E" w:rsidRDefault="0019689E" w:rsidP="0019689E">
            <w:pPr>
              <w:ind w:firstLine="0"/>
            </w:pPr>
            <w:r>
              <w:t>Burns</w:t>
            </w:r>
          </w:p>
        </w:tc>
      </w:tr>
      <w:tr w:rsidR="0019689E" w:rsidRPr="0019689E" w:rsidTr="0019689E">
        <w:tc>
          <w:tcPr>
            <w:tcW w:w="2179" w:type="dxa"/>
            <w:shd w:val="clear" w:color="auto" w:fill="auto"/>
          </w:tcPr>
          <w:p w:rsidR="0019689E" w:rsidRPr="0019689E" w:rsidRDefault="0019689E" w:rsidP="0019689E">
            <w:pPr>
              <w:ind w:firstLine="0"/>
            </w:pPr>
            <w:r>
              <w:t>Caskey</w:t>
            </w:r>
          </w:p>
        </w:tc>
        <w:tc>
          <w:tcPr>
            <w:tcW w:w="2179" w:type="dxa"/>
            <w:shd w:val="clear" w:color="auto" w:fill="auto"/>
          </w:tcPr>
          <w:p w:rsidR="0019689E" w:rsidRPr="0019689E" w:rsidRDefault="0019689E" w:rsidP="0019689E">
            <w:pPr>
              <w:ind w:firstLine="0"/>
            </w:pPr>
            <w:r>
              <w:t>Chumley</w:t>
            </w:r>
          </w:p>
        </w:tc>
        <w:tc>
          <w:tcPr>
            <w:tcW w:w="2180" w:type="dxa"/>
            <w:shd w:val="clear" w:color="auto" w:fill="auto"/>
          </w:tcPr>
          <w:p w:rsidR="0019689E" w:rsidRPr="0019689E" w:rsidRDefault="0019689E" w:rsidP="0019689E">
            <w:pPr>
              <w:ind w:firstLine="0"/>
            </w:pPr>
            <w:r>
              <w:t>Clary</w:t>
            </w:r>
          </w:p>
        </w:tc>
      </w:tr>
      <w:tr w:rsidR="0019689E" w:rsidRPr="0019689E" w:rsidTr="0019689E">
        <w:tc>
          <w:tcPr>
            <w:tcW w:w="2179" w:type="dxa"/>
            <w:shd w:val="clear" w:color="auto" w:fill="auto"/>
          </w:tcPr>
          <w:p w:rsidR="0019689E" w:rsidRPr="0019689E" w:rsidRDefault="0019689E" w:rsidP="0019689E">
            <w:pPr>
              <w:ind w:firstLine="0"/>
            </w:pPr>
            <w:r>
              <w:t>Clemmons</w:t>
            </w:r>
          </w:p>
        </w:tc>
        <w:tc>
          <w:tcPr>
            <w:tcW w:w="2179" w:type="dxa"/>
            <w:shd w:val="clear" w:color="auto" w:fill="auto"/>
          </w:tcPr>
          <w:p w:rsidR="0019689E" w:rsidRPr="0019689E" w:rsidRDefault="0019689E" w:rsidP="0019689E">
            <w:pPr>
              <w:ind w:firstLine="0"/>
            </w:pPr>
            <w:r>
              <w:t>Clyburn</w:t>
            </w:r>
          </w:p>
        </w:tc>
        <w:tc>
          <w:tcPr>
            <w:tcW w:w="2180" w:type="dxa"/>
            <w:shd w:val="clear" w:color="auto" w:fill="auto"/>
          </w:tcPr>
          <w:p w:rsidR="0019689E" w:rsidRPr="0019689E" w:rsidRDefault="0019689E" w:rsidP="0019689E">
            <w:pPr>
              <w:ind w:firstLine="0"/>
            </w:pPr>
            <w:r>
              <w:t>Cogswell</w:t>
            </w:r>
          </w:p>
        </w:tc>
      </w:tr>
      <w:tr w:rsidR="0019689E" w:rsidRPr="0019689E" w:rsidTr="0019689E">
        <w:tc>
          <w:tcPr>
            <w:tcW w:w="2179" w:type="dxa"/>
            <w:shd w:val="clear" w:color="auto" w:fill="auto"/>
          </w:tcPr>
          <w:p w:rsidR="0019689E" w:rsidRPr="0019689E" w:rsidRDefault="0019689E" w:rsidP="0019689E">
            <w:pPr>
              <w:ind w:firstLine="0"/>
            </w:pPr>
            <w:r>
              <w:t>Cole</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Crawford</w:t>
            </w:r>
          </w:p>
        </w:tc>
      </w:tr>
      <w:tr w:rsidR="0019689E" w:rsidRPr="0019689E" w:rsidTr="0019689E">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Daning</w:t>
            </w:r>
          </w:p>
        </w:tc>
        <w:tc>
          <w:tcPr>
            <w:tcW w:w="2180" w:type="dxa"/>
            <w:shd w:val="clear" w:color="auto" w:fill="auto"/>
          </w:tcPr>
          <w:p w:rsidR="0019689E" w:rsidRPr="0019689E" w:rsidRDefault="0019689E" w:rsidP="0019689E">
            <w:pPr>
              <w:ind w:firstLine="0"/>
            </w:pPr>
            <w:r>
              <w:t>Davis</w:t>
            </w:r>
          </w:p>
        </w:tc>
      </w:tr>
      <w:tr w:rsidR="0019689E" w:rsidRPr="0019689E" w:rsidTr="0019689E">
        <w:tc>
          <w:tcPr>
            <w:tcW w:w="2179" w:type="dxa"/>
            <w:shd w:val="clear" w:color="auto" w:fill="auto"/>
          </w:tcPr>
          <w:p w:rsidR="0019689E" w:rsidRPr="0019689E" w:rsidRDefault="0019689E" w:rsidP="0019689E">
            <w:pPr>
              <w:ind w:firstLine="0"/>
            </w:pPr>
            <w:r>
              <w:t>Delleney</w:t>
            </w:r>
          </w:p>
        </w:tc>
        <w:tc>
          <w:tcPr>
            <w:tcW w:w="2179" w:type="dxa"/>
            <w:shd w:val="clear" w:color="auto" w:fill="auto"/>
          </w:tcPr>
          <w:p w:rsidR="0019689E" w:rsidRPr="0019689E" w:rsidRDefault="0019689E" w:rsidP="0019689E">
            <w:pPr>
              <w:ind w:firstLine="0"/>
            </w:pPr>
            <w:r>
              <w:t>Dillard</w:t>
            </w:r>
          </w:p>
        </w:tc>
        <w:tc>
          <w:tcPr>
            <w:tcW w:w="2180" w:type="dxa"/>
            <w:shd w:val="clear" w:color="auto" w:fill="auto"/>
          </w:tcPr>
          <w:p w:rsidR="0019689E" w:rsidRPr="0019689E" w:rsidRDefault="0019689E" w:rsidP="0019689E">
            <w:pPr>
              <w:ind w:firstLine="0"/>
            </w:pPr>
            <w:r>
              <w:t>Douglas</w:t>
            </w:r>
          </w:p>
        </w:tc>
      </w:tr>
      <w:tr w:rsidR="0019689E" w:rsidRPr="0019689E" w:rsidTr="0019689E">
        <w:tc>
          <w:tcPr>
            <w:tcW w:w="2179" w:type="dxa"/>
            <w:shd w:val="clear" w:color="auto" w:fill="auto"/>
          </w:tcPr>
          <w:p w:rsidR="0019689E" w:rsidRPr="0019689E" w:rsidRDefault="0019689E" w:rsidP="0019689E">
            <w:pPr>
              <w:ind w:firstLine="0"/>
            </w:pPr>
            <w:r>
              <w:t>Duckworth</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Erickson</w:t>
            </w:r>
          </w:p>
        </w:tc>
      </w:tr>
      <w:tr w:rsidR="0019689E" w:rsidRPr="0019689E" w:rsidTr="0019689E">
        <w:tc>
          <w:tcPr>
            <w:tcW w:w="2179" w:type="dxa"/>
            <w:shd w:val="clear" w:color="auto" w:fill="auto"/>
          </w:tcPr>
          <w:p w:rsidR="0019689E" w:rsidRPr="0019689E" w:rsidRDefault="0019689E" w:rsidP="0019689E">
            <w:pPr>
              <w:ind w:firstLine="0"/>
            </w:pPr>
            <w:r>
              <w:t>Felder</w:t>
            </w:r>
          </w:p>
        </w:tc>
        <w:tc>
          <w:tcPr>
            <w:tcW w:w="2179" w:type="dxa"/>
            <w:shd w:val="clear" w:color="auto" w:fill="auto"/>
          </w:tcPr>
          <w:p w:rsidR="0019689E" w:rsidRPr="0019689E" w:rsidRDefault="0019689E" w:rsidP="0019689E">
            <w:pPr>
              <w:ind w:firstLine="0"/>
            </w:pPr>
            <w:r>
              <w:t>Finlay</w:t>
            </w:r>
          </w:p>
        </w:tc>
        <w:tc>
          <w:tcPr>
            <w:tcW w:w="2180" w:type="dxa"/>
            <w:shd w:val="clear" w:color="auto" w:fill="auto"/>
          </w:tcPr>
          <w:p w:rsidR="0019689E" w:rsidRPr="0019689E" w:rsidRDefault="0019689E" w:rsidP="0019689E">
            <w:pPr>
              <w:ind w:firstLine="0"/>
            </w:pPr>
            <w:r>
              <w:t>Forrest</w:t>
            </w:r>
          </w:p>
        </w:tc>
      </w:tr>
      <w:tr w:rsidR="0019689E" w:rsidRPr="0019689E" w:rsidTr="0019689E">
        <w:tc>
          <w:tcPr>
            <w:tcW w:w="2179" w:type="dxa"/>
            <w:shd w:val="clear" w:color="auto" w:fill="auto"/>
          </w:tcPr>
          <w:p w:rsidR="0019689E" w:rsidRPr="0019689E" w:rsidRDefault="0019689E" w:rsidP="0019689E">
            <w:pPr>
              <w:ind w:firstLine="0"/>
            </w:pPr>
            <w:r>
              <w:t>Forrester</w:t>
            </w:r>
          </w:p>
        </w:tc>
        <w:tc>
          <w:tcPr>
            <w:tcW w:w="2179" w:type="dxa"/>
            <w:shd w:val="clear" w:color="auto" w:fill="auto"/>
          </w:tcPr>
          <w:p w:rsidR="0019689E" w:rsidRPr="0019689E" w:rsidRDefault="0019689E" w:rsidP="0019689E">
            <w:pPr>
              <w:ind w:firstLine="0"/>
            </w:pPr>
            <w:r>
              <w:t>Fry</w:t>
            </w:r>
          </w:p>
        </w:tc>
        <w:tc>
          <w:tcPr>
            <w:tcW w:w="2180" w:type="dxa"/>
            <w:shd w:val="clear" w:color="auto" w:fill="auto"/>
          </w:tcPr>
          <w:p w:rsidR="0019689E" w:rsidRPr="0019689E" w:rsidRDefault="0019689E" w:rsidP="0019689E">
            <w:pPr>
              <w:ind w:firstLine="0"/>
            </w:pPr>
            <w:r>
              <w:t>Funderburk</w:t>
            </w:r>
          </w:p>
        </w:tc>
      </w:tr>
      <w:tr w:rsidR="0019689E" w:rsidRPr="0019689E" w:rsidTr="0019689E">
        <w:tc>
          <w:tcPr>
            <w:tcW w:w="2179" w:type="dxa"/>
            <w:shd w:val="clear" w:color="auto" w:fill="auto"/>
          </w:tcPr>
          <w:p w:rsidR="0019689E" w:rsidRPr="0019689E" w:rsidRDefault="0019689E" w:rsidP="0019689E">
            <w:pPr>
              <w:ind w:firstLine="0"/>
            </w:pPr>
            <w:r>
              <w:t>Gagnon</w:t>
            </w:r>
          </w:p>
        </w:tc>
        <w:tc>
          <w:tcPr>
            <w:tcW w:w="2179" w:type="dxa"/>
            <w:shd w:val="clear" w:color="auto" w:fill="auto"/>
          </w:tcPr>
          <w:p w:rsidR="0019689E" w:rsidRPr="0019689E" w:rsidRDefault="0019689E" w:rsidP="0019689E">
            <w:pPr>
              <w:ind w:firstLine="0"/>
            </w:pPr>
            <w:r>
              <w:t>Gilliard</w:t>
            </w:r>
          </w:p>
        </w:tc>
        <w:tc>
          <w:tcPr>
            <w:tcW w:w="2180" w:type="dxa"/>
            <w:shd w:val="clear" w:color="auto" w:fill="auto"/>
          </w:tcPr>
          <w:p w:rsidR="0019689E" w:rsidRPr="0019689E" w:rsidRDefault="0019689E" w:rsidP="0019689E">
            <w:pPr>
              <w:ind w:firstLine="0"/>
            </w:pPr>
            <w:r>
              <w:t>Govan</w:t>
            </w:r>
          </w:p>
        </w:tc>
      </w:tr>
      <w:tr w:rsidR="0019689E" w:rsidRPr="0019689E" w:rsidTr="0019689E">
        <w:tc>
          <w:tcPr>
            <w:tcW w:w="2179" w:type="dxa"/>
            <w:shd w:val="clear" w:color="auto" w:fill="auto"/>
          </w:tcPr>
          <w:p w:rsidR="0019689E" w:rsidRPr="0019689E" w:rsidRDefault="0019689E" w:rsidP="0019689E">
            <w:pPr>
              <w:ind w:firstLine="0"/>
            </w:pPr>
            <w:r>
              <w:t>Hamilton</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Hart</w:t>
            </w:r>
          </w:p>
        </w:tc>
      </w:tr>
      <w:tr w:rsidR="0019689E" w:rsidRPr="0019689E" w:rsidTr="0019689E">
        <w:tc>
          <w:tcPr>
            <w:tcW w:w="2179" w:type="dxa"/>
            <w:shd w:val="clear" w:color="auto" w:fill="auto"/>
          </w:tcPr>
          <w:p w:rsidR="0019689E" w:rsidRPr="0019689E" w:rsidRDefault="0019689E" w:rsidP="0019689E">
            <w:pPr>
              <w:ind w:firstLine="0"/>
            </w:pPr>
            <w:r>
              <w:t>Hayes</w:t>
            </w:r>
          </w:p>
        </w:tc>
        <w:tc>
          <w:tcPr>
            <w:tcW w:w="2179" w:type="dxa"/>
            <w:shd w:val="clear" w:color="auto" w:fill="auto"/>
          </w:tcPr>
          <w:p w:rsidR="0019689E" w:rsidRPr="0019689E" w:rsidRDefault="0019689E" w:rsidP="0019689E">
            <w:pPr>
              <w:ind w:firstLine="0"/>
            </w:pPr>
            <w:r>
              <w:t>Henderson</w:t>
            </w:r>
          </w:p>
        </w:tc>
        <w:tc>
          <w:tcPr>
            <w:tcW w:w="2180" w:type="dxa"/>
            <w:shd w:val="clear" w:color="auto" w:fill="auto"/>
          </w:tcPr>
          <w:p w:rsidR="0019689E" w:rsidRPr="0019689E" w:rsidRDefault="0019689E" w:rsidP="0019689E">
            <w:pPr>
              <w:ind w:firstLine="0"/>
            </w:pPr>
            <w:r>
              <w:t>Henderson-Myers</w:t>
            </w:r>
          </w:p>
        </w:tc>
      </w:tr>
      <w:tr w:rsidR="0019689E" w:rsidRPr="0019689E" w:rsidTr="0019689E">
        <w:tc>
          <w:tcPr>
            <w:tcW w:w="2179" w:type="dxa"/>
            <w:shd w:val="clear" w:color="auto" w:fill="auto"/>
          </w:tcPr>
          <w:p w:rsidR="0019689E" w:rsidRPr="0019689E" w:rsidRDefault="0019689E" w:rsidP="0019689E">
            <w:pPr>
              <w:ind w:firstLine="0"/>
            </w:pPr>
            <w:r>
              <w:t>Henegan</w:t>
            </w:r>
          </w:p>
        </w:tc>
        <w:tc>
          <w:tcPr>
            <w:tcW w:w="2179" w:type="dxa"/>
            <w:shd w:val="clear" w:color="auto" w:fill="auto"/>
          </w:tcPr>
          <w:p w:rsidR="0019689E" w:rsidRPr="0019689E" w:rsidRDefault="0019689E" w:rsidP="0019689E">
            <w:pPr>
              <w:ind w:firstLine="0"/>
            </w:pPr>
            <w:r>
              <w:t>Herbkersman</w:t>
            </w:r>
          </w:p>
        </w:tc>
        <w:tc>
          <w:tcPr>
            <w:tcW w:w="2180" w:type="dxa"/>
            <w:shd w:val="clear" w:color="auto" w:fill="auto"/>
          </w:tcPr>
          <w:p w:rsidR="0019689E" w:rsidRPr="0019689E" w:rsidRDefault="0019689E" w:rsidP="0019689E">
            <w:pPr>
              <w:ind w:firstLine="0"/>
            </w:pPr>
            <w:r>
              <w:t>Hewitt</w:t>
            </w:r>
          </w:p>
        </w:tc>
      </w:tr>
      <w:tr w:rsidR="0019689E" w:rsidRPr="0019689E" w:rsidTr="0019689E">
        <w:tc>
          <w:tcPr>
            <w:tcW w:w="2179" w:type="dxa"/>
            <w:shd w:val="clear" w:color="auto" w:fill="auto"/>
          </w:tcPr>
          <w:p w:rsidR="0019689E" w:rsidRPr="0019689E" w:rsidRDefault="0019689E" w:rsidP="0019689E">
            <w:pPr>
              <w:ind w:firstLine="0"/>
            </w:pPr>
            <w:r>
              <w:t>Hiott</w:t>
            </w:r>
          </w:p>
        </w:tc>
        <w:tc>
          <w:tcPr>
            <w:tcW w:w="2179" w:type="dxa"/>
            <w:shd w:val="clear" w:color="auto" w:fill="auto"/>
          </w:tcPr>
          <w:p w:rsidR="0019689E" w:rsidRPr="0019689E" w:rsidRDefault="0019689E" w:rsidP="0019689E">
            <w:pPr>
              <w:ind w:firstLine="0"/>
            </w:pPr>
            <w:r>
              <w:t>Hixon</w:t>
            </w:r>
          </w:p>
        </w:tc>
        <w:tc>
          <w:tcPr>
            <w:tcW w:w="2180" w:type="dxa"/>
            <w:shd w:val="clear" w:color="auto" w:fill="auto"/>
          </w:tcPr>
          <w:p w:rsidR="0019689E" w:rsidRPr="0019689E" w:rsidRDefault="0019689E" w:rsidP="0019689E">
            <w:pPr>
              <w:ind w:firstLine="0"/>
            </w:pPr>
            <w:r>
              <w:t>Hosey</w:t>
            </w:r>
          </w:p>
        </w:tc>
      </w:tr>
      <w:tr w:rsidR="0019689E" w:rsidRPr="0019689E" w:rsidTr="0019689E">
        <w:tc>
          <w:tcPr>
            <w:tcW w:w="2179" w:type="dxa"/>
            <w:shd w:val="clear" w:color="auto" w:fill="auto"/>
          </w:tcPr>
          <w:p w:rsidR="0019689E" w:rsidRPr="0019689E" w:rsidRDefault="0019689E" w:rsidP="0019689E">
            <w:pPr>
              <w:ind w:firstLine="0"/>
            </w:pPr>
            <w:r>
              <w:t>Howard</w:t>
            </w:r>
          </w:p>
        </w:tc>
        <w:tc>
          <w:tcPr>
            <w:tcW w:w="2179" w:type="dxa"/>
            <w:shd w:val="clear" w:color="auto" w:fill="auto"/>
          </w:tcPr>
          <w:p w:rsidR="0019689E" w:rsidRPr="0019689E" w:rsidRDefault="0019689E" w:rsidP="0019689E">
            <w:pPr>
              <w:ind w:firstLine="0"/>
            </w:pPr>
            <w:r>
              <w:t>Huggins</w:t>
            </w:r>
          </w:p>
        </w:tc>
        <w:tc>
          <w:tcPr>
            <w:tcW w:w="2180" w:type="dxa"/>
            <w:shd w:val="clear" w:color="auto" w:fill="auto"/>
          </w:tcPr>
          <w:p w:rsidR="0019689E" w:rsidRPr="0019689E" w:rsidRDefault="0019689E" w:rsidP="0019689E">
            <w:pPr>
              <w:ind w:firstLine="0"/>
            </w:pPr>
            <w:r>
              <w:t>Jefferson</w:t>
            </w:r>
          </w:p>
        </w:tc>
      </w:tr>
      <w:tr w:rsidR="0019689E" w:rsidRPr="0019689E" w:rsidTr="0019689E">
        <w:tc>
          <w:tcPr>
            <w:tcW w:w="2179" w:type="dxa"/>
            <w:shd w:val="clear" w:color="auto" w:fill="auto"/>
          </w:tcPr>
          <w:p w:rsidR="0019689E" w:rsidRPr="0019689E" w:rsidRDefault="0019689E" w:rsidP="0019689E">
            <w:pPr>
              <w:ind w:firstLine="0"/>
            </w:pPr>
            <w:r>
              <w:t>Jordan</w:t>
            </w:r>
          </w:p>
        </w:tc>
        <w:tc>
          <w:tcPr>
            <w:tcW w:w="2179" w:type="dxa"/>
            <w:shd w:val="clear" w:color="auto" w:fill="auto"/>
          </w:tcPr>
          <w:p w:rsidR="0019689E" w:rsidRPr="0019689E" w:rsidRDefault="0019689E" w:rsidP="0019689E">
            <w:pPr>
              <w:ind w:firstLine="0"/>
            </w:pPr>
            <w:r>
              <w:t>Kirby</w:t>
            </w:r>
          </w:p>
        </w:tc>
        <w:tc>
          <w:tcPr>
            <w:tcW w:w="2180" w:type="dxa"/>
            <w:shd w:val="clear" w:color="auto" w:fill="auto"/>
          </w:tcPr>
          <w:p w:rsidR="0019689E" w:rsidRPr="0019689E" w:rsidRDefault="0019689E" w:rsidP="0019689E">
            <w:pPr>
              <w:ind w:firstLine="0"/>
            </w:pPr>
            <w:r>
              <w:t>Knight</w:t>
            </w:r>
          </w:p>
        </w:tc>
      </w:tr>
      <w:tr w:rsidR="0019689E" w:rsidRPr="0019689E" w:rsidTr="0019689E">
        <w:tc>
          <w:tcPr>
            <w:tcW w:w="2179" w:type="dxa"/>
            <w:shd w:val="clear" w:color="auto" w:fill="auto"/>
          </w:tcPr>
          <w:p w:rsidR="0019689E" w:rsidRPr="0019689E" w:rsidRDefault="0019689E" w:rsidP="0019689E">
            <w:pPr>
              <w:ind w:firstLine="0"/>
            </w:pPr>
            <w:r>
              <w:t>Loftis</w:t>
            </w:r>
          </w:p>
        </w:tc>
        <w:tc>
          <w:tcPr>
            <w:tcW w:w="2179" w:type="dxa"/>
            <w:shd w:val="clear" w:color="auto" w:fill="auto"/>
          </w:tcPr>
          <w:p w:rsidR="0019689E" w:rsidRPr="0019689E" w:rsidRDefault="0019689E" w:rsidP="0019689E">
            <w:pPr>
              <w:ind w:firstLine="0"/>
            </w:pPr>
            <w:r>
              <w:t>Long</w:t>
            </w:r>
          </w:p>
        </w:tc>
        <w:tc>
          <w:tcPr>
            <w:tcW w:w="2180" w:type="dxa"/>
            <w:shd w:val="clear" w:color="auto" w:fill="auto"/>
          </w:tcPr>
          <w:p w:rsidR="0019689E" w:rsidRPr="0019689E" w:rsidRDefault="0019689E" w:rsidP="0019689E">
            <w:pPr>
              <w:ind w:firstLine="0"/>
            </w:pPr>
            <w:r>
              <w:t>Lucas</w:t>
            </w:r>
          </w:p>
        </w:tc>
      </w:tr>
      <w:tr w:rsidR="0019689E" w:rsidRPr="0019689E" w:rsidTr="0019689E">
        <w:tc>
          <w:tcPr>
            <w:tcW w:w="2179" w:type="dxa"/>
            <w:shd w:val="clear" w:color="auto" w:fill="auto"/>
          </w:tcPr>
          <w:p w:rsidR="0019689E" w:rsidRPr="0019689E" w:rsidRDefault="0019689E" w:rsidP="0019689E">
            <w:pPr>
              <w:ind w:firstLine="0"/>
            </w:pPr>
            <w:r>
              <w:t>Mace</w:t>
            </w:r>
          </w:p>
        </w:tc>
        <w:tc>
          <w:tcPr>
            <w:tcW w:w="2179" w:type="dxa"/>
            <w:shd w:val="clear" w:color="auto" w:fill="auto"/>
          </w:tcPr>
          <w:p w:rsidR="0019689E" w:rsidRPr="0019689E" w:rsidRDefault="0019689E" w:rsidP="0019689E">
            <w:pPr>
              <w:ind w:firstLine="0"/>
            </w:pPr>
            <w:r>
              <w:t>Mack</w:t>
            </w:r>
          </w:p>
        </w:tc>
        <w:tc>
          <w:tcPr>
            <w:tcW w:w="2180" w:type="dxa"/>
            <w:shd w:val="clear" w:color="auto" w:fill="auto"/>
          </w:tcPr>
          <w:p w:rsidR="0019689E" w:rsidRPr="0019689E" w:rsidRDefault="0019689E" w:rsidP="0019689E">
            <w:pPr>
              <w:ind w:firstLine="0"/>
            </w:pPr>
            <w:r>
              <w:t>Magnuson</w:t>
            </w:r>
          </w:p>
        </w:tc>
      </w:tr>
      <w:tr w:rsidR="0019689E" w:rsidRPr="0019689E" w:rsidTr="0019689E">
        <w:tc>
          <w:tcPr>
            <w:tcW w:w="2179" w:type="dxa"/>
            <w:shd w:val="clear" w:color="auto" w:fill="auto"/>
          </w:tcPr>
          <w:p w:rsidR="0019689E" w:rsidRPr="0019689E" w:rsidRDefault="0019689E" w:rsidP="0019689E">
            <w:pPr>
              <w:ind w:firstLine="0"/>
            </w:pPr>
            <w:r>
              <w:t>Martin</w:t>
            </w:r>
          </w:p>
        </w:tc>
        <w:tc>
          <w:tcPr>
            <w:tcW w:w="2179" w:type="dxa"/>
            <w:shd w:val="clear" w:color="auto" w:fill="auto"/>
          </w:tcPr>
          <w:p w:rsidR="0019689E" w:rsidRPr="0019689E" w:rsidRDefault="0019689E" w:rsidP="0019689E">
            <w:pPr>
              <w:ind w:firstLine="0"/>
            </w:pPr>
            <w:r>
              <w:t>McCoy</w:t>
            </w:r>
          </w:p>
        </w:tc>
        <w:tc>
          <w:tcPr>
            <w:tcW w:w="2180" w:type="dxa"/>
            <w:shd w:val="clear" w:color="auto" w:fill="auto"/>
          </w:tcPr>
          <w:p w:rsidR="0019689E" w:rsidRPr="0019689E" w:rsidRDefault="0019689E" w:rsidP="0019689E">
            <w:pPr>
              <w:ind w:firstLine="0"/>
            </w:pPr>
            <w:r>
              <w:t>McCravy</w:t>
            </w:r>
          </w:p>
        </w:tc>
      </w:tr>
      <w:tr w:rsidR="0019689E" w:rsidRPr="0019689E" w:rsidTr="0019689E">
        <w:tc>
          <w:tcPr>
            <w:tcW w:w="2179" w:type="dxa"/>
            <w:shd w:val="clear" w:color="auto" w:fill="auto"/>
          </w:tcPr>
          <w:p w:rsidR="0019689E" w:rsidRPr="0019689E" w:rsidRDefault="0019689E" w:rsidP="0019689E">
            <w:pPr>
              <w:ind w:firstLine="0"/>
            </w:pPr>
            <w:r>
              <w:t>McEachern</w:t>
            </w:r>
          </w:p>
        </w:tc>
        <w:tc>
          <w:tcPr>
            <w:tcW w:w="2179" w:type="dxa"/>
            <w:shd w:val="clear" w:color="auto" w:fill="auto"/>
          </w:tcPr>
          <w:p w:rsidR="0019689E" w:rsidRPr="0019689E" w:rsidRDefault="0019689E" w:rsidP="0019689E">
            <w:pPr>
              <w:ind w:firstLine="0"/>
            </w:pPr>
            <w:r>
              <w:t>McGinnis</w:t>
            </w:r>
          </w:p>
        </w:tc>
        <w:tc>
          <w:tcPr>
            <w:tcW w:w="2180" w:type="dxa"/>
            <w:shd w:val="clear" w:color="auto" w:fill="auto"/>
          </w:tcPr>
          <w:p w:rsidR="0019689E" w:rsidRPr="0019689E" w:rsidRDefault="0019689E" w:rsidP="0019689E">
            <w:pPr>
              <w:ind w:firstLine="0"/>
            </w:pPr>
            <w:r>
              <w:t>D. C. Moss</w:t>
            </w:r>
          </w:p>
        </w:tc>
      </w:tr>
      <w:tr w:rsidR="0019689E" w:rsidRPr="0019689E" w:rsidTr="0019689E">
        <w:tc>
          <w:tcPr>
            <w:tcW w:w="2179" w:type="dxa"/>
            <w:shd w:val="clear" w:color="auto" w:fill="auto"/>
          </w:tcPr>
          <w:p w:rsidR="0019689E" w:rsidRPr="0019689E" w:rsidRDefault="0019689E" w:rsidP="0019689E">
            <w:pPr>
              <w:ind w:firstLine="0"/>
            </w:pPr>
            <w:r>
              <w:t>V. S. Moss</w:t>
            </w:r>
          </w:p>
        </w:tc>
        <w:tc>
          <w:tcPr>
            <w:tcW w:w="2179" w:type="dxa"/>
            <w:shd w:val="clear" w:color="auto" w:fill="auto"/>
          </w:tcPr>
          <w:p w:rsidR="0019689E" w:rsidRPr="0019689E" w:rsidRDefault="0019689E" w:rsidP="0019689E">
            <w:pPr>
              <w:ind w:firstLine="0"/>
            </w:pPr>
            <w:r>
              <w:t>Murphy</w:t>
            </w:r>
          </w:p>
        </w:tc>
        <w:tc>
          <w:tcPr>
            <w:tcW w:w="2180" w:type="dxa"/>
            <w:shd w:val="clear" w:color="auto" w:fill="auto"/>
          </w:tcPr>
          <w:p w:rsidR="0019689E" w:rsidRPr="0019689E" w:rsidRDefault="0019689E" w:rsidP="0019689E">
            <w:pPr>
              <w:ind w:firstLine="0"/>
            </w:pPr>
            <w:r>
              <w:t>B. Newton</w:t>
            </w:r>
          </w:p>
        </w:tc>
      </w:tr>
      <w:tr w:rsidR="0019689E" w:rsidRPr="0019689E" w:rsidTr="0019689E">
        <w:tc>
          <w:tcPr>
            <w:tcW w:w="2179" w:type="dxa"/>
            <w:shd w:val="clear" w:color="auto" w:fill="auto"/>
          </w:tcPr>
          <w:p w:rsidR="0019689E" w:rsidRPr="0019689E" w:rsidRDefault="0019689E" w:rsidP="0019689E">
            <w:pPr>
              <w:ind w:firstLine="0"/>
            </w:pPr>
            <w:r>
              <w:t>W. Newton</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Parks</w:t>
            </w:r>
          </w:p>
        </w:tc>
      </w:tr>
      <w:tr w:rsidR="0019689E" w:rsidRPr="0019689E" w:rsidTr="0019689E">
        <w:tc>
          <w:tcPr>
            <w:tcW w:w="2179" w:type="dxa"/>
            <w:shd w:val="clear" w:color="auto" w:fill="auto"/>
          </w:tcPr>
          <w:p w:rsidR="0019689E" w:rsidRPr="0019689E" w:rsidRDefault="0019689E" w:rsidP="0019689E">
            <w:pPr>
              <w:ind w:firstLine="0"/>
            </w:pPr>
            <w:r>
              <w:t>Pendarvis</w:t>
            </w:r>
          </w:p>
        </w:tc>
        <w:tc>
          <w:tcPr>
            <w:tcW w:w="2179" w:type="dxa"/>
            <w:shd w:val="clear" w:color="auto" w:fill="auto"/>
          </w:tcPr>
          <w:p w:rsidR="0019689E" w:rsidRPr="0019689E" w:rsidRDefault="0019689E" w:rsidP="0019689E">
            <w:pPr>
              <w:ind w:firstLine="0"/>
            </w:pPr>
            <w:r>
              <w:t>Pitts</w:t>
            </w:r>
          </w:p>
        </w:tc>
        <w:tc>
          <w:tcPr>
            <w:tcW w:w="2180" w:type="dxa"/>
            <w:shd w:val="clear" w:color="auto" w:fill="auto"/>
          </w:tcPr>
          <w:p w:rsidR="0019689E" w:rsidRPr="0019689E" w:rsidRDefault="0019689E" w:rsidP="0019689E">
            <w:pPr>
              <w:ind w:firstLine="0"/>
            </w:pPr>
            <w:r>
              <w:t>Putnam</w:t>
            </w:r>
          </w:p>
        </w:tc>
      </w:tr>
      <w:tr w:rsidR="0019689E" w:rsidRPr="0019689E" w:rsidTr="0019689E">
        <w:tc>
          <w:tcPr>
            <w:tcW w:w="2179" w:type="dxa"/>
            <w:shd w:val="clear" w:color="auto" w:fill="auto"/>
          </w:tcPr>
          <w:p w:rsidR="0019689E" w:rsidRPr="0019689E" w:rsidRDefault="0019689E" w:rsidP="0019689E">
            <w:pPr>
              <w:ind w:firstLine="0"/>
            </w:pPr>
            <w:r>
              <w:t>Ridgeway</w:t>
            </w:r>
          </w:p>
        </w:tc>
        <w:tc>
          <w:tcPr>
            <w:tcW w:w="2179" w:type="dxa"/>
            <w:shd w:val="clear" w:color="auto" w:fill="auto"/>
          </w:tcPr>
          <w:p w:rsidR="0019689E" w:rsidRPr="0019689E" w:rsidRDefault="0019689E" w:rsidP="0019689E">
            <w:pPr>
              <w:ind w:firstLine="0"/>
            </w:pPr>
            <w:r>
              <w:t>M. Rivers</w:t>
            </w:r>
          </w:p>
        </w:tc>
        <w:tc>
          <w:tcPr>
            <w:tcW w:w="2180" w:type="dxa"/>
            <w:shd w:val="clear" w:color="auto" w:fill="auto"/>
          </w:tcPr>
          <w:p w:rsidR="0019689E" w:rsidRPr="0019689E" w:rsidRDefault="0019689E" w:rsidP="0019689E">
            <w:pPr>
              <w:ind w:firstLine="0"/>
            </w:pPr>
            <w:r>
              <w:t>S. Rivers</w:t>
            </w:r>
          </w:p>
        </w:tc>
      </w:tr>
      <w:tr w:rsidR="0019689E" w:rsidRPr="0019689E" w:rsidTr="0019689E">
        <w:tc>
          <w:tcPr>
            <w:tcW w:w="2179" w:type="dxa"/>
            <w:shd w:val="clear" w:color="auto" w:fill="auto"/>
          </w:tcPr>
          <w:p w:rsidR="0019689E" w:rsidRPr="0019689E" w:rsidRDefault="0019689E" w:rsidP="0019689E">
            <w:pPr>
              <w:ind w:firstLine="0"/>
            </w:pPr>
            <w:r>
              <w:t>Rutherford</w:t>
            </w:r>
          </w:p>
        </w:tc>
        <w:tc>
          <w:tcPr>
            <w:tcW w:w="2179" w:type="dxa"/>
            <w:shd w:val="clear" w:color="auto" w:fill="auto"/>
          </w:tcPr>
          <w:p w:rsidR="0019689E" w:rsidRPr="0019689E" w:rsidRDefault="0019689E" w:rsidP="0019689E">
            <w:pPr>
              <w:ind w:firstLine="0"/>
            </w:pPr>
            <w:r>
              <w:t>Sandifer</w:t>
            </w:r>
          </w:p>
        </w:tc>
        <w:tc>
          <w:tcPr>
            <w:tcW w:w="2180" w:type="dxa"/>
            <w:shd w:val="clear" w:color="auto" w:fill="auto"/>
          </w:tcPr>
          <w:p w:rsidR="0019689E" w:rsidRPr="0019689E" w:rsidRDefault="0019689E" w:rsidP="0019689E">
            <w:pPr>
              <w:ind w:firstLine="0"/>
            </w:pPr>
            <w:r>
              <w:t>Simrill</w:t>
            </w:r>
          </w:p>
        </w:tc>
      </w:tr>
      <w:tr w:rsidR="0019689E" w:rsidRPr="0019689E" w:rsidTr="0019689E">
        <w:tc>
          <w:tcPr>
            <w:tcW w:w="2179" w:type="dxa"/>
            <w:shd w:val="clear" w:color="auto" w:fill="auto"/>
          </w:tcPr>
          <w:p w:rsidR="0019689E" w:rsidRPr="0019689E" w:rsidRDefault="0019689E" w:rsidP="0019689E">
            <w:pPr>
              <w:ind w:firstLine="0"/>
            </w:pPr>
            <w:r>
              <w:t>G. M. Smith</w:t>
            </w:r>
          </w:p>
        </w:tc>
        <w:tc>
          <w:tcPr>
            <w:tcW w:w="2179" w:type="dxa"/>
            <w:shd w:val="clear" w:color="auto" w:fill="auto"/>
          </w:tcPr>
          <w:p w:rsidR="0019689E" w:rsidRPr="0019689E" w:rsidRDefault="0019689E" w:rsidP="0019689E">
            <w:pPr>
              <w:ind w:firstLine="0"/>
            </w:pPr>
            <w:r>
              <w:t>G. R. Smith</w:t>
            </w:r>
          </w:p>
        </w:tc>
        <w:tc>
          <w:tcPr>
            <w:tcW w:w="2180" w:type="dxa"/>
            <w:shd w:val="clear" w:color="auto" w:fill="auto"/>
          </w:tcPr>
          <w:p w:rsidR="0019689E" w:rsidRPr="0019689E" w:rsidRDefault="0019689E" w:rsidP="0019689E">
            <w:pPr>
              <w:ind w:firstLine="0"/>
            </w:pPr>
            <w:r>
              <w:t>Sottile</w:t>
            </w:r>
          </w:p>
        </w:tc>
      </w:tr>
      <w:tr w:rsidR="0019689E" w:rsidRPr="0019689E" w:rsidTr="0019689E">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Stringer</w:t>
            </w:r>
          </w:p>
        </w:tc>
      </w:tr>
      <w:tr w:rsidR="0019689E" w:rsidRPr="0019689E" w:rsidTr="0019689E">
        <w:tc>
          <w:tcPr>
            <w:tcW w:w="2179" w:type="dxa"/>
            <w:shd w:val="clear" w:color="auto" w:fill="auto"/>
          </w:tcPr>
          <w:p w:rsidR="0019689E" w:rsidRPr="0019689E" w:rsidRDefault="0019689E" w:rsidP="0019689E">
            <w:pPr>
              <w:ind w:firstLine="0"/>
            </w:pPr>
            <w:r>
              <w:t>Tallon</w:t>
            </w:r>
          </w:p>
        </w:tc>
        <w:tc>
          <w:tcPr>
            <w:tcW w:w="2179" w:type="dxa"/>
            <w:shd w:val="clear" w:color="auto" w:fill="auto"/>
          </w:tcPr>
          <w:p w:rsidR="0019689E" w:rsidRPr="0019689E" w:rsidRDefault="0019689E" w:rsidP="0019689E">
            <w:pPr>
              <w:ind w:firstLine="0"/>
            </w:pPr>
            <w:r>
              <w:t>Taylor</w:t>
            </w:r>
          </w:p>
        </w:tc>
        <w:tc>
          <w:tcPr>
            <w:tcW w:w="2180" w:type="dxa"/>
            <w:shd w:val="clear" w:color="auto" w:fill="auto"/>
          </w:tcPr>
          <w:p w:rsidR="0019689E" w:rsidRPr="0019689E" w:rsidRDefault="0019689E" w:rsidP="0019689E">
            <w:pPr>
              <w:ind w:firstLine="0"/>
            </w:pPr>
            <w:r>
              <w:t>Thayer</w:t>
            </w:r>
          </w:p>
        </w:tc>
      </w:tr>
      <w:tr w:rsidR="0019689E" w:rsidRPr="0019689E" w:rsidTr="0019689E">
        <w:tc>
          <w:tcPr>
            <w:tcW w:w="2179" w:type="dxa"/>
            <w:shd w:val="clear" w:color="auto" w:fill="auto"/>
          </w:tcPr>
          <w:p w:rsidR="0019689E" w:rsidRPr="0019689E" w:rsidRDefault="0019689E" w:rsidP="0019689E">
            <w:pPr>
              <w:ind w:firstLine="0"/>
            </w:pPr>
            <w:r>
              <w:t>Thigpen</w:t>
            </w:r>
          </w:p>
        </w:tc>
        <w:tc>
          <w:tcPr>
            <w:tcW w:w="2179" w:type="dxa"/>
            <w:shd w:val="clear" w:color="auto" w:fill="auto"/>
          </w:tcPr>
          <w:p w:rsidR="0019689E" w:rsidRPr="0019689E" w:rsidRDefault="0019689E" w:rsidP="0019689E">
            <w:pPr>
              <w:ind w:firstLine="0"/>
            </w:pPr>
            <w:r>
              <w:t>Toole</w:t>
            </w:r>
          </w:p>
        </w:tc>
        <w:tc>
          <w:tcPr>
            <w:tcW w:w="2180" w:type="dxa"/>
            <w:shd w:val="clear" w:color="auto" w:fill="auto"/>
          </w:tcPr>
          <w:p w:rsidR="0019689E" w:rsidRPr="0019689E" w:rsidRDefault="0019689E" w:rsidP="0019689E">
            <w:pPr>
              <w:ind w:firstLine="0"/>
            </w:pPr>
            <w:r>
              <w:t>Trantham</w:t>
            </w:r>
          </w:p>
        </w:tc>
      </w:tr>
      <w:tr w:rsidR="0019689E" w:rsidRPr="0019689E" w:rsidTr="0019689E">
        <w:tc>
          <w:tcPr>
            <w:tcW w:w="2179" w:type="dxa"/>
            <w:shd w:val="clear" w:color="auto" w:fill="auto"/>
          </w:tcPr>
          <w:p w:rsidR="0019689E" w:rsidRPr="0019689E" w:rsidRDefault="0019689E" w:rsidP="0019689E">
            <w:pPr>
              <w:ind w:firstLine="0"/>
            </w:pPr>
            <w:r>
              <w:t>Weeks</w:t>
            </w:r>
          </w:p>
        </w:tc>
        <w:tc>
          <w:tcPr>
            <w:tcW w:w="2179" w:type="dxa"/>
            <w:shd w:val="clear" w:color="auto" w:fill="auto"/>
          </w:tcPr>
          <w:p w:rsidR="0019689E" w:rsidRPr="0019689E" w:rsidRDefault="0019689E" w:rsidP="0019689E">
            <w:pPr>
              <w:ind w:firstLine="0"/>
            </w:pPr>
            <w:r>
              <w:t>West</w:t>
            </w:r>
          </w:p>
        </w:tc>
        <w:tc>
          <w:tcPr>
            <w:tcW w:w="2180" w:type="dxa"/>
            <w:shd w:val="clear" w:color="auto" w:fill="auto"/>
          </w:tcPr>
          <w:p w:rsidR="0019689E" w:rsidRPr="0019689E" w:rsidRDefault="0019689E" w:rsidP="0019689E">
            <w:pPr>
              <w:ind w:firstLine="0"/>
            </w:pPr>
            <w:r>
              <w:t>Wheeler</w:t>
            </w:r>
          </w:p>
        </w:tc>
      </w:tr>
      <w:tr w:rsidR="0019689E" w:rsidRPr="0019689E" w:rsidTr="0019689E">
        <w:tc>
          <w:tcPr>
            <w:tcW w:w="2179" w:type="dxa"/>
            <w:shd w:val="clear" w:color="auto" w:fill="auto"/>
          </w:tcPr>
          <w:p w:rsidR="0019689E" w:rsidRPr="0019689E" w:rsidRDefault="0019689E" w:rsidP="0019689E">
            <w:pPr>
              <w:keepNext/>
              <w:ind w:firstLine="0"/>
            </w:pPr>
            <w:r>
              <w:t>White</w:t>
            </w:r>
          </w:p>
        </w:tc>
        <w:tc>
          <w:tcPr>
            <w:tcW w:w="2179" w:type="dxa"/>
            <w:shd w:val="clear" w:color="auto" w:fill="auto"/>
          </w:tcPr>
          <w:p w:rsidR="0019689E" w:rsidRPr="0019689E" w:rsidRDefault="0019689E" w:rsidP="0019689E">
            <w:pPr>
              <w:keepNext/>
              <w:ind w:firstLine="0"/>
            </w:pPr>
            <w:r>
              <w:t>Whitmire</w:t>
            </w:r>
          </w:p>
        </w:tc>
        <w:tc>
          <w:tcPr>
            <w:tcW w:w="2180" w:type="dxa"/>
            <w:shd w:val="clear" w:color="auto" w:fill="auto"/>
          </w:tcPr>
          <w:p w:rsidR="0019689E" w:rsidRPr="0019689E" w:rsidRDefault="0019689E" w:rsidP="0019689E">
            <w:pPr>
              <w:keepNext/>
              <w:ind w:firstLine="0"/>
            </w:pPr>
            <w:r>
              <w:t>Williams</w:t>
            </w:r>
          </w:p>
        </w:tc>
      </w:tr>
      <w:tr w:rsidR="0019689E" w:rsidRPr="0019689E" w:rsidTr="0019689E">
        <w:tc>
          <w:tcPr>
            <w:tcW w:w="2179" w:type="dxa"/>
            <w:shd w:val="clear" w:color="auto" w:fill="auto"/>
          </w:tcPr>
          <w:p w:rsidR="0019689E" w:rsidRPr="0019689E" w:rsidRDefault="0019689E" w:rsidP="0019689E">
            <w:pPr>
              <w:keepNext/>
              <w:ind w:firstLine="0"/>
            </w:pPr>
            <w:r>
              <w:t>Wooten</w:t>
            </w:r>
          </w:p>
        </w:tc>
        <w:tc>
          <w:tcPr>
            <w:tcW w:w="2179" w:type="dxa"/>
            <w:shd w:val="clear" w:color="auto" w:fill="auto"/>
          </w:tcPr>
          <w:p w:rsidR="0019689E" w:rsidRPr="0019689E" w:rsidRDefault="0019689E" w:rsidP="0019689E">
            <w:pPr>
              <w:keepNext/>
              <w:ind w:firstLine="0"/>
            </w:pPr>
            <w:r>
              <w:t>Young</w:t>
            </w: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Total--110</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Hill</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w:t>
      </w:r>
    </w:p>
    <w:p w:rsidR="0019689E" w:rsidRDefault="0019689E" w:rsidP="0019689E">
      <w:pPr>
        <w:jc w:val="center"/>
        <w:rPr>
          <w:b/>
        </w:rPr>
      </w:pPr>
    </w:p>
    <w:p w:rsidR="0019689E" w:rsidRDefault="0019689E" w:rsidP="0019689E">
      <w:r>
        <w:t>So, the Veto of the Governor was overridden and a message was ordered sent to the Senate accordingly.</w:t>
      </w:r>
    </w:p>
    <w:p w:rsidR="0019689E" w:rsidRPr="007C3121" w:rsidRDefault="0019689E" w:rsidP="0019689E">
      <w:pPr>
        <w:keepNext/>
        <w:tabs>
          <w:tab w:val="left" w:pos="270"/>
          <w:tab w:val="left" w:pos="540"/>
          <w:tab w:val="left" w:pos="810"/>
          <w:tab w:val="left" w:pos="1080"/>
          <w:tab w:val="left" w:pos="1350"/>
        </w:tabs>
        <w:ind w:firstLine="0"/>
        <w:jc w:val="center"/>
        <w:rPr>
          <w:b/>
          <w:szCs w:val="22"/>
        </w:rPr>
      </w:pPr>
      <w:bookmarkStart w:id="24" w:name="file_start110"/>
      <w:bookmarkEnd w:id="24"/>
      <w:r w:rsidRPr="007C3121">
        <w:rPr>
          <w:b/>
          <w:szCs w:val="22"/>
        </w:rPr>
        <w:t>STATEMENT FOR THE JOURNAL</w:t>
      </w:r>
    </w:p>
    <w:p w:rsidR="0019689E" w:rsidRPr="007C3121" w:rsidRDefault="0019689E" w:rsidP="0019689E">
      <w:pPr>
        <w:tabs>
          <w:tab w:val="left" w:pos="360"/>
          <w:tab w:val="left" w:pos="630"/>
          <w:tab w:val="left" w:pos="900"/>
          <w:tab w:val="left" w:pos="1260"/>
          <w:tab w:val="left" w:pos="1620"/>
          <w:tab w:val="left" w:pos="1980"/>
          <w:tab w:val="left" w:pos="2340"/>
          <w:tab w:val="left" w:pos="2700"/>
        </w:tabs>
        <w:ind w:firstLine="0"/>
      </w:pPr>
      <w:r w:rsidRPr="007C3121">
        <w:rPr>
          <w:szCs w:val="22"/>
        </w:rPr>
        <w:tab/>
      </w:r>
      <w:r w:rsidRPr="007C3121">
        <w:t>After previously recusing myself from voting on H. 4375 due to the potential appearance of a conflict of interest, I inadvertently voted to override the Governor’s veto. I wish the record to reflect that I meant to abstain from voting.</w:t>
      </w:r>
    </w:p>
    <w:p w:rsidR="0019689E" w:rsidRDefault="0019689E" w:rsidP="0019689E">
      <w:pPr>
        <w:tabs>
          <w:tab w:val="left" w:pos="270"/>
          <w:tab w:val="left" w:pos="540"/>
          <w:tab w:val="left" w:pos="810"/>
          <w:tab w:val="left" w:pos="1080"/>
          <w:tab w:val="left" w:pos="1350"/>
        </w:tabs>
        <w:ind w:firstLine="0"/>
        <w:rPr>
          <w:szCs w:val="22"/>
        </w:rPr>
      </w:pPr>
      <w:r w:rsidRPr="007C3121">
        <w:rPr>
          <w:szCs w:val="22"/>
        </w:rPr>
        <w:tab/>
        <w:t>Rep. Bruce Bannister</w:t>
      </w:r>
    </w:p>
    <w:p w:rsidR="0019689E" w:rsidRDefault="0019689E" w:rsidP="0019689E">
      <w:pPr>
        <w:tabs>
          <w:tab w:val="left" w:pos="270"/>
          <w:tab w:val="left" w:pos="540"/>
          <w:tab w:val="left" w:pos="810"/>
          <w:tab w:val="left" w:pos="1080"/>
          <w:tab w:val="left" w:pos="1350"/>
        </w:tabs>
        <w:ind w:firstLine="0"/>
        <w:rPr>
          <w:szCs w:val="22"/>
        </w:rPr>
      </w:pPr>
    </w:p>
    <w:p w:rsidR="0019689E" w:rsidRDefault="0019689E" w:rsidP="0019689E">
      <w:pPr>
        <w:keepNext/>
        <w:jc w:val="center"/>
        <w:rPr>
          <w:b/>
        </w:rPr>
      </w:pPr>
      <w:r w:rsidRPr="0019689E">
        <w:rPr>
          <w:b/>
        </w:rPr>
        <w:t>H. 4950--CONFERENCE REPORT ADOPTED</w:t>
      </w:r>
    </w:p>
    <w:p w:rsidR="0019689E" w:rsidRDefault="0019689E" w:rsidP="0019689E">
      <w:pPr>
        <w:keepNext/>
      </w:pPr>
      <w:r>
        <w:t>Debate was resumed on the following Conference Report, the pending question being the consideration of the Conference Report:</w:t>
      </w:r>
    </w:p>
    <w:p w:rsidR="0019689E" w:rsidRDefault="0019689E" w:rsidP="0019689E">
      <w:pPr>
        <w:keepNext/>
      </w:pPr>
    </w:p>
    <w:p w:rsidR="0019689E" w:rsidRPr="00761BBE"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5" w:name="file_start113"/>
      <w:bookmarkEnd w:id="25"/>
      <w:r w:rsidRPr="00761BBE">
        <w:rPr>
          <w:b/>
        </w:rPr>
        <w:t>CONFERENCE REPORT</w:t>
      </w: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61BBE">
        <w:t>H. 4950</w:t>
      </w: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61BBE">
        <w:t>The General Assembly, Columbia, S.C., June 26, 2018</w:t>
      </w: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61BBE">
        <w:tab/>
        <w:t>The Committee of Conference, to whom was referred:</w:t>
      </w: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761BBE">
        <w:rPr>
          <w:rFonts w:eastAsia="Calibri"/>
        </w:rPr>
        <w:t xml:space="preserve">H. 4950 -- Ways and Means Committee:  </w:t>
      </w:r>
      <w:r w:rsidRPr="00761BBE">
        <w:rPr>
          <w:rFonts w:eastAsia="Calibri"/>
          <w:color w:val="000000"/>
          <w:szCs w:val="36"/>
        </w:rPr>
        <w:t xml:space="preserve">A BILL </w:t>
      </w:r>
      <w:r w:rsidRPr="00761BBE">
        <w:rPr>
          <w:rFonts w:eastAsia="Calibri"/>
        </w:rPr>
        <w:t xml:space="preserve">TO </w:t>
      </w:r>
      <w:r w:rsidRPr="00761BBE">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Pr="00761BBE" w:rsidRDefault="0019689E" w:rsidP="0019689E">
      <w:pPr>
        <w:ind w:firstLine="0"/>
      </w:pP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61BBE">
        <w:tab/>
        <w:t>Beg leave to report that they have duly and carefully considered the same and recommend:</w:t>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61BBE">
        <w:tab/>
        <w:t>That the same do pass with the following amendments: /</w:t>
      </w:r>
      <w:r w:rsidRPr="00761BBE">
        <w:tab/>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Default="0019689E" w:rsidP="0019689E">
      <w:r>
        <w:t>Rep. SIMRILL spoke in favor of the Conference Report.</w:t>
      </w:r>
    </w:p>
    <w:p w:rsidR="0019689E" w:rsidRDefault="0019689E" w:rsidP="0019689E">
      <w:r>
        <w:t>Rep. GILLIARD spoke in favor of the Conference Report.</w:t>
      </w:r>
    </w:p>
    <w:p w:rsidR="0019689E" w:rsidRDefault="0019689E" w:rsidP="0019689E"/>
    <w:p w:rsidR="0019689E" w:rsidRDefault="0019689E" w:rsidP="0019689E">
      <w:pPr>
        <w:keepNext/>
        <w:jc w:val="center"/>
        <w:rPr>
          <w:b/>
        </w:rPr>
      </w:pPr>
      <w:r w:rsidRPr="0019689E">
        <w:rPr>
          <w:b/>
        </w:rPr>
        <w:t>ACTING SPEAKER DELLENEY</w:t>
      </w:r>
      <w:r w:rsidR="00FF58F4">
        <w:rPr>
          <w:b/>
        </w:rPr>
        <w:t xml:space="preserve"> </w:t>
      </w:r>
      <w:r w:rsidRPr="0019689E">
        <w:rPr>
          <w:b/>
        </w:rPr>
        <w:t>IN CHAIR</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26" w:name="vote_start117"/>
      <w:bookmarkEnd w:id="26"/>
      <w:r>
        <w:t>Yeas 84; Nays 28</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Anderson</w:t>
            </w:r>
          </w:p>
        </w:tc>
      </w:tr>
      <w:tr w:rsidR="0019689E" w:rsidRPr="0019689E" w:rsidTr="0019689E">
        <w:tc>
          <w:tcPr>
            <w:tcW w:w="2179" w:type="dxa"/>
            <w:shd w:val="clear" w:color="auto" w:fill="auto"/>
          </w:tcPr>
          <w:p w:rsidR="0019689E" w:rsidRPr="0019689E" w:rsidRDefault="0019689E" w:rsidP="0019689E">
            <w:pPr>
              <w:ind w:firstLine="0"/>
            </w:pPr>
            <w:r>
              <w:t>Anthony</w:t>
            </w:r>
          </w:p>
        </w:tc>
        <w:tc>
          <w:tcPr>
            <w:tcW w:w="2179" w:type="dxa"/>
            <w:shd w:val="clear" w:color="auto" w:fill="auto"/>
          </w:tcPr>
          <w:p w:rsidR="0019689E" w:rsidRPr="0019689E" w:rsidRDefault="0019689E" w:rsidP="0019689E">
            <w:pPr>
              <w:ind w:firstLine="0"/>
            </w:pPr>
            <w:r>
              <w:t>Atkinson</w:t>
            </w:r>
          </w:p>
        </w:tc>
        <w:tc>
          <w:tcPr>
            <w:tcW w:w="2180" w:type="dxa"/>
            <w:shd w:val="clear" w:color="auto" w:fill="auto"/>
          </w:tcPr>
          <w:p w:rsidR="0019689E" w:rsidRPr="0019689E" w:rsidRDefault="0019689E" w:rsidP="0019689E">
            <w:pPr>
              <w:ind w:firstLine="0"/>
            </w:pPr>
            <w:r>
              <w:t>Bales</w:t>
            </w:r>
          </w:p>
        </w:tc>
      </w:tr>
      <w:tr w:rsidR="0019689E" w:rsidRPr="0019689E" w:rsidTr="0019689E">
        <w:tc>
          <w:tcPr>
            <w:tcW w:w="2179" w:type="dxa"/>
            <w:shd w:val="clear" w:color="auto" w:fill="auto"/>
          </w:tcPr>
          <w:p w:rsidR="0019689E" w:rsidRPr="0019689E" w:rsidRDefault="0019689E" w:rsidP="0019689E">
            <w:pPr>
              <w:ind w:firstLine="0"/>
            </w:pPr>
            <w:r>
              <w:t>Bannister</w:t>
            </w:r>
          </w:p>
        </w:tc>
        <w:tc>
          <w:tcPr>
            <w:tcW w:w="2179" w:type="dxa"/>
            <w:shd w:val="clear" w:color="auto" w:fill="auto"/>
          </w:tcPr>
          <w:p w:rsidR="0019689E" w:rsidRPr="0019689E" w:rsidRDefault="0019689E" w:rsidP="0019689E">
            <w:pPr>
              <w:ind w:firstLine="0"/>
            </w:pPr>
            <w:r>
              <w:t>Bernstein</w:t>
            </w:r>
          </w:p>
        </w:tc>
        <w:tc>
          <w:tcPr>
            <w:tcW w:w="2180" w:type="dxa"/>
            <w:shd w:val="clear" w:color="auto" w:fill="auto"/>
          </w:tcPr>
          <w:p w:rsidR="0019689E" w:rsidRPr="0019689E" w:rsidRDefault="0019689E" w:rsidP="0019689E">
            <w:pPr>
              <w:ind w:firstLine="0"/>
            </w:pPr>
            <w:r>
              <w:t>Blackwell</w:t>
            </w:r>
          </w:p>
        </w:tc>
      </w:tr>
      <w:tr w:rsidR="0019689E" w:rsidRPr="0019689E" w:rsidTr="0019689E">
        <w:tc>
          <w:tcPr>
            <w:tcW w:w="2179" w:type="dxa"/>
            <w:shd w:val="clear" w:color="auto" w:fill="auto"/>
          </w:tcPr>
          <w:p w:rsidR="0019689E" w:rsidRPr="0019689E" w:rsidRDefault="0019689E" w:rsidP="0019689E">
            <w:pPr>
              <w:ind w:firstLine="0"/>
            </w:pPr>
            <w:r>
              <w:t>Bowers</w:t>
            </w:r>
          </w:p>
        </w:tc>
        <w:tc>
          <w:tcPr>
            <w:tcW w:w="2179" w:type="dxa"/>
            <w:shd w:val="clear" w:color="auto" w:fill="auto"/>
          </w:tcPr>
          <w:p w:rsidR="0019689E" w:rsidRPr="0019689E" w:rsidRDefault="0019689E" w:rsidP="0019689E">
            <w:pPr>
              <w:ind w:firstLine="0"/>
            </w:pPr>
            <w:r>
              <w:t>Bradley</w:t>
            </w:r>
          </w:p>
        </w:tc>
        <w:tc>
          <w:tcPr>
            <w:tcW w:w="2180" w:type="dxa"/>
            <w:shd w:val="clear" w:color="auto" w:fill="auto"/>
          </w:tcPr>
          <w:p w:rsidR="0019689E" w:rsidRPr="0019689E" w:rsidRDefault="0019689E" w:rsidP="0019689E">
            <w:pPr>
              <w:ind w:firstLine="0"/>
            </w:pPr>
            <w:r>
              <w:t>Brawley</w:t>
            </w:r>
          </w:p>
        </w:tc>
      </w:tr>
      <w:tr w:rsidR="0019689E" w:rsidRPr="0019689E" w:rsidTr="0019689E">
        <w:tc>
          <w:tcPr>
            <w:tcW w:w="2179" w:type="dxa"/>
            <w:shd w:val="clear" w:color="auto" w:fill="auto"/>
          </w:tcPr>
          <w:p w:rsidR="0019689E" w:rsidRPr="0019689E" w:rsidRDefault="0019689E" w:rsidP="0019689E">
            <w:pPr>
              <w:ind w:firstLine="0"/>
            </w:pPr>
            <w:r>
              <w:t>Brown</w:t>
            </w:r>
          </w:p>
        </w:tc>
        <w:tc>
          <w:tcPr>
            <w:tcW w:w="2179" w:type="dxa"/>
            <w:shd w:val="clear" w:color="auto" w:fill="auto"/>
          </w:tcPr>
          <w:p w:rsidR="0019689E" w:rsidRPr="0019689E" w:rsidRDefault="0019689E" w:rsidP="0019689E">
            <w:pPr>
              <w:ind w:firstLine="0"/>
            </w:pPr>
            <w:r>
              <w:t>Bryant</w:t>
            </w:r>
          </w:p>
        </w:tc>
        <w:tc>
          <w:tcPr>
            <w:tcW w:w="2180" w:type="dxa"/>
            <w:shd w:val="clear" w:color="auto" w:fill="auto"/>
          </w:tcPr>
          <w:p w:rsidR="0019689E" w:rsidRPr="0019689E" w:rsidRDefault="0019689E" w:rsidP="0019689E">
            <w:pPr>
              <w:ind w:firstLine="0"/>
            </w:pPr>
            <w:r>
              <w:t>Clary</w:t>
            </w:r>
          </w:p>
        </w:tc>
      </w:tr>
      <w:tr w:rsidR="0019689E" w:rsidRPr="0019689E" w:rsidTr="0019689E">
        <w:tc>
          <w:tcPr>
            <w:tcW w:w="2179" w:type="dxa"/>
            <w:shd w:val="clear" w:color="auto" w:fill="auto"/>
          </w:tcPr>
          <w:p w:rsidR="0019689E" w:rsidRPr="0019689E" w:rsidRDefault="0019689E" w:rsidP="0019689E">
            <w:pPr>
              <w:ind w:firstLine="0"/>
            </w:pPr>
            <w:r>
              <w:t>Clemmons</w:t>
            </w:r>
          </w:p>
        </w:tc>
        <w:tc>
          <w:tcPr>
            <w:tcW w:w="2179" w:type="dxa"/>
            <w:shd w:val="clear" w:color="auto" w:fill="auto"/>
          </w:tcPr>
          <w:p w:rsidR="0019689E" w:rsidRPr="0019689E" w:rsidRDefault="0019689E" w:rsidP="0019689E">
            <w:pPr>
              <w:ind w:firstLine="0"/>
            </w:pPr>
            <w:r>
              <w:t>Clyburn</w:t>
            </w:r>
          </w:p>
        </w:tc>
        <w:tc>
          <w:tcPr>
            <w:tcW w:w="2180" w:type="dxa"/>
            <w:shd w:val="clear" w:color="auto" w:fill="auto"/>
          </w:tcPr>
          <w:p w:rsidR="0019689E" w:rsidRPr="0019689E" w:rsidRDefault="0019689E" w:rsidP="0019689E">
            <w:pPr>
              <w:ind w:firstLine="0"/>
            </w:pPr>
            <w:r>
              <w:t>Cogswell</w:t>
            </w:r>
          </w:p>
        </w:tc>
      </w:tr>
      <w:tr w:rsidR="0019689E" w:rsidRPr="0019689E" w:rsidTr="0019689E">
        <w:tc>
          <w:tcPr>
            <w:tcW w:w="2179" w:type="dxa"/>
            <w:shd w:val="clear" w:color="auto" w:fill="auto"/>
          </w:tcPr>
          <w:p w:rsidR="0019689E" w:rsidRPr="0019689E" w:rsidRDefault="0019689E" w:rsidP="0019689E">
            <w:pPr>
              <w:ind w:firstLine="0"/>
            </w:pPr>
            <w:r>
              <w:t>Cole</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Crawford</w:t>
            </w:r>
          </w:p>
        </w:tc>
      </w:tr>
      <w:tr w:rsidR="0019689E" w:rsidRPr="0019689E" w:rsidTr="0019689E">
        <w:tc>
          <w:tcPr>
            <w:tcW w:w="2179" w:type="dxa"/>
            <w:shd w:val="clear" w:color="auto" w:fill="auto"/>
          </w:tcPr>
          <w:p w:rsidR="0019689E" w:rsidRPr="0019689E" w:rsidRDefault="0019689E" w:rsidP="0019689E">
            <w:pPr>
              <w:ind w:firstLine="0"/>
            </w:pPr>
            <w:r>
              <w:t>Daning</w:t>
            </w:r>
          </w:p>
        </w:tc>
        <w:tc>
          <w:tcPr>
            <w:tcW w:w="2179" w:type="dxa"/>
            <w:shd w:val="clear" w:color="auto" w:fill="auto"/>
          </w:tcPr>
          <w:p w:rsidR="0019689E" w:rsidRPr="0019689E" w:rsidRDefault="0019689E" w:rsidP="0019689E">
            <w:pPr>
              <w:ind w:firstLine="0"/>
            </w:pPr>
            <w:r>
              <w:t>Davis</w:t>
            </w:r>
          </w:p>
        </w:tc>
        <w:tc>
          <w:tcPr>
            <w:tcW w:w="2180" w:type="dxa"/>
            <w:shd w:val="clear" w:color="auto" w:fill="auto"/>
          </w:tcPr>
          <w:p w:rsidR="0019689E" w:rsidRPr="0019689E" w:rsidRDefault="0019689E" w:rsidP="0019689E">
            <w:pPr>
              <w:ind w:firstLine="0"/>
            </w:pPr>
            <w:r>
              <w:t>Delleney</w:t>
            </w:r>
          </w:p>
        </w:tc>
      </w:tr>
      <w:tr w:rsidR="0019689E" w:rsidRPr="0019689E" w:rsidTr="0019689E">
        <w:tc>
          <w:tcPr>
            <w:tcW w:w="2179" w:type="dxa"/>
            <w:shd w:val="clear" w:color="auto" w:fill="auto"/>
          </w:tcPr>
          <w:p w:rsidR="0019689E" w:rsidRPr="0019689E" w:rsidRDefault="0019689E" w:rsidP="0019689E">
            <w:pPr>
              <w:ind w:firstLine="0"/>
            </w:pPr>
            <w:r>
              <w:t>Dillard</w:t>
            </w:r>
          </w:p>
        </w:tc>
        <w:tc>
          <w:tcPr>
            <w:tcW w:w="2179" w:type="dxa"/>
            <w:shd w:val="clear" w:color="auto" w:fill="auto"/>
          </w:tcPr>
          <w:p w:rsidR="0019689E" w:rsidRPr="0019689E" w:rsidRDefault="0019689E" w:rsidP="0019689E">
            <w:pPr>
              <w:ind w:firstLine="0"/>
            </w:pPr>
            <w:r>
              <w:t>Douglas</w:t>
            </w:r>
          </w:p>
        </w:tc>
        <w:tc>
          <w:tcPr>
            <w:tcW w:w="2180" w:type="dxa"/>
            <w:shd w:val="clear" w:color="auto" w:fill="auto"/>
          </w:tcPr>
          <w:p w:rsidR="0019689E" w:rsidRPr="0019689E" w:rsidRDefault="0019689E" w:rsidP="0019689E">
            <w:pPr>
              <w:ind w:firstLine="0"/>
            </w:pPr>
            <w:r>
              <w:t>Duckworth</w:t>
            </w:r>
          </w:p>
        </w:tc>
      </w:tr>
      <w:tr w:rsidR="0019689E" w:rsidRPr="0019689E" w:rsidTr="0019689E">
        <w:tc>
          <w:tcPr>
            <w:tcW w:w="2179" w:type="dxa"/>
            <w:shd w:val="clear" w:color="auto" w:fill="auto"/>
          </w:tcPr>
          <w:p w:rsidR="0019689E" w:rsidRPr="0019689E" w:rsidRDefault="0019689E" w:rsidP="0019689E">
            <w:pPr>
              <w:ind w:firstLine="0"/>
            </w:pPr>
            <w:r>
              <w:t>Erickson</w:t>
            </w:r>
          </w:p>
        </w:tc>
        <w:tc>
          <w:tcPr>
            <w:tcW w:w="2179" w:type="dxa"/>
            <w:shd w:val="clear" w:color="auto" w:fill="auto"/>
          </w:tcPr>
          <w:p w:rsidR="0019689E" w:rsidRPr="0019689E" w:rsidRDefault="0019689E" w:rsidP="0019689E">
            <w:pPr>
              <w:ind w:firstLine="0"/>
            </w:pPr>
            <w:r>
              <w:t>Felder</w:t>
            </w:r>
          </w:p>
        </w:tc>
        <w:tc>
          <w:tcPr>
            <w:tcW w:w="2180" w:type="dxa"/>
            <w:shd w:val="clear" w:color="auto" w:fill="auto"/>
          </w:tcPr>
          <w:p w:rsidR="0019689E" w:rsidRPr="0019689E" w:rsidRDefault="0019689E" w:rsidP="0019689E">
            <w:pPr>
              <w:ind w:firstLine="0"/>
            </w:pPr>
            <w:r>
              <w:t>Finlay</w:t>
            </w:r>
          </w:p>
        </w:tc>
      </w:tr>
      <w:tr w:rsidR="0019689E" w:rsidRPr="0019689E" w:rsidTr="0019689E">
        <w:tc>
          <w:tcPr>
            <w:tcW w:w="2179" w:type="dxa"/>
            <w:shd w:val="clear" w:color="auto" w:fill="auto"/>
          </w:tcPr>
          <w:p w:rsidR="0019689E" w:rsidRPr="0019689E" w:rsidRDefault="0019689E" w:rsidP="0019689E">
            <w:pPr>
              <w:ind w:firstLine="0"/>
            </w:pPr>
            <w:r>
              <w:t>Forrest</w:t>
            </w:r>
          </w:p>
        </w:tc>
        <w:tc>
          <w:tcPr>
            <w:tcW w:w="2179" w:type="dxa"/>
            <w:shd w:val="clear" w:color="auto" w:fill="auto"/>
          </w:tcPr>
          <w:p w:rsidR="0019689E" w:rsidRPr="0019689E" w:rsidRDefault="0019689E" w:rsidP="0019689E">
            <w:pPr>
              <w:ind w:firstLine="0"/>
            </w:pPr>
            <w:r>
              <w:t>Forrester</w:t>
            </w:r>
          </w:p>
        </w:tc>
        <w:tc>
          <w:tcPr>
            <w:tcW w:w="2180" w:type="dxa"/>
            <w:shd w:val="clear" w:color="auto" w:fill="auto"/>
          </w:tcPr>
          <w:p w:rsidR="0019689E" w:rsidRPr="0019689E" w:rsidRDefault="0019689E" w:rsidP="0019689E">
            <w:pPr>
              <w:ind w:firstLine="0"/>
            </w:pPr>
            <w:r>
              <w:t>Funderburk</w:t>
            </w:r>
          </w:p>
        </w:tc>
      </w:tr>
      <w:tr w:rsidR="0019689E" w:rsidRPr="0019689E" w:rsidTr="0019689E">
        <w:tc>
          <w:tcPr>
            <w:tcW w:w="2179" w:type="dxa"/>
            <w:shd w:val="clear" w:color="auto" w:fill="auto"/>
          </w:tcPr>
          <w:p w:rsidR="0019689E" w:rsidRPr="0019689E" w:rsidRDefault="0019689E" w:rsidP="0019689E">
            <w:pPr>
              <w:ind w:firstLine="0"/>
            </w:pPr>
            <w:r>
              <w:t>Gagnon</w:t>
            </w:r>
          </w:p>
        </w:tc>
        <w:tc>
          <w:tcPr>
            <w:tcW w:w="2179" w:type="dxa"/>
            <w:shd w:val="clear" w:color="auto" w:fill="auto"/>
          </w:tcPr>
          <w:p w:rsidR="0019689E" w:rsidRPr="0019689E" w:rsidRDefault="0019689E" w:rsidP="0019689E">
            <w:pPr>
              <w:ind w:firstLine="0"/>
            </w:pPr>
            <w:r>
              <w:t>Gilliard</w:t>
            </w:r>
          </w:p>
        </w:tc>
        <w:tc>
          <w:tcPr>
            <w:tcW w:w="2180" w:type="dxa"/>
            <w:shd w:val="clear" w:color="auto" w:fill="auto"/>
          </w:tcPr>
          <w:p w:rsidR="0019689E" w:rsidRPr="0019689E" w:rsidRDefault="0019689E" w:rsidP="0019689E">
            <w:pPr>
              <w:ind w:firstLine="0"/>
            </w:pPr>
            <w:r>
              <w:t>Govan</w:t>
            </w:r>
          </w:p>
        </w:tc>
      </w:tr>
      <w:tr w:rsidR="0019689E" w:rsidRPr="0019689E" w:rsidTr="0019689E">
        <w:tc>
          <w:tcPr>
            <w:tcW w:w="2179" w:type="dxa"/>
            <w:shd w:val="clear" w:color="auto" w:fill="auto"/>
          </w:tcPr>
          <w:p w:rsidR="0019689E" w:rsidRPr="0019689E" w:rsidRDefault="0019689E" w:rsidP="0019689E">
            <w:pPr>
              <w:ind w:firstLine="0"/>
            </w:pPr>
            <w:r>
              <w:t>Hart</w:t>
            </w:r>
          </w:p>
        </w:tc>
        <w:tc>
          <w:tcPr>
            <w:tcW w:w="2179" w:type="dxa"/>
            <w:shd w:val="clear" w:color="auto" w:fill="auto"/>
          </w:tcPr>
          <w:p w:rsidR="0019689E" w:rsidRPr="0019689E" w:rsidRDefault="0019689E" w:rsidP="0019689E">
            <w:pPr>
              <w:ind w:firstLine="0"/>
            </w:pPr>
            <w:r>
              <w:t>Hayes</w:t>
            </w:r>
          </w:p>
        </w:tc>
        <w:tc>
          <w:tcPr>
            <w:tcW w:w="2180" w:type="dxa"/>
            <w:shd w:val="clear" w:color="auto" w:fill="auto"/>
          </w:tcPr>
          <w:p w:rsidR="0019689E" w:rsidRPr="0019689E" w:rsidRDefault="0019689E" w:rsidP="0019689E">
            <w:pPr>
              <w:ind w:firstLine="0"/>
            </w:pPr>
            <w:r>
              <w:t>Henderson-Myers</w:t>
            </w:r>
          </w:p>
        </w:tc>
      </w:tr>
      <w:tr w:rsidR="0019689E" w:rsidRPr="0019689E" w:rsidTr="0019689E">
        <w:tc>
          <w:tcPr>
            <w:tcW w:w="2179" w:type="dxa"/>
            <w:shd w:val="clear" w:color="auto" w:fill="auto"/>
          </w:tcPr>
          <w:p w:rsidR="0019689E" w:rsidRPr="0019689E" w:rsidRDefault="0019689E" w:rsidP="0019689E">
            <w:pPr>
              <w:ind w:firstLine="0"/>
            </w:pPr>
            <w:r>
              <w:t>Henegan</w:t>
            </w:r>
          </w:p>
        </w:tc>
        <w:tc>
          <w:tcPr>
            <w:tcW w:w="2179" w:type="dxa"/>
            <w:shd w:val="clear" w:color="auto" w:fill="auto"/>
          </w:tcPr>
          <w:p w:rsidR="0019689E" w:rsidRPr="0019689E" w:rsidRDefault="0019689E" w:rsidP="0019689E">
            <w:pPr>
              <w:ind w:firstLine="0"/>
            </w:pPr>
            <w:r>
              <w:t>Herbkersman</w:t>
            </w:r>
          </w:p>
        </w:tc>
        <w:tc>
          <w:tcPr>
            <w:tcW w:w="2180" w:type="dxa"/>
            <w:shd w:val="clear" w:color="auto" w:fill="auto"/>
          </w:tcPr>
          <w:p w:rsidR="0019689E" w:rsidRPr="0019689E" w:rsidRDefault="0019689E" w:rsidP="0019689E">
            <w:pPr>
              <w:ind w:firstLine="0"/>
            </w:pPr>
            <w:r>
              <w:t>Hewitt</w:t>
            </w:r>
          </w:p>
        </w:tc>
      </w:tr>
      <w:tr w:rsidR="0019689E" w:rsidRPr="0019689E" w:rsidTr="0019689E">
        <w:tc>
          <w:tcPr>
            <w:tcW w:w="2179" w:type="dxa"/>
            <w:shd w:val="clear" w:color="auto" w:fill="auto"/>
          </w:tcPr>
          <w:p w:rsidR="0019689E" w:rsidRPr="0019689E" w:rsidRDefault="0019689E" w:rsidP="0019689E">
            <w:pPr>
              <w:ind w:firstLine="0"/>
            </w:pPr>
            <w:r>
              <w:t>Hixon</w:t>
            </w:r>
          </w:p>
        </w:tc>
        <w:tc>
          <w:tcPr>
            <w:tcW w:w="2179" w:type="dxa"/>
            <w:shd w:val="clear" w:color="auto" w:fill="auto"/>
          </w:tcPr>
          <w:p w:rsidR="0019689E" w:rsidRPr="0019689E" w:rsidRDefault="0019689E" w:rsidP="0019689E">
            <w:pPr>
              <w:ind w:firstLine="0"/>
            </w:pPr>
            <w:r>
              <w:t>Hosey</w:t>
            </w:r>
          </w:p>
        </w:tc>
        <w:tc>
          <w:tcPr>
            <w:tcW w:w="2180" w:type="dxa"/>
            <w:shd w:val="clear" w:color="auto" w:fill="auto"/>
          </w:tcPr>
          <w:p w:rsidR="0019689E" w:rsidRPr="0019689E" w:rsidRDefault="0019689E" w:rsidP="0019689E">
            <w:pPr>
              <w:ind w:firstLine="0"/>
            </w:pPr>
            <w:r>
              <w:t>Howard</w:t>
            </w:r>
          </w:p>
        </w:tc>
      </w:tr>
      <w:tr w:rsidR="0019689E" w:rsidRPr="0019689E" w:rsidTr="0019689E">
        <w:tc>
          <w:tcPr>
            <w:tcW w:w="2179" w:type="dxa"/>
            <w:shd w:val="clear" w:color="auto" w:fill="auto"/>
          </w:tcPr>
          <w:p w:rsidR="0019689E" w:rsidRPr="0019689E" w:rsidRDefault="0019689E" w:rsidP="0019689E">
            <w:pPr>
              <w:ind w:firstLine="0"/>
            </w:pPr>
            <w:r>
              <w:t>Jefferson</w:t>
            </w:r>
          </w:p>
        </w:tc>
        <w:tc>
          <w:tcPr>
            <w:tcW w:w="2179" w:type="dxa"/>
            <w:shd w:val="clear" w:color="auto" w:fill="auto"/>
          </w:tcPr>
          <w:p w:rsidR="0019689E" w:rsidRPr="0019689E" w:rsidRDefault="0019689E" w:rsidP="0019689E">
            <w:pPr>
              <w:ind w:firstLine="0"/>
            </w:pPr>
            <w:r>
              <w:t>Jordan</w:t>
            </w:r>
          </w:p>
        </w:tc>
        <w:tc>
          <w:tcPr>
            <w:tcW w:w="2180" w:type="dxa"/>
            <w:shd w:val="clear" w:color="auto" w:fill="auto"/>
          </w:tcPr>
          <w:p w:rsidR="0019689E" w:rsidRPr="0019689E" w:rsidRDefault="0019689E" w:rsidP="0019689E">
            <w:pPr>
              <w:ind w:firstLine="0"/>
            </w:pPr>
            <w:r>
              <w:t>Kirby</w:t>
            </w:r>
          </w:p>
        </w:tc>
      </w:tr>
      <w:tr w:rsidR="0019689E" w:rsidRPr="0019689E" w:rsidTr="0019689E">
        <w:tc>
          <w:tcPr>
            <w:tcW w:w="2179" w:type="dxa"/>
            <w:shd w:val="clear" w:color="auto" w:fill="auto"/>
          </w:tcPr>
          <w:p w:rsidR="0019689E" w:rsidRPr="0019689E" w:rsidRDefault="0019689E" w:rsidP="0019689E">
            <w:pPr>
              <w:ind w:firstLine="0"/>
            </w:pPr>
            <w:r>
              <w:t>Knight</w:t>
            </w:r>
          </w:p>
        </w:tc>
        <w:tc>
          <w:tcPr>
            <w:tcW w:w="2179" w:type="dxa"/>
            <w:shd w:val="clear" w:color="auto" w:fill="auto"/>
          </w:tcPr>
          <w:p w:rsidR="0019689E" w:rsidRPr="0019689E" w:rsidRDefault="0019689E" w:rsidP="0019689E">
            <w:pPr>
              <w:ind w:firstLine="0"/>
            </w:pPr>
            <w:r>
              <w:t>Lucas</w:t>
            </w:r>
          </w:p>
        </w:tc>
        <w:tc>
          <w:tcPr>
            <w:tcW w:w="2180" w:type="dxa"/>
            <w:shd w:val="clear" w:color="auto" w:fill="auto"/>
          </w:tcPr>
          <w:p w:rsidR="0019689E" w:rsidRPr="0019689E" w:rsidRDefault="0019689E" w:rsidP="0019689E">
            <w:pPr>
              <w:ind w:firstLine="0"/>
            </w:pPr>
            <w:r>
              <w:t>Mack</w:t>
            </w:r>
          </w:p>
        </w:tc>
      </w:tr>
      <w:tr w:rsidR="0019689E" w:rsidRPr="0019689E" w:rsidTr="0019689E">
        <w:tc>
          <w:tcPr>
            <w:tcW w:w="2179" w:type="dxa"/>
            <w:shd w:val="clear" w:color="auto" w:fill="auto"/>
          </w:tcPr>
          <w:p w:rsidR="0019689E" w:rsidRPr="0019689E" w:rsidRDefault="0019689E" w:rsidP="0019689E">
            <w:pPr>
              <w:ind w:firstLine="0"/>
            </w:pPr>
            <w:r>
              <w:t>Martin</w:t>
            </w:r>
          </w:p>
        </w:tc>
        <w:tc>
          <w:tcPr>
            <w:tcW w:w="2179" w:type="dxa"/>
            <w:shd w:val="clear" w:color="auto" w:fill="auto"/>
          </w:tcPr>
          <w:p w:rsidR="0019689E" w:rsidRPr="0019689E" w:rsidRDefault="0019689E" w:rsidP="0019689E">
            <w:pPr>
              <w:ind w:firstLine="0"/>
            </w:pPr>
            <w:r>
              <w:t>McCoy</w:t>
            </w:r>
          </w:p>
        </w:tc>
        <w:tc>
          <w:tcPr>
            <w:tcW w:w="2180" w:type="dxa"/>
            <w:shd w:val="clear" w:color="auto" w:fill="auto"/>
          </w:tcPr>
          <w:p w:rsidR="0019689E" w:rsidRPr="0019689E" w:rsidRDefault="0019689E" w:rsidP="0019689E">
            <w:pPr>
              <w:ind w:firstLine="0"/>
            </w:pPr>
            <w:r>
              <w:t>McEachern</w:t>
            </w:r>
          </w:p>
        </w:tc>
      </w:tr>
      <w:tr w:rsidR="0019689E" w:rsidRPr="0019689E" w:rsidTr="0019689E">
        <w:tc>
          <w:tcPr>
            <w:tcW w:w="2179" w:type="dxa"/>
            <w:shd w:val="clear" w:color="auto" w:fill="auto"/>
          </w:tcPr>
          <w:p w:rsidR="0019689E" w:rsidRPr="0019689E" w:rsidRDefault="0019689E" w:rsidP="0019689E">
            <w:pPr>
              <w:ind w:firstLine="0"/>
            </w:pPr>
            <w:r>
              <w:t>McGinnis</w:t>
            </w:r>
          </w:p>
        </w:tc>
        <w:tc>
          <w:tcPr>
            <w:tcW w:w="2179" w:type="dxa"/>
            <w:shd w:val="clear" w:color="auto" w:fill="auto"/>
          </w:tcPr>
          <w:p w:rsidR="0019689E" w:rsidRPr="0019689E" w:rsidRDefault="0019689E" w:rsidP="0019689E">
            <w:pPr>
              <w:ind w:firstLine="0"/>
            </w:pPr>
            <w:r>
              <w:t>D. C. Moss</w:t>
            </w:r>
          </w:p>
        </w:tc>
        <w:tc>
          <w:tcPr>
            <w:tcW w:w="2180" w:type="dxa"/>
            <w:shd w:val="clear" w:color="auto" w:fill="auto"/>
          </w:tcPr>
          <w:p w:rsidR="0019689E" w:rsidRPr="0019689E" w:rsidRDefault="0019689E" w:rsidP="0019689E">
            <w:pPr>
              <w:ind w:firstLine="0"/>
            </w:pPr>
            <w:r>
              <w:t>V. S. Moss</w:t>
            </w:r>
          </w:p>
        </w:tc>
      </w:tr>
      <w:tr w:rsidR="0019689E" w:rsidRPr="0019689E" w:rsidTr="0019689E">
        <w:tc>
          <w:tcPr>
            <w:tcW w:w="2179" w:type="dxa"/>
            <w:shd w:val="clear" w:color="auto" w:fill="auto"/>
          </w:tcPr>
          <w:p w:rsidR="0019689E" w:rsidRPr="0019689E" w:rsidRDefault="0019689E" w:rsidP="0019689E">
            <w:pPr>
              <w:ind w:firstLine="0"/>
            </w:pPr>
            <w:r>
              <w:t>Murphy</w:t>
            </w:r>
          </w:p>
        </w:tc>
        <w:tc>
          <w:tcPr>
            <w:tcW w:w="2179" w:type="dxa"/>
            <w:shd w:val="clear" w:color="auto" w:fill="auto"/>
          </w:tcPr>
          <w:p w:rsidR="0019689E" w:rsidRPr="0019689E" w:rsidRDefault="0019689E" w:rsidP="0019689E">
            <w:pPr>
              <w:ind w:firstLine="0"/>
            </w:pPr>
            <w:r>
              <w:t>B. Newton</w:t>
            </w:r>
          </w:p>
        </w:tc>
        <w:tc>
          <w:tcPr>
            <w:tcW w:w="2180" w:type="dxa"/>
            <w:shd w:val="clear" w:color="auto" w:fill="auto"/>
          </w:tcPr>
          <w:p w:rsidR="0019689E" w:rsidRPr="0019689E" w:rsidRDefault="0019689E" w:rsidP="0019689E">
            <w:pPr>
              <w:ind w:firstLine="0"/>
            </w:pPr>
            <w:r>
              <w:t>W. Newton</w:t>
            </w:r>
          </w:p>
        </w:tc>
      </w:tr>
      <w:tr w:rsidR="0019689E" w:rsidRPr="0019689E" w:rsidTr="0019689E">
        <w:tc>
          <w:tcPr>
            <w:tcW w:w="2179" w:type="dxa"/>
            <w:shd w:val="clear" w:color="auto" w:fill="auto"/>
          </w:tcPr>
          <w:p w:rsidR="0019689E" w:rsidRPr="0019689E" w:rsidRDefault="0019689E" w:rsidP="0019689E">
            <w:pPr>
              <w:ind w:firstLine="0"/>
            </w:pPr>
            <w:r>
              <w:t>Ott</w:t>
            </w:r>
          </w:p>
        </w:tc>
        <w:tc>
          <w:tcPr>
            <w:tcW w:w="2179" w:type="dxa"/>
            <w:shd w:val="clear" w:color="auto" w:fill="auto"/>
          </w:tcPr>
          <w:p w:rsidR="0019689E" w:rsidRPr="0019689E" w:rsidRDefault="0019689E" w:rsidP="0019689E">
            <w:pPr>
              <w:ind w:firstLine="0"/>
            </w:pPr>
            <w:r>
              <w:t>Parks</w:t>
            </w:r>
          </w:p>
        </w:tc>
        <w:tc>
          <w:tcPr>
            <w:tcW w:w="2180" w:type="dxa"/>
            <w:shd w:val="clear" w:color="auto" w:fill="auto"/>
          </w:tcPr>
          <w:p w:rsidR="0019689E" w:rsidRPr="0019689E" w:rsidRDefault="0019689E" w:rsidP="0019689E">
            <w:pPr>
              <w:ind w:firstLine="0"/>
            </w:pPr>
            <w:r>
              <w:t>Pendarvis</w:t>
            </w:r>
          </w:p>
        </w:tc>
      </w:tr>
      <w:tr w:rsidR="0019689E" w:rsidRPr="0019689E" w:rsidTr="0019689E">
        <w:tc>
          <w:tcPr>
            <w:tcW w:w="2179" w:type="dxa"/>
            <w:shd w:val="clear" w:color="auto" w:fill="auto"/>
          </w:tcPr>
          <w:p w:rsidR="0019689E" w:rsidRPr="0019689E" w:rsidRDefault="0019689E" w:rsidP="0019689E">
            <w:pPr>
              <w:ind w:firstLine="0"/>
            </w:pPr>
            <w:r>
              <w:t>Pitts</w:t>
            </w:r>
          </w:p>
        </w:tc>
        <w:tc>
          <w:tcPr>
            <w:tcW w:w="2179" w:type="dxa"/>
            <w:shd w:val="clear" w:color="auto" w:fill="auto"/>
          </w:tcPr>
          <w:p w:rsidR="0019689E" w:rsidRPr="0019689E" w:rsidRDefault="0019689E" w:rsidP="0019689E">
            <w:pPr>
              <w:ind w:firstLine="0"/>
            </w:pPr>
            <w:r>
              <w:t>Ridgeway</w:t>
            </w:r>
          </w:p>
        </w:tc>
        <w:tc>
          <w:tcPr>
            <w:tcW w:w="2180" w:type="dxa"/>
            <w:shd w:val="clear" w:color="auto" w:fill="auto"/>
          </w:tcPr>
          <w:p w:rsidR="0019689E" w:rsidRPr="0019689E" w:rsidRDefault="0019689E" w:rsidP="0019689E">
            <w:pPr>
              <w:ind w:firstLine="0"/>
            </w:pPr>
            <w:r>
              <w:t>M. Rivers</w:t>
            </w:r>
          </w:p>
        </w:tc>
      </w:tr>
      <w:tr w:rsidR="0019689E" w:rsidRPr="0019689E" w:rsidTr="0019689E">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Rutherford</w:t>
            </w:r>
          </w:p>
        </w:tc>
        <w:tc>
          <w:tcPr>
            <w:tcW w:w="2180" w:type="dxa"/>
            <w:shd w:val="clear" w:color="auto" w:fill="auto"/>
          </w:tcPr>
          <w:p w:rsidR="0019689E" w:rsidRPr="0019689E" w:rsidRDefault="0019689E" w:rsidP="0019689E">
            <w:pPr>
              <w:ind w:firstLine="0"/>
            </w:pPr>
            <w:r>
              <w:t>Sandifer</w:t>
            </w:r>
          </w:p>
        </w:tc>
      </w:tr>
      <w:tr w:rsidR="0019689E" w:rsidRPr="0019689E" w:rsidTr="0019689E">
        <w:tc>
          <w:tcPr>
            <w:tcW w:w="2179" w:type="dxa"/>
            <w:shd w:val="clear" w:color="auto" w:fill="auto"/>
          </w:tcPr>
          <w:p w:rsidR="0019689E" w:rsidRPr="0019689E" w:rsidRDefault="0019689E" w:rsidP="0019689E">
            <w:pPr>
              <w:ind w:firstLine="0"/>
            </w:pPr>
            <w:r>
              <w:t>Simrill</w:t>
            </w:r>
          </w:p>
        </w:tc>
        <w:tc>
          <w:tcPr>
            <w:tcW w:w="2179" w:type="dxa"/>
            <w:shd w:val="clear" w:color="auto" w:fill="auto"/>
          </w:tcPr>
          <w:p w:rsidR="0019689E" w:rsidRPr="0019689E" w:rsidRDefault="0019689E" w:rsidP="0019689E">
            <w:pPr>
              <w:ind w:firstLine="0"/>
            </w:pPr>
            <w:r>
              <w:t>G. M. Smith</w:t>
            </w:r>
          </w:p>
        </w:tc>
        <w:tc>
          <w:tcPr>
            <w:tcW w:w="2180" w:type="dxa"/>
            <w:shd w:val="clear" w:color="auto" w:fill="auto"/>
          </w:tcPr>
          <w:p w:rsidR="0019689E" w:rsidRPr="0019689E" w:rsidRDefault="0019689E" w:rsidP="0019689E">
            <w:pPr>
              <w:ind w:firstLine="0"/>
            </w:pPr>
            <w:r>
              <w:t>Sottile</w:t>
            </w:r>
          </w:p>
        </w:tc>
      </w:tr>
      <w:tr w:rsidR="0019689E" w:rsidRPr="0019689E" w:rsidTr="0019689E">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Tallon</w:t>
            </w:r>
          </w:p>
        </w:tc>
      </w:tr>
      <w:tr w:rsidR="0019689E" w:rsidRPr="0019689E" w:rsidTr="0019689E">
        <w:tc>
          <w:tcPr>
            <w:tcW w:w="2179" w:type="dxa"/>
            <w:shd w:val="clear" w:color="auto" w:fill="auto"/>
          </w:tcPr>
          <w:p w:rsidR="0019689E" w:rsidRPr="0019689E" w:rsidRDefault="0019689E" w:rsidP="0019689E">
            <w:pPr>
              <w:ind w:firstLine="0"/>
            </w:pPr>
            <w:r>
              <w:t>Taylor</w:t>
            </w:r>
          </w:p>
        </w:tc>
        <w:tc>
          <w:tcPr>
            <w:tcW w:w="2179" w:type="dxa"/>
            <w:shd w:val="clear" w:color="auto" w:fill="auto"/>
          </w:tcPr>
          <w:p w:rsidR="0019689E" w:rsidRPr="0019689E" w:rsidRDefault="0019689E" w:rsidP="0019689E">
            <w:pPr>
              <w:ind w:firstLine="0"/>
            </w:pPr>
            <w:r>
              <w:t>Thigpen</w:t>
            </w:r>
          </w:p>
        </w:tc>
        <w:tc>
          <w:tcPr>
            <w:tcW w:w="2180" w:type="dxa"/>
            <w:shd w:val="clear" w:color="auto" w:fill="auto"/>
          </w:tcPr>
          <w:p w:rsidR="0019689E" w:rsidRPr="0019689E" w:rsidRDefault="0019689E" w:rsidP="0019689E">
            <w:pPr>
              <w:ind w:firstLine="0"/>
            </w:pPr>
            <w:r>
              <w:t>Weeks</w:t>
            </w:r>
          </w:p>
        </w:tc>
      </w:tr>
      <w:tr w:rsidR="0019689E" w:rsidRPr="0019689E" w:rsidTr="0019689E">
        <w:tc>
          <w:tcPr>
            <w:tcW w:w="2179" w:type="dxa"/>
            <w:shd w:val="clear" w:color="auto" w:fill="auto"/>
          </w:tcPr>
          <w:p w:rsidR="0019689E" w:rsidRPr="0019689E" w:rsidRDefault="0019689E" w:rsidP="0019689E">
            <w:pPr>
              <w:keepNext/>
              <w:ind w:firstLine="0"/>
            </w:pPr>
            <w:r>
              <w:t>West</w:t>
            </w:r>
          </w:p>
        </w:tc>
        <w:tc>
          <w:tcPr>
            <w:tcW w:w="2179" w:type="dxa"/>
            <w:shd w:val="clear" w:color="auto" w:fill="auto"/>
          </w:tcPr>
          <w:p w:rsidR="0019689E" w:rsidRPr="0019689E" w:rsidRDefault="0019689E" w:rsidP="0019689E">
            <w:pPr>
              <w:keepNext/>
              <w:ind w:firstLine="0"/>
            </w:pPr>
            <w:r>
              <w:t>Wheeler</w:t>
            </w:r>
          </w:p>
        </w:tc>
        <w:tc>
          <w:tcPr>
            <w:tcW w:w="2180" w:type="dxa"/>
            <w:shd w:val="clear" w:color="auto" w:fill="auto"/>
          </w:tcPr>
          <w:p w:rsidR="0019689E" w:rsidRPr="0019689E" w:rsidRDefault="0019689E" w:rsidP="0019689E">
            <w:pPr>
              <w:keepNext/>
              <w:ind w:firstLine="0"/>
            </w:pPr>
            <w:r>
              <w:t>White</w:t>
            </w:r>
          </w:p>
        </w:tc>
      </w:tr>
      <w:tr w:rsidR="0019689E" w:rsidRPr="0019689E" w:rsidTr="0019689E">
        <w:tc>
          <w:tcPr>
            <w:tcW w:w="2179" w:type="dxa"/>
            <w:shd w:val="clear" w:color="auto" w:fill="auto"/>
          </w:tcPr>
          <w:p w:rsidR="0019689E" w:rsidRPr="0019689E" w:rsidRDefault="0019689E" w:rsidP="0019689E">
            <w:pPr>
              <w:keepNext/>
              <w:ind w:firstLine="0"/>
            </w:pPr>
            <w:r>
              <w:t>Whitmire</w:t>
            </w:r>
          </w:p>
        </w:tc>
        <w:tc>
          <w:tcPr>
            <w:tcW w:w="2179" w:type="dxa"/>
            <w:shd w:val="clear" w:color="auto" w:fill="auto"/>
          </w:tcPr>
          <w:p w:rsidR="0019689E" w:rsidRPr="0019689E" w:rsidRDefault="0019689E" w:rsidP="0019689E">
            <w:pPr>
              <w:keepNext/>
              <w:ind w:firstLine="0"/>
            </w:pPr>
            <w:r>
              <w:t>Williams</w:t>
            </w:r>
          </w:p>
        </w:tc>
        <w:tc>
          <w:tcPr>
            <w:tcW w:w="2180" w:type="dxa"/>
            <w:shd w:val="clear" w:color="auto" w:fill="auto"/>
          </w:tcPr>
          <w:p w:rsidR="0019689E" w:rsidRPr="0019689E" w:rsidRDefault="0019689E" w:rsidP="0019689E">
            <w:pPr>
              <w:keepNext/>
              <w:ind w:firstLine="0"/>
            </w:pPr>
            <w:r>
              <w:t>Young</w:t>
            </w:r>
          </w:p>
        </w:tc>
      </w:tr>
    </w:tbl>
    <w:p w:rsidR="0019689E" w:rsidRDefault="0019689E" w:rsidP="0019689E"/>
    <w:p w:rsidR="0019689E" w:rsidRDefault="0019689E" w:rsidP="0019689E">
      <w:pPr>
        <w:jc w:val="center"/>
        <w:rPr>
          <w:b/>
        </w:rPr>
      </w:pPr>
      <w:r w:rsidRPr="0019689E">
        <w:rPr>
          <w:b/>
        </w:rPr>
        <w:t>Total--84</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Atwater</w:t>
            </w:r>
          </w:p>
        </w:tc>
        <w:tc>
          <w:tcPr>
            <w:tcW w:w="2179" w:type="dxa"/>
            <w:shd w:val="clear" w:color="auto" w:fill="auto"/>
          </w:tcPr>
          <w:p w:rsidR="0019689E" w:rsidRPr="0019689E" w:rsidRDefault="0019689E" w:rsidP="0019689E">
            <w:pPr>
              <w:keepNext/>
              <w:ind w:firstLine="0"/>
            </w:pPr>
            <w:r>
              <w:t>Ballentine</w:t>
            </w:r>
          </w:p>
        </w:tc>
        <w:tc>
          <w:tcPr>
            <w:tcW w:w="2180" w:type="dxa"/>
            <w:shd w:val="clear" w:color="auto" w:fill="auto"/>
          </w:tcPr>
          <w:p w:rsidR="0019689E" w:rsidRPr="0019689E" w:rsidRDefault="0019689E" w:rsidP="0019689E">
            <w:pPr>
              <w:keepNext/>
              <w:ind w:firstLine="0"/>
            </w:pPr>
            <w:r>
              <w:t>Bennett</w:t>
            </w:r>
          </w:p>
        </w:tc>
      </w:tr>
      <w:tr w:rsidR="0019689E" w:rsidRPr="0019689E" w:rsidTr="0019689E">
        <w:tc>
          <w:tcPr>
            <w:tcW w:w="2179" w:type="dxa"/>
            <w:shd w:val="clear" w:color="auto" w:fill="auto"/>
          </w:tcPr>
          <w:p w:rsidR="0019689E" w:rsidRPr="0019689E" w:rsidRDefault="0019689E" w:rsidP="0019689E">
            <w:pPr>
              <w:ind w:firstLine="0"/>
            </w:pPr>
            <w:r>
              <w:t>Burns</w:t>
            </w:r>
          </w:p>
        </w:tc>
        <w:tc>
          <w:tcPr>
            <w:tcW w:w="2179" w:type="dxa"/>
            <w:shd w:val="clear" w:color="auto" w:fill="auto"/>
          </w:tcPr>
          <w:p w:rsidR="0019689E" w:rsidRPr="0019689E" w:rsidRDefault="0019689E" w:rsidP="0019689E">
            <w:pPr>
              <w:ind w:firstLine="0"/>
            </w:pPr>
            <w:r>
              <w:t>Caskey</w:t>
            </w:r>
          </w:p>
        </w:tc>
        <w:tc>
          <w:tcPr>
            <w:tcW w:w="2180" w:type="dxa"/>
            <w:shd w:val="clear" w:color="auto" w:fill="auto"/>
          </w:tcPr>
          <w:p w:rsidR="0019689E" w:rsidRPr="0019689E" w:rsidRDefault="0019689E" w:rsidP="0019689E">
            <w:pPr>
              <w:ind w:firstLine="0"/>
            </w:pPr>
            <w:r>
              <w:t>Chumley</w:t>
            </w:r>
          </w:p>
        </w:tc>
      </w:tr>
      <w:tr w:rsidR="0019689E" w:rsidRPr="0019689E" w:rsidTr="0019689E">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Fry</w:t>
            </w:r>
          </w:p>
        </w:tc>
      </w:tr>
      <w:tr w:rsidR="0019689E" w:rsidRPr="0019689E" w:rsidTr="0019689E">
        <w:tc>
          <w:tcPr>
            <w:tcW w:w="2179" w:type="dxa"/>
            <w:shd w:val="clear" w:color="auto" w:fill="auto"/>
          </w:tcPr>
          <w:p w:rsidR="0019689E" w:rsidRPr="0019689E" w:rsidRDefault="0019689E" w:rsidP="0019689E">
            <w:pPr>
              <w:ind w:firstLine="0"/>
            </w:pPr>
            <w:r>
              <w:t>Hamilton</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Henderson</w:t>
            </w:r>
          </w:p>
        </w:tc>
      </w:tr>
      <w:tr w:rsidR="0019689E" w:rsidRPr="0019689E" w:rsidTr="0019689E">
        <w:tc>
          <w:tcPr>
            <w:tcW w:w="2179" w:type="dxa"/>
            <w:shd w:val="clear" w:color="auto" w:fill="auto"/>
          </w:tcPr>
          <w:p w:rsidR="0019689E" w:rsidRPr="0019689E" w:rsidRDefault="0019689E" w:rsidP="0019689E">
            <w:pPr>
              <w:ind w:firstLine="0"/>
            </w:pPr>
            <w:r>
              <w:t>Hill</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Huggins</w:t>
            </w:r>
          </w:p>
        </w:tc>
      </w:tr>
      <w:tr w:rsidR="0019689E" w:rsidRPr="0019689E" w:rsidTr="0019689E">
        <w:tc>
          <w:tcPr>
            <w:tcW w:w="2179" w:type="dxa"/>
            <w:shd w:val="clear" w:color="auto" w:fill="auto"/>
          </w:tcPr>
          <w:p w:rsidR="0019689E" w:rsidRPr="0019689E" w:rsidRDefault="0019689E" w:rsidP="0019689E">
            <w:pPr>
              <w:ind w:firstLine="0"/>
            </w:pPr>
            <w:r>
              <w:t>Johnson</w:t>
            </w:r>
          </w:p>
        </w:tc>
        <w:tc>
          <w:tcPr>
            <w:tcW w:w="2179" w:type="dxa"/>
            <w:shd w:val="clear" w:color="auto" w:fill="auto"/>
          </w:tcPr>
          <w:p w:rsidR="0019689E" w:rsidRPr="0019689E" w:rsidRDefault="0019689E" w:rsidP="0019689E">
            <w:pPr>
              <w:ind w:firstLine="0"/>
            </w:pPr>
            <w:r>
              <w:t>Loftis</w:t>
            </w:r>
          </w:p>
        </w:tc>
        <w:tc>
          <w:tcPr>
            <w:tcW w:w="2180" w:type="dxa"/>
            <w:shd w:val="clear" w:color="auto" w:fill="auto"/>
          </w:tcPr>
          <w:p w:rsidR="0019689E" w:rsidRPr="0019689E" w:rsidRDefault="0019689E" w:rsidP="0019689E">
            <w:pPr>
              <w:ind w:firstLine="0"/>
            </w:pPr>
            <w:r>
              <w:t>Long</w:t>
            </w:r>
          </w:p>
        </w:tc>
      </w:tr>
      <w:tr w:rsidR="0019689E" w:rsidRPr="0019689E" w:rsidTr="0019689E">
        <w:tc>
          <w:tcPr>
            <w:tcW w:w="2179" w:type="dxa"/>
            <w:shd w:val="clear" w:color="auto" w:fill="auto"/>
          </w:tcPr>
          <w:p w:rsidR="0019689E" w:rsidRPr="0019689E" w:rsidRDefault="0019689E" w:rsidP="0019689E">
            <w:pPr>
              <w:ind w:firstLine="0"/>
            </w:pPr>
            <w:r>
              <w:t>Mace</w:t>
            </w:r>
          </w:p>
        </w:tc>
        <w:tc>
          <w:tcPr>
            <w:tcW w:w="2179" w:type="dxa"/>
            <w:shd w:val="clear" w:color="auto" w:fill="auto"/>
          </w:tcPr>
          <w:p w:rsidR="0019689E" w:rsidRPr="0019689E" w:rsidRDefault="0019689E" w:rsidP="0019689E">
            <w:pPr>
              <w:ind w:firstLine="0"/>
            </w:pPr>
            <w:r>
              <w:t>Magnuson</w:t>
            </w:r>
          </w:p>
        </w:tc>
        <w:tc>
          <w:tcPr>
            <w:tcW w:w="2180" w:type="dxa"/>
            <w:shd w:val="clear" w:color="auto" w:fill="auto"/>
          </w:tcPr>
          <w:p w:rsidR="0019689E" w:rsidRPr="0019689E" w:rsidRDefault="0019689E" w:rsidP="0019689E">
            <w:pPr>
              <w:ind w:firstLine="0"/>
            </w:pPr>
            <w:r>
              <w:t>McCravy</w:t>
            </w:r>
          </w:p>
        </w:tc>
      </w:tr>
      <w:tr w:rsidR="0019689E" w:rsidRPr="0019689E" w:rsidTr="0019689E">
        <w:tc>
          <w:tcPr>
            <w:tcW w:w="2179" w:type="dxa"/>
            <w:shd w:val="clear" w:color="auto" w:fill="auto"/>
          </w:tcPr>
          <w:p w:rsidR="0019689E" w:rsidRPr="0019689E" w:rsidRDefault="0019689E" w:rsidP="0019689E">
            <w:pPr>
              <w:ind w:firstLine="0"/>
            </w:pPr>
            <w:r>
              <w:t>Putnam</w:t>
            </w:r>
          </w:p>
        </w:tc>
        <w:tc>
          <w:tcPr>
            <w:tcW w:w="2179" w:type="dxa"/>
            <w:shd w:val="clear" w:color="auto" w:fill="auto"/>
          </w:tcPr>
          <w:p w:rsidR="0019689E" w:rsidRPr="0019689E" w:rsidRDefault="0019689E" w:rsidP="0019689E">
            <w:pPr>
              <w:ind w:firstLine="0"/>
            </w:pPr>
            <w:r>
              <w:t>G. R. Smith</w:t>
            </w:r>
          </w:p>
        </w:tc>
        <w:tc>
          <w:tcPr>
            <w:tcW w:w="2180" w:type="dxa"/>
            <w:shd w:val="clear" w:color="auto" w:fill="auto"/>
          </w:tcPr>
          <w:p w:rsidR="0019689E" w:rsidRPr="0019689E" w:rsidRDefault="0019689E" w:rsidP="0019689E">
            <w:pPr>
              <w:ind w:firstLine="0"/>
            </w:pPr>
            <w:r>
              <w:t>Stringer</w:t>
            </w:r>
          </w:p>
        </w:tc>
      </w:tr>
      <w:tr w:rsidR="0019689E" w:rsidRPr="0019689E" w:rsidTr="0019689E">
        <w:tc>
          <w:tcPr>
            <w:tcW w:w="2179" w:type="dxa"/>
            <w:shd w:val="clear" w:color="auto" w:fill="auto"/>
          </w:tcPr>
          <w:p w:rsidR="0019689E" w:rsidRPr="0019689E" w:rsidRDefault="0019689E" w:rsidP="0019689E">
            <w:pPr>
              <w:keepNext/>
              <w:ind w:firstLine="0"/>
            </w:pPr>
            <w:r>
              <w:t>Thayer</w:t>
            </w:r>
          </w:p>
        </w:tc>
        <w:tc>
          <w:tcPr>
            <w:tcW w:w="2179" w:type="dxa"/>
            <w:shd w:val="clear" w:color="auto" w:fill="auto"/>
          </w:tcPr>
          <w:p w:rsidR="0019689E" w:rsidRPr="0019689E" w:rsidRDefault="0019689E" w:rsidP="0019689E">
            <w:pPr>
              <w:keepNext/>
              <w:ind w:firstLine="0"/>
            </w:pPr>
            <w:r>
              <w:t>Toole</w:t>
            </w:r>
          </w:p>
        </w:tc>
        <w:tc>
          <w:tcPr>
            <w:tcW w:w="2180" w:type="dxa"/>
            <w:shd w:val="clear" w:color="auto" w:fill="auto"/>
          </w:tcPr>
          <w:p w:rsidR="0019689E" w:rsidRPr="0019689E" w:rsidRDefault="0019689E" w:rsidP="0019689E">
            <w:pPr>
              <w:keepNext/>
              <w:ind w:firstLine="0"/>
            </w:pPr>
            <w:r>
              <w:t>Trantham</w:t>
            </w:r>
          </w:p>
        </w:tc>
      </w:tr>
      <w:tr w:rsidR="0019689E" w:rsidRPr="0019689E" w:rsidTr="0019689E">
        <w:tc>
          <w:tcPr>
            <w:tcW w:w="2179" w:type="dxa"/>
            <w:shd w:val="clear" w:color="auto" w:fill="auto"/>
          </w:tcPr>
          <w:p w:rsidR="0019689E" w:rsidRPr="0019689E" w:rsidRDefault="0019689E" w:rsidP="0019689E">
            <w:pPr>
              <w:keepNext/>
              <w:ind w:firstLine="0"/>
            </w:pPr>
            <w:r>
              <w:t>Wooten</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Total--28</w:t>
      </w:r>
    </w:p>
    <w:p w:rsidR="0019689E" w:rsidRDefault="0019689E" w:rsidP="0019689E">
      <w:pPr>
        <w:jc w:val="center"/>
        <w:rPr>
          <w:b/>
        </w:rPr>
      </w:pPr>
    </w:p>
    <w:p w:rsidR="0019689E" w:rsidRDefault="0019689E" w:rsidP="0019689E">
      <w:r>
        <w:t>The Conference Report was adopted and a message was ordered sent to the Senate accordingly.</w:t>
      </w:r>
    </w:p>
    <w:p w:rsidR="0019689E" w:rsidRDefault="0019689E" w:rsidP="0019689E"/>
    <w:p w:rsidR="0019689E" w:rsidRPr="00150749" w:rsidRDefault="0019689E" w:rsidP="0019689E">
      <w:pPr>
        <w:pStyle w:val="Title"/>
        <w:keepNext/>
      </w:pPr>
      <w:bookmarkStart w:id="27" w:name="file_start119"/>
      <w:bookmarkEnd w:id="27"/>
      <w:r w:rsidRPr="00150749">
        <w:t>RECORD FOR VOTING</w:t>
      </w:r>
    </w:p>
    <w:p w:rsidR="0019689E" w:rsidRPr="00150749" w:rsidRDefault="0019689E" w:rsidP="0019689E">
      <w:pPr>
        <w:tabs>
          <w:tab w:val="left" w:pos="270"/>
          <w:tab w:val="left" w:pos="630"/>
          <w:tab w:val="left" w:pos="900"/>
          <w:tab w:val="left" w:pos="1260"/>
          <w:tab w:val="left" w:pos="1620"/>
          <w:tab w:val="left" w:pos="1980"/>
          <w:tab w:val="left" w:pos="2340"/>
          <w:tab w:val="left" w:pos="2700"/>
        </w:tabs>
        <w:ind w:firstLine="0"/>
      </w:pPr>
      <w:r w:rsidRPr="00150749">
        <w:tab/>
        <w:t xml:space="preserve">I was temporarily out of the Chamber on temporary leave to attend a previously scheduled continuing education class for work. If I had been in the Chamber, I would have voted ‘No’ to H. 4950. </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150749">
        <w:tab/>
        <w:t>Rep. Mark Willis</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ED18AF" w:rsidRDefault="0019689E" w:rsidP="0019689E">
      <w:pPr>
        <w:keepNext/>
        <w:ind w:firstLine="0"/>
        <w:jc w:val="center"/>
        <w:rPr>
          <w:b/>
        </w:rPr>
      </w:pPr>
      <w:bookmarkStart w:id="28" w:name="file_start120"/>
      <w:bookmarkStart w:id="29" w:name="file_start121"/>
      <w:bookmarkEnd w:id="28"/>
      <w:bookmarkEnd w:id="29"/>
      <w:r w:rsidRPr="00ED18AF">
        <w:rPr>
          <w:b/>
        </w:rPr>
        <w:t>STATEMENT FOR THE JOURNAL</w:t>
      </w:r>
    </w:p>
    <w:p w:rsidR="0019689E" w:rsidRPr="00ED18AF" w:rsidRDefault="0019689E" w:rsidP="0019689E">
      <w:pPr>
        <w:ind w:firstLine="0"/>
        <w:jc w:val="center"/>
      </w:pPr>
      <w:r w:rsidRPr="00ED18AF">
        <w:t>H. 4950</w:t>
      </w:r>
    </w:p>
    <w:p w:rsidR="0019689E" w:rsidRPr="00ED18AF" w:rsidRDefault="0019689E" w:rsidP="0019689E">
      <w:pPr>
        <w:tabs>
          <w:tab w:val="left" w:pos="360"/>
        </w:tabs>
        <w:ind w:firstLine="0"/>
      </w:pPr>
      <w:r w:rsidRPr="00ED18AF">
        <w:tab/>
        <w:t>I voted in favor of the Conference Report on H. 4950 for the following reasons:</w:t>
      </w:r>
    </w:p>
    <w:p w:rsidR="0019689E" w:rsidRPr="00ED18AF" w:rsidRDefault="0019689E" w:rsidP="0019689E">
      <w:pPr>
        <w:tabs>
          <w:tab w:val="left" w:pos="216"/>
          <w:tab w:val="left" w:pos="360"/>
        </w:tabs>
        <w:ind w:firstLine="0"/>
      </w:pPr>
      <w:r w:rsidRPr="00ED18AF">
        <w:tab/>
      </w:r>
      <w:r w:rsidRPr="00ED18AF">
        <w:tab/>
        <w:t>1)</w:t>
      </w:r>
      <w:r w:rsidRPr="00ED18AF">
        <w:tab/>
        <w:t xml:space="preserve"> Governor Henry McMaster has directed DHHS to request a CMS waiver which would allow South Carolina to cancel its contract with providers of women’s health services that also provide abortion services with family planning funds, such as Planned Parenthood. (Ex. Order 2017-15)</w:t>
      </w:r>
    </w:p>
    <w:p w:rsidR="0019689E" w:rsidRPr="00ED18AF" w:rsidRDefault="0019689E" w:rsidP="0019689E">
      <w:pPr>
        <w:tabs>
          <w:tab w:val="left" w:pos="216"/>
          <w:tab w:val="left" w:pos="360"/>
        </w:tabs>
        <w:ind w:firstLine="0"/>
      </w:pPr>
      <w:r w:rsidRPr="00ED18AF">
        <w:tab/>
      </w:r>
      <w:r w:rsidRPr="00ED18AF">
        <w:tab/>
        <w:t>2)</w:t>
      </w:r>
      <w:r w:rsidRPr="00ED18AF">
        <w:tab/>
        <w:t xml:space="preserve"> Gov</w:t>
      </w:r>
      <w:r w:rsidR="00916935">
        <w:t>ernor Henry McMaster issued an E</w:t>
      </w:r>
      <w:r w:rsidRPr="00ED18AF">
        <w:t>xecutive Order prohibiting the expenditure of any state or federal money in South Carolina from directly or indirectly funding abortion services, pursuant to the Hyde Amendment. (Ex. Order 2017-15)</w:t>
      </w:r>
    </w:p>
    <w:p w:rsidR="0019689E" w:rsidRPr="00ED18AF" w:rsidRDefault="0019689E" w:rsidP="0019689E">
      <w:pPr>
        <w:tabs>
          <w:tab w:val="left" w:pos="216"/>
          <w:tab w:val="left" w:pos="360"/>
        </w:tabs>
        <w:ind w:firstLine="0"/>
      </w:pPr>
      <w:r w:rsidRPr="00ED18AF">
        <w:tab/>
      </w:r>
      <w:r w:rsidRPr="00ED18AF">
        <w:tab/>
        <w:t>3)</w:t>
      </w:r>
      <w:r w:rsidRPr="00ED18AF">
        <w:tab/>
        <w:t xml:space="preserve"> No state or federal dollars were spent on abortion services in South Carolina in Fiscal Year 2017-2018.  The only funds paid to Planned Parenthood were the result of Medicaid Patients choosing Planned Parenthood for family planning services. The federal government prohibits each state from restricting free choice of </w:t>
      </w:r>
      <w:r w:rsidR="00916935">
        <w:t>providers for Medicaid patients</w:t>
      </w:r>
      <w:r w:rsidRPr="00ED18AF">
        <w:t xml:space="preserve"> without a waiver. (Sec. 1902(a)(23) Social Security Act) and (42 CFR 431.51(a)(6)).</w:t>
      </w:r>
    </w:p>
    <w:p w:rsidR="0019689E" w:rsidRPr="00ED18AF" w:rsidRDefault="0019689E" w:rsidP="0019689E">
      <w:pPr>
        <w:tabs>
          <w:tab w:val="left" w:pos="216"/>
          <w:tab w:val="left" w:pos="360"/>
        </w:tabs>
        <w:ind w:firstLine="0"/>
      </w:pPr>
      <w:r w:rsidRPr="00ED18AF">
        <w:tab/>
      </w:r>
      <w:r w:rsidRPr="00ED18AF">
        <w:tab/>
        <w:t>4)</w:t>
      </w:r>
      <w:r w:rsidRPr="00ED18AF">
        <w:tab/>
        <w:t>Based on the Conference Report presented to the Body, the House was faced with only two choices that would allow state government to continue to operate:  vote for the Budget or vote for a Continuing Resolution, both of which continue funding for women’s health services with family planning funds, at providers like Planned Parenthood.</w:t>
      </w:r>
    </w:p>
    <w:p w:rsidR="0019689E" w:rsidRPr="00ED18AF" w:rsidRDefault="0019689E" w:rsidP="0019689E">
      <w:pPr>
        <w:tabs>
          <w:tab w:val="left" w:pos="216"/>
          <w:tab w:val="left" w:pos="360"/>
        </w:tabs>
        <w:ind w:firstLine="0"/>
      </w:pPr>
      <w:r w:rsidRPr="00ED18AF">
        <w:tab/>
      </w:r>
      <w:r w:rsidRPr="00ED18AF">
        <w:tab/>
        <w:t>5)</w:t>
      </w:r>
      <w:r w:rsidRPr="00ED18AF">
        <w:tab/>
        <w:t>I have the commitment of the House leadership and the majority of the House Republican Caucus to continue to pursue the pro-life agenda as set forth in the Republican Party Platform, and to sustain any gubernatorial veto of funding for Planned Parenthood.</w:t>
      </w:r>
    </w:p>
    <w:p w:rsidR="0019689E" w:rsidRPr="00ED18AF" w:rsidRDefault="0019689E" w:rsidP="0019689E">
      <w:pPr>
        <w:tabs>
          <w:tab w:val="left" w:pos="216"/>
          <w:tab w:val="left" w:pos="360"/>
        </w:tabs>
        <w:ind w:firstLine="0"/>
      </w:pPr>
      <w:r w:rsidRPr="00ED18AF">
        <w:tab/>
        <w:t xml:space="preserve">For the foregoing reasons I have cast an affirmative vote on this Budget.  </w:t>
      </w:r>
    </w:p>
    <w:p w:rsidR="0019689E" w:rsidRPr="00ED18AF" w:rsidRDefault="0019689E" w:rsidP="0019689E">
      <w:pPr>
        <w:tabs>
          <w:tab w:val="left" w:pos="216"/>
          <w:tab w:val="left" w:pos="360"/>
        </w:tabs>
        <w:ind w:firstLine="0"/>
      </w:pPr>
      <w:r w:rsidRPr="00ED18AF">
        <w:tab/>
      </w:r>
      <w:r w:rsidRPr="00ED18AF">
        <w:tab/>
        <w:t>Rep. Bruce Bannister</w:t>
      </w:r>
      <w:r w:rsidRPr="00ED18AF">
        <w:tab/>
      </w:r>
      <w:r w:rsidRPr="00ED18AF">
        <w:tab/>
        <w:t>Rep. Peter McCoy</w:t>
      </w:r>
    </w:p>
    <w:p w:rsidR="0019689E" w:rsidRPr="00ED18AF" w:rsidRDefault="0019689E" w:rsidP="0019689E">
      <w:pPr>
        <w:tabs>
          <w:tab w:val="left" w:pos="216"/>
          <w:tab w:val="left" w:pos="360"/>
        </w:tabs>
        <w:ind w:firstLine="0"/>
      </w:pPr>
      <w:r w:rsidRPr="00ED18AF">
        <w:tab/>
      </w:r>
      <w:r w:rsidRPr="00ED18AF">
        <w:tab/>
        <w:t>Rep. Joe Daning</w:t>
      </w:r>
      <w:r w:rsidRPr="00ED18AF">
        <w:tab/>
      </w:r>
      <w:r w:rsidRPr="00ED18AF">
        <w:tab/>
      </w:r>
      <w:r w:rsidRPr="00ED18AF">
        <w:tab/>
      </w:r>
      <w:r w:rsidR="00B10F39">
        <w:tab/>
      </w:r>
      <w:r w:rsidRPr="00ED18AF">
        <w:t>Rep. Timothy McGinnis</w:t>
      </w:r>
    </w:p>
    <w:p w:rsidR="0019689E" w:rsidRPr="00ED18AF" w:rsidRDefault="0019689E" w:rsidP="0019689E">
      <w:pPr>
        <w:tabs>
          <w:tab w:val="left" w:pos="216"/>
          <w:tab w:val="left" w:pos="360"/>
        </w:tabs>
        <w:ind w:firstLine="0"/>
      </w:pPr>
      <w:r w:rsidRPr="00ED18AF">
        <w:tab/>
      </w:r>
      <w:r w:rsidRPr="00ED18AF">
        <w:tab/>
        <w:t>Rep. Sylleste Davis</w:t>
      </w:r>
      <w:r w:rsidRPr="00ED18AF">
        <w:tab/>
      </w:r>
      <w:r w:rsidRPr="00ED18AF">
        <w:tab/>
      </w:r>
      <w:r w:rsidRPr="00ED18AF">
        <w:tab/>
        <w:t>Rep. Lee Hewitt</w:t>
      </w:r>
    </w:p>
    <w:p w:rsidR="0019689E" w:rsidRPr="00ED18AF" w:rsidRDefault="0019689E" w:rsidP="0019689E">
      <w:pPr>
        <w:tabs>
          <w:tab w:val="left" w:pos="216"/>
          <w:tab w:val="left" w:pos="360"/>
        </w:tabs>
        <w:ind w:firstLine="0"/>
      </w:pPr>
      <w:r w:rsidRPr="00ED18AF">
        <w:tab/>
      </w:r>
      <w:r w:rsidRPr="00ED18AF">
        <w:tab/>
        <w:t>Rep. Samuel Rivers Jr.</w:t>
      </w:r>
      <w:r w:rsidRPr="00ED18AF">
        <w:tab/>
        <w:t>Rep. Mike Forrester</w:t>
      </w:r>
    </w:p>
    <w:p w:rsidR="0019689E" w:rsidRPr="00ED18AF" w:rsidRDefault="0019689E" w:rsidP="0019689E">
      <w:pPr>
        <w:tabs>
          <w:tab w:val="left" w:pos="216"/>
          <w:tab w:val="left" w:pos="360"/>
        </w:tabs>
        <w:ind w:firstLine="0"/>
      </w:pPr>
      <w:r w:rsidRPr="00ED18AF">
        <w:tab/>
      </w:r>
      <w:r w:rsidRPr="00ED18AF">
        <w:tab/>
        <w:t>Rep. Craig Gagnon</w:t>
      </w:r>
      <w:r w:rsidRPr="00ED18AF">
        <w:tab/>
      </w:r>
      <w:r w:rsidRPr="00ED18AF">
        <w:tab/>
      </w:r>
      <w:r w:rsidRPr="00ED18AF">
        <w:tab/>
        <w:t>Rep. Rita Allison</w:t>
      </w:r>
    </w:p>
    <w:p w:rsidR="0019689E" w:rsidRPr="00ED18AF" w:rsidRDefault="0019689E" w:rsidP="0019689E">
      <w:pPr>
        <w:tabs>
          <w:tab w:val="left" w:pos="216"/>
          <w:tab w:val="left" w:pos="360"/>
        </w:tabs>
        <w:ind w:firstLine="0"/>
      </w:pPr>
      <w:r w:rsidRPr="00ED18AF">
        <w:tab/>
      </w:r>
      <w:r w:rsidRPr="00ED18AF">
        <w:tab/>
        <w:t>Rep. Dennis Moss</w:t>
      </w:r>
      <w:r w:rsidRPr="00ED18AF">
        <w:tab/>
      </w:r>
      <w:r w:rsidRPr="00ED18AF">
        <w:tab/>
      </w:r>
      <w:r w:rsidRPr="00ED18AF">
        <w:tab/>
        <w:t>Rep. Jay Jordan</w:t>
      </w:r>
    </w:p>
    <w:p w:rsidR="0019689E" w:rsidRDefault="0019689E" w:rsidP="0019689E">
      <w:pPr>
        <w:tabs>
          <w:tab w:val="left" w:pos="216"/>
          <w:tab w:val="left" w:pos="360"/>
        </w:tabs>
        <w:ind w:firstLine="0"/>
      </w:pPr>
      <w:r w:rsidRPr="00ED18AF">
        <w:tab/>
      </w:r>
      <w:r w:rsidRPr="00ED18AF">
        <w:tab/>
        <w:t>Rep. Eddie Tallon Sr.</w:t>
      </w:r>
      <w:r w:rsidRPr="00ED18AF">
        <w:tab/>
      </w:r>
      <w:r w:rsidRPr="00ED18AF">
        <w:tab/>
      </w:r>
    </w:p>
    <w:p w:rsidR="0019689E" w:rsidRDefault="0019689E" w:rsidP="0019689E">
      <w:pPr>
        <w:tabs>
          <w:tab w:val="left" w:pos="216"/>
          <w:tab w:val="left" w:pos="360"/>
        </w:tabs>
        <w:ind w:firstLine="0"/>
      </w:pPr>
    </w:p>
    <w:p w:rsidR="0019689E" w:rsidRPr="00E36898" w:rsidRDefault="0019689E" w:rsidP="0019689E">
      <w:pPr>
        <w:pStyle w:val="Title"/>
        <w:keepNext/>
      </w:pPr>
      <w:bookmarkStart w:id="30" w:name="file_start122"/>
      <w:bookmarkEnd w:id="30"/>
      <w:r w:rsidRPr="00E36898">
        <w:t>STATEMENT FOR JOURNAL</w:t>
      </w:r>
    </w:p>
    <w:p w:rsidR="0019689E" w:rsidRPr="00E36898"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We appreciate and share the passion of many Members of our Body for protecting the rights of the unborn and, for that reason, voted for several pro-life amendments to the Budget that would prohibit Planned Parenthood from receiving Medicaid reimbursements for family-planning services.</w:t>
      </w:r>
    </w:p>
    <w:p w:rsidR="0019689E" w:rsidRPr="00E36898"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Unfortunately, those amendments did not succeed and when faced with rejecting the entire Budget, we could not agree.</w:t>
      </w:r>
    </w:p>
    <w:p w:rsidR="0019689E" w:rsidRPr="00E36898"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 xml:space="preserve">Our reasoning includes: First, under current law, </w:t>
      </w:r>
      <w:r w:rsidRPr="00E36898">
        <w:rPr>
          <w:b/>
        </w:rPr>
        <w:t xml:space="preserve">none </w:t>
      </w:r>
      <w:r w:rsidRPr="00E36898">
        <w:t>of the federal or state funding that Planned Parenthood receives can be used for abortion except to protect the health of the mother or in cases of rape or incest. Second, the state Department of Health &amp; Human Services is finalizing a waiver request for submission to the federal Centers for Medicare &amp; Medicaid Services that would prohibit Planned Parenthood from receiving money for family-planning purposes and which we have requested assistance for from our federal delegation members. Were it not for these two facts, we would have voted against the appropriation’s Conference Committee Budget compromise. However, in light of these facts, and after weighing the bad outcomes that would be associated with heading into a new fiscal year on July 1 without a budget which would mean no K-12 teacher pay increases and no additional funding for school resource officers, we voted in favor of the Budget Conference Committee Report.</w:t>
      </w:r>
    </w:p>
    <w:p w:rsidR="0019689E" w:rsidRPr="00E36898"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Rep. Shannon Erickson</w:t>
      </w:r>
      <w:r w:rsidRPr="00E36898">
        <w:tab/>
      </w:r>
      <w:r w:rsidRPr="00E36898">
        <w:tab/>
        <w:t>Rep. Brandon Newton</w:t>
      </w:r>
    </w:p>
    <w:p w:rsidR="00FF58F4"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Rep. Raye Felder</w:t>
      </w:r>
      <w:r w:rsidRPr="00E36898">
        <w:tab/>
      </w:r>
      <w:r w:rsidRPr="00E36898">
        <w:tab/>
      </w:r>
      <w:r w:rsidRPr="00E36898">
        <w:tab/>
      </w:r>
      <w:r w:rsidRPr="00E36898">
        <w:tab/>
        <w:t>Rep. Heather Ammons Crawford</w:t>
      </w:r>
      <w:r w:rsidRPr="00E36898">
        <w:tab/>
      </w:r>
    </w:p>
    <w:p w:rsidR="0019689E" w:rsidRPr="00E36898" w:rsidRDefault="00FF58F4" w:rsidP="0019689E">
      <w:pPr>
        <w:tabs>
          <w:tab w:val="left" w:pos="270"/>
          <w:tab w:val="left" w:pos="630"/>
          <w:tab w:val="left" w:pos="900"/>
          <w:tab w:val="left" w:pos="1260"/>
          <w:tab w:val="left" w:pos="1620"/>
          <w:tab w:val="left" w:pos="1980"/>
          <w:tab w:val="left" w:pos="2340"/>
          <w:tab w:val="left" w:pos="2700"/>
        </w:tabs>
        <w:ind w:firstLine="0"/>
      </w:pPr>
      <w:r>
        <w:tab/>
      </w:r>
      <w:r w:rsidR="0019689E" w:rsidRPr="00E36898">
        <w:t>Rep. Bill Sandifer</w:t>
      </w:r>
      <w:r w:rsidR="0019689E" w:rsidRPr="00E36898">
        <w:tab/>
      </w:r>
      <w:r w:rsidR="0019689E" w:rsidRPr="00E36898">
        <w:tab/>
      </w:r>
      <w:r w:rsidR="0019689E" w:rsidRPr="00E36898">
        <w:tab/>
      </w:r>
      <w:r w:rsidR="0019689E" w:rsidRPr="00E36898">
        <w:tab/>
        <w:t>Rep. Alan Clemmons</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Rep. Jay West</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E7008E" w:rsidRDefault="0019689E" w:rsidP="0019689E">
      <w:pPr>
        <w:pStyle w:val="Title"/>
        <w:keepNext/>
      </w:pPr>
      <w:bookmarkStart w:id="31" w:name="file_start123"/>
      <w:bookmarkEnd w:id="31"/>
      <w:r w:rsidRPr="00E7008E">
        <w:t>STATEMENT FOR JOURNAL</w:t>
      </w:r>
    </w:p>
    <w:p w:rsidR="0019689E" w:rsidRPr="00E7008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t xml:space="preserve">We appreciate and share certain </w:t>
      </w:r>
      <w:r w:rsidR="00FF58F4" w:rsidRPr="00E7008E">
        <w:t>Member’s passion</w:t>
      </w:r>
      <w:r w:rsidRPr="00E7008E">
        <w:t xml:space="preserve"> for protecting the rights of the unborn and, for that reason, voted with them and other pro-life Representatives for amendments to the Budget that would prohibit Planned Parenthood from receiving Medicaid reimbursements for family-planning services.</w:t>
      </w:r>
    </w:p>
    <w:p w:rsidR="0019689E" w:rsidRPr="00E7008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t xml:space="preserve">Unfortunately, those amendments did not become apart of the Conference Report. However, when Members today moved to reject the entire state Budget because it failed to include to such prohibits, we were in opposition. Here’s why: First, under current law, </w:t>
      </w:r>
      <w:r w:rsidRPr="00E7008E">
        <w:rPr>
          <w:b/>
        </w:rPr>
        <w:t xml:space="preserve">none </w:t>
      </w:r>
      <w:r w:rsidRPr="00E7008E">
        <w:t>of the federal or state funding that Planned Parenthood receives can be used for abortion services except to protect the health of the mother or in cases of rape or incest. Second, the state Department of Health &amp; Human Services is finalizing a waiver request for submission to the federal Centers for Medicare &amp; Medicaid Services that would prohibit Planned Parenthood from receiving money for family-planning purposes. Were it not for these two facts, we would have supported the motion to reject the Budget; however, in light of these facts, and after weighing the bad outcomes that would be associated with heading into a new fiscal year on July 1</w:t>
      </w:r>
      <w:r w:rsidR="00916935">
        <w:t xml:space="preserve"> without a budget which-- no K-</w:t>
      </w:r>
      <w:r w:rsidRPr="00E7008E">
        <w:t xml:space="preserve">12 teacher pay increases and no additional funding for school resource officers, to name but two--we opposed this motion. </w:t>
      </w:r>
    </w:p>
    <w:p w:rsidR="0019689E" w:rsidRPr="00E7008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r>
      <w:r w:rsidRPr="00E7008E">
        <w:tab/>
        <w:t>Rep. G. Murrell Smith</w:t>
      </w:r>
      <w:r w:rsidRPr="00E7008E">
        <w:tab/>
      </w:r>
      <w:r w:rsidRPr="00E7008E">
        <w:tab/>
      </w:r>
      <w:r w:rsidRPr="00E7008E">
        <w:tab/>
        <w:t>Rep. Gary Simrill</w:t>
      </w:r>
    </w:p>
    <w:p w:rsidR="0019689E" w:rsidRPr="00E7008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r>
      <w:r w:rsidRPr="00E7008E">
        <w:tab/>
        <w:t>Rep. Dennis Moss</w:t>
      </w:r>
      <w:r w:rsidRPr="00E7008E">
        <w:tab/>
      </w:r>
      <w:r w:rsidRPr="00E7008E">
        <w:tab/>
      </w:r>
      <w:r w:rsidRPr="00E7008E">
        <w:tab/>
      </w:r>
      <w:r w:rsidRPr="00E7008E">
        <w:tab/>
        <w:t>Rep. Bill Hixon</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r>
      <w:r w:rsidRPr="00E7008E">
        <w:tab/>
        <w:t>Rep. Brian White</w:t>
      </w:r>
    </w:p>
    <w:p w:rsidR="00B10F39" w:rsidRDefault="00B10F39" w:rsidP="0019689E">
      <w:pPr>
        <w:tabs>
          <w:tab w:val="left" w:pos="270"/>
          <w:tab w:val="left" w:pos="630"/>
          <w:tab w:val="left" w:pos="900"/>
          <w:tab w:val="left" w:pos="1260"/>
          <w:tab w:val="left" w:pos="1620"/>
          <w:tab w:val="left" w:pos="1980"/>
          <w:tab w:val="left" w:pos="2340"/>
          <w:tab w:val="left" w:pos="2700"/>
        </w:tabs>
        <w:ind w:firstLine="0"/>
      </w:pPr>
    </w:p>
    <w:p w:rsidR="0019689E" w:rsidRPr="0051594D" w:rsidRDefault="0019689E" w:rsidP="0019689E">
      <w:pPr>
        <w:pStyle w:val="Title"/>
        <w:keepNext/>
      </w:pPr>
      <w:bookmarkStart w:id="32" w:name="file_start124"/>
      <w:bookmarkEnd w:id="32"/>
      <w:r w:rsidRPr="0051594D">
        <w:t>STATEMENT FOR JOURNAL</w:t>
      </w:r>
    </w:p>
    <w:p w:rsidR="0019689E" w:rsidRPr="0051594D" w:rsidRDefault="0019689E" w:rsidP="0019689E">
      <w:pPr>
        <w:tabs>
          <w:tab w:val="left" w:pos="270"/>
          <w:tab w:val="left" w:pos="630"/>
          <w:tab w:val="left" w:pos="900"/>
          <w:tab w:val="left" w:pos="1260"/>
          <w:tab w:val="left" w:pos="1620"/>
          <w:tab w:val="left" w:pos="1980"/>
          <w:tab w:val="left" w:pos="2340"/>
          <w:tab w:val="left" w:pos="2700"/>
        </w:tabs>
        <w:ind w:firstLine="0"/>
      </w:pPr>
      <w:r w:rsidRPr="0051594D">
        <w:tab/>
        <w:t xml:space="preserve">I appreciate and share the passion of many of my colleagues for protecting the rights of the unborn. Under current law, </w:t>
      </w:r>
      <w:r w:rsidRPr="0051594D">
        <w:rPr>
          <w:b/>
        </w:rPr>
        <w:t xml:space="preserve">none </w:t>
      </w:r>
      <w:r w:rsidRPr="0051594D">
        <w:t>of the federal or state funding that Planned Parenthood receives can be used for abortion services except to protect the health of the mother or in cases of rape or incest. Second, the state Department of Health &amp; Human Services is finalizing a waiver request for submission to the federal Centers for Medicare &amp; Medicaid Services that would prohibit Planned Parenthood from receiving money for family-planning purposes. Were it not for these two facts, I would have reject the Budget; however, in light of these facts, and after weighing the bad outcomes that would be associated with heading into a new fiscal year on July 1</w:t>
      </w:r>
      <w:r w:rsidR="00916935">
        <w:t xml:space="preserve"> without a budget which-- no K-</w:t>
      </w:r>
      <w:r w:rsidRPr="0051594D">
        <w:t xml:space="preserve">12 teacher pay increases and no additional funding for school resource officers, to name but two--I voted in favor of the Budget Conference Report.  </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51594D">
        <w:tab/>
        <w:t>Rep. Bill Taylor</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F020AA" w:rsidRDefault="0019689E" w:rsidP="0019689E">
      <w:pPr>
        <w:pStyle w:val="Title"/>
        <w:keepNext/>
      </w:pPr>
      <w:bookmarkStart w:id="33" w:name="file_start125"/>
      <w:bookmarkEnd w:id="33"/>
      <w:r w:rsidRPr="00F020AA">
        <w:t>STATEMENT FOR JOURNAL</w:t>
      </w:r>
    </w:p>
    <w:p w:rsidR="0019689E" w:rsidRPr="00F020AA" w:rsidRDefault="0019689E" w:rsidP="0019689E">
      <w:pPr>
        <w:tabs>
          <w:tab w:val="left" w:pos="270"/>
          <w:tab w:val="left" w:pos="630"/>
          <w:tab w:val="left" w:pos="900"/>
          <w:tab w:val="left" w:pos="1260"/>
          <w:tab w:val="left" w:pos="1620"/>
          <w:tab w:val="left" w:pos="1980"/>
          <w:tab w:val="left" w:pos="2340"/>
          <w:tab w:val="left" w:pos="2700"/>
        </w:tabs>
        <w:ind w:firstLine="0"/>
      </w:pPr>
      <w:r w:rsidRPr="00F020AA">
        <w:tab/>
        <w:t>I voted no on H. 4950, the Budget Bill, because the Planned Parenthood provision could not be reconciled.</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F020AA">
        <w:tab/>
        <w:t>Rep. Dwight Loftis</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BE6E0B" w:rsidRDefault="0019689E" w:rsidP="0019689E">
      <w:pPr>
        <w:keepNext/>
        <w:ind w:firstLine="0"/>
        <w:jc w:val="center"/>
        <w:rPr>
          <w:b/>
        </w:rPr>
      </w:pPr>
      <w:bookmarkStart w:id="34" w:name="file_start126"/>
      <w:bookmarkEnd w:id="34"/>
      <w:r w:rsidRPr="00BE6E0B">
        <w:rPr>
          <w:b/>
        </w:rPr>
        <w:t>STATEMENT FOR THE JOURNAL</w:t>
      </w:r>
    </w:p>
    <w:p w:rsidR="0019689E" w:rsidRPr="00BE6E0B" w:rsidRDefault="0019689E" w:rsidP="0019689E">
      <w:pPr>
        <w:ind w:firstLine="0"/>
        <w:jc w:val="center"/>
      </w:pPr>
      <w:r w:rsidRPr="00BE6E0B">
        <w:t>H. 4950</w:t>
      </w:r>
    </w:p>
    <w:p w:rsidR="0019689E" w:rsidRPr="00BE6E0B" w:rsidRDefault="0019689E" w:rsidP="0019689E">
      <w:pPr>
        <w:tabs>
          <w:tab w:val="left" w:pos="360"/>
        </w:tabs>
        <w:ind w:firstLine="0"/>
      </w:pPr>
      <w:r w:rsidRPr="00BE6E0B">
        <w:tab/>
        <w:t>I voted against the Conference Report on H. 4950 for the following reason:</w:t>
      </w:r>
    </w:p>
    <w:p w:rsidR="0019689E" w:rsidRPr="00BE6E0B" w:rsidRDefault="0019689E" w:rsidP="0019689E">
      <w:pPr>
        <w:tabs>
          <w:tab w:val="left" w:pos="360"/>
        </w:tabs>
        <w:ind w:firstLine="0"/>
      </w:pPr>
      <w:r w:rsidRPr="00BE6E0B">
        <w:tab/>
        <w:t>The original House version of H.  4950 contained a proviso to defund all Planned Parenthood activities in South Carolina. After going through conference committee with the Senate, one of the Republican Senate co</w:t>
      </w:r>
      <w:r w:rsidR="00916935">
        <w:t>nferees sided with the Democrat</w:t>
      </w:r>
      <w:r w:rsidRPr="00BE6E0B">
        <w:t>s to take out the anti-Planned Parenthood proviso. The House was given a compromised Budget devoid of a proviso that represented a fundamental republican belief - that the lives of the unborn are sacred. Having spent the last five years fighting against organizations such as Planned Parenthood, I could not in good conscience vote for a Budget that does not reflect the values of my constituents.</w:t>
      </w:r>
    </w:p>
    <w:p w:rsidR="0019689E" w:rsidRDefault="0019689E" w:rsidP="0019689E">
      <w:pPr>
        <w:tabs>
          <w:tab w:val="left" w:pos="360"/>
        </w:tabs>
        <w:ind w:firstLine="0"/>
      </w:pPr>
      <w:r w:rsidRPr="00BE6E0B">
        <w:tab/>
        <w:t>Rep. Tommy Stringer</w:t>
      </w:r>
    </w:p>
    <w:p w:rsidR="0019689E" w:rsidRDefault="0019689E" w:rsidP="0019689E">
      <w:pPr>
        <w:tabs>
          <w:tab w:val="left" w:pos="360"/>
        </w:tabs>
        <w:ind w:firstLine="0"/>
      </w:pPr>
    </w:p>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w:t>
      </w:r>
      <w:r w:rsidR="00916935">
        <w:t>,</w:t>
      </w:r>
      <w:r>
        <w:t xml:space="preserve"> Thursday, June 28</w:t>
      </w:r>
      <w:r w:rsidR="00FF58F4">
        <w:t>, 2018</w:t>
      </w:r>
      <w:r>
        <w:t xml:space="preserve"> </w:t>
      </w:r>
    </w:p>
    <w:p w:rsidR="0019689E" w:rsidRDefault="0019689E" w:rsidP="0019689E">
      <w:r>
        <w:t>Mr. Speaker and Members of the House:</w:t>
      </w:r>
    </w:p>
    <w:p w:rsidR="0019689E" w:rsidRDefault="0019689E" w:rsidP="0019689E">
      <w:r>
        <w:t>The Senate respectfully informs your Honorable Body that the Report of the Committee of Conference on the following Bill, having been adopted by both Houses, it was ordered that the title be changed to that of an Act and the Act enrolled for ratification:</w:t>
      </w:r>
    </w:p>
    <w:p w:rsidR="0019689E" w:rsidRDefault="0019689E" w:rsidP="0019689E"/>
    <w:p w:rsidR="0019689E" w:rsidRDefault="0019689E" w:rsidP="0019689E">
      <w:pPr>
        <w:keepNext/>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Pr="00F6128F" w:rsidRDefault="0019689E" w:rsidP="0019689E">
      <w:pPr>
        <w:rPr>
          <w:sz w:val="16"/>
          <w:szCs w:val="16"/>
        </w:rPr>
      </w:pPr>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Pr>
        <w:keepNext/>
        <w:jc w:val="center"/>
        <w:rPr>
          <w:b/>
        </w:rPr>
      </w:pPr>
      <w:r w:rsidRPr="0019689E">
        <w:rPr>
          <w:b/>
        </w:rPr>
        <w:t>R. 230, S. 1160--ORDERED PRINTED IN THE JOURNAL</w:t>
      </w:r>
    </w:p>
    <w:p w:rsidR="0019689E" w:rsidRDefault="0019689E" w:rsidP="0019689E">
      <w:r>
        <w:t>The SPEAKER ordered the following Veto printed in the Journal:</w:t>
      </w:r>
    </w:p>
    <w:p w:rsidR="0019689E" w:rsidRDefault="0019689E" w:rsidP="0019689E"/>
    <w:p w:rsidR="0019689E" w:rsidRPr="00F6128F" w:rsidRDefault="0019689E" w:rsidP="0019689E">
      <w:pPr>
        <w:keepNext/>
        <w:tabs>
          <w:tab w:val="left" w:pos="360"/>
        </w:tabs>
        <w:ind w:firstLine="0"/>
        <w:contextualSpacing/>
        <w:mirrorIndents/>
        <w:jc w:val="center"/>
        <w:rPr>
          <w:b/>
        </w:rPr>
      </w:pPr>
      <w:bookmarkStart w:id="35" w:name="file_start131"/>
      <w:bookmarkEnd w:id="35"/>
      <w:r w:rsidRPr="00F6128F">
        <w:rPr>
          <w:b/>
        </w:rPr>
        <w:t>STATE OF SOUTH CAROLINA</w:t>
      </w:r>
    </w:p>
    <w:p w:rsidR="0019689E" w:rsidRPr="00F6128F" w:rsidRDefault="0019689E" w:rsidP="0019689E">
      <w:pPr>
        <w:keepNext/>
        <w:tabs>
          <w:tab w:val="left" w:pos="360"/>
        </w:tabs>
        <w:ind w:firstLine="0"/>
        <w:contextualSpacing/>
        <w:mirrorIndents/>
        <w:jc w:val="center"/>
        <w:rPr>
          <w:b/>
        </w:rPr>
      </w:pPr>
      <w:r w:rsidRPr="00F6128F">
        <w:rPr>
          <w:b/>
        </w:rPr>
        <w:t>OFFICE OF THE GOVERNOR</w:t>
      </w:r>
    </w:p>
    <w:p w:rsidR="0019689E" w:rsidRPr="005A5FC7" w:rsidRDefault="0019689E" w:rsidP="0019689E">
      <w:pPr>
        <w:tabs>
          <w:tab w:val="left" w:pos="216"/>
        </w:tabs>
        <w:ind w:firstLine="0"/>
      </w:pPr>
    </w:p>
    <w:p w:rsidR="0019689E" w:rsidRPr="005A5FC7" w:rsidRDefault="0019689E" w:rsidP="0019689E">
      <w:pPr>
        <w:tabs>
          <w:tab w:val="left" w:pos="216"/>
        </w:tabs>
        <w:ind w:firstLine="0"/>
      </w:pPr>
      <w:r w:rsidRPr="005A5FC7">
        <w:t>May 19, 2018</w:t>
      </w:r>
    </w:p>
    <w:p w:rsidR="0019689E" w:rsidRPr="005A5FC7" w:rsidRDefault="0019689E" w:rsidP="0019689E">
      <w:pPr>
        <w:tabs>
          <w:tab w:val="left" w:pos="216"/>
        </w:tabs>
        <w:ind w:firstLine="0"/>
      </w:pPr>
      <w:r w:rsidRPr="005A5FC7">
        <w:t xml:space="preserve">The Honorable Kevin L. Bryant </w:t>
      </w:r>
    </w:p>
    <w:p w:rsidR="0019689E" w:rsidRPr="005A5FC7" w:rsidRDefault="0019689E" w:rsidP="0019689E">
      <w:pPr>
        <w:tabs>
          <w:tab w:val="left" w:pos="216"/>
        </w:tabs>
        <w:ind w:firstLine="0"/>
      </w:pPr>
      <w:r w:rsidRPr="005A5FC7">
        <w:t>President of the Senate</w:t>
      </w:r>
    </w:p>
    <w:p w:rsidR="0019689E" w:rsidRPr="005A5FC7" w:rsidRDefault="0019689E" w:rsidP="0019689E">
      <w:pPr>
        <w:tabs>
          <w:tab w:val="left" w:pos="216"/>
        </w:tabs>
        <w:ind w:firstLine="0"/>
      </w:pPr>
      <w:r w:rsidRPr="005A5FC7">
        <w:t xml:space="preserve">State House, First Floor, East Wing </w:t>
      </w:r>
    </w:p>
    <w:p w:rsidR="0019689E" w:rsidRPr="005A5FC7" w:rsidRDefault="0019689E" w:rsidP="0019689E">
      <w:pPr>
        <w:tabs>
          <w:tab w:val="left" w:pos="216"/>
        </w:tabs>
        <w:ind w:firstLine="0"/>
      </w:pPr>
      <w:r w:rsidRPr="005A5FC7">
        <w:t>Columbia, South Carolina 29201</w:t>
      </w:r>
    </w:p>
    <w:p w:rsidR="0019689E" w:rsidRPr="0056447A" w:rsidRDefault="0019689E" w:rsidP="0019689E">
      <w:pPr>
        <w:tabs>
          <w:tab w:val="left" w:pos="216"/>
        </w:tabs>
        <w:ind w:firstLine="0"/>
        <w:rPr>
          <w:sz w:val="16"/>
          <w:szCs w:val="16"/>
        </w:rPr>
      </w:pPr>
    </w:p>
    <w:p w:rsidR="0019689E" w:rsidRPr="005A5FC7" w:rsidRDefault="0019689E" w:rsidP="0019689E">
      <w:pPr>
        <w:tabs>
          <w:tab w:val="left" w:pos="216"/>
        </w:tabs>
        <w:ind w:firstLine="0"/>
      </w:pPr>
      <w:r w:rsidRPr="005A5FC7">
        <w:t>Dear Mr. President and Members of the Senate:</w:t>
      </w:r>
    </w:p>
    <w:p w:rsidR="0019689E" w:rsidRPr="005A5FC7" w:rsidRDefault="0019689E" w:rsidP="0019689E">
      <w:pPr>
        <w:tabs>
          <w:tab w:val="left" w:pos="216"/>
        </w:tabs>
        <w:ind w:firstLine="0"/>
      </w:pPr>
      <w:r w:rsidRPr="005A5FC7">
        <w:tab/>
        <w:t>I am hereby vetoing and returning without my approval R. 230, S. 1160, which seeks to authorize the Board of Trustees of the Charleston County School District to receive a monthly stipend and to set the amount of the same. Although I recognize and appreciate the time and energy that many school board members dedicate to their duties, for the reasons set forth below, I am compelled to veto S. 1160.</w:t>
      </w:r>
    </w:p>
    <w:p w:rsidR="0019689E" w:rsidRPr="005A5FC7" w:rsidRDefault="0019689E" w:rsidP="0019689E">
      <w:pPr>
        <w:tabs>
          <w:tab w:val="left" w:pos="216"/>
        </w:tabs>
        <w:ind w:firstLine="0"/>
      </w:pPr>
      <w:r w:rsidRPr="005A5FC7">
        <w:tab/>
        <w:t>Under current law, the members of the Board of Trustees serve without pay but receive mileage and a per diem for meetings actually attended. S. 1160 would allow the Board of Trustees to establish compensation in an amount up to $9,600 per year for members and up to $10,800 per year for the board chairman. Such an increase would represent a total cost to Charleston County taxpayers of over $87,000, which would more than cover two teachers’ starting salaries or could instead be used to increase those salaries.</w:t>
      </w:r>
    </w:p>
    <w:p w:rsidR="0019689E" w:rsidRPr="005A5FC7" w:rsidRDefault="0019689E" w:rsidP="0019689E">
      <w:pPr>
        <w:tabs>
          <w:tab w:val="left" w:pos="216"/>
        </w:tabs>
        <w:ind w:firstLine="0"/>
      </w:pPr>
      <w:r w:rsidRPr="005A5FC7">
        <w:tab/>
        <w:t>Article III, section 34 of the South Carolina Constitution expressly prohibits the General Assembly from enacting local or special laws “where a general law can be made applicable,” S.C. Const. art. III, § 34(IX); however, our courts have held that greater deference is warranted when local legislation relates to the General Assembly’s article XI authority to establish, organize, and support a system of public schools. Nevertheless, as I have previously noted in vetoing similar special legislation, there is an assortment of authorities governing South Carolina’s school districts. Consequently, school districts have varying degrees of fiscal autonomy, and there is no uniform method of compensating school board members. In some school districts, board members serve without pay, whereas in others, board members receive in excess of $15,000 per year.</w:t>
      </w:r>
    </w:p>
    <w:p w:rsidR="0019689E" w:rsidRPr="005A5FC7" w:rsidRDefault="0019689E" w:rsidP="0019689E">
      <w:pPr>
        <w:tabs>
          <w:tab w:val="left" w:pos="216"/>
        </w:tabs>
        <w:ind w:firstLine="0"/>
      </w:pPr>
      <w:r w:rsidRPr="005A5FC7">
        <w:tab/>
        <w:t>I believe that decisions of this nature—concerning the operation and financial affairs of local school districts and the compensation of their board members—should be made primarily by the citizens of the affected communities and their local elected representatives. Instead of micromanaging matters such as the compensation of school board members through piecemeal and inconsistent special legislation, the State should allow local officials to make these decisions and trust their constituents to hold them accountable—but, again, not through constitutionally suspect special legislation such as this. Rather, like several of my predecessors, I maintain that the General Assembly should enact statewide legislation that provides uniform authority and autonomy to all of South Carolina’s school districts.</w:t>
      </w:r>
    </w:p>
    <w:p w:rsidR="0019689E" w:rsidRPr="005A5FC7" w:rsidRDefault="0019689E" w:rsidP="0019689E">
      <w:pPr>
        <w:tabs>
          <w:tab w:val="left" w:pos="216"/>
        </w:tabs>
        <w:ind w:firstLine="0"/>
      </w:pPr>
      <w:r w:rsidRPr="005A5FC7">
        <w:tab/>
        <w:t>For the foregoing reasons, I am respectfully vetoing R. 230, S. 1160 and returning the same without my signature.</w:t>
      </w:r>
    </w:p>
    <w:p w:rsidR="0019689E" w:rsidRPr="0056447A" w:rsidRDefault="0019689E" w:rsidP="0019689E">
      <w:pPr>
        <w:tabs>
          <w:tab w:val="left" w:pos="216"/>
        </w:tabs>
        <w:ind w:firstLine="0"/>
        <w:rPr>
          <w:sz w:val="16"/>
          <w:szCs w:val="16"/>
        </w:rPr>
      </w:pPr>
    </w:p>
    <w:p w:rsidR="0019689E" w:rsidRPr="005A5FC7" w:rsidRDefault="0019689E" w:rsidP="0019689E">
      <w:pPr>
        <w:tabs>
          <w:tab w:val="left" w:pos="216"/>
        </w:tabs>
        <w:ind w:firstLine="0"/>
      </w:pPr>
      <w:r w:rsidRPr="005A5FC7">
        <w:t>Yours very truly,</w:t>
      </w:r>
    </w:p>
    <w:p w:rsidR="0019689E" w:rsidRPr="005A5FC7" w:rsidRDefault="0019689E" w:rsidP="0019689E">
      <w:pPr>
        <w:tabs>
          <w:tab w:val="left" w:pos="216"/>
        </w:tabs>
        <w:ind w:firstLine="0"/>
      </w:pPr>
      <w:r w:rsidRPr="005A5FC7">
        <w:t>Henry McMaster</w:t>
      </w:r>
    </w:p>
    <w:p w:rsidR="0019689E" w:rsidRDefault="0019689E" w:rsidP="0019689E">
      <w:pPr>
        <w:tabs>
          <w:tab w:val="left" w:pos="216"/>
        </w:tabs>
        <w:ind w:firstLine="0"/>
      </w:pPr>
      <w:r w:rsidRPr="005A5FC7">
        <w:t>Governor</w:t>
      </w:r>
    </w:p>
    <w:p w:rsidR="00F6128F" w:rsidRDefault="00F6128F" w:rsidP="0019689E">
      <w:pPr>
        <w:tabs>
          <w:tab w:val="left" w:pos="216"/>
        </w:tabs>
        <w:ind w:firstLine="0"/>
      </w:pPr>
    </w:p>
    <w:p w:rsidR="0019689E" w:rsidRDefault="0019689E" w:rsidP="0019689E">
      <w:pPr>
        <w:keepNext/>
        <w:jc w:val="center"/>
        <w:rPr>
          <w:b/>
        </w:rPr>
      </w:pPr>
      <w:r w:rsidRPr="0019689E">
        <w:rPr>
          <w:b/>
        </w:rPr>
        <w:t>R. 230, S. 1160--GOVERNOR'S VETO OVERRIDDEN</w:t>
      </w:r>
    </w:p>
    <w:p w:rsidR="0019689E" w:rsidRDefault="0019689E" w:rsidP="0019689E">
      <w:r>
        <w:t xml:space="preserve">The Veto on the following Act was taken up:  </w:t>
      </w:r>
    </w:p>
    <w:p w:rsidR="0019689E" w:rsidRDefault="0019689E" w:rsidP="0019689E">
      <w:bookmarkStart w:id="36" w:name="include_clip_start_133"/>
      <w:bookmarkEnd w:id="36"/>
    </w:p>
    <w:p w:rsidR="0019689E" w:rsidRDefault="0019689E" w:rsidP="0019689E">
      <w:r>
        <w:t>(R</w:t>
      </w:r>
      <w:r w:rsidR="00FF58F4">
        <w:t xml:space="preserve">. </w:t>
      </w:r>
      <w:r>
        <w:t>230</w:t>
      </w:r>
      <w:r w:rsidR="00FF58F4">
        <w:t xml:space="preserve">, </w:t>
      </w:r>
      <w:r>
        <w:t>S. 1160</w:t>
      </w:r>
      <w:r w:rsidR="00FF58F4">
        <w:t>)</w:t>
      </w:r>
      <w:r>
        <w:t xml:space="preserve"> -- Senators Campsen, Kimpson, Goldfinch, Campbell, Bennett, Grooms, M. B. Matthews and Senn: AN ACT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w:t>
      </w:r>
      <w:r w:rsidR="00FF58F4">
        <w:t xml:space="preserve"> BOARD MEMBERS.</w:t>
      </w:r>
    </w:p>
    <w:p w:rsidR="00FF58F4" w:rsidRDefault="00FF58F4" w:rsidP="0019689E"/>
    <w:p w:rsidR="0019689E" w:rsidRDefault="0019689E" w:rsidP="0019689E">
      <w:bookmarkStart w:id="37" w:name="include_clip_end_133"/>
      <w:bookmarkEnd w:id="37"/>
      <w:r>
        <w:t>Rep. STAVRINAKIS explained the Veto.</w:t>
      </w:r>
    </w:p>
    <w:p w:rsidR="0019689E" w:rsidRDefault="0019689E" w:rsidP="0019689E"/>
    <w:p w:rsidR="0019689E" w:rsidRDefault="0019689E" w:rsidP="0019689E">
      <w:r>
        <w:t xml:space="preserve">The question was put, shall the Act become a </w:t>
      </w:r>
      <w:r w:rsidR="0056447A">
        <w:t>part of the law, the Veto of his</w:t>
      </w:r>
      <w:r>
        <w:t xml:space="preserve"> Excellency, the Governor to the contrary notwithstanding, the yeas and nays were taken resulting as follows:</w:t>
      </w:r>
    </w:p>
    <w:p w:rsidR="0019689E" w:rsidRDefault="0019689E" w:rsidP="0019689E">
      <w:pPr>
        <w:jc w:val="center"/>
      </w:pPr>
      <w:bookmarkStart w:id="38" w:name="vote_start135"/>
      <w:bookmarkEnd w:id="38"/>
      <w:r>
        <w:t>Yeas 70; Nays 15</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Anderson</w:t>
            </w:r>
          </w:p>
        </w:tc>
        <w:tc>
          <w:tcPr>
            <w:tcW w:w="2180" w:type="dxa"/>
            <w:shd w:val="clear" w:color="auto" w:fill="auto"/>
          </w:tcPr>
          <w:p w:rsidR="0019689E" w:rsidRPr="0019689E" w:rsidRDefault="0019689E" w:rsidP="0019689E">
            <w:pPr>
              <w:keepNext/>
              <w:ind w:firstLine="0"/>
            </w:pPr>
            <w:r>
              <w:t>Anthony</w:t>
            </w:r>
          </w:p>
        </w:tc>
      </w:tr>
      <w:tr w:rsidR="0019689E" w:rsidRPr="0019689E" w:rsidTr="0019689E">
        <w:tc>
          <w:tcPr>
            <w:tcW w:w="2179" w:type="dxa"/>
            <w:shd w:val="clear" w:color="auto" w:fill="auto"/>
          </w:tcPr>
          <w:p w:rsidR="0019689E" w:rsidRPr="0019689E" w:rsidRDefault="0019689E" w:rsidP="0019689E">
            <w:pPr>
              <w:ind w:firstLine="0"/>
            </w:pPr>
            <w:r>
              <w:t>Atkinson</w:t>
            </w:r>
          </w:p>
        </w:tc>
        <w:tc>
          <w:tcPr>
            <w:tcW w:w="2179" w:type="dxa"/>
            <w:shd w:val="clear" w:color="auto" w:fill="auto"/>
          </w:tcPr>
          <w:p w:rsidR="0019689E" w:rsidRPr="0019689E" w:rsidRDefault="0019689E" w:rsidP="0019689E">
            <w:pPr>
              <w:ind w:firstLine="0"/>
            </w:pPr>
            <w:r>
              <w:t>Bales</w:t>
            </w:r>
          </w:p>
        </w:tc>
        <w:tc>
          <w:tcPr>
            <w:tcW w:w="2180" w:type="dxa"/>
            <w:shd w:val="clear" w:color="auto" w:fill="auto"/>
          </w:tcPr>
          <w:p w:rsidR="0019689E" w:rsidRPr="0019689E" w:rsidRDefault="0019689E" w:rsidP="0019689E">
            <w:pPr>
              <w:ind w:firstLine="0"/>
            </w:pPr>
            <w:r>
              <w:t>Bannister</w:t>
            </w:r>
          </w:p>
        </w:tc>
      </w:tr>
      <w:tr w:rsidR="0019689E" w:rsidRPr="0019689E" w:rsidTr="0019689E">
        <w:tc>
          <w:tcPr>
            <w:tcW w:w="2179" w:type="dxa"/>
            <w:shd w:val="clear" w:color="auto" w:fill="auto"/>
          </w:tcPr>
          <w:p w:rsidR="0019689E" w:rsidRPr="0019689E" w:rsidRDefault="0019689E" w:rsidP="0019689E">
            <w:pPr>
              <w:ind w:firstLine="0"/>
            </w:pPr>
            <w:r>
              <w:t>Bennett</w:t>
            </w:r>
          </w:p>
        </w:tc>
        <w:tc>
          <w:tcPr>
            <w:tcW w:w="2179" w:type="dxa"/>
            <w:shd w:val="clear" w:color="auto" w:fill="auto"/>
          </w:tcPr>
          <w:p w:rsidR="0019689E" w:rsidRPr="0019689E" w:rsidRDefault="0019689E" w:rsidP="0019689E">
            <w:pPr>
              <w:ind w:firstLine="0"/>
            </w:pPr>
            <w:r>
              <w:t>Bernstein</w:t>
            </w:r>
          </w:p>
        </w:tc>
        <w:tc>
          <w:tcPr>
            <w:tcW w:w="2180" w:type="dxa"/>
            <w:shd w:val="clear" w:color="auto" w:fill="auto"/>
          </w:tcPr>
          <w:p w:rsidR="0019689E" w:rsidRPr="0019689E" w:rsidRDefault="0019689E" w:rsidP="0019689E">
            <w:pPr>
              <w:ind w:firstLine="0"/>
            </w:pPr>
            <w:r>
              <w:t>Blackwell</w:t>
            </w:r>
          </w:p>
        </w:tc>
      </w:tr>
      <w:tr w:rsidR="0019689E" w:rsidRPr="0019689E" w:rsidTr="0019689E">
        <w:tc>
          <w:tcPr>
            <w:tcW w:w="2179" w:type="dxa"/>
            <w:shd w:val="clear" w:color="auto" w:fill="auto"/>
          </w:tcPr>
          <w:p w:rsidR="0019689E" w:rsidRPr="0019689E" w:rsidRDefault="0019689E" w:rsidP="0019689E">
            <w:pPr>
              <w:ind w:firstLine="0"/>
            </w:pPr>
            <w:r>
              <w:t>Bowers</w:t>
            </w:r>
          </w:p>
        </w:tc>
        <w:tc>
          <w:tcPr>
            <w:tcW w:w="2179" w:type="dxa"/>
            <w:shd w:val="clear" w:color="auto" w:fill="auto"/>
          </w:tcPr>
          <w:p w:rsidR="0019689E" w:rsidRPr="0019689E" w:rsidRDefault="0019689E" w:rsidP="0019689E">
            <w:pPr>
              <w:ind w:firstLine="0"/>
            </w:pPr>
            <w:r>
              <w:t>Bradley</w:t>
            </w:r>
          </w:p>
        </w:tc>
        <w:tc>
          <w:tcPr>
            <w:tcW w:w="2180" w:type="dxa"/>
            <w:shd w:val="clear" w:color="auto" w:fill="auto"/>
          </w:tcPr>
          <w:p w:rsidR="0019689E" w:rsidRPr="0019689E" w:rsidRDefault="0019689E" w:rsidP="0019689E">
            <w:pPr>
              <w:ind w:firstLine="0"/>
            </w:pPr>
            <w:r>
              <w:t>Brown</w:t>
            </w:r>
          </w:p>
        </w:tc>
      </w:tr>
      <w:tr w:rsidR="0019689E" w:rsidRPr="0019689E" w:rsidTr="0019689E">
        <w:tc>
          <w:tcPr>
            <w:tcW w:w="2179" w:type="dxa"/>
            <w:shd w:val="clear" w:color="auto" w:fill="auto"/>
          </w:tcPr>
          <w:p w:rsidR="0019689E" w:rsidRPr="0019689E" w:rsidRDefault="0019689E" w:rsidP="0019689E">
            <w:pPr>
              <w:ind w:firstLine="0"/>
            </w:pPr>
            <w:r>
              <w:t>Burns</w:t>
            </w:r>
          </w:p>
        </w:tc>
        <w:tc>
          <w:tcPr>
            <w:tcW w:w="2179" w:type="dxa"/>
            <w:shd w:val="clear" w:color="auto" w:fill="auto"/>
          </w:tcPr>
          <w:p w:rsidR="0019689E" w:rsidRPr="0019689E" w:rsidRDefault="0019689E" w:rsidP="0019689E">
            <w:pPr>
              <w:ind w:firstLine="0"/>
            </w:pPr>
            <w:r>
              <w:t>Clary</w:t>
            </w:r>
          </w:p>
        </w:tc>
        <w:tc>
          <w:tcPr>
            <w:tcW w:w="2180" w:type="dxa"/>
            <w:shd w:val="clear" w:color="auto" w:fill="auto"/>
          </w:tcPr>
          <w:p w:rsidR="0019689E" w:rsidRPr="0019689E" w:rsidRDefault="0019689E" w:rsidP="0019689E">
            <w:pPr>
              <w:ind w:firstLine="0"/>
            </w:pPr>
            <w:r>
              <w:t>Clemmons</w:t>
            </w:r>
          </w:p>
        </w:tc>
      </w:tr>
      <w:tr w:rsidR="0019689E" w:rsidRPr="0019689E" w:rsidTr="0019689E">
        <w:tc>
          <w:tcPr>
            <w:tcW w:w="2179" w:type="dxa"/>
            <w:shd w:val="clear" w:color="auto" w:fill="auto"/>
          </w:tcPr>
          <w:p w:rsidR="0019689E" w:rsidRPr="0019689E" w:rsidRDefault="0019689E" w:rsidP="0019689E">
            <w:pPr>
              <w:ind w:firstLine="0"/>
            </w:pPr>
            <w:r>
              <w:t>Clyburn</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Crosby</w:t>
            </w:r>
          </w:p>
        </w:tc>
      </w:tr>
      <w:tr w:rsidR="0019689E" w:rsidRPr="0019689E" w:rsidTr="0019689E">
        <w:tc>
          <w:tcPr>
            <w:tcW w:w="2179" w:type="dxa"/>
            <w:shd w:val="clear" w:color="auto" w:fill="auto"/>
          </w:tcPr>
          <w:p w:rsidR="0019689E" w:rsidRPr="0019689E" w:rsidRDefault="0019689E" w:rsidP="0019689E">
            <w:pPr>
              <w:ind w:firstLine="0"/>
            </w:pPr>
            <w:r>
              <w:t>Davis</w:t>
            </w:r>
          </w:p>
        </w:tc>
        <w:tc>
          <w:tcPr>
            <w:tcW w:w="2179" w:type="dxa"/>
            <w:shd w:val="clear" w:color="auto" w:fill="auto"/>
          </w:tcPr>
          <w:p w:rsidR="0019689E" w:rsidRPr="0019689E" w:rsidRDefault="0019689E" w:rsidP="0019689E">
            <w:pPr>
              <w:ind w:firstLine="0"/>
            </w:pPr>
            <w:r>
              <w:t>Delleney</w:t>
            </w:r>
          </w:p>
        </w:tc>
        <w:tc>
          <w:tcPr>
            <w:tcW w:w="2180" w:type="dxa"/>
            <w:shd w:val="clear" w:color="auto" w:fill="auto"/>
          </w:tcPr>
          <w:p w:rsidR="0019689E" w:rsidRPr="0019689E" w:rsidRDefault="0019689E" w:rsidP="0019689E">
            <w:pPr>
              <w:ind w:firstLine="0"/>
            </w:pPr>
            <w:r>
              <w:t>Dillard</w:t>
            </w:r>
          </w:p>
        </w:tc>
      </w:tr>
      <w:tr w:rsidR="0019689E" w:rsidRPr="0019689E" w:rsidTr="0019689E">
        <w:tc>
          <w:tcPr>
            <w:tcW w:w="2179" w:type="dxa"/>
            <w:shd w:val="clear" w:color="auto" w:fill="auto"/>
          </w:tcPr>
          <w:p w:rsidR="0019689E" w:rsidRPr="0019689E" w:rsidRDefault="0019689E" w:rsidP="0019689E">
            <w:pPr>
              <w:ind w:firstLine="0"/>
            </w:pPr>
            <w:r>
              <w:t>Douglas</w:t>
            </w:r>
          </w:p>
        </w:tc>
        <w:tc>
          <w:tcPr>
            <w:tcW w:w="2179" w:type="dxa"/>
            <w:shd w:val="clear" w:color="auto" w:fill="auto"/>
          </w:tcPr>
          <w:p w:rsidR="0019689E" w:rsidRPr="0019689E" w:rsidRDefault="0019689E" w:rsidP="0019689E">
            <w:pPr>
              <w:ind w:firstLine="0"/>
            </w:pPr>
            <w:r>
              <w:t>Duckworth</w:t>
            </w:r>
          </w:p>
        </w:tc>
        <w:tc>
          <w:tcPr>
            <w:tcW w:w="2180" w:type="dxa"/>
            <w:shd w:val="clear" w:color="auto" w:fill="auto"/>
          </w:tcPr>
          <w:p w:rsidR="0019689E" w:rsidRPr="0019689E" w:rsidRDefault="0019689E" w:rsidP="0019689E">
            <w:pPr>
              <w:ind w:firstLine="0"/>
            </w:pPr>
            <w:r>
              <w:t>Elliott</w:t>
            </w:r>
          </w:p>
        </w:tc>
      </w:tr>
      <w:tr w:rsidR="0019689E" w:rsidRPr="0019689E" w:rsidTr="0019689E">
        <w:tc>
          <w:tcPr>
            <w:tcW w:w="2179" w:type="dxa"/>
            <w:shd w:val="clear" w:color="auto" w:fill="auto"/>
          </w:tcPr>
          <w:p w:rsidR="0019689E" w:rsidRPr="0019689E" w:rsidRDefault="0019689E" w:rsidP="0019689E">
            <w:pPr>
              <w:ind w:firstLine="0"/>
            </w:pPr>
            <w:r>
              <w:t>Finlay</w:t>
            </w:r>
          </w:p>
        </w:tc>
        <w:tc>
          <w:tcPr>
            <w:tcW w:w="2179" w:type="dxa"/>
            <w:shd w:val="clear" w:color="auto" w:fill="auto"/>
          </w:tcPr>
          <w:p w:rsidR="0019689E" w:rsidRPr="0019689E" w:rsidRDefault="0019689E" w:rsidP="0019689E">
            <w:pPr>
              <w:ind w:firstLine="0"/>
            </w:pPr>
            <w:r>
              <w:t>Forrest</w:t>
            </w:r>
          </w:p>
        </w:tc>
        <w:tc>
          <w:tcPr>
            <w:tcW w:w="2180" w:type="dxa"/>
            <w:shd w:val="clear" w:color="auto" w:fill="auto"/>
          </w:tcPr>
          <w:p w:rsidR="0019689E" w:rsidRPr="0019689E" w:rsidRDefault="0019689E" w:rsidP="0019689E">
            <w:pPr>
              <w:ind w:firstLine="0"/>
            </w:pPr>
            <w:r>
              <w:t>Funderburk</w:t>
            </w:r>
          </w:p>
        </w:tc>
      </w:tr>
      <w:tr w:rsidR="0019689E" w:rsidRPr="0019689E" w:rsidTr="0019689E">
        <w:tc>
          <w:tcPr>
            <w:tcW w:w="2179" w:type="dxa"/>
            <w:shd w:val="clear" w:color="auto" w:fill="auto"/>
          </w:tcPr>
          <w:p w:rsidR="0019689E" w:rsidRPr="0019689E" w:rsidRDefault="0019689E" w:rsidP="0019689E">
            <w:pPr>
              <w:ind w:firstLine="0"/>
            </w:pPr>
            <w:r>
              <w:t>Gilliard</w:t>
            </w:r>
          </w:p>
        </w:tc>
        <w:tc>
          <w:tcPr>
            <w:tcW w:w="2179" w:type="dxa"/>
            <w:shd w:val="clear" w:color="auto" w:fill="auto"/>
          </w:tcPr>
          <w:p w:rsidR="0019689E" w:rsidRPr="0019689E" w:rsidRDefault="0019689E" w:rsidP="0019689E">
            <w:pPr>
              <w:ind w:firstLine="0"/>
            </w:pPr>
            <w:r>
              <w:t>Hamilton</w:t>
            </w:r>
          </w:p>
        </w:tc>
        <w:tc>
          <w:tcPr>
            <w:tcW w:w="2180" w:type="dxa"/>
            <w:shd w:val="clear" w:color="auto" w:fill="auto"/>
          </w:tcPr>
          <w:p w:rsidR="0019689E" w:rsidRPr="0019689E" w:rsidRDefault="0019689E" w:rsidP="0019689E">
            <w:pPr>
              <w:ind w:firstLine="0"/>
            </w:pPr>
            <w:r>
              <w:t>Hardee</w:t>
            </w:r>
          </w:p>
        </w:tc>
      </w:tr>
      <w:tr w:rsidR="0019689E" w:rsidRPr="0019689E" w:rsidTr="0019689E">
        <w:tc>
          <w:tcPr>
            <w:tcW w:w="2179" w:type="dxa"/>
            <w:shd w:val="clear" w:color="auto" w:fill="auto"/>
          </w:tcPr>
          <w:p w:rsidR="0019689E" w:rsidRPr="0019689E" w:rsidRDefault="0019689E" w:rsidP="0019689E">
            <w:pPr>
              <w:ind w:firstLine="0"/>
            </w:pPr>
            <w:r>
              <w:t>Hayes</w:t>
            </w:r>
          </w:p>
        </w:tc>
        <w:tc>
          <w:tcPr>
            <w:tcW w:w="2179" w:type="dxa"/>
            <w:shd w:val="clear" w:color="auto" w:fill="auto"/>
          </w:tcPr>
          <w:p w:rsidR="0019689E" w:rsidRPr="0019689E" w:rsidRDefault="0019689E" w:rsidP="0019689E">
            <w:pPr>
              <w:ind w:firstLine="0"/>
            </w:pPr>
            <w:r>
              <w:t>Henderson</w:t>
            </w:r>
          </w:p>
        </w:tc>
        <w:tc>
          <w:tcPr>
            <w:tcW w:w="2180" w:type="dxa"/>
            <w:shd w:val="clear" w:color="auto" w:fill="auto"/>
          </w:tcPr>
          <w:p w:rsidR="0019689E" w:rsidRPr="0019689E" w:rsidRDefault="0019689E" w:rsidP="0019689E">
            <w:pPr>
              <w:ind w:firstLine="0"/>
            </w:pPr>
            <w:r>
              <w:t>Henderson-Myers</w:t>
            </w:r>
          </w:p>
        </w:tc>
      </w:tr>
      <w:tr w:rsidR="0019689E" w:rsidRPr="0019689E" w:rsidTr="0019689E">
        <w:tc>
          <w:tcPr>
            <w:tcW w:w="2179" w:type="dxa"/>
            <w:shd w:val="clear" w:color="auto" w:fill="auto"/>
          </w:tcPr>
          <w:p w:rsidR="0019689E" w:rsidRPr="0019689E" w:rsidRDefault="0019689E" w:rsidP="0019689E">
            <w:pPr>
              <w:ind w:firstLine="0"/>
            </w:pPr>
            <w:r>
              <w:t>Henegan</w:t>
            </w:r>
          </w:p>
        </w:tc>
        <w:tc>
          <w:tcPr>
            <w:tcW w:w="2179" w:type="dxa"/>
            <w:shd w:val="clear" w:color="auto" w:fill="auto"/>
          </w:tcPr>
          <w:p w:rsidR="0019689E" w:rsidRPr="0019689E" w:rsidRDefault="0019689E" w:rsidP="0019689E">
            <w:pPr>
              <w:ind w:firstLine="0"/>
            </w:pPr>
            <w:r>
              <w:t>Hewitt</w:t>
            </w:r>
          </w:p>
        </w:tc>
        <w:tc>
          <w:tcPr>
            <w:tcW w:w="2180" w:type="dxa"/>
            <w:shd w:val="clear" w:color="auto" w:fill="auto"/>
          </w:tcPr>
          <w:p w:rsidR="0019689E" w:rsidRPr="0019689E" w:rsidRDefault="0019689E" w:rsidP="0019689E">
            <w:pPr>
              <w:ind w:firstLine="0"/>
            </w:pPr>
            <w:r>
              <w:t>Hiott</w:t>
            </w:r>
          </w:p>
        </w:tc>
      </w:tr>
      <w:tr w:rsidR="0019689E" w:rsidRPr="0019689E" w:rsidTr="0019689E">
        <w:tc>
          <w:tcPr>
            <w:tcW w:w="2179" w:type="dxa"/>
            <w:shd w:val="clear" w:color="auto" w:fill="auto"/>
          </w:tcPr>
          <w:p w:rsidR="0019689E" w:rsidRPr="0019689E" w:rsidRDefault="0019689E" w:rsidP="0019689E">
            <w:pPr>
              <w:ind w:firstLine="0"/>
            </w:pPr>
            <w:r>
              <w:t>Hixon</w:t>
            </w:r>
          </w:p>
        </w:tc>
        <w:tc>
          <w:tcPr>
            <w:tcW w:w="2179" w:type="dxa"/>
            <w:shd w:val="clear" w:color="auto" w:fill="auto"/>
          </w:tcPr>
          <w:p w:rsidR="0019689E" w:rsidRPr="0019689E" w:rsidRDefault="0019689E" w:rsidP="0019689E">
            <w:pPr>
              <w:ind w:firstLine="0"/>
            </w:pPr>
            <w:r>
              <w:t>Hosey</w:t>
            </w:r>
          </w:p>
        </w:tc>
        <w:tc>
          <w:tcPr>
            <w:tcW w:w="2180" w:type="dxa"/>
            <w:shd w:val="clear" w:color="auto" w:fill="auto"/>
          </w:tcPr>
          <w:p w:rsidR="0019689E" w:rsidRPr="0019689E" w:rsidRDefault="0019689E" w:rsidP="0019689E">
            <w:pPr>
              <w:ind w:firstLine="0"/>
            </w:pPr>
            <w:r>
              <w:t>Jefferson</w:t>
            </w:r>
          </w:p>
        </w:tc>
      </w:tr>
      <w:tr w:rsidR="0019689E" w:rsidRPr="0019689E" w:rsidTr="0019689E">
        <w:tc>
          <w:tcPr>
            <w:tcW w:w="2179" w:type="dxa"/>
            <w:shd w:val="clear" w:color="auto" w:fill="auto"/>
          </w:tcPr>
          <w:p w:rsidR="0019689E" w:rsidRPr="0019689E" w:rsidRDefault="0019689E" w:rsidP="0019689E">
            <w:pPr>
              <w:ind w:firstLine="0"/>
            </w:pPr>
            <w:r>
              <w:t>Kirby</w:t>
            </w:r>
          </w:p>
        </w:tc>
        <w:tc>
          <w:tcPr>
            <w:tcW w:w="2179" w:type="dxa"/>
            <w:shd w:val="clear" w:color="auto" w:fill="auto"/>
          </w:tcPr>
          <w:p w:rsidR="0019689E" w:rsidRPr="0019689E" w:rsidRDefault="0019689E" w:rsidP="0019689E">
            <w:pPr>
              <w:ind w:firstLine="0"/>
            </w:pPr>
            <w:r>
              <w:t>Knight</w:t>
            </w:r>
          </w:p>
        </w:tc>
        <w:tc>
          <w:tcPr>
            <w:tcW w:w="2180" w:type="dxa"/>
            <w:shd w:val="clear" w:color="auto" w:fill="auto"/>
          </w:tcPr>
          <w:p w:rsidR="0019689E" w:rsidRPr="0019689E" w:rsidRDefault="0019689E" w:rsidP="0019689E">
            <w:pPr>
              <w:ind w:firstLine="0"/>
            </w:pPr>
            <w:r>
              <w:t>Loftis</w:t>
            </w:r>
          </w:p>
        </w:tc>
      </w:tr>
      <w:tr w:rsidR="0019689E" w:rsidRPr="0019689E" w:rsidTr="0019689E">
        <w:tc>
          <w:tcPr>
            <w:tcW w:w="2179" w:type="dxa"/>
            <w:shd w:val="clear" w:color="auto" w:fill="auto"/>
          </w:tcPr>
          <w:p w:rsidR="0019689E" w:rsidRPr="0019689E" w:rsidRDefault="0019689E" w:rsidP="0019689E">
            <w:pPr>
              <w:ind w:firstLine="0"/>
            </w:pPr>
            <w:r>
              <w:t>Lucas</w:t>
            </w:r>
          </w:p>
        </w:tc>
        <w:tc>
          <w:tcPr>
            <w:tcW w:w="2179" w:type="dxa"/>
            <w:shd w:val="clear" w:color="auto" w:fill="auto"/>
          </w:tcPr>
          <w:p w:rsidR="0019689E" w:rsidRPr="0019689E" w:rsidRDefault="0019689E" w:rsidP="0019689E">
            <w:pPr>
              <w:ind w:firstLine="0"/>
            </w:pPr>
            <w:r>
              <w:t>Mack</w:t>
            </w:r>
          </w:p>
        </w:tc>
        <w:tc>
          <w:tcPr>
            <w:tcW w:w="2180" w:type="dxa"/>
            <w:shd w:val="clear" w:color="auto" w:fill="auto"/>
          </w:tcPr>
          <w:p w:rsidR="0019689E" w:rsidRPr="0019689E" w:rsidRDefault="0019689E" w:rsidP="0019689E">
            <w:pPr>
              <w:ind w:firstLine="0"/>
            </w:pPr>
            <w:r>
              <w:t>Martin</w:t>
            </w:r>
          </w:p>
        </w:tc>
      </w:tr>
      <w:tr w:rsidR="0019689E" w:rsidRPr="0019689E" w:rsidTr="0019689E">
        <w:tc>
          <w:tcPr>
            <w:tcW w:w="2179" w:type="dxa"/>
            <w:shd w:val="clear" w:color="auto" w:fill="auto"/>
          </w:tcPr>
          <w:p w:rsidR="0019689E" w:rsidRPr="0019689E" w:rsidRDefault="0019689E" w:rsidP="0019689E">
            <w:pPr>
              <w:ind w:firstLine="0"/>
            </w:pPr>
            <w:r>
              <w:t>McCoy</w:t>
            </w:r>
          </w:p>
        </w:tc>
        <w:tc>
          <w:tcPr>
            <w:tcW w:w="2179" w:type="dxa"/>
            <w:shd w:val="clear" w:color="auto" w:fill="auto"/>
          </w:tcPr>
          <w:p w:rsidR="0019689E" w:rsidRPr="0019689E" w:rsidRDefault="0019689E" w:rsidP="0019689E">
            <w:pPr>
              <w:ind w:firstLine="0"/>
            </w:pPr>
            <w:r>
              <w:t>McEachern</w:t>
            </w:r>
          </w:p>
        </w:tc>
        <w:tc>
          <w:tcPr>
            <w:tcW w:w="2180" w:type="dxa"/>
            <w:shd w:val="clear" w:color="auto" w:fill="auto"/>
          </w:tcPr>
          <w:p w:rsidR="0019689E" w:rsidRPr="0019689E" w:rsidRDefault="0019689E" w:rsidP="0019689E">
            <w:pPr>
              <w:ind w:firstLine="0"/>
            </w:pPr>
            <w:r>
              <w:t>McGinnis</w:t>
            </w:r>
          </w:p>
        </w:tc>
      </w:tr>
      <w:tr w:rsidR="0019689E" w:rsidRPr="0019689E" w:rsidTr="0019689E">
        <w:tc>
          <w:tcPr>
            <w:tcW w:w="2179" w:type="dxa"/>
            <w:shd w:val="clear" w:color="auto" w:fill="auto"/>
          </w:tcPr>
          <w:p w:rsidR="0019689E" w:rsidRPr="0019689E" w:rsidRDefault="0019689E" w:rsidP="0019689E">
            <w:pPr>
              <w:ind w:firstLine="0"/>
            </w:pPr>
            <w:r>
              <w:t>V. S. Moss</w:t>
            </w:r>
          </w:p>
        </w:tc>
        <w:tc>
          <w:tcPr>
            <w:tcW w:w="2179" w:type="dxa"/>
            <w:shd w:val="clear" w:color="auto" w:fill="auto"/>
          </w:tcPr>
          <w:p w:rsidR="0019689E" w:rsidRPr="0019689E" w:rsidRDefault="0019689E" w:rsidP="0019689E">
            <w:pPr>
              <w:ind w:firstLine="0"/>
            </w:pPr>
            <w:r>
              <w:t>Murphy</w:t>
            </w:r>
          </w:p>
        </w:tc>
        <w:tc>
          <w:tcPr>
            <w:tcW w:w="2180" w:type="dxa"/>
            <w:shd w:val="clear" w:color="auto" w:fill="auto"/>
          </w:tcPr>
          <w:p w:rsidR="0019689E" w:rsidRPr="0019689E" w:rsidRDefault="0019689E" w:rsidP="0019689E">
            <w:pPr>
              <w:ind w:firstLine="0"/>
            </w:pPr>
            <w:r>
              <w:t>B. Newton</w:t>
            </w:r>
          </w:p>
        </w:tc>
      </w:tr>
      <w:tr w:rsidR="0019689E" w:rsidRPr="0019689E" w:rsidTr="0019689E">
        <w:tc>
          <w:tcPr>
            <w:tcW w:w="2179" w:type="dxa"/>
            <w:shd w:val="clear" w:color="auto" w:fill="auto"/>
          </w:tcPr>
          <w:p w:rsidR="0019689E" w:rsidRPr="0019689E" w:rsidRDefault="0019689E" w:rsidP="0019689E">
            <w:pPr>
              <w:ind w:firstLine="0"/>
            </w:pPr>
            <w:r>
              <w:t>Ott</w:t>
            </w:r>
          </w:p>
        </w:tc>
        <w:tc>
          <w:tcPr>
            <w:tcW w:w="2179" w:type="dxa"/>
            <w:shd w:val="clear" w:color="auto" w:fill="auto"/>
          </w:tcPr>
          <w:p w:rsidR="0019689E" w:rsidRPr="0019689E" w:rsidRDefault="0019689E" w:rsidP="0019689E">
            <w:pPr>
              <w:ind w:firstLine="0"/>
            </w:pPr>
            <w:r>
              <w:t>Parks</w:t>
            </w:r>
          </w:p>
        </w:tc>
        <w:tc>
          <w:tcPr>
            <w:tcW w:w="2180" w:type="dxa"/>
            <w:shd w:val="clear" w:color="auto" w:fill="auto"/>
          </w:tcPr>
          <w:p w:rsidR="0019689E" w:rsidRPr="0019689E" w:rsidRDefault="0019689E" w:rsidP="0019689E">
            <w:pPr>
              <w:ind w:firstLine="0"/>
            </w:pPr>
            <w:r>
              <w:t>Pendarvis</w:t>
            </w:r>
          </w:p>
        </w:tc>
      </w:tr>
      <w:tr w:rsidR="0019689E" w:rsidRPr="0019689E" w:rsidTr="0019689E">
        <w:tc>
          <w:tcPr>
            <w:tcW w:w="2179" w:type="dxa"/>
            <w:shd w:val="clear" w:color="auto" w:fill="auto"/>
          </w:tcPr>
          <w:p w:rsidR="0019689E" w:rsidRPr="0019689E" w:rsidRDefault="0019689E" w:rsidP="0019689E">
            <w:pPr>
              <w:ind w:firstLine="0"/>
            </w:pPr>
            <w:r>
              <w:t>Pitts</w:t>
            </w:r>
          </w:p>
        </w:tc>
        <w:tc>
          <w:tcPr>
            <w:tcW w:w="2179" w:type="dxa"/>
            <w:shd w:val="clear" w:color="auto" w:fill="auto"/>
          </w:tcPr>
          <w:p w:rsidR="0019689E" w:rsidRPr="0019689E" w:rsidRDefault="0019689E" w:rsidP="0019689E">
            <w:pPr>
              <w:ind w:firstLine="0"/>
            </w:pPr>
            <w:r>
              <w:t>Ridgeway</w:t>
            </w:r>
          </w:p>
        </w:tc>
        <w:tc>
          <w:tcPr>
            <w:tcW w:w="2180" w:type="dxa"/>
            <w:shd w:val="clear" w:color="auto" w:fill="auto"/>
          </w:tcPr>
          <w:p w:rsidR="0019689E" w:rsidRPr="0019689E" w:rsidRDefault="0019689E" w:rsidP="0019689E">
            <w:pPr>
              <w:ind w:firstLine="0"/>
            </w:pPr>
            <w:r>
              <w:t>M. Rivers</w:t>
            </w:r>
          </w:p>
        </w:tc>
      </w:tr>
      <w:tr w:rsidR="0019689E" w:rsidRPr="0019689E" w:rsidTr="0019689E">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Simrill</w:t>
            </w:r>
          </w:p>
        </w:tc>
        <w:tc>
          <w:tcPr>
            <w:tcW w:w="2180" w:type="dxa"/>
            <w:shd w:val="clear" w:color="auto" w:fill="auto"/>
          </w:tcPr>
          <w:p w:rsidR="0019689E" w:rsidRPr="0019689E" w:rsidRDefault="0019689E" w:rsidP="0019689E">
            <w:pPr>
              <w:ind w:firstLine="0"/>
            </w:pPr>
            <w:r>
              <w:t>G. M. Smith</w:t>
            </w:r>
          </w:p>
        </w:tc>
      </w:tr>
      <w:tr w:rsidR="0019689E" w:rsidRPr="0019689E" w:rsidTr="0019689E">
        <w:tc>
          <w:tcPr>
            <w:tcW w:w="2179" w:type="dxa"/>
            <w:shd w:val="clear" w:color="auto" w:fill="auto"/>
          </w:tcPr>
          <w:p w:rsidR="0019689E" w:rsidRPr="0019689E" w:rsidRDefault="0019689E" w:rsidP="0019689E">
            <w:pPr>
              <w:ind w:firstLine="0"/>
            </w:pPr>
            <w:r>
              <w:t>Sottile</w:t>
            </w:r>
          </w:p>
        </w:tc>
        <w:tc>
          <w:tcPr>
            <w:tcW w:w="2179" w:type="dxa"/>
            <w:shd w:val="clear" w:color="auto" w:fill="auto"/>
          </w:tcPr>
          <w:p w:rsidR="0019689E" w:rsidRPr="0019689E" w:rsidRDefault="0019689E" w:rsidP="0019689E">
            <w:pPr>
              <w:ind w:firstLine="0"/>
            </w:pPr>
            <w:r>
              <w:t>Spires</w:t>
            </w:r>
          </w:p>
        </w:tc>
        <w:tc>
          <w:tcPr>
            <w:tcW w:w="2180" w:type="dxa"/>
            <w:shd w:val="clear" w:color="auto" w:fill="auto"/>
          </w:tcPr>
          <w:p w:rsidR="0019689E" w:rsidRPr="0019689E" w:rsidRDefault="0019689E" w:rsidP="0019689E">
            <w:pPr>
              <w:ind w:firstLine="0"/>
            </w:pPr>
            <w:r>
              <w:t>Stavrinakis</w:t>
            </w:r>
          </w:p>
        </w:tc>
      </w:tr>
      <w:tr w:rsidR="0019689E" w:rsidRPr="0019689E" w:rsidTr="0019689E">
        <w:tc>
          <w:tcPr>
            <w:tcW w:w="2179" w:type="dxa"/>
            <w:shd w:val="clear" w:color="auto" w:fill="auto"/>
          </w:tcPr>
          <w:p w:rsidR="0019689E" w:rsidRPr="0019689E" w:rsidRDefault="0019689E" w:rsidP="0019689E">
            <w:pPr>
              <w:ind w:firstLine="0"/>
            </w:pPr>
            <w:r>
              <w:t>Stringer</w:t>
            </w:r>
          </w:p>
        </w:tc>
        <w:tc>
          <w:tcPr>
            <w:tcW w:w="2179" w:type="dxa"/>
            <w:shd w:val="clear" w:color="auto" w:fill="auto"/>
          </w:tcPr>
          <w:p w:rsidR="0019689E" w:rsidRPr="0019689E" w:rsidRDefault="0019689E" w:rsidP="0019689E">
            <w:pPr>
              <w:ind w:firstLine="0"/>
            </w:pPr>
            <w:r>
              <w:t>Thigpen</w:t>
            </w:r>
          </w:p>
        </w:tc>
        <w:tc>
          <w:tcPr>
            <w:tcW w:w="2180" w:type="dxa"/>
            <w:shd w:val="clear" w:color="auto" w:fill="auto"/>
          </w:tcPr>
          <w:p w:rsidR="0019689E" w:rsidRPr="0019689E" w:rsidRDefault="0019689E" w:rsidP="0019689E">
            <w:pPr>
              <w:ind w:firstLine="0"/>
            </w:pPr>
            <w:r>
              <w:t>Weeks</w:t>
            </w:r>
          </w:p>
        </w:tc>
      </w:tr>
      <w:tr w:rsidR="0019689E" w:rsidRPr="0019689E" w:rsidTr="0019689E">
        <w:tc>
          <w:tcPr>
            <w:tcW w:w="2179" w:type="dxa"/>
            <w:shd w:val="clear" w:color="auto" w:fill="auto"/>
          </w:tcPr>
          <w:p w:rsidR="0019689E" w:rsidRPr="0019689E" w:rsidRDefault="0019689E" w:rsidP="0019689E">
            <w:pPr>
              <w:keepNext/>
              <w:ind w:firstLine="0"/>
            </w:pPr>
            <w:r>
              <w:t>West</w:t>
            </w:r>
          </w:p>
        </w:tc>
        <w:tc>
          <w:tcPr>
            <w:tcW w:w="2179" w:type="dxa"/>
            <w:shd w:val="clear" w:color="auto" w:fill="auto"/>
          </w:tcPr>
          <w:p w:rsidR="0019689E" w:rsidRPr="0019689E" w:rsidRDefault="0019689E" w:rsidP="0019689E">
            <w:pPr>
              <w:keepNext/>
              <w:ind w:firstLine="0"/>
            </w:pPr>
            <w:r>
              <w:t>Wheeler</w:t>
            </w:r>
          </w:p>
        </w:tc>
        <w:tc>
          <w:tcPr>
            <w:tcW w:w="2180" w:type="dxa"/>
            <w:shd w:val="clear" w:color="auto" w:fill="auto"/>
          </w:tcPr>
          <w:p w:rsidR="0019689E" w:rsidRPr="0019689E" w:rsidRDefault="0019689E" w:rsidP="0019689E">
            <w:pPr>
              <w:keepNext/>
              <w:ind w:firstLine="0"/>
            </w:pPr>
            <w:r>
              <w:t>Williams</w:t>
            </w:r>
          </w:p>
        </w:tc>
      </w:tr>
      <w:tr w:rsidR="0019689E" w:rsidRPr="0019689E" w:rsidTr="0019689E">
        <w:tc>
          <w:tcPr>
            <w:tcW w:w="2179" w:type="dxa"/>
            <w:shd w:val="clear" w:color="auto" w:fill="auto"/>
          </w:tcPr>
          <w:p w:rsidR="0019689E" w:rsidRPr="0019689E" w:rsidRDefault="0019689E" w:rsidP="0019689E">
            <w:pPr>
              <w:keepNext/>
              <w:ind w:firstLine="0"/>
            </w:pPr>
            <w:r>
              <w:t>Young</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Total--70</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Allison</w:t>
            </w:r>
          </w:p>
        </w:tc>
        <w:tc>
          <w:tcPr>
            <w:tcW w:w="2179" w:type="dxa"/>
            <w:shd w:val="clear" w:color="auto" w:fill="auto"/>
          </w:tcPr>
          <w:p w:rsidR="0019689E" w:rsidRPr="0019689E" w:rsidRDefault="0019689E" w:rsidP="0019689E">
            <w:pPr>
              <w:keepNext/>
              <w:ind w:firstLine="0"/>
            </w:pPr>
            <w:r>
              <w:t>Bryant</w:t>
            </w:r>
          </w:p>
        </w:tc>
        <w:tc>
          <w:tcPr>
            <w:tcW w:w="2180" w:type="dxa"/>
            <w:shd w:val="clear" w:color="auto" w:fill="auto"/>
          </w:tcPr>
          <w:p w:rsidR="0019689E" w:rsidRPr="0019689E" w:rsidRDefault="0019689E" w:rsidP="0019689E">
            <w:pPr>
              <w:keepNext/>
              <w:ind w:firstLine="0"/>
            </w:pPr>
            <w:r>
              <w:t>Chumley</w:t>
            </w:r>
          </w:p>
        </w:tc>
      </w:tr>
      <w:tr w:rsidR="0019689E" w:rsidRPr="0019689E" w:rsidTr="0019689E">
        <w:tc>
          <w:tcPr>
            <w:tcW w:w="2179" w:type="dxa"/>
            <w:shd w:val="clear" w:color="auto" w:fill="auto"/>
          </w:tcPr>
          <w:p w:rsidR="0019689E" w:rsidRPr="0019689E" w:rsidRDefault="0019689E" w:rsidP="0019689E">
            <w:pPr>
              <w:ind w:firstLine="0"/>
            </w:pPr>
            <w:r>
              <w:t>Felder</w:t>
            </w:r>
          </w:p>
        </w:tc>
        <w:tc>
          <w:tcPr>
            <w:tcW w:w="2179" w:type="dxa"/>
            <w:shd w:val="clear" w:color="auto" w:fill="auto"/>
          </w:tcPr>
          <w:p w:rsidR="0019689E" w:rsidRPr="0019689E" w:rsidRDefault="0019689E" w:rsidP="0019689E">
            <w:pPr>
              <w:ind w:firstLine="0"/>
            </w:pPr>
            <w:r>
              <w:t>Forrester</w:t>
            </w:r>
          </w:p>
        </w:tc>
        <w:tc>
          <w:tcPr>
            <w:tcW w:w="2180" w:type="dxa"/>
            <w:shd w:val="clear" w:color="auto" w:fill="auto"/>
          </w:tcPr>
          <w:p w:rsidR="0019689E" w:rsidRPr="0019689E" w:rsidRDefault="0019689E" w:rsidP="0019689E">
            <w:pPr>
              <w:ind w:firstLine="0"/>
            </w:pPr>
            <w:r>
              <w:t>Fry</w:t>
            </w:r>
          </w:p>
        </w:tc>
      </w:tr>
      <w:tr w:rsidR="0019689E" w:rsidRPr="0019689E" w:rsidTr="0019689E">
        <w:tc>
          <w:tcPr>
            <w:tcW w:w="2179" w:type="dxa"/>
            <w:shd w:val="clear" w:color="auto" w:fill="auto"/>
          </w:tcPr>
          <w:p w:rsidR="0019689E" w:rsidRPr="0019689E" w:rsidRDefault="0019689E" w:rsidP="0019689E">
            <w:pPr>
              <w:ind w:firstLine="0"/>
            </w:pPr>
            <w:r>
              <w:t>Hill</w:t>
            </w:r>
          </w:p>
        </w:tc>
        <w:tc>
          <w:tcPr>
            <w:tcW w:w="2179" w:type="dxa"/>
            <w:shd w:val="clear" w:color="auto" w:fill="auto"/>
          </w:tcPr>
          <w:p w:rsidR="0019689E" w:rsidRPr="0019689E" w:rsidRDefault="0019689E" w:rsidP="0019689E">
            <w:pPr>
              <w:ind w:firstLine="0"/>
            </w:pPr>
            <w:r>
              <w:t>Johnson</w:t>
            </w:r>
          </w:p>
        </w:tc>
        <w:tc>
          <w:tcPr>
            <w:tcW w:w="2180" w:type="dxa"/>
            <w:shd w:val="clear" w:color="auto" w:fill="auto"/>
          </w:tcPr>
          <w:p w:rsidR="0019689E" w:rsidRPr="0019689E" w:rsidRDefault="0019689E" w:rsidP="0019689E">
            <w:pPr>
              <w:ind w:firstLine="0"/>
            </w:pPr>
            <w:r>
              <w:t>Jordan</w:t>
            </w:r>
          </w:p>
        </w:tc>
      </w:tr>
      <w:tr w:rsidR="0019689E" w:rsidRPr="0019689E" w:rsidTr="0019689E">
        <w:tc>
          <w:tcPr>
            <w:tcW w:w="2179" w:type="dxa"/>
            <w:shd w:val="clear" w:color="auto" w:fill="auto"/>
          </w:tcPr>
          <w:p w:rsidR="0019689E" w:rsidRPr="0019689E" w:rsidRDefault="0019689E" w:rsidP="0019689E">
            <w:pPr>
              <w:keepNext/>
              <w:ind w:firstLine="0"/>
            </w:pPr>
            <w:r>
              <w:t>Long</w:t>
            </w:r>
          </w:p>
        </w:tc>
        <w:tc>
          <w:tcPr>
            <w:tcW w:w="2179" w:type="dxa"/>
            <w:shd w:val="clear" w:color="auto" w:fill="auto"/>
          </w:tcPr>
          <w:p w:rsidR="0019689E" w:rsidRPr="0019689E" w:rsidRDefault="0019689E" w:rsidP="0019689E">
            <w:pPr>
              <w:keepNext/>
              <w:ind w:firstLine="0"/>
            </w:pPr>
            <w:r>
              <w:t>Magnuson</w:t>
            </w:r>
          </w:p>
        </w:tc>
        <w:tc>
          <w:tcPr>
            <w:tcW w:w="2180" w:type="dxa"/>
            <w:shd w:val="clear" w:color="auto" w:fill="auto"/>
          </w:tcPr>
          <w:p w:rsidR="0019689E" w:rsidRPr="0019689E" w:rsidRDefault="0019689E" w:rsidP="0019689E">
            <w:pPr>
              <w:keepNext/>
              <w:ind w:firstLine="0"/>
            </w:pPr>
            <w:r>
              <w:t>McCravy</w:t>
            </w:r>
          </w:p>
        </w:tc>
      </w:tr>
      <w:tr w:rsidR="0019689E" w:rsidRPr="0019689E" w:rsidTr="0019689E">
        <w:tc>
          <w:tcPr>
            <w:tcW w:w="2179" w:type="dxa"/>
            <w:shd w:val="clear" w:color="auto" w:fill="auto"/>
          </w:tcPr>
          <w:p w:rsidR="0019689E" w:rsidRPr="0019689E" w:rsidRDefault="0019689E" w:rsidP="0019689E">
            <w:pPr>
              <w:keepNext/>
              <w:ind w:firstLine="0"/>
            </w:pPr>
            <w:r>
              <w:t>D. C. Moss</w:t>
            </w:r>
          </w:p>
        </w:tc>
        <w:tc>
          <w:tcPr>
            <w:tcW w:w="2179" w:type="dxa"/>
            <w:shd w:val="clear" w:color="auto" w:fill="auto"/>
          </w:tcPr>
          <w:p w:rsidR="0019689E" w:rsidRPr="0019689E" w:rsidRDefault="0019689E" w:rsidP="0019689E">
            <w:pPr>
              <w:keepNext/>
              <w:ind w:firstLine="0"/>
            </w:pPr>
            <w:r>
              <w:t>G. R. Smith</w:t>
            </w:r>
          </w:p>
        </w:tc>
        <w:tc>
          <w:tcPr>
            <w:tcW w:w="2180" w:type="dxa"/>
            <w:shd w:val="clear" w:color="auto" w:fill="auto"/>
          </w:tcPr>
          <w:p w:rsidR="0019689E" w:rsidRPr="0019689E" w:rsidRDefault="0019689E" w:rsidP="0019689E">
            <w:pPr>
              <w:keepNext/>
              <w:ind w:firstLine="0"/>
            </w:pPr>
            <w:r>
              <w:t>Trantham</w:t>
            </w:r>
          </w:p>
        </w:tc>
      </w:tr>
    </w:tbl>
    <w:p w:rsidR="0019689E" w:rsidRDefault="0019689E" w:rsidP="0019689E"/>
    <w:p w:rsidR="0019689E" w:rsidRDefault="0019689E" w:rsidP="0019689E">
      <w:pPr>
        <w:jc w:val="center"/>
        <w:rPr>
          <w:b/>
        </w:rPr>
      </w:pPr>
      <w:r w:rsidRPr="0019689E">
        <w:rPr>
          <w:b/>
        </w:rPr>
        <w:t>Total--15</w:t>
      </w:r>
    </w:p>
    <w:p w:rsidR="0019689E" w:rsidRDefault="0019689E" w:rsidP="0019689E">
      <w:pPr>
        <w:jc w:val="center"/>
        <w:rPr>
          <w:b/>
        </w:rPr>
      </w:pPr>
    </w:p>
    <w:p w:rsidR="0019689E" w:rsidRDefault="0019689E" w:rsidP="0019689E">
      <w:r>
        <w:t>So, the Veto of the Governor was overridden and a message was ordered sent to the Senate accordingly.</w:t>
      </w:r>
    </w:p>
    <w:p w:rsidR="0019689E" w:rsidRDefault="0019689E" w:rsidP="0019689E"/>
    <w:p w:rsidR="0019689E" w:rsidRDefault="0019689E" w:rsidP="0019689E">
      <w:pPr>
        <w:keepNext/>
        <w:jc w:val="center"/>
        <w:rPr>
          <w:b/>
        </w:rPr>
      </w:pPr>
      <w:r w:rsidRPr="0019689E">
        <w:rPr>
          <w:b/>
        </w:rPr>
        <w:t>S. 1043--CONFERENCE REPORT ADOPTED</w:t>
      </w:r>
    </w:p>
    <w:p w:rsidR="0019689E" w:rsidRDefault="0019689E" w:rsidP="0019689E">
      <w:pPr>
        <w:jc w:val="center"/>
        <w:rPr>
          <w:b/>
        </w:rPr>
      </w:pPr>
    </w:p>
    <w:p w:rsidR="0019689E" w:rsidRPr="004B6FDD"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9" w:name="file_start138"/>
      <w:bookmarkEnd w:id="39"/>
      <w:r w:rsidRPr="004B6FDD">
        <w:rPr>
          <w:b/>
        </w:rPr>
        <w:t>CONFERENCE REPORT</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B6FDD">
        <w:t>S. 1043</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B6FDD">
        <w:t>The General Assembly, Columbia, S.C., June 28, 2018</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 xml:space="preserve">The </w:t>
      </w:r>
      <w:r w:rsidR="00F6128F" w:rsidRPr="004B6FDD">
        <w:t>Committee of Conference</w:t>
      </w:r>
      <w:r w:rsidRPr="004B6FDD">
        <w:t>, to whom was referred:</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B6FDD">
        <w:tab/>
        <w:t xml:space="preserve">S. 1043 </w:t>
      </w:r>
      <w:r w:rsidRPr="004B6FDD">
        <w:noBreakHyphen/>
      </w:r>
      <w:r w:rsidRPr="004B6FDD">
        <w:noBreakHyphen/>
        <w:t xml:space="preserve"> Senators Turner and Talley:  </w:t>
      </w:r>
      <w:r w:rsidRPr="004B6FDD">
        <w:rPr>
          <w:szCs w:val="30"/>
        </w:rPr>
        <w:t xml:space="preserve">A BILL </w:t>
      </w:r>
      <w:r w:rsidRPr="0019689E">
        <w:rPr>
          <w:color w:val="000000"/>
          <w:u w:color="000000"/>
        </w:rPr>
        <w:t>TO EXTEND THE PROVISIONS OF THE SOUTH CAROLINA ABANDONED BUILDINGS REVITALIZATION ACT AS CONTAINED IN CHAPTER 67, TITLE 12 OF THE 1976 CODE UNTIL DECEMBER 31, 2025.</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Beg leave to report that they have duly and carefully considered the same and recommend:</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 xml:space="preserve">That the same do pass with the following amendments: </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Amend the bill, as and if amended, by striking all after the enacting words and inserting:</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B6FDD">
        <w:tab/>
        <w:t>/</w:t>
      </w:r>
      <w:r w:rsidRPr="004B6FDD">
        <w:tab/>
      </w:r>
      <w:r w:rsidRPr="0019689E">
        <w:rPr>
          <w:color w:val="000000"/>
        </w:rPr>
        <w:t>SECTION</w:t>
      </w:r>
      <w:r w:rsidRPr="0019689E">
        <w:rPr>
          <w:color w:val="000000"/>
        </w:rPr>
        <w:tab/>
        <w:t>1.</w:t>
      </w:r>
      <w:r w:rsidRPr="0019689E">
        <w:rPr>
          <w:color w:val="000000"/>
        </w:rPr>
        <w:tab/>
      </w:r>
      <w:r w:rsidRPr="0019689E">
        <w:rPr>
          <w:color w:val="000000"/>
          <w:u w:color="000000"/>
        </w:rPr>
        <w:t>Notwithstanding SECTION 1.B. of Act 57 of 2013, the provisions of Chapter 67, Title 12 of the 1976 Code are repealed on December 31, 2021.</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SECTION</w:t>
      </w:r>
      <w:r w:rsidRPr="0019689E">
        <w:rPr>
          <w:snapToGrid w:val="0"/>
          <w:color w:val="000000"/>
        </w:rPr>
        <w:tab/>
        <w:t>2.</w:t>
      </w:r>
      <w:r w:rsidRPr="0019689E">
        <w:rPr>
          <w:snapToGrid w:val="0"/>
          <w:color w:val="000000"/>
        </w:rPr>
        <w:tab/>
        <w:t>A.</w:t>
      </w:r>
      <w:r w:rsidRPr="0019689E">
        <w:rPr>
          <w:snapToGrid w:val="0"/>
          <w:color w:val="000000"/>
        </w:rPr>
        <w:tab/>
        <w:t>Section 12</w:t>
      </w:r>
      <w:r w:rsidRPr="0019689E">
        <w:rPr>
          <w:snapToGrid w:val="0"/>
          <w:color w:val="000000"/>
        </w:rPr>
        <w:noBreakHyphen/>
        <w:t>67</w:t>
      </w:r>
      <w:r w:rsidRPr="0019689E">
        <w:rPr>
          <w:snapToGrid w:val="0"/>
          <w:color w:val="000000"/>
        </w:rPr>
        <w:noBreakHyphen/>
        <w:t>140 of the 1976 Code is amended by adding an appropriately lettered subsection at the end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r>
      <w:r w:rsidRPr="0019689E">
        <w:rPr>
          <w:snapToGrid w:val="0"/>
          <w:color w:val="000000"/>
          <w:u w:color="000000"/>
        </w:rPr>
        <w:t>For building sites which have had no portion thereof placed into service before July 1, 2018, and upon which is located a redeveloped multi</w:t>
      </w:r>
      <w:r w:rsidRPr="0019689E">
        <w:rPr>
          <w:snapToGrid w:val="0"/>
          <w:color w:val="000000"/>
          <w:u w:color="000000"/>
        </w:rPr>
        <w:noBreakHyphen/>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Pr="0019689E">
        <w:rPr>
          <w:snapToGrid w:val="0"/>
          <w:color w:val="000000"/>
          <w:u w:color="000000"/>
        </w:rPr>
        <w:noBreakHyphen/>
        <w:t>67</w:t>
      </w:r>
      <w:r w:rsidRPr="0019689E">
        <w:rPr>
          <w:snapToGrid w:val="0"/>
          <w:color w:val="000000"/>
          <w:u w:color="000000"/>
        </w:rPr>
        <w:noBreakHyphen/>
        <w:t>140(B)(1), a taxpayer utilizing the provisions of this subsection</w:t>
      </w:r>
      <w:r w:rsidRPr="0019689E">
        <w:rPr>
          <w:color w:val="000000"/>
          <w:u w:color="000000"/>
        </w:rPr>
        <w:t xml:space="preserve">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B.</w:t>
      </w:r>
      <w:r w:rsidRPr="0019689E">
        <w:rPr>
          <w:snapToGrid w:val="0"/>
          <w:color w:val="000000"/>
        </w:rPr>
        <w:tab/>
        <w:t xml:space="preserve"> This SECTION takes effect upon approval by the Governor and first applies to eligible building sites placed in service after June 30, 2018.</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snapToGrid w:val="0"/>
          <w:color w:val="000000"/>
        </w:rPr>
        <w:tab/>
        <w:t>SECTION</w:t>
      </w:r>
      <w:r w:rsidRPr="0019689E">
        <w:rPr>
          <w:snapToGrid w:val="0"/>
          <w:color w:val="000000"/>
        </w:rPr>
        <w:tab/>
      </w:r>
      <w:r w:rsidRPr="0019689E">
        <w:rPr>
          <w:color w:val="000000"/>
        </w:rPr>
        <w:t>3.</w:t>
      </w:r>
      <w:r w:rsidRPr="0019689E">
        <w:rPr>
          <w:color w:val="000000"/>
        </w:rPr>
        <w:tab/>
        <w:t>A.</w:t>
      </w:r>
      <w:r w:rsidRPr="0019689E">
        <w:rPr>
          <w:color w:val="000000"/>
        </w:rPr>
        <w:tab/>
        <w:t>Section 12</w:t>
      </w:r>
      <w:r w:rsidRPr="0019689E">
        <w:rPr>
          <w:color w:val="000000"/>
        </w:rPr>
        <w:noBreakHyphen/>
        <w:t>65</w:t>
      </w:r>
      <w:r w:rsidRPr="0019689E">
        <w:rPr>
          <w:color w:val="000000"/>
        </w:rPr>
        <w:noBreakHyphen/>
        <w:t>20(</w:t>
      </w:r>
      <w:bookmarkStart w:id="40" w:name="temp"/>
      <w:bookmarkEnd w:id="40"/>
      <w:r w:rsidRPr="0019689E">
        <w:rPr>
          <w:color w:val="000000"/>
        </w:rPr>
        <w:t>4) and (8) of the 1976 Code are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19689E">
        <w:rPr>
          <w:color w:val="000000"/>
        </w:rPr>
        <w:tab/>
        <w:t>“(4)</w:t>
      </w:r>
      <w:r w:rsidRPr="0019689E">
        <w:rPr>
          <w:color w:val="000000"/>
        </w:rPr>
        <w:tab/>
        <w:t xml:space="preserve">‘Textile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w:t>
      </w:r>
      <w:r w:rsidRPr="0019689E">
        <w:rPr>
          <w:strike/>
          <w:color w:val="000000"/>
        </w:rPr>
        <w:t>or</w:t>
      </w:r>
      <w:r w:rsidRPr="0019689E">
        <w:rPr>
          <w:color w:val="000000"/>
        </w:rPr>
        <w:t xml:space="preserve"> a site located on the Catawba River near Interstate 77, </w:t>
      </w:r>
      <w:r w:rsidRPr="0019689E">
        <w:rPr>
          <w:color w:val="000000"/>
          <w:u w:val="single"/>
        </w:rPr>
        <w:t>or a site which, on the date the notice of intent to rehabilitate is filed, is located in a distressed area of a county in this State, as designated by the applicable council of government,</w:t>
      </w:r>
      <w:r w:rsidRPr="0019689E">
        <w:rPr>
          <w:color w:val="000000"/>
        </w:rPr>
        <w:t xml:space="preserve"> the textile mill site includes the textile mill structure, together with all land and improvements which were used directly for textile manufacturing operations or ancillary uses, or were located on the same </w:t>
      </w:r>
      <w:r w:rsidRPr="0019689E">
        <w:rPr>
          <w:color w:val="000000"/>
          <w:u w:val="single"/>
        </w:rPr>
        <w:t>parcel or a contiguous</w:t>
      </w:r>
      <w:r w:rsidRPr="0019689E">
        <w:rPr>
          <w:color w:val="000000"/>
        </w:rPr>
        <w:t xml:space="preserve"> parcel within one thousand feet of any textile mill structure or ancillary uses.  </w:t>
      </w:r>
      <w:r w:rsidRPr="0019689E">
        <w:rPr>
          <w:color w:val="000000"/>
          <w:u w:val="single"/>
        </w:rPr>
        <w:t>For purposes of this item, ‘contiguous parcel’ means any separate tax parcel sharing a common boundary with an adjacent parcel or separated only by a private or public road.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(8)</w:t>
      </w:r>
      <w:r w:rsidRPr="0019689E">
        <w:rPr>
          <w:color w:val="000000"/>
        </w:rPr>
        <w:tab/>
        <w:t xml:space="preserve">‘Rehabilitation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r w:rsidRPr="0019689E">
        <w:rPr>
          <w:color w:val="000000"/>
          <w:u w:val="single"/>
        </w:rPr>
        <w:t>Rehabilitation expenses associated with new or rehabilitated buildings on a textile mill site that increases the amount of square footage of the buildings that existed on the site by more than two hundred percent must not be considered a rehabilitation expense for the purpose of calculating the credit.</w:t>
      </w:r>
      <w:r w:rsidRPr="0019689E">
        <w:rPr>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B.</w:t>
      </w:r>
      <w:r w:rsidRPr="0019689E">
        <w:rPr>
          <w:color w:val="000000"/>
        </w:rPr>
        <w:tab/>
        <w:t>This SECTION takes effect upon approval by the Governor and first applies to tax years beginning after 2017.</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19689E">
        <w:rPr>
          <w:color w:val="000000"/>
        </w:rPr>
        <w:t>SECTION 4.</w:t>
      </w:r>
      <w:r w:rsidRPr="0019689E">
        <w:rPr>
          <w:color w:val="000000"/>
        </w:rPr>
        <w:tab/>
        <w:t>A.</w:t>
      </w:r>
      <w:r w:rsidRPr="0019689E">
        <w:rPr>
          <w:color w:val="000000"/>
        </w:rPr>
        <w:tab/>
      </w:r>
      <w:r w:rsidRPr="0019689E">
        <w:rPr>
          <w:color w:val="000000"/>
          <w:u w:color="000000"/>
        </w:rPr>
        <w:t>Section 12</w:t>
      </w:r>
      <w:r w:rsidRPr="0019689E">
        <w:rPr>
          <w:color w:val="000000"/>
          <w:u w:color="000000"/>
        </w:rPr>
        <w:noBreakHyphen/>
        <w:t>6</w:t>
      </w:r>
      <w:r w:rsidRPr="0019689E">
        <w:rPr>
          <w:color w:val="000000"/>
          <w:u w:color="000000"/>
        </w:rPr>
        <w:noBreakHyphen/>
        <w:t>50(13)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“(13)</w:t>
      </w:r>
      <w:r w:rsidRPr="0019689E">
        <w:rPr>
          <w:color w:val="000000"/>
          <w:u w:color="000000"/>
        </w:rPr>
        <w:tab/>
      </w:r>
      <w:r w:rsidRPr="0019689E">
        <w:rPr>
          <w:strike/>
          <w:color w:val="000000"/>
          <w:u w:color="000000"/>
        </w:rPr>
        <w:t>Sections 1352 through 1359 relating to an alternative tax on qualifying shipping activities</w:t>
      </w:r>
      <w:r w:rsidRPr="0019689E">
        <w:rPr>
          <w:color w:val="000000"/>
          <w:u w:color="000000"/>
        </w:rPr>
        <w:t xml:space="preserve"> </w:t>
      </w:r>
      <w:r w:rsidRPr="0019689E">
        <w:rPr>
          <w:color w:val="000000"/>
          <w:u w:val="single" w:color="000000"/>
        </w:rPr>
        <w:t>Reserved</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B.</w:t>
      </w:r>
      <w:r w:rsidRPr="0019689E">
        <w:rPr>
          <w:color w:val="000000"/>
          <w:u w:color="000000"/>
        </w:rPr>
        <w:tab/>
        <w:t xml:space="preserve">  Section 12</w:t>
      </w:r>
      <w:r w:rsidRPr="0019689E">
        <w:rPr>
          <w:color w:val="000000"/>
          <w:u w:color="000000"/>
        </w:rPr>
        <w:noBreakHyphen/>
        <w:t>6</w:t>
      </w:r>
      <w:r w:rsidRPr="0019689E">
        <w:rPr>
          <w:color w:val="000000"/>
          <w:u w:color="000000"/>
        </w:rPr>
        <w:noBreakHyphen/>
        <w:t>1110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12</w:t>
      </w:r>
      <w:r w:rsidRPr="0019689E">
        <w:rPr>
          <w:color w:val="000000"/>
          <w:u w:color="000000"/>
        </w:rPr>
        <w:noBreakHyphen/>
        <w:t>6</w:t>
      </w:r>
      <w:r w:rsidRPr="0019689E">
        <w:rPr>
          <w:color w:val="000000"/>
          <w:u w:color="000000"/>
        </w:rPr>
        <w:noBreakHyphen/>
        <w:t>1110.</w:t>
      </w:r>
      <w:r w:rsidRPr="0019689E">
        <w:rPr>
          <w:color w:val="000000"/>
          <w:u w:color="000000"/>
        </w:rPr>
        <w:tab/>
      </w:r>
      <w:r w:rsidRPr="0019689E">
        <w:rPr>
          <w:strike/>
          <w:color w:val="000000"/>
          <w:u w:color="000000"/>
        </w:rPr>
        <w:t>(A)</w:t>
      </w:r>
      <w:r w:rsidRPr="0019689E">
        <w:rPr>
          <w:color w:val="000000"/>
          <w:u w:color="000000"/>
        </w:rPr>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strike/>
          <w:color w:val="000000"/>
          <w:u w:color="000000"/>
        </w:rPr>
        <w:t>(B)</w:t>
      </w:r>
      <w:r w:rsidRPr="0019689E">
        <w:rPr>
          <w:color w:val="000000"/>
          <w:u w:color="000000"/>
        </w:rPr>
        <w:t xml:space="preserve"> </w:t>
      </w:r>
      <w:r w:rsidRPr="0019689E">
        <w:rPr>
          <w:strike/>
          <w:color w:val="000000"/>
          <w:u w:color="000000"/>
        </w:rPr>
        <w:t>If a taxpayer has made an election pursuant to Internal Revenue Code Section 1354 to be taxed under the provisions of Section 1352</w:t>
      </w:r>
      <w:r w:rsidRPr="0019689E">
        <w:rPr>
          <w:strike/>
          <w:color w:val="000000"/>
          <w:u w:color="000000"/>
        </w:rPr>
        <w:noBreakHyphen/>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C.</w:t>
      </w:r>
      <w:r w:rsidRPr="0019689E">
        <w:rPr>
          <w:color w:val="000000"/>
          <w:u w:color="000000"/>
        </w:rPr>
        <w:tab/>
        <w:t xml:space="preserve">  This SECTION takes effect upon approval by the Governor and first applies to tax years beginning after 2017.</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snapToGrid w:val="0"/>
          <w:color w:val="000000"/>
        </w:rPr>
        <w:tab/>
        <w:t>SECTION</w:t>
      </w:r>
      <w:r w:rsidRPr="0019689E">
        <w:rPr>
          <w:snapToGrid w:val="0"/>
          <w:color w:val="000000"/>
        </w:rPr>
        <w:tab/>
      </w:r>
      <w:r w:rsidRPr="0019689E">
        <w:rPr>
          <w:color w:val="000000"/>
        </w:rPr>
        <w:t>5.</w:t>
      </w:r>
      <w:r w:rsidRPr="0019689E">
        <w:rPr>
          <w:color w:val="000000"/>
        </w:rPr>
        <w:tab/>
        <w:t xml:space="preserve"> </w:t>
      </w:r>
      <w:r w:rsidRPr="0019689E">
        <w:rPr>
          <w:color w:val="000000"/>
          <w:u w:color="000000"/>
        </w:rPr>
        <w:t>A.</w:t>
      </w:r>
      <w:r w:rsidRPr="0019689E">
        <w:rPr>
          <w:color w:val="000000"/>
          <w:u w:color="000000"/>
        </w:rPr>
        <w:tab/>
        <w:t>Section 12</w:t>
      </w:r>
      <w:r w:rsidRPr="0019689E">
        <w:rPr>
          <w:color w:val="000000"/>
          <w:u w:color="000000"/>
        </w:rPr>
        <w:noBreakHyphen/>
        <w:t>67</w:t>
      </w:r>
      <w:r w:rsidRPr="0019689E">
        <w:rPr>
          <w:color w:val="000000"/>
          <w:u w:color="000000"/>
        </w:rPr>
        <w:noBreakHyphen/>
        <w:t>140(B)(3)(a)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“(a)</w:t>
      </w:r>
      <w:r w:rsidRPr="0019689E">
        <w:rPr>
          <w:color w:val="000000"/>
          <w:u w:color="000000"/>
        </w:rPr>
        <w:tab/>
        <w:t>The entire credit is earned in the taxable year in which the applicable phase or portion of the building site is placed in service but must be taken in equal installments over a three</w:t>
      </w:r>
      <w:r w:rsidRPr="0019689E">
        <w:rPr>
          <w:color w:val="000000"/>
          <w:u w:color="000000"/>
        </w:rPr>
        <w:noBreakHyphen/>
        <w:t xml:space="preserve">year period beginning with the tax year in which the applicable phase or portion of the building site is placed in service. Unused credit may be carried forward for the succeeding five years </w:t>
      </w:r>
      <w:r w:rsidRPr="0019689E">
        <w:rPr>
          <w:color w:val="000000"/>
          <w:u w:val="single" w:color="000000"/>
        </w:rPr>
        <w:t>at the individual, partnership, or limited liability company level</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 xml:space="preserve">B.  </w:t>
      </w:r>
      <w:r w:rsidRPr="0019689E">
        <w:rPr>
          <w:color w:val="000000"/>
          <w:u w:color="000000"/>
        </w:rPr>
        <w:tab/>
        <w:t>Section 12</w:t>
      </w:r>
      <w:r w:rsidRPr="0019689E">
        <w:rPr>
          <w:color w:val="000000"/>
          <w:u w:color="000000"/>
        </w:rPr>
        <w:noBreakHyphen/>
        <w:t>67</w:t>
      </w:r>
      <w:r w:rsidRPr="0019689E">
        <w:rPr>
          <w:color w:val="000000"/>
          <w:u w:color="000000"/>
        </w:rPr>
        <w:noBreakHyphen/>
        <w:t>140(B)(6)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“(6)</w:t>
      </w:r>
      <w:r w:rsidRPr="0019689E">
        <w:rPr>
          <w:color w:val="000000"/>
          <w:u w:color="000000"/>
        </w:rPr>
        <w:tab/>
        <w:t>To the extent that the taxpayer is a partnership or a limited liability company taxed as a partnership, the credit</w:t>
      </w:r>
      <w:r w:rsidRPr="0019689E">
        <w:rPr>
          <w:color w:val="000000"/>
          <w:u w:val="single" w:color="000000"/>
        </w:rPr>
        <w:t>, including any unused credit amount carried forward,</w:t>
      </w:r>
      <w:r w:rsidRPr="0019689E">
        <w:rPr>
          <w:color w:val="000000"/>
          <w:u w:color="000000"/>
        </w:rPr>
        <w:t xml:space="preserve"> may be passed through to the partners or members and may be allocated among any of its partners or members </w:t>
      </w:r>
      <w:r w:rsidRPr="0019689E">
        <w:rPr>
          <w:color w:val="000000"/>
          <w:u w:val="single" w:color="000000"/>
        </w:rPr>
        <w:t>on an annual basis</w:t>
      </w:r>
      <w:r w:rsidRPr="0019689E">
        <w:rPr>
          <w:color w:val="000000"/>
          <w:u w:color="000000"/>
        </w:rPr>
        <w:t xml:space="preserve"> including, without limitation, an allocation of the entire credit </w:t>
      </w:r>
      <w:r w:rsidRPr="0019689E">
        <w:rPr>
          <w:color w:val="000000"/>
          <w:u w:val="single" w:color="000000"/>
        </w:rPr>
        <w:t>or unused carryforward</w:t>
      </w:r>
      <w:r w:rsidRPr="0019689E">
        <w:rPr>
          <w:color w:val="000000"/>
          <w:u w:color="000000"/>
        </w:rPr>
        <w:t xml:space="preserve"> to </w:t>
      </w:r>
      <w:r w:rsidRPr="0019689E">
        <w:rPr>
          <w:strike/>
          <w:color w:val="000000"/>
          <w:u w:color="000000"/>
        </w:rPr>
        <w:t>one</w:t>
      </w:r>
      <w:r w:rsidRPr="0019689E">
        <w:rPr>
          <w:color w:val="000000"/>
          <w:u w:color="000000"/>
        </w:rPr>
        <w:t xml:space="preserve"> </w:t>
      </w:r>
      <w:r w:rsidRPr="0019689E">
        <w:rPr>
          <w:color w:val="000000"/>
          <w:u w:val="single" w:color="000000"/>
        </w:rPr>
        <w:t>any</w:t>
      </w:r>
      <w:r w:rsidRPr="0019689E">
        <w:rPr>
          <w:color w:val="000000"/>
          <w:u w:color="000000"/>
        </w:rPr>
        <w:t xml:space="preserve"> partner or member</w:t>
      </w:r>
      <w:r w:rsidRPr="0019689E">
        <w:rPr>
          <w:strike/>
          <w:color w:val="000000"/>
          <w:u w:color="000000"/>
        </w:rPr>
        <w:t>,</w:t>
      </w:r>
      <w:r w:rsidRPr="0019689E">
        <w:rPr>
          <w:color w:val="000000"/>
          <w:u w:color="000000"/>
        </w:rPr>
        <w:t xml:space="preserve"> </w:t>
      </w:r>
      <w:r w:rsidRPr="0019689E">
        <w:rPr>
          <w:color w:val="000000"/>
          <w:u w:val="single" w:color="000000"/>
        </w:rPr>
        <w:t>who was a member or partner at any time in the year in which the credit or unused carryforward is allocated.  The allocation must be allowed</w:t>
      </w:r>
      <w:r w:rsidRPr="0019689E">
        <w:rPr>
          <w:color w:val="000000"/>
          <w:u w:color="000000"/>
        </w:rPr>
        <w:t xml:space="preserve"> without regard to any provision of the Internal Revenue Code or regulations promulgated pursuant thereto, that may be interpreted as contrary to the allocation, including, without limitation, the treatment of the allocation as a disguised sale.”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 xml:space="preserve">C. </w:t>
      </w:r>
      <w:r w:rsidRPr="0019689E">
        <w:rPr>
          <w:color w:val="000000"/>
          <w:u w:color="000000"/>
        </w:rPr>
        <w:tab/>
        <w:t>Section 12</w:t>
      </w:r>
      <w:r w:rsidRPr="0019689E">
        <w:rPr>
          <w:color w:val="000000"/>
          <w:u w:color="000000"/>
        </w:rPr>
        <w:noBreakHyphen/>
        <w:t>6</w:t>
      </w:r>
      <w:r w:rsidRPr="0019689E">
        <w:rPr>
          <w:color w:val="000000"/>
          <w:u w:color="000000"/>
        </w:rPr>
        <w:noBreakHyphen/>
        <w:t>3535(C)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“(C)(1)</w:t>
      </w:r>
      <w:r w:rsidRPr="0019689E">
        <w:rPr>
          <w:color w:val="000000"/>
          <w:u w:color="000000"/>
        </w:rPr>
        <w:tab/>
        <w:t>The entire credit may not be taken for the taxable year in which the property is placed in service but must be taken in equal installments over a three</w:t>
      </w:r>
      <w:r w:rsidRPr="0019689E">
        <w:rPr>
          <w:color w:val="000000"/>
          <w:u w:color="000000"/>
        </w:rPr>
        <w:noBreakHyphen/>
        <w:t xml:space="preserve">year period beginning with the year in which the property is placed in service. ‘Placed in service’ means the rehabilitation is completed and allows for the intended use. Any unused portion of any credit installment may be carried forward for the succeeding five years </w:t>
      </w:r>
      <w:r w:rsidRPr="0019689E">
        <w:rPr>
          <w:color w:val="000000"/>
          <w:u w:val="single" w:color="000000"/>
        </w:rPr>
        <w:t>at the individual, partnership, or limited liability company level</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w:t>
      </w:r>
      <w:r w:rsidRPr="0019689E">
        <w:rPr>
          <w:color w:val="000000"/>
          <w:u w:color="000000"/>
        </w:rPr>
        <w:tab/>
        <w:t>The credit earned pursuant to this section by an ‘S’ corporation owing corporate level income tax must be used first at the entity level. Remaining credit passes through to each shareholder in a percentage equal to each shareholder’s percentage of stock ownership. The credit</w:t>
      </w:r>
      <w:r w:rsidRPr="0019689E">
        <w:rPr>
          <w:color w:val="000000"/>
          <w:u w:val="single" w:color="000000"/>
        </w:rPr>
        <w:t>, including any unused credit amount carried forward,</w:t>
      </w:r>
      <w:r w:rsidRPr="0019689E">
        <w:rPr>
          <w:color w:val="000000"/>
          <w:u w:color="000000"/>
        </w:rPr>
        <w:t xml:space="preserve"> earned pursuant to this section by a general partnership, limited partnership, limited liability company, or other pass</w:t>
      </w:r>
      <w:r w:rsidRPr="0019689E">
        <w:rPr>
          <w:color w:val="000000"/>
          <w:u w:color="000000"/>
        </w:rPr>
        <w:noBreakHyphen/>
        <w:t>through entity, as defined in Section 12</w:t>
      </w:r>
      <w:r w:rsidRPr="0019689E">
        <w:rPr>
          <w:color w:val="000000"/>
          <w:u w:color="000000"/>
        </w:rPr>
        <w:noBreakHyphen/>
        <w:t>6</w:t>
      </w:r>
      <w:r w:rsidRPr="0019689E">
        <w:rPr>
          <w:color w:val="000000"/>
          <w:u w:color="000000"/>
        </w:rPr>
        <w:noBreakHyphen/>
        <w:t xml:space="preserve">545, must be passed through to its partners and may be allocated among partners, including, without limitation, an allocation of the entire credit </w:t>
      </w:r>
      <w:r w:rsidRPr="0019689E">
        <w:rPr>
          <w:color w:val="000000"/>
          <w:u w:val="single" w:color="000000"/>
        </w:rPr>
        <w:t>or unused carryforward</w:t>
      </w:r>
      <w:r w:rsidRPr="0019689E">
        <w:rPr>
          <w:color w:val="000000"/>
          <w:u w:color="000000"/>
        </w:rPr>
        <w:t xml:space="preserve"> to </w:t>
      </w:r>
      <w:r w:rsidRPr="0019689E">
        <w:rPr>
          <w:strike/>
          <w:color w:val="000000"/>
          <w:u w:color="000000"/>
        </w:rPr>
        <w:t>one</w:t>
      </w:r>
      <w:r w:rsidRPr="0019689E">
        <w:rPr>
          <w:color w:val="000000"/>
          <w:u w:color="000000"/>
        </w:rPr>
        <w:t xml:space="preserve"> </w:t>
      </w:r>
      <w:r w:rsidRPr="0019689E">
        <w:rPr>
          <w:color w:val="000000"/>
          <w:u w:val="single" w:color="000000"/>
        </w:rPr>
        <w:t>any</w:t>
      </w:r>
      <w:r w:rsidRPr="0019689E">
        <w:rPr>
          <w:color w:val="000000"/>
          <w:u w:color="000000"/>
        </w:rPr>
        <w:t xml:space="preserve"> partner </w:t>
      </w:r>
      <w:r w:rsidRPr="0019689E">
        <w:rPr>
          <w:color w:val="000000"/>
          <w:u w:val="single" w:color="000000"/>
        </w:rPr>
        <w:t>who was a member or partner at any time in the year in which the credit or unused carryforward is allocated</w:t>
      </w:r>
      <w:r w:rsidRPr="0019689E">
        <w:rPr>
          <w:color w:val="000000"/>
          <w:u w:color="000000"/>
        </w:rPr>
        <w:t xml:space="preserve">, in a manner agreed </w:t>
      </w:r>
      <w:r w:rsidRPr="0019689E">
        <w:rPr>
          <w:color w:val="000000"/>
          <w:u w:val="single" w:color="000000"/>
        </w:rPr>
        <w:t>to</w:t>
      </w:r>
      <w:r w:rsidRPr="0019689E">
        <w:rPr>
          <w:color w:val="000000"/>
          <w:u w:color="000000"/>
        </w:rPr>
        <w:t xml:space="preserve"> by the partners </w:t>
      </w:r>
      <w:r w:rsidRPr="0019689E">
        <w:rPr>
          <w:color w:val="000000"/>
          <w:u w:val="single" w:color="000000"/>
        </w:rPr>
        <w:t>or members</w:t>
      </w:r>
      <w:r w:rsidRPr="0019689E">
        <w:rPr>
          <w:color w:val="000000"/>
          <w:u w:color="000000"/>
        </w:rPr>
        <w:t>. As used in this item the term ‘partner’ means a partner, member, or owner of an interest in the pass</w:t>
      </w:r>
      <w:r w:rsidRPr="0019689E">
        <w:rPr>
          <w:color w:val="000000"/>
          <w:u w:color="000000"/>
        </w:rPr>
        <w:noBreakHyphen/>
        <w:t>through entity, as applicable. If the taxpayer makes a pass</w:t>
      </w:r>
      <w:r w:rsidRPr="0019689E">
        <w:rPr>
          <w:color w:val="000000"/>
          <w:u w:color="000000"/>
        </w:rPr>
        <w:noBreakHyphen/>
        <w:t>through election under Section 50(d) of the Internal Revenue Code, the taxpayer may elect to pass the credit claimed pursuant to this section to the tenant of the eligible structure or to retain the credit.”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color w:val="000000"/>
          <w:u w:color="000000"/>
        </w:rPr>
        <w:t>D.</w:t>
      </w:r>
      <w:r w:rsidRPr="0019689E">
        <w:rPr>
          <w:color w:val="000000"/>
          <w:u w:color="000000"/>
        </w:rPr>
        <w:tab/>
        <w:t xml:space="preserve">  This SECTION takes effect upon approval by the Governor and first applies to buildings placed in service after June 30, 2018.</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snapToGrid w:val="0"/>
          <w:color w:val="000000"/>
        </w:rPr>
        <w:tab/>
        <w:t>SECTION</w:t>
      </w:r>
      <w:r w:rsidRPr="0019689E">
        <w:rPr>
          <w:snapToGrid w:val="0"/>
          <w:color w:val="000000"/>
        </w:rPr>
        <w:tab/>
      </w:r>
      <w:r w:rsidRPr="0019689E">
        <w:rPr>
          <w:color w:val="000000"/>
        </w:rPr>
        <w:t>6.</w:t>
      </w:r>
      <w:r w:rsidRPr="0019689E">
        <w:rPr>
          <w:color w:val="000000"/>
        </w:rPr>
        <w:tab/>
        <w:t>A.</w:t>
      </w:r>
      <w:r w:rsidRPr="0019689E">
        <w:rPr>
          <w:color w:val="000000"/>
        </w:rPr>
        <w:tab/>
        <w:t>Article 25, Chapter 6, Title 12 of the 1976 Code is amended by adding: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“Section 12</w:t>
      </w:r>
      <w:r w:rsidRPr="0019689E">
        <w:rPr>
          <w:color w:val="000000"/>
        </w:rPr>
        <w:noBreakHyphen/>
        <w:t>6</w:t>
      </w:r>
      <w:r w:rsidRPr="0019689E">
        <w:rPr>
          <w:color w:val="000000"/>
        </w:rPr>
        <w:noBreakHyphen/>
        <w:t>3378.</w:t>
      </w:r>
      <w:r w:rsidRPr="0019689E">
        <w:rPr>
          <w:color w:val="000000"/>
        </w:rPr>
        <w:tab/>
        <w:t>(A)(1)</w:t>
      </w:r>
      <w:r w:rsidRPr="0019689E">
        <w:rPr>
          <w:color w:val="000000"/>
        </w:rPr>
        <w:tab/>
        <w:t>In tax years beginning after 2017 and ending before 2028, an agribusiness operation or an agricultural packaging operation, as defined in Section 12</w:t>
      </w:r>
      <w:r w:rsidRPr="0019689E">
        <w:rPr>
          <w:color w:val="000000"/>
        </w:rPr>
        <w:noBreakHyphen/>
        <w:t>6</w:t>
      </w:r>
      <w:r w:rsidRPr="0019689E">
        <w:rPr>
          <w:color w:val="000000"/>
        </w:rPr>
        <w:noBreakHyphen/>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(2)</w:t>
      </w:r>
      <w:r w:rsidRPr="0019689E">
        <w:rPr>
          <w:color w:val="000000"/>
        </w:rPr>
        <w:tab/>
        <w:t>The maximum amount of tax credits allowed to all qualifying taxpayers pursuant to this section may not exceed the following for each calendar year: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 xml:space="preserve">2018 </w:t>
      </w:r>
      <w:r w:rsidRPr="0019689E">
        <w:rPr>
          <w:color w:val="000000"/>
        </w:rPr>
        <w:noBreakHyphen/>
        <w:t xml:space="preserve"> $500,000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 xml:space="preserve">2019 </w:t>
      </w:r>
      <w:r w:rsidRPr="0019689E">
        <w:rPr>
          <w:color w:val="000000"/>
        </w:rPr>
        <w:noBreakHyphen/>
        <w:t xml:space="preserve"> $1,000,000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 xml:space="preserve">2020 </w:t>
      </w:r>
      <w:r w:rsidRPr="0019689E">
        <w:rPr>
          <w:color w:val="000000"/>
        </w:rPr>
        <w:noBreakHyphen/>
        <w:t xml:space="preserve"> $1,500,000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 xml:space="preserve">After 2020 </w:t>
      </w:r>
      <w:r w:rsidRPr="0019689E">
        <w:rPr>
          <w:color w:val="000000"/>
        </w:rPr>
        <w:noBreakHyphen/>
        <w:t xml:space="preserve"> $2,000,000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(B)(1)</w:t>
      </w:r>
      <w:r w:rsidRPr="0019689E">
        <w:rPr>
          <w:color w:val="000000"/>
        </w:rPr>
        <w:tab/>
        <w:t>If the income tax credit exceeds the taxpayer’s income tax liability for the taxable year, the excess amount may be carried forward and claimed against income taxes in the next five succeeding taxable years.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(2)</w:t>
      </w:r>
      <w:r w:rsidRPr="0019689E">
        <w:rPr>
          <w:color w:val="000000"/>
        </w:rPr>
        <w:tab/>
        <w:t>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(C)</w:t>
      </w:r>
      <w:r w:rsidRPr="0019689E">
        <w:rPr>
          <w:color w:val="000000"/>
        </w:rPr>
        <w:tab/>
        <w:t>The council has sole discretion in allocating the credits provided by this section and must consider the following factors: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(1)</w:t>
      </w:r>
      <w:r w:rsidRPr="0019689E">
        <w:rPr>
          <w:color w:val="000000"/>
        </w:rPr>
        <w:tab/>
        <w:t>the amount of base year purchases of certified agricultural products;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(2)</w:t>
      </w:r>
      <w:r w:rsidRPr="0019689E">
        <w:rPr>
          <w:color w:val="000000"/>
        </w:rPr>
        <w:tab/>
        <w:t>the total and percentage increase in purchases;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(3)</w:t>
      </w:r>
      <w:r w:rsidRPr="0019689E">
        <w:rPr>
          <w:color w:val="000000"/>
        </w:rPr>
        <w:tab/>
        <w:t>factors related to the economic benefit of the State or other factors.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(D)</w:t>
      </w:r>
      <w:r w:rsidRPr="0019689E">
        <w:rPr>
          <w:color w:val="000000"/>
        </w:rPr>
        <w:tab/>
        <w:t>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(1)</w:t>
      </w:r>
      <w:r w:rsidRPr="0019689E">
        <w:rPr>
          <w:color w:val="000000"/>
        </w:rPr>
        <w:tab/>
        <w:t>a description of how the base year purchases of certified agricultural products and the increase in purchases was determined;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(2)</w:t>
      </w:r>
      <w:r w:rsidRPr="0019689E">
        <w:rPr>
          <w:color w:val="000000"/>
        </w:rPr>
        <w:tab/>
        <w:t>the amount of the base year purchases of certified agricultural products;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(3)</w:t>
      </w:r>
      <w:r w:rsidRPr="0019689E">
        <w:rPr>
          <w:color w:val="000000"/>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(4)</w:t>
      </w:r>
      <w:r w:rsidRPr="0019689E">
        <w:rPr>
          <w:color w:val="000000"/>
        </w:rPr>
        <w:tab/>
        <w:t>any tax credit utilized by the taxpayer in prior years;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(5)</w:t>
      </w:r>
      <w:r w:rsidRPr="0019689E">
        <w:rPr>
          <w:color w:val="000000"/>
        </w:rPr>
        <w:tab/>
        <w:t>the amount of tax credit carried over from prior years.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(E)</w:t>
      </w:r>
      <w:r w:rsidRPr="0019689E">
        <w:rPr>
          <w:color w:val="000000"/>
        </w:rPr>
        <w:tab/>
        <w:t>By March first of each year, the council shall submit a report to the General Assembly detailing the recipients of the credits allowed by this section, including the credit amount of each recipient.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(F)</w:t>
      </w:r>
      <w:r w:rsidRPr="0019689E">
        <w:rPr>
          <w:color w:val="000000"/>
        </w:rPr>
        <w:tab/>
        <w:t>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19689E">
        <w:rPr>
          <w:color w:val="000000"/>
        </w:rPr>
        <w:tab/>
        <w:t>(G)</w:t>
      </w:r>
      <w:r w:rsidRPr="0019689E">
        <w:rPr>
          <w:color w:val="000000"/>
        </w:rPr>
        <w:tab/>
        <w:t xml:space="preserve">For purposes of this section, ‘base year’ initially means the total dollar purchases of agricultural products certified as South Carolina grown </w:t>
      </w:r>
      <w:r w:rsidRPr="0019689E">
        <w:rPr>
          <w:color w:val="000000"/>
          <w:szCs w:val="18"/>
          <w:u w:color="000000"/>
          <w:lang w:val="en"/>
        </w:rPr>
        <w:t>during the period from January first through December thirty</w:t>
      </w:r>
      <w:r w:rsidRPr="0019689E">
        <w:rPr>
          <w:color w:val="000000"/>
          <w:szCs w:val="18"/>
          <w:u w:color="000000"/>
          <w:lang w:val="en"/>
        </w:rPr>
        <w:noBreakHyphen/>
        <w:t>first of the same year</w:t>
      </w:r>
      <w:r w:rsidRPr="0019689E">
        <w:rPr>
          <w:color w:val="000000"/>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Pr="0019689E">
        <w:rPr>
          <w:color w:val="000000"/>
        </w:rPr>
        <w:noBreakHyphen/>
        <w:t>first of the previous year, including a taxpayer who locates in South Carolina after December thirty</w:t>
      </w:r>
      <w:r w:rsidRPr="0019689E">
        <w:rPr>
          <w:color w:val="000000"/>
        </w:rPr>
        <w:noBreakHyphen/>
        <w:t>first of the previous year, its base certified grown purchases must be measured by the initial January first through December thirty</w:t>
      </w:r>
      <w:r w:rsidRPr="0019689E">
        <w:rPr>
          <w:color w:val="000000"/>
        </w:rPr>
        <w:noBreakHyphen/>
        <w:t>first calendar year in which it meets the purchasing requirement.  The base year must be recalculated each calendar year after the initial base year.”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rPr>
        <w:t>B.</w:t>
      </w:r>
      <w:r w:rsidRPr="0019689E">
        <w:rPr>
          <w:color w:val="000000"/>
        </w:rPr>
        <w:tab/>
        <w:t xml:space="preserve">  </w:t>
      </w:r>
      <w:r w:rsidRPr="0019689E">
        <w:rPr>
          <w:color w:val="000000"/>
          <w:u w:color="000000"/>
        </w:rPr>
        <w:t>Section 12</w:t>
      </w:r>
      <w:r w:rsidRPr="0019689E">
        <w:rPr>
          <w:color w:val="000000"/>
          <w:u w:color="000000"/>
        </w:rPr>
        <w:noBreakHyphen/>
        <w:t>10</w:t>
      </w:r>
      <w:r w:rsidRPr="0019689E">
        <w:rPr>
          <w:color w:val="000000"/>
          <w:u w:color="000000"/>
        </w:rPr>
        <w:noBreakHyphen/>
        <w:t xml:space="preserve">80 of the 1976 Code is amended by adding two subsections at the end to read: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“(K)</w:t>
      </w:r>
      <w:r w:rsidRPr="0019689E">
        <w:rPr>
          <w:color w:val="000000"/>
          <w:u w:color="000000"/>
        </w:rPr>
        <w:tab/>
        <w:t>For purposes of this section, the job and per capita income thresholds contained in the definition of ‘qualifying service</w:t>
      </w:r>
      <w:r w:rsidRPr="0019689E">
        <w:rPr>
          <w:color w:val="000000"/>
          <w:u w:color="000000"/>
        </w:rPr>
        <w:noBreakHyphen/>
        <w:t>related facility’ as set forth in Section 12</w:t>
      </w:r>
      <w:r w:rsidRPr="0019689E">
        <w:rPr>
          <w:color w:val="000000"/>
          <w:u w:color="000000"/>
        </w:rPr>
        <w:noBreakHyphen/>
        <w:t>6</w:t>
      </w:r>
      <w:r w:rsidRPr="0019689E">
        <w:rPr>
          <w:color w:val="000000"/>
          <w:u w:color="000000"/>
        </w:rPr>
        <w:noBreakHyphen/>
        <w:t>3360(M)(13)(b) must be modified to read as set forth in the item below:</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w:t>
      </w:r>
      <w:r w:rsidRPr="0019689E">
        <w:rPr>
          <w:color w:val="000000"/>
          <w:u w:color="000000"/>
        </w:rPr>
        <w:tab/>
        <w:t>a business, other than a business engaged in legal, accounting, banking, or investment services (including a business identified under NAICS Section 55) or retail sales, which has a net increase of at least: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(a)</w:t>
      </w:r>
      <w:r w:rsidRPr="0019689E">
        <w:rPr>
          <w:color w:val="000000"/>
          <w:u w:color="000000"/>
        </w:rPr>
        <w:tab/>
        <w:t>one hundred twenty</w:t>
      </w:r>
      <w:r w:rsidRPr="0019689E">
        <w:rPr>
          <w:color w:val="000000"/>
          <w:u w:color="000000"/>
        </w:rPr>
        <w:noBreakHyphen/>
        <w:t xml:space="preserve">five jobs at a single location;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(b)</w:t>
      </w:r>
      <w:r w:rsidRPr="0019689E">
        <w:rPr>
          <w:color w:val="000000"/>
          <w:u w:color="000000"/>
        </w:rPr>
        <w:tab/>
        <w:t>one hundred jobs at a single location comprised of a building or portion of a building that has been vacant for at least twelve consecutive months before the taxpayer’s investment;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(c)</w:t>
      </w:r>
      <w:r w:rsidRPr="0019689E">
        <w:rPr>
          <w:color w:val="000000"/>
          <w:u w:color="000000"/>
        </w:rPr>
        <w:tab/>
        <w:t>seventy</w:t>
      </w:r>
      <w:r w:rsidRPr="0019689E">
        <w:rPr>
          <w:color w:val="000000"/>
          <w:u w:color="000000"/>
        </w:rPr>
        <w:noBreakHyphen/>
        <w:t>five jobs at a single location and the jobs have an average cash compensation level of more than one and one</w:t>
      </w:r>
      <w:r w:rsidRPr="0019689E">
        <w:rPr>
          <w:color w:val="000000"/>
          <w:u w:color="000000"/>
        </w:rPr>
        <w:noBreakHyphen/>
        <w:t xml:space="preserve">half times the lower of state per capita income or per capita income in the county where the jobs are located;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(d)</w:t>
      </w:r>
      <w:r w:rsidRPr="0019689E">
        <w:rPr>
          <w:color w:val="000000"/>
          <w:u w:color="000000"/>
        </w:rPr>
        <w:tab/>
        <w:t>fifty jobs at a single location and the jobs have an average cash compensation level of more than twice the lower of state per capita income or per capita income in the county where the jobs are located; or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(e)</w:t>
      </w:r>
      <w:r w:rsidRPr="0019689E">
        <w:rPr>
          <w:color w:val="000000"/>
          <w:u w:color="000000"/>
        </w:rPr>
        <w:tab/>
        <w:t>twenty</w:t>
      </w:r>
      <w:r w:rsidRPr="0019689E">
        <w:rPr>
          <w:color w:val="000000"/>
          <w:u w:color="000000"/>
        </w:rPr>
        <w:noBreakHyphen/>
        <w:t>five jobs at a single location and the jobs have an average cash compensation level of more than two and one</w:t>
      </w:r>
      <w:r w:rsidRPr="0019689E">
        <w:rPr>
          <w:color w:val="000000"/>
          <w:u w:color="000000"/>
        </w:rPr>
        <w:noBreakHyphen/>
        <w:t>half times the lower of state per capita income or per capita income in the county where the jobs are located.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(L)</w:t>
      </w:r>
      <w:r w:rsidRPr="0019689E">
        <w:rPr>
          <w:color w:val="000000"/>
          <w:u w:color="000000"/>
        </w:rPr>
        <w:tab/>
        <w:t>For purposes of this section and notwithstanding the provisions of Section 12</w:t>
      </w:r>
      <w:r w:rsidRPr="0019689E">
        <w:rPr>
          <w:color w:val="000000"/>
          <w:u w:color="000000"/>
        </w:rPr>
        <w:noBreakHyphen/>
        <w:t>10</w:t>
      </w:r>
      <w:r w:rsidRPr="0019689E">
        <w:rPr>
          <w:color w:val="000000"/>
          <w:u w:color="000000"/>
        </w:rPr>
        <w:noBreakHyphen/>
        <w:t>50(A)(1), subject to the discretion of the council, the definition of ‘qualifying service</w:t>
      </w:r>
      <w:r w:rsidRPr="0019689E">
        <w:rPr>
          <w:color w:val="000000"/>
          <w:u w:color="000000"/>
        </w:rPr>
        <w:noBreakHyphen/>
        <w:t>related facility’ as defined in Section 12</w:t>
      </w:r>
      <w:r w:rsidRPr="0019689E">
        <w:rPr>
          <w:color w:val="000000"/>
          <w:u w:color="000000"/>
        </w:rPr>
        <w:noBreakHyphen/>
        <w:t>6</w:t>
      </w:r>
      <w:r w:rsidRPr="0019689E">
        <w:rPr>
          <w:color w:val="000000"/>
          <w:u w:color="000000"/>
        </w:rPr>
        <w:noBreakHyphen/>
        <w:t>3360(M)(13), as modified by Section 12</w:t>
      </w:r>
      <w:r w:rsidRPr="0019689E">
        <w:rPr>
          <w:color w:val="000000"/>
          <w:u w:color="000000"/>
        </w:rPr>
        <w:noBreakHyphen/>
        <w:t>10</w:t>
      </w:r>
      <w:r w:rsidRPr="0019689E">
        <w:rPr>
          <w:color w:val="000000"/>
          <w:u w:color="000000"/>
        </w:rPr>
        <w:noBreakHyphen/>
        <w:t>80(K)(1), shall also include the following: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w:t>
      </w:r>
      <w:r w:rsidRPr="0019689E">
        <w:rPr>
          <w:color w:val="000000"/>
          <w:u w:color="000000"/>
        </w:rPr>
        <w:tab/>
        <w:t>a business engaged in legal, accounting, banking, or investment services operating at a single facility if the single facility would otherwise qualify as a qualifying service</w:t>
      </w:r>
      <w:r w:rsidRPr="0019689E">
        <w:rPr>
          <w:color w:val="000000"/>
          <w:u w:color="000000"/>
        </w:rPr>
        <w:noBreakHyphen/>
        <w:t>related facility as defined in Section 12</w:t>
      </w:r>
      <w:r w:rsidRPr="0019689E">
        <w:rPr>
          <w:color w:val="000000"/>
          <w:u w:color="000000"/>
        </w:rPr>
        <w:noBreakHyphen/>
        <w:t>6</w:t>
      </w:r>
      <w:r w:rsidRPr="0019689E">
        <w:rPr>
          <w:color w:val="000000"/>
          <w:u w:color="000000"/>
        </w:rPr>
        <w:noBreakHyphen/>
        <w:t>3360(M)(13)(b), as modified by subsections (J) and (K) above, if not for the exclusions contained in Section 12</w:t>
      </w:r>
      <w:r w:rsidRPr="0019689E">
        <w:rPr>
          <w:color w:val="000000"/>
          <w:u w:color="000000"/>
        </w:rPr>
        <w:noBreakHyphen/>
        <w:t>6</w:t>
      </w:r>
      <w:r w:rsidRPr="0019689E">
        <w:rPr>
          <w:color w:val="000000"/>
          <w:u w:color="000000"/>
        </w:rPr>
        <w:noBreakHyphen/>
        <w:t>3360(M)(13)(b);</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w:t>
      </w:r>
      <w:r w:rsidRPr="0019689E">
        <w:rPr>
          <w:color w:val="000000"/>
          <w:u w:color="000000"/>
        </w:rPr>
        <w:tab/>
        <w:t>a business generally engaged in retail sales at a single facility if that single facility would otherwise qualify as a qualifying service</w:t>
      </w:r>
      <w:r w:rsidRPr="0019689E">
        <w:rPr>
          <w:color w:val="000000"/>
          <w:u w:color="000000"/>
        </w:rPr>
        <w:noBreakHyphen/>
        <w:t>related facility as defined in Section 12</w:t>
      </w:r>
      <w:r w:rsidRPr="0019689E">
        <w:rPr>
          <w:color w:val="000000"/>
          <w:u w:color="000000"/>
        </w:rPr>
        <w:noBreakHyphen/>
        <w:t>6</w:t>
      </w:r>
      <w:r w:rsidRPr="0019689E">
        <w:rPr>
          <w:color w:val="000000"/>
          <w:u w:color="000000"/>
        </w:rPr>
        <w:noBreakHyphen/>
        <w:t>3360(M)(13)(b), as modified by subsections (J) and (K) above, if not for the exclusions contained in Section 12</w:t>
      </w:r>
      <w:r w:rsidRPr="0019689E">
        <w:rPr>
          <w:color w:val="000000"/>
          <w:u w:color="000000"/>
        </w:rPr>
        <w:noBreakHyphen/>
        <w:t>6</w:t>
      </w:r>
      <w:r w:rsidRPr="0019689E">
        <w:rPr>
          <w:color w:val="000000"/>
          <w:u w:color="000000"/>
        </w:rPr>
        <w:noBreakHyphen/>
        <w:t>3360(M)(13)(b) and provided that no retail sales are conducted at that single facility;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(3)</w:t>
      </w:r>
      <w:r w:rsidRPr="0019689E">
        <w:rPr>
          <w:color w:val="000000"/>
          <w:u w:color="000000"/>
        </w:rPr>
        <w:tab/>
        <w:t>In making a determination with regard to Section 12</w:t>
      </w:r>
      <w:r w:rsidRPr="0019689E">
        <w:rPr>
          <w:color w:val="000000"/>
          <w:u w:color="000000"/>
        </w:rPr>
        <w:noBreakHyphen/>
        <w:t>10</w:t>
      </w:r>
      <w:r w:rsidRPr="0019689E">
        <w:rPr>
          <w:color w:val="000000"/>
          <w:u w:color="000000"/>
        </w:rPr>
        <w:noBreakHyphen/>
        <w:t>80(L)(1) or Section 12</w:t>
      </w:r>
      <w:r w:rsidRPr="0019689E">
        <w:rPr>
          <w:color w:val="000000"/>
          <w:u w:color="000000"/>
        </w:rPr>
        <w:noBreakHyphen/>
        <w:t>10</w:t>
      </w:r>
      <w:r w:rsidRPr="0019689E">
        <w:rPr>
          <w:color w:val="000000"/>
          <w:u w:color="000000"/>
        </w:rPr>
        <w:noBreakHyphen/>
        <w:t>80(L)(2), the council may consider the following: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(a)</w:t>
      </w:r>
      <w:r w:rsidRPr="0019689E">
        <w:rPr>
          <w:color w:val="000000"/>
          <w:u w:color="000000"/>
        </w:rPr>
        <w:tab/>
        <w:t>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Pr="0019689E">
        <w:rPr>
          <w:color w:val="000000"/>
          <w:u w:color="000000"/>
        </w:rPr>
        <w:noBreakHyphen/>
        <w:t>five percent;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(b)</w:t>
      </w:r>
      <w:r w:rsidRPr="0019689E">
        <w:rPr>
          <w:color w:val="000000"/>
          <w:u w:color="000000"/>
        </w:rPr>
        <w:tab/>
        <w:t>the nature of the new jobs to be created at the project;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(c)</w:t>
      </w:r>
      <w:r w:rsidRPr="0019689E">
        <w:rPr>
          <w:color w:val="000000"/>
          <w:u w:color="000000"/>
        </w:rPr>
        <w:tab/>
        <w:t>the wages of the new jobs to be created at the project;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(d)</w:t>
      </w:r>
      <w:r w:rsidRPr="0019689E">
        <w:rPr>
          <w:color w:val="000000"/>
          <w:u w:color="000000"/>
        </w:rPr>
        <w:tab/>
        <w:t>the capital investment of the project;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(e)</w:t>
      </w:r>
      <w:r w:rsidRPr="0019689E">
        <w:rPr>
          <w:color w:val="000000"/>
          <w:u w:color="000000"/>
        </w:rPr>
        <w:tab/>
        <w:t>the potential for expansion or growth of the business or industry.”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19689E">
        <w:rPr>
          <w:color w:val="000000"/>
        </w:rPr>
        <w:t>C.</w:t>
      </w:r>
      <w:r w:rsidRPr="0019689E">
        <w:rPr>
          <w:color w:val="000000"/>
        </w:rPr>
        <w:tab/>
        <w:t xml:space="preserve">  This SECTION takes effect upon approval by the Governor and applies for tax years beginning after 2017.</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19689E">
        <w:rPr>
          <w:color w:val="000000"/>
        </w:rPr>
        <w:tab/>
        <w:t>SECTION</w:t>
      </w:r>
      <w:r w:rsidRPr="0019689E">
        <w:rPr>
          <w:color w:val="000000"/>
        </w:rPr>
        <w:tab/>
        <w:t>7.</w:t>
      </w:r>
      <w:r w:rsidRPr="0019689E">
        <w:rPr>
          <w:color w:val="000000"/>
        </w:rPr>
        <w:tab/>
        <w:t>A.</w:t>
      </w:r>
      <w:r w:rsidRPr="0019689E">
        <w:rPr>
          <w:color w:val="000000"/>
        </w:rPr>
        <w:tab/>
        <w:t>Section 12</w:t>
      </w:r>
      <w:r w:rsidRPr="0019689E">
        <w:rPr>
          <w:color w:val="000000"/>
        </w:rPr>
        <w:noBreakHyphen/>
        <w:t>6</w:t>
      </w:r>
      <w:r w:rsidRPr="0019689E">
        <w:rPr>
          <w:color w:val="000000"/>
        </w:rPr>
        <w:noBreakHyphen/>
        <w:t>2295(A) of the 1976 Code is amended by adding an appropriately numbered item at the end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  )</w:t>
      </w:r>
      <w:r w:rsidRPr="0019689E">
        <w:rPr>
          <w:color w:val="000000"/>
        </w:rPr>
        <w:tab/>
        <w:t>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color w:val="000000"/>
        </w:rPr>
      </w:pPr>
      <w:r w:rsidRPr="0019689E">
        <w:rPr>
          <w:snapToGrid w:val="0"/>
          <w:color w:val="000000"/>
        </w:rPr>
        <w:t>B.</w:t>
      </w:r>
      <w:r w:rsidRPr="0019689E">
        <w:rPr>
          <w:snapToGrid w:val="0"/>
          <w:color w:val="000000"/>
        </w:rPr>
        <w:tab/>
        <w:t xml:space="preserve">  This act takes effect upon approval by the Governor and applies to all open tax periods excluding assessments under judicial review as of the date of the Governor’s approval.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color w:val="000000"/>
        </w:rPr>
      </w:pPr>
      <w:r w:rsidRPr="0019689E">
        <w:rPr>
          <w:snapToGrid w:val="0"/>
          <w:color w:val="000000"/>
        </w:rPr>
        <w:tab/>
        <w:t>SECTION</w:t>
      </w:r>
      <w:r w:rsidRPr="0019689E">
        <w:rPr>
          <w:snapToGrid w:val="0"/>
          <w:color w:val="000000"/>
        </w:rPr>
        <w:tab/>
      </w:r>
      <w:r w:rsidRPr="0019689E">
        <w:rPr>
          <w:color w:val="000000"/>
        </w:rPr>
        <w:t>8</w:t>
      </w:r>
      <w:r w:rsidRPr="0019689E">
        <w:rPr>
          <w:snapToGrid w:val="0"/>
          <w:color w:val="000000"/>
        </w:rPr>
        <w:t>.</w:t>
      </w:r>
      <w:r w:rsidRPr="0019689E">
        <w:rPr>
          <w:snapToGrid w:val="0"/>
          <w:color w:val="000000"/>
        </w:rPr>
        <w:tab/>
        <w:t>A.</w:t>
      </w:r>
      <w:r w:rsidRPr="0019689E">
        <w:rPr>
          <w:snapToGrid w:val="0"/>
          <w:color w:val="000000"/>
        </w:rPr>
        <w:tab/>
        <w:t>Section 12</w:t>
      </w:r>
      <w:r w:rsidRPr="0019689E">
        <w:rPr>
          <w:snapToGrid w:val="0"/>
          <w:color w:val="000000"/>
        </w:rPr>
        <w:noBreakHyphen/>
        <w:t>60</w:t>
      </w:r>
      <w:r w:rsidRPr="0019689E">
        <w:rPr>
          <w:snapToGrid w:val="0"/>
          <w:color w:val="000000"/>
        </w:rPr>
        <w:noBreakHyphen/>
        <w:t>30 of the 1976 Code is amended by adding appropriately numbered items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t>‘Local governing body’ means, for property tax purposes, the governing body of a county, municipality, or other political subdivision that is entitled to receive any portion of the tax revenue generated from a property tax assessment.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t>‘Affected county’ means, for property tax purposes, a county that administers property tax collections for its own jurisdiction or for another local governing body and is in a property tax dispute with a taxpayer.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t>‘Chief executive officer’ means, for property tax purposes, the official identified in Section 8</w:t>
      </w:r>
      <w:r w:rsidRPr="0019689E">
        <w:rPr>
          <w:snapToGrid w:val="0"/>
          <w:color w:val="000000"/>
        </w:rPr>
        <w:noBreakHyphen/>
        <w:t>13</w:t>
      </w:r>
      <w:r w:rsidRPr="0019689E">
        <w:rPr>
          <w:snapToGrid w:val="0"/>
          <w:color w:val="000000"/>
        </w:rPr>
        <w:noBreakHyphen/>
        <w:t>1110(B)(5).</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t>‘Chief administrative official’ means, for property tax purposes, the official identified in Section 8</w:t>
      </w:r>
      <w:r w:rsidRPr="0019689E">
        <w:rPr>
          <w:snapToGrid w:val="0"/>
          <w:color w:val="000000"/>
        </w:rPr>
        <w:noBreakHyphen/>
        <w:t>13</w:t>
      </w:r>
      <w:r w:rsidRPr="0019689E">
        <w:rPr>
          <w:snapToGrid w:val="0"/>
          <w:color w:val="000000"/>
        </w:rPr>
        <w:noBreakHyphen/>
        <w:t>1110(B)(6).”</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B.</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30(10)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“(10)</w:t>
      </w:r>
      <w:r w:rsidRPr="0019689E">
        <w:rPr>
          <w:snapToGrid w:val="0"/>
          <w:color w:val="000000"/>
        </w:rPr>
        <w:tab/>
        <w:t xml:space="preserve">‘Department determination’ means the final determination within the department from which a </w:t>
      </w:r>
      <w:r w:rsidRPr="0019689E">
        <w:rPr>
          <w:strike/>
          <w:snapToGrid w:val="0"/>
          <w:color w:val="000000"/>
        </w:rPr>
        <w:t>person</w:t>
      </w:r>
      <w:r w:rsidRPr="0019689E">
        <w:rPr>
          <w:snapToGrid w:val="0"/>
          <w:color w:val="000000"/>
        </w:rPr>
        <w:t xml:space="preserve"> </w:t>
      </w:r>
      <w:r w:rsidRPr="0019689E">
        <w:rPr>
          <w:snapToGrid w:val="0"/>
          <w:color w:val="000000"/>
          <w:u w:val="single"/>
        </w:rPr>
        <w:t>taxpayer or a local governing body, as applicable,</w:t>
      </w:r>
      <w:r w:rsidRPr="0019689E">
        <w:rPr>
          <w:snapToGrid w:val="0"/>
          <w:color w:val="000000"/>
        </w:rPr>
        <w:t xml:space="preserve"> may request a contested case hearing before the Administrative Law Court.”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C.</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450(E)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“(E)(1)</w:t>
      </w:r>
      <w:r w:rsidRPr="0019689E">
        <w:rPr>
          <w:snapToGrid w:val="0"/>
          <w:color w:val="000000"/>
        </w:rPr>
        <w:tab/>
        <w:t xml:space="preserve">The department </w:t>
      </w:r>
      <w:r w:rsidRPr="0019689E">
        <w:rPr>
          <w:strike/>
          <w:snapToGrid w:val="0"/>
          <w:color w:val="000000"/>
        </w:rPr>
        <w:t>will</w:t>
      </w:r>
      <w:r w:rsidRPr="0019689E">
        <w:rPr>
          <w:snapToGrid w:val="0"/>
          <w:color w:val="000000"/>
        </w:rPr>
        <w:t xml:space="preserve"> </w:t>
      </w:r>
      <w:r w:rsidRPr="0019689E">
        <w:rPr>
          <w:snapToGrid w:val="0"/>
          <w:color w:val="000000"/>
          <w:u w:val="single"/>
        </w:rPr>
        <w:t>shall</w:t>
      </w:r>
      <w:r w:rsidRPr="0019689E">
        <w:rPr>
          <w:snapToGrid w:val="0"/>
          <w:color w:val="000000"/>
        </w:rPr>
        <w:t xml:space="preserve"> make a department determination using the information provided by the taxpayer in accordance with Section 12</w:t>
      </w:r>
      <w:r w:rsidRPr="0019689E">
        <w:rPr>
          <w:snapToGrid w:val="0"/>
          <w:color w:val="000000"/>
        </w:rPr>
        <w:noBreakHyphen/>
        <w:t>60</w:t>
      </w:r>
      <w:r w:rsidRPr="0019689E">
        <w:rPr>
          <w:snapToGrid w:val="0"/>
          <w:color w:val="000000"/>
        </w:rPr>
        <w:noBreakHyphen/>
        <w:t>30(15)(c)(iii).</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t>(2)</w:t>
      </w:r>
      <w:r w:rsidRPr="0019689E">
        <w:rPr>
          <w:snapToGrid w:val="0"/>
          <w:color w:val="000000"/>
        </w:rPr>
        <w:tab/>
        <w:t xml:space="preserve">A department determination </w:t>
      </w:r>
      <w:r w:rsidRPr="0019689E">
        <w:rPr>
          <w:strike/>
          <w:snapToGrid w:val="0"/>
          <w:color w:val="000000"/>
        </w:rPr>
        <w:t>adverse to the taxpayer</w:t>
      </w:r>
      <w:r w:rsidRPr="0019689E">
        <w:rPr>
          <w:snapToGrid w:val="0"/>
          <w:color w:val="000000"/>
        </w:rPr>
        <w:t xml:space="preserve"> must be in writing and must: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rPr>
        <w:tab/>
        <w:t>(a)</w:t>
      </w:r>
      <w:r w:rsidRPr="0019689E">
        <w:rPr>
          <w:snapToGrid w:val="0"/>
          <w:color w:val="000000"/>
        </w:rPr>
        <w:tab/>
        <w:t xml:space="preserve">be sent by first class mail or delivered to the taxpayer </w:t>
      </w:r>
      <w:r w:rsidRPr="0019689E">
        <w:rPr>
          <w:snapToGrid w:val="0"/>
          <w:color w:val="000000"/>
          <w:u w:val="single"/>
        </w:rPr>
        <w:t>and any affected county</w:t>
      </w:r>
      <w:r w:rsidRPr="0019689E">
        <w:rPr>
          <w:snapToGrid w:val="0"/>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rPr>
        <w:tab/>
        <w:t>(b)</w:t>
      </w:r>
      <w:r w:rsidRPr="0019689E">
        <w:rPr>
          <w:snapToGrid w:val="0"/>
          <w:color w:val="000000"/>
        </w:rPr>
        <w:tab/>
        <w:t>explain the basis for the department’s determination;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rPr>
        <w:tab/>
        <w:t>(c)</w:t>
      </w:r>
      <w:r w:rsidRPr="0019689E">
        <w:rPr>
          <w:snapToGrid w:val="0"/>
          <w:color w:val="000000"/>
        </w:rPr>
        <w:tab/>
        <w:t xml:space="preserve">inform the taxpayer </w:t>
      </w:r>
      <w:r w:rsidRPr="0019689E">
        <w:rPr>
          <w:snapToGrid w:val="0"/>
          <w:color w:val="000000"/>
          <w:u w:val="single"/>
        </w:rPr>
        <w:t>and any affected county</w:t>
      </w:r>
      <w:r w:rsidRPr="0019689E">
        <w:rPr>
          <w:snapToGrid w:val="0"/>
          <w:color w:val="000000"/>
        </w:rPr>
        <w:t xml:space="preserve"> of </w:t>
      </w:r>
      <w:r w:rsidRPr="0019689E">
        <w:rPr>
          <w:strike/>
          <w:snapToGrid w:val="0"/>
          <w:color w:val="000000"/>
        </w:rPr>
        <w:t>his</w:t>
      </w:r>
      <w:r w:rsidRPr="0019689E">
        <w:rPr>
          <w:snapToGrid w:val="0"/>
          <w:color w:val="000000"/>
        </w:rPr>
        <w:t xml:space="preserve"> </w:t>
      </w:r>
      <w:r w:rsidRPr="0019689E">
        <w:rPr>
          <w:snapToGrid w:val="0"/>
          <w:color w:val="000000"/>
          <w:u w:val="single"/>
        </w:rPr>
        <w:t>the</w:t>
      </w:r>
      <w:r w:rsidRPr="0019689E">
        <w:rPr>
          <w:snapToGrid w:val="0"/>
          <w:color w:val="000000"/>
        </w:rPr>
        <w:t xml:space="preserve"> right to request a contested case hearing;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rPr>
        <w:tab/>
        <w:t>(d)</w:t>
      </w:r>
      <w:r w:rsidRPr="0019689E">
        <w:rPr>
          <w:snapToGrid w:val="0"/>
          <w:color w:val="000000"/>
        </w:rPr>
        <w:tab/>
        <w:t xml:space="preserve">if a proposed assessment was protested, explain that the taxes will be assessed in thirty days and payment demanded unless the taxpayer </w:t>
      </w:r>
      <w:r w:rsidRPr="0019689E">
        <w:rPr>
          <w:snapToGrid w:val="0"/>
          <w:color w:val="000000"/>
          <w:u w:val="single"/>
        </w:rPr>
        <w:t>or any local governing body</w:t>
      </w:r>
      <w:r w:rsidRPr="0019689E">
        <w:rPr>
          <w:snapToGrid w:val="0"/>
          <w:color w:val="000000"/>
        </w:rPr>
        <w:t xml:space="preserve"> requests a contested case hearing.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val="single"/>
        </w:rPr>
      </w:pPr>
      <w:r w:rsidRPr="0019689E">
        <w:rPr>
          <w:snapToGrid w:val="0"/>
          <w:color w:val="000000"/>
        </w:rPr>
        <w:tab/>
      </w:r>
      <w:r w:rsidRPr="0019689E">
        <w:rPr>
          <w:snapToGrid w:val="0"/>
          <w:color w:val="000000"/>
        </w:rPr>
        <w:tab/>
        <w:t>(3)</w:t>
      </w:r>
      <w:r w:rsidRPr="0019689E">
        <w:rPr>
          <w:snapToGrid w:val="0"/>
          <w:color w:val="000000"/>
        </w:rPr>
        <w:tab/>
        <w:t xml:space="preserve">The department must issue the </w:t>
      </w:r>
      <w:r w:rsidRPr="0019689E">
        <w:rPr>
          <w:snapToGrid w:val="0"/>
          <w:color w:val="000000"/>
          <w:u w:val="single"/>
        </w:rPr>
        <w:t>department</w:t>
      </w:r>
      <w:r w:rsidRPr="0019689E">
        <w:rPr>
          <w:snapToGrid w:val="0"/>
          <w:color w:val="000000"/>
        </w:rPr>
        <w:t xml:space="preserve"> determination </w:t>
      </w:r>
      <w:r w:rsidRPr="0019689E">
        <w:rPr>
          <w:strike/>
          <w:snapToGrid w:val="0"/>
          <w:color w:val="000000"/>
        </w:rPr>
        <w:t>on a proposed assessment</w:t>
      </w:r>
      <w:r w:rsidRPr="0019689E">
        <w:rPr>
          <w:snapToGrid w:val="0"/>
          <w:color w:val="000000"/>
        </w:rPr>
        <w:t xml:space="preserve"> not later than </w:t>
      </w:r>
      <w:r w:rsidRPr="0019689E">
        <w:rPr>
          <w:strike/>
          <w:snapToGrid w:val="0"/>
          <w:color w:val="000000"/>
        </w:rPr>
        <w:t>nine months</w:t>
      </w:r>
      <w:r w:rsidRPr="0019689E">
        <w:rPr>
          <w:snapToGrid w:val="0"/>
          <w:color w:val="000000"/>
        </w:rPr>
        <w:t xml:space="preserve"> </w:t>
      </w:r>
      <w:r w:rsidRPr="0019689E">
        <w:rPr>
          <w:snapToGrid w:val="0"/>
          <w:color w:val="000000"/>
          <w:u w:val="single"/>
        </w:rPr>
        <w:t>one year</w:t>
      </w:r>
      <w:r w:rsidRPr="0019689E">
        <w:rPr>
          <w:snapToGrid w:val="0"/>
          <w:color w:val="000000"/>
        </w:rPr>
        <w:t xml:space="preserve"> after the date the written protest or claim was filed with the department by the taxpayer </w:t>
      </w:r>
      <w:r w:rsidRPr="0019689E">
        <w:rPr>
          <w:snapToGrid w:val="0"/>
          <w:color w:val="000000"/>
          <w:u w:val="single"/>
        </w:rPr>
        <w:t>unless the department requests and is granted an extension of time not to exceed six months from the Administrative Law Court</w:t>
      </w:r>
      <w:r w:rsidRPr="0019689E">
        <w:rPr>
          <w:snapToGrid w:val="0"/>
          <w:color w:val="000000"/>
        </w:rPr>
        <w:t xml:space="preserve">. Upon failure of the department to timely issue the </w:t>
      </w:r>
      <w:r w:rsidRPr="0019689E">
        <w:rPr>
          <w:snapToGrid w:val="0"/>
          <w:color w:val="000000"/>
          <w:u w:val="single"/>
        </w:rPr>
        <w:t>department</w:t>
      </w:r>
      <w:r w:rsidRPr="0019689E">
        <w:rPr>
          <w:snapToGrid w:val="0"/>
          <w:color w:val="000000"/>
        </w:rPr>
        <w:t xml:space="preserve"> determination, the </w:t>
      </w:r>
      <w:r w:rsidRPr="0019689E">
        <w:rPr>
          <w:strike/>
          <w:snapToGrid w:val="0"/>
          <w:color w:val="000000"/>
        </w:rPr>
        <w:t>taxpayer may</w:t>
      </w:r>
      <w:r w:rsidRPr="0019689E">
        <w:rPr>
          <w:snapToGrid w:val="0"/>
          <w:color w:val="000000"/>
        </w:rPr>
        <w:t xml:space="preserve"> </w:t>
      </w:r>
      <w:r w:rsidRPr="0019689E">
        <w:rPr>
          <w:snapToGrid w:val="0"/>
          <w:color w:val="000000"/>
          <w:u w:val="single"/>
        </w:rPr>
        <w:t>department shall notify the taxpayer and any affected county of the right to</w:t>
      </w:r>
      <w:r w:rsidRPr="0019689E">
        <w:rPr>
          <w:snapToGrid w:val="0"/>
          <w:color w:val="000000"/>
        </w:rPr>
        <w:t xml:space="preserve"> request a contested case hearing before the Administrative Law Court for a determination of the tax controversy. </w:t>
      </w:r>
      <w:r w:rsidRPr="0019689E">
        <w:rPr>
          <w:snapToGrid w:val="0"/>
          <w:color w:val="000000"/>
          <w:u w:val="single"/>
        </w:rPr>
        <w:t>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u w:val="single"/>
        </w:rPr>
        <w:t>(4)</w:t>
      </w:r>
      <w:r w:rsidRPr="0019689E">
        <w:rPr>
          <w:snapToGrid w:val="0"/>
          <w:color w:val="000000"/>
        </w:rPr>
        <w:tab/>
      </w:r>
      <w:r w:rsidRPr="0019689E">
        <w:rPr>
          <w:snapToGrid w:val="0"/>
          <w:color w:val="000000"/>
          <w:u w:val="single"/>
        </w:rPr>
        <w:t>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r w:rsidRPr="0019689E">
        <w:rPr>
          <w:snapToGrid w:val="0"/>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D.</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2120(A) and (B)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“(A)</w:t>
      </w:r>
      <w:r w:rsidRPr="0019689E">
        <w:rPr>
          <w:snapToGrid w:val="0"/>
          <w:color w:val="000000"/>
          <w:u w:val="single"/>
        </w:rPr>
        <w:t>(1)</w:t>
      </w:r>
      <w:r w:rsidRPr="0019689E">
        <w:rPr>
          <w:snapToGrid w:val="0"/>
          <w:color w:val="000000"/>
        </w:rPr>
        <w:tab/>
        <w:t>A property taxpayer may appeal a property tax assessment proposed by a division of the department by filing a written protest with the department.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val="single"/>
        </w:rPr>
      </w:pPr>
      <w:r w:rsidRPr="0019689E">
        <w:rPr>
          <w:snapToGrid w:val="0"/>
          <w:color w:val="000000"/>
        </w:rPr>
        <w:tab/>
      </w:r>
      <w:r w:rsidRPr="0019689E">
        <w:rPr>
          <w:snapToGrid w:val="0"/>
          <w:color w:val="000000"/>
        </w:rPr>
        <w:tab/>
      </w:r>
      <w:r w:rsidRPr="0019689E">
        <w:rPr>
          <w:snapToGrid w:val="0"/>
          <w:color w:val="000000"/>
          <w:u w:val="single"/>
        </w:rPr>
        <w:t>(2)</w:t>
      </w:r>
      <w:r w:rsidRPr="0019689E">
        <w:rPr>
          <w:snapToGrid w:val="0"/>
          <w:color w:val="000000"/>
        </w:rPr>
        <w:tab/>
      </w:r>
      <w:r w:rsidRPr="0019689E">
        <w:rPr>
          <w:snapToGrid w:val="0"/>
          <w:color w:val="000000"/>
          <w:u w:val="single"/>
        </w:rPr>
        <w:t>The department shall notify any affected counties of the written protest.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(B)</w:t>
      </w:r>
      <w:r w:rsidRPr="0019689E">
        <w:rPr>
          <w:snapToGrid w:val="0"/>
          <w:color w:val="000000"/>
          <w:u w:val="single"/>
        </w:rPr>
        <w:t>(1)</w:t>
      </w:r>
      <w:r w:rsidRPr="0019689E">
        <w:rPr>
          <w:snapToGrid w:val="0"/>
          <w:color w:val="000000"/>
        </w:rPr>
        <w:tab/>
        <w:t>A property taxpayer may protest any denial of a tax exemption by the department for property he believes is exempt from property tax by filing a written protest with the department.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u w:val="single"/>
        </w:rPr>
        <w:t>(2)</w:t>
      </w:r>
      <w:r w:rsidRPr="0019689E">
        <w:rPr>
          <w:snapToGrid w:val="0"/>
          <w:color w:val="000000"/>
        </w:rPr>
        <w:tab/>
      </w:r>
      <w:r w:rsidRPr="0019689E">
        <w:rPr>
          <w:snapToGrid w:val="0"/>
          <w:color w:val="000000"/>
          <w:u w:val="single"/>
        </w:rPr>
        <w:t>If a written protest is filed by a taxpayer, other than an individual, then the department must notify any affected counties of the written protest.</w:t>
      </w:r>
      <w:r w:rsidRPr="0019689E">
        <w:rPr>
          <w:snapToGrid w:val="0"/>
          <w:color w:val="000000"/>
        </w:rPr>
        <w:t>”</w:t>
      </w:r>
      <w:r w:rsidRPr="0019689E">
        <w:rPr>
          <w:snapToGrid w:val="0"/>
          <w:color w:val="000000"/>
        </w:rPr>
        <w:tab/>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E.</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2140(C)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“(C)</w:t>
      </w:r>
      <w:r w:rsidRPr="0019689E">
        <w:rPr>
          <w:snapToGrid w:val="0"/>
          <w:color w:val="000000"/>
        </w:rPr>
        <w:tab/>
        <w:t>After a final determination, if the property tax assessment is less than the adjusted property tax assessment, a corrected property tax assessment must be made and entered</w:t>
      </w:r>
      <w:r w:rsidRPr="0019689E">
        <w:rPr>
          <w:snapToGrid w:val="0"/>
          <w:color w:val="000000"/>
          <w:u w:val="single"/>
        </w:rPr>
        <w:t>, provided that a refund is not due for any tax year before the three tax years immediately preceding the final determination unless the Administrative Law Court approves the refund</w:t>
      </w:r>
      <w:r w:rsidRPr="0019689E">
        <w:rPr>
          <w:snapToGrid w:val="0"/>
          <w:color w:val="000000"/>
        </w:rPr>
        <w:t>. The overpayment of tax must be refunded together with interest determined in accordance with Section 12</w:t>
      </w:r>
      <w:r w:rsidRPr="0019689E">
        <w:rPr>
          <w:snapToGrid w:val="0"/>
          <w:color w:val="000000"/>
        </w:rPr>
        <w:noBreakHyphen/>
        <w:t>54</w:t>
      </w:r>
      <w:r w:rsidRPr="0019689E">
        <w:rPr>
          <w:snapToGrid w:val="0"/>
          <w:color w:val="000000"/>
        </w:rPr>
        <w:noBreakHyphen/>
        <w:t>25 on the overpayment.”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F.</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2150(B), (D), and (F)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“(B)</w:t>
      </w:r>
      <w:r w:rsidRPr="0019689E">
        <w:rPr>
          <w:snapToGrid w:val="0"/>
          <w:color w:val="000000"/>
        </w:rPr>
        <w:tab/>
        <w:t xml:space="preserve">The department shall notify the counties affected by the claim for refund </w:t>
      </w:r>
      <w:r w:rsidRPr="0019689E">
        <w:rPr>
          <w:snapToGrid w:val="0"/>
          <w:color w:val="000000"/>
          <w:u w:val="single"/>
        </w:rPr>
        <w:t>by notifying the chief executive officer, auditor, assessor, and treasurer of each affected county</w:t>
      </w:r>
      <w:r w:rsidRPr="0019689E">
        <w:rPr>
          <w:snapToGrid w:val="0"/>
          <w:color w:val="000000"/>
        </w:rPr>
        <w:t xml:space="preserve">. A county auditor, upon notification, shall notify </w:t>
      </w:r>
      <w:r w:rsidRPr="0019689E">
        <w:rPr>
          <w:strike/>
          <w:snapToGrid w:val="0"/>
          <w:color w:val="000000"/>
        </w:rPr>
        <w:t>any affected municipalities or other political subdivisions</w:t>
      </w:r>
      <w:r w:rsidRPr="0019689E">
        <w:rPr>
          <w:snapToGrid w:val="0"/>
          <w:color w:val="000000"/>
        </w:rPr>
        <w:t xml:space="preserve"> </w:t>
      </w:r>
      <w:r w:rsidRPr="0019689E">
        <w:rPr>
          <w:snapToGrid w:val="0"/>
          <w:color w:val="000000"/>
          <w:u w:val="single"/>
        </w:rPr>
        <w:t>the chief administrative official of any local governing bodies affected by the claim for refund</w:t>
      </w:r>
      <w:r w:rsidRPr="0019689E">
        <w:rPr>
          <w:snapToGrid w:val="0"/>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(D)</w:t>
      </w:r>
      <w:r w:rsidRPr="0019689E">
        <w:rPr>
          <w:snapToGrid w:val="0"/>
          <w:color w:val="000000"/>
        </w:rPr>
        <w:tab/>
        <w:t>The appropriate division of the department shall determine what refund is due, if any, and give the taxpayer written notice of its determination as soon as practicable after a claim has been filed</w:t>
      </w:r>
      <w:r w:rsidRPr="0019689E">
        <w:rPr>
          <w:snapToGrid w:val="0"/>
          <w:color w:val="000000"/>
          <w:u w:val="single"/>
        </w:rPr>
        <w:t>, but not later than six months after the date the claim for refund was filed with the department. If the department fails to timely issue a written notice of its determination, that failure is considered a written denial of the claim for refund</w:t>
      </w:r>
      <w:r w:rsidRPr="0019689E">
        <w:rPr>
          <w:snapToGrid w:val="0"/>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(F)</w:t>
      </w:r>
      <w:r w:rsidRPr="0019689E">
        <w:rPr>
          <w:snapToGrid w:val="0"/>
          <w:color w:val="000000"/>
        </w:rPr>
        <w:tab/>
        <w:t xml:space="preserve">The department shall consider the </w:t>
      </w:r>
      <w:r w:rsidRPr="0019689E">
        <w:rPr>
          <w:strike/>
          <w:snapToGrid w:val="0"/>
          <w:color w:val="000000"/>
        </w:rPr>
        <w:t>claim</w:t>
      </w:r>
      <w:r w:rsidRPr="0019689E">
        <w:rPr>
          <w:snapToGrid w:val="0"/>
          <w:color w:val="000000"/>
        </w:rPr>
        <w:t xml:space="preserve"> </w:t>
      </w:r>
      <w:r w:rsidRPr="0019689E">
        <w:rPr>
          <w:snapToGrid w:val="0"/>
          <w:color w:val="000000"/>
          <w:u w:val="single"/>
        </w:rPr>
        <w:t>written protest</w:t>
      </w:r>
      <w:r w:rsidRPr="0019689E">
        <w:rPr>
          <w:snapToGrid w:val="0"/>
          <w:color w:val="000000"/>
        </w:rPr>
        <w:t xml:space="preserve">, determine the correct property tax assessment, and issue </w:t>
      </w:r>
      <w:r w:rsidRPr="0019689E">
        <w:rPr>
          <w:strike/>
          <w:snapToGrid w:val="0"/>
          <w:color w:val="000000"/>
        </w:rPr>
        <w:t>any necessary orders</w:t>
      </w:r>
      <w:r w:rsidRPr="0019689E">
        <w:rPr>
          <w:snapToGrid w:val="0"/>
          <w:color w:val="000000"/>
        </w:rPr>
        <w:t xml:space="preserve"> </w:t>
      </w:r>
      <w:r w:rsidRPr="0019689E">
        <w:rPr>
          <w:snapToGrid w:val="0"/>
          <w:color w:val="000000"/>
          <w:u w:val="single"/>
        </w:rPr>
        <w:t>a department determination in accordance with the provisions of Section 12</w:t>
      </w:r>
      <w:r w:rsidRPr="0019689E">
        <w:rPr>
          <w:snapToGrid w:val="0"/>
          <w:color w:val="000000"/>
          <w:u w:val="single"/>
        </w:rPr>
        <w:noBreakHyphen/>
        <w:t>60</w:t>
      </w:r>
      <w:r w:rsidRPr="0019689E">
        <w:rPr>
          <w:snapToGrid w:val="0"/>
          <w:color w:val="000000"/>
          <w:u w:val="single"/>
        </w:rPr>
        <w:noBreakHyphen/>
        <w:t>450(E)</w:t>
      </w:r>
      <w:r w:rsidRPr="0019689E">
        <w:rPr>
          <w:snapToGrid w:val="0"/>
          <w:color w:val="000000"/>
        </w:rPr>
        <w:t>. All appeals before the department must be conducted as provided in Section 12</w:t>
      </w:r>
      <w:r w:rsidRPr="0019689E">
        <w:rPr>
          <w:snapToGrid w:val="0"/>
          <w:color w:val="000000"/>
        </w:rPr>
        <w:noBreakHyphen/>
        <w:t>60</w:t>
      </w:r>
      <w:r w:rsidRPr="0019689E">
        <w:rPr>
          <w:snapToGrid w:val="0"/>
          <w:color w:val="000000"/>
        </w:rPr>
        <w:noBreakHyphen/>
        <w:t>450(C) through (E).”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color w:val="000000"/>
        </w:rPr>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689E">
        <w:rPr>
          <w:snapToGrid w:val="0"/>
          <w:color w:val="000000"/>
        </w:rPr>
        <w:tab/>
        <w:t>SECTION</w:t>
      </w:r>
      <w:r w:rsidRPr="0019689E">
        <w:rPr>
          <w:snapToGrid w:val="0"/>
          <w:color w:val="000000"/>
        </w:rPr>
        <w:tab/>
        <w:t>9.</w:t>
      </w:r>
      <w:r w:rsidRPr="0019689E">
        <w:rPr>
          <w:snapToGrid w:val="0"/>
          <w:color w:val="000000"/>
        </w:rPr>
        <w:tab/>
        <w:t>Except where specified otherwise, this act takes effect upo</w:t>
      </w:r>
      <w:r w:rsidR="00F6128F">
        <w:rPr>
          <w:snapToGrid w:val="0"/>
          <w:color w:val="000000"/>
        </w:rPr>
        <w:t>n approval by the Governor.</w:t>
      </w:r>
      <w:r w:rsidRPr="0019689E">
        <w:rPr>
          <w:snapToGrid w:val="0"/>
          <w:color w:val="000000"/>
        </w:rPr>
        <w:t xml:space="preserve"> </w:t>
      </w:r>
      <w:r w:rsidRPr="004B6FDD">
        <w:t>/</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Amend title to read:</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 xml:space="preserve">/   TO EXTEND THE PROVISIONS OF THE SOUTH CAROLINA ABANDONED BUILDINGS REVITALIZATION ACT AS CONTAINED IN CHAPTER 67, TITLE 12 OF THE 1976 CODE UNTIL DECEMBER 31, 2025; TO AMEND SECTION 12-67-140, CODE OF LAWS OF SOUTH CAROLINA, 1976, RELATING TO THE TAX CREDIT FOR REVITALIZING AN ABANDONED BUILDING, SO AS TO SPECIFY THE MANNER IN WHICH CERTAIN BUILDINGS MAY BE SUBDIVIDED; TO AMEND SECTION 12-65-20, RELATING TO THE SOUTH CAROLINA TEXTILES COMMUNITIES REVITALIZATION ACT, SO AS TO MODIFY CERTAIN DEFINITIONS; </w:t>
      </w:r>
      <w:r w:rsidRPr="0019689E">
        <w:rPr>
          <w:color w:val="000000"/>
        </w:rPr>
        <w:t>TO AMEND SECTION 12</w:t>
      </w:r>
      <w:r w:rsidRPr="0019689E">
        <w:rPr>
          <w:color w:val="000000"/>
        </w:rPr>
        <w:noBreakHyphen/>
        <w:t>6</w:t>
      </w:r>
      <w:r w:rsidRPr="0019689E">
        <w:rPr>
          <w:color w:val="000000"/>
        </w:rPr>
        <w:noBreakHyphen/>
        <w:t>50, RELATING TO SECTIONS OF THE INTERNAL REVENUE CODE SPECIFICALLY NOT ADOPTED BY THIS STATE, SO AS TO REMOVE THE ALTERNATIVE TAX ON QUALIFYING SHIPPING ACTIVITIES; TO AMEND SECTION 12</w:t>
      </w:r>
      <w:r w:rsidRPr="0019689E">
        <w:rPr>
          <w:color w:val="000000"/>
        </w:rPr>
        <w:noBreakHyphen/>
        <w:t>6</w:t>
      </w:r>
      <w:r w:rsidRPr="0019689E">
        <w:rPr>
          <w:color w:val="000000"/>
        </w:rPr>
        <w:noBreakHyphen/>
        <w:t>1110, RELATING TO MODIFICATIONS OF INCOME, SO AS TO MAKE A CONFORMING CHANGE; TO AMEND SECTIONS 12</w:t>
      </w:r>
      <w:r w:rsidRPr="0019689E">
        <w:rPr>
          <w:color w:val="000000"/>
        </w:rPr>
        <w:noBreakHyphen/>
        <w:t>67</w:t>
      </w:r>
      <w:r w:rsidRPr="0019689E">
        <w:rPr>
          <w:color w:val="000000"/>
        </w:rPr>
        <w:noBreakHyphen/>
        <w:t>140 AND 12</w:t>
      </w:r>
      <w:r w:rsidRPr="0019689E">
        <w:rPr>
          <w:color w:val="000000"/>
        </w:rPr>
        <w:noBreakHyphen/>
        <w:t>6</w:t>
      </w:r>
      <w:r w:rsidRPr="0019689E">
        <w:rPr>
          <w:color w:val="000000"/>
        </w:rPr>
        <w:noBreakHyphen/>
        <w:t xml:space="preserve">3535, RELATING TO THE TAX CREDIT FOR REHABILITATING AN ABANDONED BUILDING OR A CERTIFIED HISTORIC STRUCTURE, RESPECTIVELY, SO AS TO SPECIFY THE MANNER IN WHICH UNUSED CREDIT MAY BE CARRIED FORWARD AND ALLOCATED; </w:t>
      </w:r>
      <w:r w:rsidRPr="004B6FDD">
        <w:t>BY ADDING SECTION 12</w:t>
      </w:r>
      <w:r w:rsidRPr="004B6FDD">
        <w:noBreakHyphen/>
        <w:t>6</w:t>
      </w:r>
      <w:r w:rsidRPr="004B6FDD">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sidRPr="004B6FDD">
        <w:noBreakHyphen/>
        <w:t>10</w:t>
      </w:r>
      <w:r w:rsidRPr="004B6FDD">
        <w:noBreakHyphen/>
        <w:t>80, RELATING TO THE JOBS DEVELOPMENT CREDIT, SO AS TO MAKE CERTAIN QUALIFYING SERVICE</w:t>
      </w:r>
      <w:r w:rsidRPr="004B6FDD">
        <w:noBreakHyphen/>
        <w:t xml:space="preserve">RELATED FACILITIES ELIGIBLE FOR THE CREDIT; </w:t>
      </w:r>
      <w:r w:rsidRPr="0019689E">
        <w:rPr>
          <w:color w:val="000000"/>
          <w:u w:color="000000"/>
        </w:rPr>
        <w:t>TO AMEND SECTION 12</w:t>
      </w:r>
      <w:r w:rsidRPr="0019689E">
        <w:rPr>
          <w:color w:val="000000"/>
          <w:u w:color="000000"/>
        </w:rPr>
        <w:noBreakHyphen/>
        <w:t>6</w:t>
      </w:r>
      <w:r w:rsidRPr="0019689E">
        <w:rPr>
          <w:color w:val="000000"/>
          <w:u w:color="000000"/>
        </w:rPr>
        <w:noBreakHyphen/>
        <w:t xml:space="preserve">2295, RELATING TO ITEMS INCLUDED AND EXCLUDED FROM TERMS “SALES” AND “GROSS RECEIPTS”, SO AS TO PROVIDE THAT </w:t>
      </w:r>
      <w:r w:rsidRPr="0019689E">
        <w:rPr>
          <w:color w:val="000000"/>
        </w:rPr>
        <w:t>RECEIPTS FROM THE PROVISION OF DIRECT BROADCAST SATELLITE SERVICE ARE ATTRIBUTABLE TO THIS STATE IN PRO RATA PROPORTION OF THE COSTS OF PERFORMING THE SERVICE</w:t>
      </w:r>
      <w:r w:rsidRPr="0019689E">
        <w:rPr>
          <w:color w:val="000000"/>
          <w:u w:color="000000"/>
        </w:rPr>
        <w:t>; TO AMEND SECTION 12</w:t>
      </w:r>
      <w:r w:rsidRPr="0019689E">
        <w:rPr>
          <w:color w:val="000000"/>
          <w:u w:color="000000"/>
        </w:rPr>
        <w:noBreakHyphen/>
        <w:t>60</w:t>
      </w:r>
      <w:r w:rsidRPr="0019689E">
        <w:rPr>
          <w:color w:val="000000"/>
          <w:u w:color="000000"/>
        </w:rPr>
        <w:noBreakHyphen/>
        <w:t>30, RELATING TO SOUTH CAROLINA REVENUE PROCEDURES DEFINITIONS, SO AS TO PROVIDE DEFINITIONS; TO AMEND SECTION 12</w:t>
      </w:r>
      <w:r w:rsidRPr="0019689E">
        <w:rPr>
          <w:color w:val="000000"/>
          <w:u w:color="000000"/>
        </w:rPr>
        <w:noBreakHyphen/>
        <w:t>60</w:t>
      </w:r>
      <w:r w:rsidRPr="0019689E">
        <w:rPr>
          <w:color w:val="000000"/>
          <w:u w:color="000000"/>
        </w:rPr>
        <w:noBreakHyphen/>
        <w:t>450, RELATING TO APPEALS OF PROPOSED ASSESSMENTS, SO AS TO REQUIRE THE DEPARTMENT TO NOTIFY AFFECTED COUNTIES IN CERTAIN INSTANCES; TO AMEND SECTION 12</w:t>
      </w:r>
      <w:r w:rsidRPr="0019689E">
        <w:rPr>
          <w:color w:val="000000"/>
          <w:u w:color="000000"/>
        </w:rPr>
        <w:noBreakHyphen/>
        <w:t>60</w:t>
      </w:r>
      <w:r w:rsidRPr="0019689E">
        <w:rPr>
          <w:color w:val="000000"/>
          <w:u w:color="000000"/>
        </w:rPr>
        <w:noBreakHyphen/>
        <w:t>2120, RELATING TO PROPERTY TAX APPEALS BY WRITTEN PROTEST, SO AS TO PROVIDE THAT THE DEPARTMENT SHALL NOTIFY ANY AFFECTED COUNTIES OF A WRITTEN PROTEST; TO AMEND SECTION 12</w:t>
      </w:r>
      <w:r w:rsidRPr="0019689E">
        <w:rPr>
          <w:color w:val="000000"/>
          <w:u w:color="000000"/>
        </w:rPr>
        <w:noBreakHyphen/>
        <w:t>60</w:t>
      </w:r>
      <w:r w:rsidRPr="0019689E">
        <w:rPr>
          <w:color w:val="000000"/>
          <w:u w:color="000000"/>
        </w:rPr>
        <w:noBreakHyphen/>
        <w:t>2140, RELATING TO CERTAIN PAYMENTS AND REFUNDS, SO AS TO PROVIDE THAT NO REFUND IS DUE FOR ANY TAX YEAR BEFORE THE THREE TAX YEARS IMMEDIATELY PRECEDING THE FINAL DETERMINATION; AND TO AMEND SECTION 12</w:t>
      </w:r>
      <w:r w:rsidRPr="0019689E">
        <w:rPr>
          <w:color w:val="000000"/>
          <w:u w:color="000000"/>
        </w:rPr>
        <w:noBreakHyphen/>
        <w:t>60</w:t>
      </w:r>
      <w:r w:rsidRPr="0019689E">
        <w:rPr>
          <w:color w:val="000000"/>
          <w:u w:color="000000"/>
        </w:rPr>
        <w:noBreakHyphen/>
        <w:t>2150, RELATING TO FILING A CLAIM FOR A REFUND, SO AS TO PROVIDE FOR CERTAIN NOTIFICATIONS AND TO PROVIDE THAT A FAILURE TO TIMELY ISSUE A WRITTEN NOTICE IS CONSIDERED A DENIAL.   /</w:t>
      </w:r>
    </w:p>
    <w:p w:rsidR="0019689E" w:rsidRPr="004B6FDD" w:rsidRDefault="0019689E" w:rsidP="0019689E">
      <w:pPr>
        <w:pStyle w:val="ConSign"/>
        <w:tabs>
          <w:tab w:val="clear" w:pos="216"/>
          <w:tab w:val="clear" w:pos="4680"/>
          <w:tab w:val="clear" w:pos="4896"/>
          <w:tab w:val="left" w:pos="187"/>
          <w:tab w:val="left" w:pos="3240"/>
          <w:tab w:val="left" w:pos="3427"/>
        </w:tabs>
        <w:spacing w:line="240" w:lineRule="auto"/>
      </w:pPr>
    </w:p>
    <w:p w:rsidR="0019689E" w:rsidRPr="004B6FDD" w:rsidRDefault="0019689E" w:rsidP="0019689E">
      <w:pPr>
        <w:pStyle w:val="ConSign"/>
        <w:tabs>
          <w:tab w:val="clear" w:pos="216"/>
          <w:tab w:val="clear" w:pos="4680"/>
          <w:tab w:val="clear" w:pos="4896"/>
          <w:tab w:val="left" w:pos="187"/>
          <w:tab w:val="left" w:pos="3240"/>
          <w:tab w:val="left" w:pos="3427"/>
        </w:tabs>
        <w:spacing w:line="240" w:lineRule="auto"/>
      </w:pPr>
      <w:r w:rsidRPr="004B6FDD">
        <w:t>/s/Sen. Glenn G. Reese</w:t>
      </w:r>
      <w:r w:rsidRPr="004B6FDD">
        <w:tab/>
        <w:t>/s/Rep. J. Gary Simrill</w:t>
      </w:r>
    </w:p>
    <w:p w:rsidR="0019689E" w:rsidRPr="004B6FDD" w:rsidRDefault="0019689E" w:rsidP="0019689E">
      <w:pPr>
        <w:pStyle w:val="ConSign"/>
        <w:tabs>
          <w:tab w:val="clear" w:pos="216"/>
          <w:tab w:val="clear" w:pos="4680"/>
          <w:tab w:val="clear" w:pos="4896"/>
          <w:tab w:val="left" w:pos="187"/>
          <w:tab w:val="left" w:pos="3240"/>
          <w:tab w:val="left" w:pos="3427"/>
        </w:tabs>
        <w:spacing w:line="240" w:lineRule="auto"/>
      </w:pPr>
      <w:r w:rsidRPr="004B6FDD">
        <w:t>/s/Sen. Lawrence K. Grooms</w:t>
      </w:r>
      <w:r w:rsidRPr="004B6FDD">
        <w:tab/>
        <w:t>/s/Rep. James Todd Rutherford</w:t>
      </w:r>
    </w:p>
    <w:p w:rsidR="0019689E" w:rsidRPr="004B6FDD" w:rsidRDefault="0019689E" w:rsidP="0019689E">
      <w:pPr>
        <w:pStyle w:val="ConSign"/>
        <w:tabs>
          <w:tab w:val="clear" w:pos="216"/>
          <w:tab w:val="clear" w:pos="4680"/>
          <w:tab w:val="clear" w:pos="4896"/>
          <w:tab w:val="left" w:pos="187"/>
          <w:tab w:val="left" w:pos="3240"/>
          <w:tab w:val="left" w:pos="3427"/>
        </w:tabs>
        <w:spacing w:line="240" w:lineRule="auto"/>
      </w:pPr>
      <w:r w:rsidRPr="004B6FDD">
        <w:t>/s/Sen. Scott Talley</w:t>
      </w:r>
      <w:r w:rsidRPr="004B6FDD">
        <w:tab/>
        <w:t>/s/Rep. J. Derham Cole, Jr.</w:t>
      </w:r>
    </w:p>
    <w:p w:rsidR="0019689E" w:rsidRDefault="0019689E" w:rsidP="0019689E">
      <w:pPr>
        <w:pStyle w:val="ConSign"/>
        <w:tabs>
          <w:tab w:val="clear" w:pos="216"/>
          <w:tab w:val="clear" w:pos="4680"/>
          <w:tab w:val="clear" w:pos="4896"/>
          <w:tab w:val="left" w:pos="187"/>
          <w:tab w:val="left" w:pos="3240"/>
          <w:tab w:val="left" w:pos="3427"/>
        </w:tabs>
        <w:spacing w:line="240" w:lineRule="auto"/>
      </w:pPr>
      <w:r w:rsidRPr="004B6FDD">
        <w:tab/>
        <w:t>On Part of the Senate.</w:t>
      </w:r>
      <w:r w:rsidRPr="004B6FDD">
        <w:tab/>
      </w:r>
      <w:r w:rsidRPr="004B6FDD">
        <w:tab/>
        <w:t>On Part of the House.</w:t>
      </w:r>
    </w:p>
    <w:p w:rsidR="0019689E" w:rsidRDefault="0019689E" w:rsidP="0019689E">
      <w:pPr>
        <w:pStyle w:val="ConSign"/>
        <w:tabs>
          <w:tab w:val="clear" w:pos="216"/>
          <w:tab w:val="clear" w:pos="4680"/>
          <w:tab w:val="clear" w:pos="4896"/>
          <w:tab w:val="left" w:pos="187"/>
          <w:tab w:val="left" w:pos="3240"/>
          <w:tab w:val="left" w:pos="3427"/>
        </w:tabs>
        <w:spacing w:line="240" w:lineRule="auto"/>
      </w:pPr>
    </w:p>
    <w:p w:rsidR="0019689E" w:rsidRDefault="0019689E" w:rsidP="0019689E">
      <w:r>
        <w:t>Rep. COLE explained the Conference Report.</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41" w:name="vote_start140"/>
      <w:bookmarkEnd w:id="41"/>
      <w:r>
        <w:t>Yeas 99; Nays 1</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Anderson</w:t>
            </w:r>
          </w:p>
        </w:tc>
        <w:tc>
          <w:tcPr>
            <w:tcW w:w="2180" w:type="dxa"/>
            <w:shd w:val="clear" w:color="auto" w:fill="auto"/>
          </w:tcPr>
          <w:p w:rsidR="0019689E" w:rsidRPr="0019689E" w:rsidRDefault="0019689E" w:rsidP="0019689E">
            <w:pPr>
              <w:keepNext/>
              <w:ind w:firstLine="0"/>
            </w:pPr>
            <w:r>
              <w:t>Anthony</w:t>
            </w:r>
          </w:p>
        </w:tc>
      </w:tr>
      <w:tr w:rsidR="0019689E" w:rsidRPr="0019689E" w:rsidTr="0019689E">
        <w:tc>
          <w:tcPr>
            <w:tcW w:w="2179" w:type="dxa"/>
            <w:shd w:val="clear" w:color="auto" w:fill="auto"/>
          </w:tcPr>
          <w:p w:rsidR="0019689E" w:rsidRPr="0019689E" w:rsidRDefault="0019689E" w:rsidP="0019689E">
            <w:pPr>
              <w:ind w:firstLine="0"/>
            </w:pPr>
            <w:r>
              <w:t>Atkinson</w:t>
            </w:r>
          </w:p>
        </w:tc>
        <w:tc>
          <w:tcPr>
            <w:tcW w:w="2179" w:type="dxa"/>
            <w:shd w:val="clear" w:color="auto" w:fill="auto"/>
          </w:tcPr>
          <w:p w:rsidR="0019689E" w:rsidRPr="0019689E" w:rsidRDefault="0019689E" w:rsidP="0019689E">
            <w:pPr>
              <w:ind w:firstLine="0"/>
            </w:pPr>
            <w:r>
              <w:t>Atwater</w:t>
            </w:r>
          </w:p>
        </w:tc>
        <w:tc>
          <w:tcPr>
            <w:tcW w:w="2180" w:type="dxa"/>
            <w:shd w:val="clear" w:color="auto" w:fill="auto"/>
          </w:tcPr>
          <w:p w:rsidR="0019689E" w:rsidRPr="0019689E" w:rsidRDefault="0019689E" w:rsidP="0019689E">
            <w:pPr>
              <w:ind w:firstLine="0"/>
            </w:pPr>
            <w:r>
              <w:t>Bales</w:t>
            </w:r>
          </w:p>
        </w:tc>
      </w:tr>
      <w:tr w:rsidR="0019689E" w:rsidRPr="0019689E" w:rsidTr="0019689E">
        <w:tc>
          <w:tcPr>
            <w:tcW w:w="2179" w:type="dxa"/>
            <w:shd w:val="clear" w:color="auto" w:fill="auto"/>
          </w:tcPr>
          <w:p w:rsidR="0019689E" w:rsidRPr="0019689E" w:rsidRDefault="0019689E" w:rsidP="0019689E">
            <w:pPr>
              <w:ind w:firstLine="0"/>
            </w:pPr>
            <w:r>
              <w:t>Ballentine</w:t>
            </w:r>
          </w:p>
        </w:tc>
        <w:tc>
          <w:tcPr>
            <w:tcW w:w="2179" w:type="dxa"/>
            <w:shd w:val="clear" w:color="auto" w:fill="auto"/>
          </w:tcPr>
          <w:p w:rsidR="0019689E" w:rsidRPr="0019689E" w:rsidRDefault="0019689E" w:rsidP="0019689E">
            <w:pPr>
              <w:ind w:firstLine="0"/>
            </w:pPr>
            <w:r>
              <w:t>Bannister</w:t>
            </w:r>
          </w:p>
        </w:tc>
        <w:tc>
          <w:tcPr>
            <w:tcW w:w="2180" w:type="dxa"/>
            <w:shd w:val="clear" w:color="auto" w:fill="auto"/>
          </w:tcPr>
          <w:p w:rsidR="0019689E" w:rsidRPr="0019689E" w:rsidRDefault="0019689E" w:rsidP="0019689E">
            <w:pPr>
              <w:ind w:firstLine="0"/>
            </w:pPr>
            <w:r>
              <w:t>Bennett</w:t>
            </w:r>
          </w:p>
        </w:tc>
      </w:tr>
      <w:tr w:rsidR="0019689E" w:rsidRPr="0019689E" w:rsidTr="0019689E">
        <w:tc>
          <w:tcPr>
            <w:tcW w:w="2179" w:type="dxa"/>
            <w:shd w:val="clear" w:color="auto" w:fill="auto"/>
          </w:tcPr>
          <w:p w:rsidR="0019689E" w:rsidRPr="0019689E" w:rsidRDefault="0019689E" w:rsidP="0019689E">
            <w:pPr>
              <w:ind w:firstLine="0"/>
            </w:pPr>
            <w:r>
              <w:t>Bernstein</w:t>
            </w:r>
          </w:p>
        </w:tc>
        <w:tc>
          <w:tcPr>
            <w:tcW w:w="2179" w:type="dxa"/>
            <w:shd w:val="clear" w:color="auto" w:fill="auto"/>
          </w:tcPr>
          <w:p w:rsidR="0019689E" w:rsidRPr="0019689E" w:rsidRDefault="0019689E" w:rsidP="0019689E">
            <w:pPr>
              <w:ind w:firstLine="0"/>
            </w:pPr>
            <w:r>
              <w:t>Blackwell</w:t>
            </w:r>
          </w:p>
        </w:tc>
        <w:tc>
          <w:tcPr>
            <w:tcW w:w="2180" w:type="dxa"/>
            <w:shd w:val="clear" w:color="auto" w:fill="auto"/>
          </w:tcPr>
          <w:p w:rsidR="0019689E" w:rsidRPr="0019689E" w:rsidRDefault="0019689E" w:rsidP="0019689E">
            <w:pPr>
              <w:ind w:firstLine="0"/>
            </w:pPr>
            <w:r>
              <w:t>Bowers</w:t>
            </w:r>
          </w:p>
        </w:tc>
      </w:tr>
      <w:tr w:rsidR="0019689E" w:rsidRPr="0019689E" w:rsidTr="0019689E">
        <w:tc>
          <w:tcPr>
            <w:tcW w:w="2179" w:type="dxa"/>
            <w:shd w:val="clear" w:color="auto" w:fill="auto"/>
          </w:tcPr>
          <w:p w:rsidR="0019689E" w:rsidRPr="0019689E" w:rsidRDefault="0019689E" w:rsidP="0019689E">
            <w:pPr>
              <w:ind w:firstLine="0"/>
            </w:pPr>
            <w:r>
              <w:t>Bradley</w:t>
            </w:r>
          </w:p>
        </w:tc>
        <w:tc>
          <w:tcPr>
            <w:tcW w:w="2179" w:type="dxa"/>
            <w:shd w:val="clear" w:color="auto" w:fill="auto"/>
          </w:tcPr>
          <w:p w:rsidR="0019689E" w:rsidRPr="0019689E" w:rsidRDefault="0019689E" w:rsidP="0019689E">
            <w:pPr>
              <w:ind w:firstLine="0"/>
            </w:pPr>
            <w:r>
              <w:t>Brown</w:t>
            </w:r>
          </w:p>
        </w:tc>
        <w:tc>
          <w:tcPr>
            <w:tcW w:w="2180" w:type="dxa"/>
            <w:shd w:val="clear" w:color="auto" w:fill="auto"/>
          </w:tcPr>
          <w:p w:rsidR="0019689E" w:rsidRPr="0019689E" w:rsidRDefault="0019689E" w:rsidP="0019689E">
            <w:pPr>
              <w:ind w:firstLine="0"/>
            </w:pPr>
            <w:r>
              <w:t>Bryant</w:t>
            </w:r>
          </w:p>
        </w:tc>
      </w:tr>
      <w:tr w:rsidR="0019689E" w:rsidRPr="0019689E" w:rsidTr="0019689E">
        <w:tc>
          <w:tcPr>
            <w:tcW w:w="2179" w:type="dxa"/>
            <w:shd w:val="clear" w:color="auto" w:fill="auto"/>
          </w:tcPr>
          <w:p w:rsidR="0019689E" w:rsidRPr="0019689E" w:rsidRDefault="0019689E" w:rsidP="0019689E">
            <w:pPr>
              <w:ind w:firstLine="0"/>
            </w:pPr>
            <w:r>
              <w:t>Burns</w:t>
            </w:r>
          </w:p>
        </w:tc>
        <w:tc>
          <w:tcPr>
            <w:tcW w:w="2179" w:type="dxa"/>
            <w:shd w:val="clear" w:color="auto" w:fill="auto"/>
          </w:tcPr>
          <w:p w:rsidR="0019689E" w:rsidRPr="0019689E" w:rsidRDefault="0019689E" w:rsidP="0019689E">
            <w:pPr>
              <w:ind w:firstLine="0"/>
            </w:pPr>
            <w:r>
              <w:t>Caskey</w:t>
            </w:r>
          </w:p>
        </w:tc>
        <w:tc>
          <w:tcPr>
            <w:tcW w:w="2180" w:type="dxa"/>
            <w:shd w:val="clear" w:color="auto" w:fill="auto"/>
          </w:tcPr>
          <w:p w:rsidR="0019689E" w:rsidRPr="0019689E" w:rsidRDefault="0019689E" w:rsidP="0019689E">
            <w:pPr>
              <w:ind w:firstLine="0"/>
            </w:pPr>
            <w:r>
              <w:t>Chumley</w:t>
            </w:r>
          </w:p>
        </w:tc>
      </w:tr>
      <w:tr w:rsidR="0019689E" w:rsidRPr="0019689E" w:rsidTr="0019689E">
        <w:tc>
          <w:tcPr>
            <w:tcW w:w="2179" w:type="dxa"/>
            <w:shd w:val="clear" w:color="auto" w:fill="auto"/>
          </w:tcPr>
          <w:p w:rsidR="0019689E" w:rsidRPr="0019689E" w:rsidRDefault="0019689E" w:rsidP="0019689E">
            <w:pPr>
              <w:ind w:firstLine="0"/>
            </w:pPr>
            <w:r>
              <w:t>Clary</w:t>
            </w:r>
          </w:p>
        </w:tc>
        <w:tc>
          <w:tcPr>
            <w:tcW w:w="2179" w:type="dxa"/>
            <w:shd w:val="clear" w:color="auto" w:fill="auto"/>
          </w:tcPr>
          <w:p w:rsidR="0019689E" w:rsidRPr="0019689E" w:rsidRDefault="0019689E" w:rsidP="0019689E">
            <w:pPr>
              <w:ind w:firstLine="0"/>
            </w:pPr>
            <w:r>
              <w:t>Clemmons</w:t>
            </w:r>
          </w:p>
        </w:tc>
        <w:tc>
          <w:tcPr>
            <w:tcW w:w="2180" w:type="dxa"/>
            <w:shd w:val="clear" w:color="auto" w:fill="auto"/>
          </w:tcPr>
          <w:p w:rsidR="0019689E" w:rsidRPr="0019689E" w:rsidRDefault="0019689E" w:rsidP="0019689E">
            <w:pPr>
              <w:ind w:firstLine="0"/>
            </w:pPr>
            <w:r>
              <w:t>Clyburn</w:t>
            </w:r>
          </w:p>
        </w:tc>
      </w:tr>
      <w:tr w:rsidR="0019689E" w:rsidRPr="0019689E" w:rsidTr="0019689E">
        <w:tc>
          <w:tcPr>
            <w:tcW w:w="2179" w:type="dxa"/>
            <w:shd w:val="clear" w:color="auto" w:fill="auto"/>
          </w:tcPr>
          <w:p w:rsidR="0019689E" w:rsidRPr="0019689E" w:rsidRDefault="0019689E" w:rsidP="0019689E">
            <w:pPr>
              <w:ind w:firstLine="0"/>
            </w:pPr>
            <w:r>
              <w:t>Cole</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Crawford</w:t>
            </w:r>
          </w:p>
        </w:tc>
      </w:tr>
      <w:tr w:rsidR="0019689E" w:rsidRPr="0019689E" w:rsidTr="0019689E">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Daning</w:t>
            </w:r>
          </w:p>
        </w:tc>
        <w:tc>
          <w:tcPr>
            <w:tcW w:w="2180" w:type="dxa"/>
            <w:shd w:val="clear" w:color="auto" w:fill="auto"/>
          </w:tcPr>
          <w:p w:rsidR="0019689E" w:rsidRPr="0019689E" w:rsidRDefault="0019689E" w:rsidP="0019689E">
            <w:pPr>
              <w:ind w:firstLine="0"/>
            </w:pPr>
            <w:r>
              <w:t>Davis</w:t>
            </w:r>
          </w:p>
        </w:tc>
      </w:tr>
      <w:tr w:rsidR="0019689E" w:rsidRPr="0019689E" w:rsidTr="0019689E">
        <w:tc>
          <w:tcPr>
            <w:tcW w:w="2179" w:type="dxa"/>
            <w:shd w:val="clear" w:color="auto" w:fill="auto"/>
          </w:tcPr>
          <w:p w:rsidR="0019689E" w:rsidRPr="0019689E" w:rsidRDefault="0019689E" w:rsidP="0019689E">
            <w:pPr>
              <w:ind w:firstLine="0"/>
            </w:pPr>
            <w:r>
              <w:t>Delleney</w:t>
            </w:r>
          </w:p>
        </w:tc>
        <w:tc>
          <w:tcPr>
            <w:tcW w:w="2179" w:type="dxa"/>
            <w:shd w:val="clear" w:color="auto" w:fill="auto"/>
          </w:tcPr>
          <w:p w:rsidR="0019689E" w:rsidRPr="0019689E" w:rsidRDefault="0019689E" w:rsidP="0019689E">
            <w:pPr>
              <w:ind w:firstLine="0"/>
            </w:pPr>
            <w:r>
              <w:t>Dillard</w:t>
            </w:r>
          </w:p>
        </w:tc>
        <w:tc>
          <w:tcPr>
            <w:tcW w:w="2180" w:type="dxa"/>
            <w:shd w:val="clear" w:color="auto" w:fill="auto"/>
          </w:tcPr>
          <w:p w:rsidR="0019689E" w:rsidRPr="0019689E" w:rsidRDefault="0019689E" w:rsidP="0019689E">
            <w:pPr>
              <w:ind w:firstLine="0"/>
            </w:pPr>
            <w:r>
              <w:t>Douglas</w:t>
            </w:r>
          </w:p>
        </w:tc>
      </w:tr>
      <w:tr w:rsidR="0019689E" w:rsidRPr="0019689E" w:rsidTr="0019689E">
        <w:tc>
          <w:tcPr>
            <w:tcW w:w="2179" w:type="dxa"/>
            <w:shd w:val="clear" w:color="auto" w:fill="auto"/>
          </w:tcPr>
          <w:p w:rsidR="0019689E" w:rsidRPr="0019689E" w:rsidRDefault="0019689E" w:rsidP="0019689E">
            <w:pPr>
              <w:ind w:firstLine="0"/>
            </w:pPr>
            <w:r>
              <w:t>Duckworth</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Erickson</w:t>
            </w:r>
          </w:p>
        </w:tc>
      </w:tr>
      <w:tr w:rsidR="0019689E" w:rsidRPr="0019689E" w:rsidTr="0019689E">
        <w:tc>
          <w:tcPr>
            <w:tcW w:w="2179" w:type="dxa"/>
            <w:shd w:val="clear" w:color="auto" w:fill="auto"/>
          </w:tcPr>
          <w:p w:rsidR="0019689E" w:rsidRPr="0019689E" w:rsidRDefault="0019689E" w:rsidP="0019689E">
            <w:pPr>
              <w:ind w:firstLine="0"/>
            </w:pPr>
            <w:r>
              <w:t>Forrest</w:t>
            </w:r>
          </w:p>
        </w:tc>
        <w:tc>
          <w:tcPr>
            <w:tcW w:w="2179" w:type="dxa"/>
            <w:shd w:val="clear" w:color="auto" w:fill="auto"/>
          </w:tcPr>
          <w:p w:rsidR="0019689E" w:rsidRPr="0019689E" w:rsidRDefault="0019689E" w:rsidP="0019689E">
            <w:pPr>
              <w:ind w:firstLine="0"/>
            </w:pPr>
            <w:r>
              <w:t>Forrester</w:t>
            </w:r>
          </w:p>
        </w:tc>
        <w:tc>
          <w:tcPr>
            <w:tcW w:w="2180" w:type="dxa"/>
            <w:shd w:val="clear" w:color="auto" w:fill="auto"/>
          </w:tcPr>
          <w:p w:rsidR="0019689E" w:rsidRPr="0019689E" w:rsidRDefault="0019689E" w:rsidP="0019689E">
            <w:pPr>
              <w:ind w:firstLine="0"/>
            </w:pPr>
            <w:r>
              <w:t>Fry</w:t>
            </w:r>
          </w:p>
        </w:tc>
      </w:tr>
      <w:tr w:rsidR="0019689E" w:rsidRPr="0019689E" w:rsidTr="0019689E">
        <w:tc>
          <w:tcPr>
            <w:tcW w:w="2179" w:type="dxa"/>
            <w:shd w:val="clear" w:color="auto" w:fill="auto"/>
          </w:tcPr>
          <w:p w:rsidR="0019689E" w:rsidRPr="0019689E" w:rsidRDefault="0019689E" w:rsidP="0019689E">
            <w:pPr>
              <w:ind w:firstLine="0"/>
            </w:pPr>
            <w:r>
              <w:t>Funderburk</w:t>
            </w:r>
          </w:p>
        </w:tc>
        <w:tc>
          <w:tcPr>
            <w:tcW w:w="2179" w:type="dxa"/>
            <w:shd w:val="clear" w:color="auto" w:fill="auto"/>
          </w:tcPr>
          <w:p w:rsidR="0019689E" w:rsidRPr="0019689E" w:rsidRDefault="0019689E" w:rsidP="0019689E">
            <w:pPr>
              <w:ind w:firstLine="0"/>
            </w:pPr>
            <w:r>
              <w:t>Gagnon</w:t>
            </w:r>
          </w:p>
        </w:tc>
        <w:tc>
          <w:tcPr>
            <w:tcW w:w="2180" w:type="dxa"/>
            <w:shd w:val="clear" w:color="auto" w:fill="auto"/>
          </w:tcPr>
          <w:p w:rsidR="0019689E" w:rsidRPr="0019689E" w:rsidRDefault="0019689E" w:rsidP="0019689E">
            <w:pPr>
              <w:ind w:firstLine="0"/>
            </w:pPr>
            <w:r>
              <w:t>Govan</w:t>
            </w:r>
          </w:p>
        </w:tc>
      </w:tr>
      <w:tr w:rsidR="0019689E" w:rsidRPr="0019689E" w:rsidTr="0019689E">
        <w:tc>
          <w:tcPr>
            <w:tcW w:w="2179" w:type="dxa"/>
            <w:shd w:val="clear" w:color="auto" w:fill="auto"/>
          </w:tcPr>
          <w:p w:rsidR="0019689E" w:rsidRPr="0019689E" w:rsidRDefault="0019689E" w:rsidP="0019689E">
            <w:pPr>
              <w:ind w:firstLine="0"/>
            </w:pPr>
            <w:r>
              <w:t>Hamilton</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Hayes</w:t>
            </w:r>
          </w:p>
        </w:tc>
      </w:tr>
      <w:tr w:rsidR="0019689E" w:rsidRPr="0019689E" w:rsidTr="0019689E">
        <w:tc>
          <w:tcPr>
            <w:tcW w:w="2179" w:type="dxa"/>
            <w:shd w:val="clear" w:color="auto" w:fill="auto"/>
          </w:tcPr>
          <w:p w:rsidR="0019689E" w:rsidRPr="0019689E" w:rsidRDefault="0019689E" w:rsidP="0019689E">
            <w:pPr>
              <w:ind w:firstLine="0"/>
            </w:pPr>
            <w:r>
              <w:t>Henderson</w:t>
            </w:r>
          </w:p>
        </w:tc>
        <w:tc>
          <w:tcPr>
            <w:tcW w:w="2179" w:type="dxa"/>
            <w:shd w:val="clear" w:color="auto" w:fill="auto"/>
          </w:tcPr>
          <w:p w:rsidR="0019689E" w:rsidRPr="0019689E" w:rsidRDefault="0019689E" w:rsidP="0019689E">
            <w:pPr>
              <w:ind w:firstLine="0"/>
            </w:pPr>
            <w:r>
              <w:t>Henderson-Myers</w:t>
            </w:r>
          </w:p>
        </w:tc>
        <w:tc>
          <w:tcPr>
            <w:tcW w:w="2180" w:type="dxa"/>
            <w:shd w:val="clear" w:color="auto" w:fill="auto"/>
          </w:tcPr>
          <w:p w:rsidR="0019689E" w:rsidRPr="0019689E" w:rsidRDefault="0019689E" w:rsidP="0019689E">
            <w:pPr>
              <w:ind w:firstLine="0"/>
            </w:pPr>
            <w:r>
              <w:t>Herbkersman</w:t>
            </w:r>
          </w:p>
        </w:tc>
      </w:tr>
      <w:tr w:rsidR="0019689E" w:rsidRPr="0019689E" w:rsidTr="0019689E">
        <w:tc>
          <w:tcPr>
            <w:tcW w:w="2179" w:type="dxa"/>
            <w:shd w:val="clear" w:color="auto" w:fill="auto"/>
          </w:tcPr>
          <w:p w:rsidR="0019689E" w:rsidRPr="0019689E" w:rsidRDefault="0019689E" w:rsidP="0019689E">
            <w:pPr>
              <w:ind w:firstLine="0"/>
            </w:pPr>
            <w:r>
              <w:t>Hewitt</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Hixon</w:t>
            </w:r>
          </w:p>
        </w:tc>
      </w:tr>
      <w:tr w:rsidR="0019689E" w:rsidRPr="0019689E" w:rsidTr="0019689E">
        <w:tc>
          <w:tcPr>
            <w:tcW w:w="2179" w:type="dxa"/>
            <w:shd w:val="clear" w:color="auto" w:fill="auto"/>
          </w:tcPr>
          <w:p w:rsidR="0019689E" w:rsidRPr="0019689E" w:rsidRDefault="0019689E" w:rsidP="0019689E">
            <w:pPr>
              <w:ind w:firstLine="0"/>
            </w:pPr>
            <w:r>
              <w:t>Hosey</w:t>
            </w:r>
          </w:p>
        </w:tc>
        <w:tc>
          <w:tcPr>
            <w:tcW w:w="2179" w:type="dxa"/>
            <w:shd w:val="clear" w:color="auto" w:fill="auto"/>
          </w:tcPr>
          <w:p w:rsidR="0019689E" w:rsidRPr="0019689E" w:rsidRDefault="0019689E" w:rsidP="0019689E">
            <w:pPr>
              <w:ind w:firstLine="0"/>
            </w:pPr>
            <w:r>
              <w:t>Howard</w:t>
            </w:r>
          </w:p>
        </w:tc>
        <w:tc>
          <w:tcPr>
            <w:tcW w:w="2180" w:type="dxa"/>
            <w:shd w:val="clear" w:color="auto" w:fill="auto"/>
          </w:tcPr>
          <w:p w:rsidR="0019689E" w:rsidRPr="0019689E" w:rsidRDefault="0019689E" w:rsidP="0019689E">
            <w:pPr>
              <w:ind w:firstLine="0"/>
            </w:pPr>
            <w:r>
              <w:t>Huggins</w:t>
            </w:r>
          </w:p>
        </w:tc>
      </w:tr>
      <w:tr w:rsidR="0019689E" w:rsidRPr="0019689E" w:rsidTr="0019689E">
        <w:tc>
          <w:tcPr>
            <w:tcW w:w="2179" w:type="dxa"/>
            <w:shd w:val="clear" w:color="auto" w:fill="auto"/>
          </w:tcPr>
          <w:p w:rsidR="0019689E" w:rsidRPr="0019689E" w:rsidRDefault="0019689E" w:rsidP="0019689E">
            <w:pPr>
              <w:ind w:firstLine="0"/>
            </w:pPr>
            <w:r>
              <w:t>Jefferson</w:t>
            </w:r>
          </w:p>
        </w:tc>
        <w:tc>
          <w:tcPr>
            <w:tcW w:w="2179" w:type="dxa"/>
            <w:shd w:val="clear" w:color="auto" w:fill="auto"/>
          </w:tcPr>
          <w:p w:rsidR="0019689E" w:rsidRPr="0019689E" w:rsidRDefault="0019689E" w:rsidP="0019689E">
            <w:pPr>
              <w:ind w:firstLine="0"/>
            </w:pPr>
            <w:r>
              <w:t>Johnson</w:t>
            </w:r>
          </w:p>
        </w:tc>
        <w:tc>
          <w:tcPr>
            <w:tcW w:w="2180" w:type="dxa"/>
            <w:shd w:val="clear" w:color="auto" w:fill="auto"/>
          </w:tcPr>
          <w:p w:rsidR="0019689E" w:rsidRPr="0019689E" w:rsidRDefault="0019689E" w:rsidP="0019689E">
            <w:pPr>
              <w:ind w:firstLine="0"/>
            </w:pPr>
            <w:r>
              <w:t>Jordan</w:t>
            </w:r>
          </w:p>
        </w:tc>
      </w:tr>
      <w:tr w:rsidR="0019689E" w:rsidRPr="0019689E" w:rsidTr="0019689E">
        <w:tc>
          <w:tcPr>
            <w:tcW w:w="2179" w:type="dxa"/>
            <w:shd w:val="clear" w:color="auto" w:fill="auto"/>
          </w:tcPr>
          <w:p w:rsidR="0019689E" w:rsidRPr="0019689E" w:rsidRDefault="0019689E" w:rsidP="0019689E">
            <w:pPr>
              <w:ind w:firstLine="0"/>
            </w:pPr>
            <w:r>
              <w:t>Kirby</w:t>
            </w:r>
          </w:p>
        </w:tc>
        <w:tc>
          <w:tcPr>
            <w:tcW w:w="2179" w:type="dxa"/>
            <w:shd w:val="clear" w:color="auto" w:fill="auto"/>
          </w:tcPr>
          <w:p w:rsidR="0019689E" w:rsidRPr="0019689E" w:rsidRDefault="0019689E" w:rsidP="0019689E">
            <w:pPr>
              <w:ind w:firstLine="0"/>
            </w:pPr>
            <w:r>
              <w:t>Knight</w:t>
            </w:r>
          </w:p>
        </w:tc>
        <w:tc>
          <w:tcPr>
            <w:tcW w:w="2180" w:type="dxa"/>
            <w:shd w:val="clear" w:color="auto" w:fill="auto"/>
          </w:tcPr>
          <w:p w:rsidR="0019689E" w:rsidRPr="0019689E" w:rsidRDefault="0019689E" w:rsidP="0019689E">
            <w:pPr>
              <w:ind w:firstLine="0"/>
            </w:pPr>
            <w:r>
              <w:t>Loftis</w:t>
            </w:r>
          </w:p>
        </w:tc>
      </w:tr>
      <w:tr w:rsidR="0019689E" w:rsidRPr="0019689E" w:rsidTr="0019689E">
        <w:tc>
          <w:tcPr>
            <w:tcW w:w="2179" w:type="dxa"/>
            <w:shd w:val="clear" w:color="auto" w:fill="auto"/>
          </w:tcPr>
          <w:p w:rsidR="0019689E" w:rsidRPr="0019689E" w:rsidRDefault="0019689E" w:rsidP="0019689E">
            <w:pPr>
              <w:ind w:firstLine="0"/>
            </w:pPr>
            <w:r>
              <w:t>Long</w:t>
            </w:r>
          </w:p>
        </w:tc>
        <w:tc>
          <w:tcPr>
            <w:tcW w:w="2179" w:type="dxa"/>
            <w:shd w:val="clear" w:color="auto" w:fill="auto"/>
          </w:tcPr>
          <w:p w:rsidR="0019689E" w:rsidRPr="0019689E" w:rsidRDefault="0019689E" w:rsidP="0019689E">
            <w:pPr>
              <w:ind w:firstLine="0"/>
            </w:pPr>
            <w:r>
              <w:t>Lucas</w:t>
            </w:r>
          </w:p>
        </w:tc>
        <w:tc>
          <w:tcPr>
            <w:tcW w:w="2180" w:type="dxa"/>
            <w:shd w:val="clear" w:color="auto" w:fill="auto"/>
          </w:tcPr>
          <w:p w:rsidR="0019689E" w:rsidRPr="0019689E" w:rsidRDefault="0019689E" w:rsidP="0019689E">
            <w:pPr>
              <w:ind w:firstLine="0"/>
            </w:pPr>
            <w:r>
              <w:t>Mace</w:t>
            </w:r>
          </w:p>
        </w:tc>
      </w:tr>
      <w:tr w:rsidR="0019689E" w:rsidRPr="0019689E" w:rsidTr="0019689E">
        <w:tc>
          <w:tcPr>
            <w:tcW w:w="2179" w:type="dxa"/>
            <w:shd w:val="clear" w:color="auto" w:fill="auto"/>
          </w:tcPr>
          <w:p w:rsidR="0019689E" w:rsidRPr="0019689E" w:rsidRDefault="0019689E" w:rsidP="0019689E">
            <w:pPr>
              <w:ind w:firstLine="0"/>
            </w:pPr>
            <w:r>
              <w:t>Mack</w:t>
            </w:r>
          </w:p>
        </w:tc>
        <w:tc>
          <w:tcPr>
            <w:tcW w:w="2179" w:type="dxa"/>
            <w:shd w:val="clear" w:color="auto" w:fill="auto"/>
          </w:tcPr>
          <w:p w:rsidR="0019689E" w:rsidRPr="0019689E" w:rsidRDefault="0019689E" w:rsidP="0019689E">
            <w:pPr>
              <w:ind w:firstLine="0"/>
            </w:pPr>
            <w:r>
              <w:t>Martin</w:t>
            </w:r>
          </w:p>
        </w:tc>
        <w:tc>
          <w:tcPr>
            <w:tcW w:w="2180" w:type="dxa"/>
            <w:shd w:val="clear" w:color="auto" w:fill="auto"/>
          </w:tcPr>
          <w:p w:rsidR="0019689E" w:rsidRPr="0019689E" w:rsidRDefault="0019689E" w:rsidP="0019689E">
            <w:pPr>
              <w:ind w:firstLine="0"/>
            </w:pPr>
            <w:r>
              <w:t>McCoy</w:t>
            </w:r>
          </w:p>
        </w:tc>
      </w:tr>
      <w:tr w:rsidR="0019689E" w:rsidRPr="0019689E" w:rsidTr="0019689E">
        <w:tc>
          <w:tcPr>
            <w:tcW w:w="2179" w:type="dxa"/>
            <w:shd w:val="clear" w:color="auto" w:fill="auto"/>
          </w:tcPr>
          <w:p w:rsidR="0019689E" w:rsidRPr="0019689E" w:rsidRDefault="0019689E" w:rsidP="0019689E">
            <w:pPr>
              <w:ind w:firstLine="0"/>
            </w:pPr>
            <w:r>
              <w:t>McCravy</w:t>
            </w:r>
          </w:p>
        </w:tc>
        <w:tc>
          <w:tcPr>
            <w:tcW w:w="2179" w:type="dxa"/>
            <w:shd w:val="clear" w:color="auto" w:fill="auto"/>
          </w:tcPr>
          <w:p w:rsidR="0019689E" w:rsidRPr="0019689E" w:rsidRDefault="0019689E" w:rsidP="0019689E">
            <w:pPr>
              <w:ind w:firstLine="0"/>
            </w:pPr>
            <w:r>
              <w:t>McEachern</w:t>
            </w:r>
          </w:p>
        </w:tc>
        <w:tc>
          <w:tcPr>
            <w:tcW w:w="2180" w:type="dxa"/>
            <w:shd w:val="clear" w:color="auto" w:fill="auto"/>
          </w:tcPr>
          <w:p w:rsidR="0019689E" w:rsidRPr="0019689E" w:rsidRDefault="0019689E" w:rsidP="0019689E">
            <w:pPr>
              <w:ind w:firstLine="0"/>
            </w:pPr>
            <w:r>
              <w:t>McGinnis</w:t>
            </w:r>
          </w:p>
        </w:tc>
      </w:tr>
      <w:tr w:rsidR="0019689E" w:rsidRPr="0019689E" w:rsidTr="0019689E">
        <w:tc>
          <w:tcPr>
            <w:tcW w:w="2179" w:type="dxa"/>
            <w:shd w:val="clear" w:color="auto" w:fill="auto"/>
          </w:tcPr>
          <w:p w:rsidR="0019689E" w:rsidRPr="0019689E" w:rsidRDefault="0019689E" w:rsidP="0019689E">
            <w:pPr>
              <w:ind w:firstLine="0"/>
            </w:pPr>
            <w:r>
              <w:t>D. C. Moss</w:t>
            </w:r>
          </w:p>
        </w:tc>
        <w:tc>
          <w:tcPr>
            <w:tcW w:w="2179" w:type="dxa"/>
            <w:shd w:val="clear" w:color="auto" w:fill="auto"/>
          </w:tcPr>
          <w:p w:rsidR="0019689E" w:rsidRPr="0019689E" w:rsidRDefault="0019689E" w:rsidP="0019689E">
            <w:pPr>
              <w:ind w:firstLine="0"/>
            </w:pPr>
            <w:r>
              <w:t>V. S. Moss</w:t>
            </w:r>
          </w:p>
        </w:tc>
        <w:tc>
          <w:tcPr>
            <w:tcW w:w="2180" w:type="dxa"/>
            <w:shd w:val="clear" w:color="auto" w:fill="auto"/>
          </w:tcPr>
          <w:p w:rsidR="0019689E" w:rsidRPr="0019689E" w:rsidRDefault="0019689E" w:rsidP="0019689E">
            <w:pPr>
              <w:ind w:firstLine="0"/>
            </w:pPr>
            <w:r>
              <w:t>Murphy</w:t>
            </w:r>
          </w:p>
        </w:tc>
      </w:tr>
      <w:tr w:rsidR="0019689E" w:rsidRPr="0019689E" w:rsidTr="0019689E">
        <w:tc>
          <w:tcPr>
            <w:tcW w:w="2179" w:type="dxa"/>
            <w:shd w:val="clear" w:color="auto" w:fill="auto"/>
          </w:tcPr>
          <w:p w:rsidR="0019689E" w:rsidRPr="0019689E" w:rsidRDefault="0019689E" w:rsidP="0019689E">
            <w:pPr>
              <w:ind w:firstLine="0"/>
            </w:pPr>
            <w:r>
              <w:t>B. Newton</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Parks</w:t>
            </w:r>
          </w:p>
        </w:tc>
      </w:tr>
      <w:tr w:rsidR="0019689E" w:rsidRPr="0019689E" w:rsidTr="0019689E">
        <w:tc>
          <w:tcPr>
            <w:tcW w:w="2179" w:type="dxa"/>
            <w:shd w:val="clear" w:color="auto" w:fill="auto"/>
          </w:tcPr>
          <w:p w:rsidR="0019689E" w:rsidRPr="0019689E" w:rsidRDefault="0019689E" w:rsidP="0019689E">
            <w:pPr>
              <w:ind w:firstLine="0"/>
            </w:pPr>
            <w:r>
              <w:t>Pendarvis</w:t>
            </w:r>
          </w:p>
        </w:tc>
        <w:tc>
          <w:tcPr>
            <w:tcW w:w="2179" w:type="dxa"/>
            <w:shd w:val="clear" w:color="auto" w:fill="auto"/>
          </w:tcPr>
          <w:p w:rsidR="0019689E" w:rsidRPr="0019689E" w:rsidRDefault="0019689E" w:rsidP="0019689E">
            <w:pPr>
              <w:ind w:firstLine="0"/>
            </w:pPr>
            <w:r>
              <w:t>Pitts</w:t>
            </w:r>
          </w:p>
        </w:tc>
        <w:tc>
          <w:tcPr>
            <w:tcW w:w="2180" w:type="dxa"/>
            <w:shd w:val="clear" w:color="auto" w:fill="auto"/>
          </w:tcPr>
          <w:p w:rsidR="0019689E" w:rsidRPr="0019689E" w:rsidRDefault="0019689E" w:rsidP="0019689E">
            <w:pPr>
              <w:ind w:firstLine="0"/>
            </w:pPr>
            <w:r>
              <w:t>Putnam</w:t>
            </w:r>
          </w:p>
        </w:tc>
      </w:tr>
      <w:tr w:rsidR="0019689E" w:rsidRPr="0019689E" w:rsidTr="0019689E">
        <w:tc>
          <w:tcPr>
            <w:tcW w:w="2179" w:type="dxa"/>
            <w:shd w:val="clear" w:color="auto" w:fill="auto"/>
          </w:tcPr>
          <w:p w:rsidR="0019689E" w:rsidRPr="0019689E" w:rsidRDefault="0019689E" w:rsidP="0019689E">
            <w:pPr>
              <w:ind w:firstLine="0"/>
            </w:pPr>
            <w:r>
              <w:t>Ridgeway</w:t>
            </w:r>
          </w:p>
        </w:tc>
        <w:tc>
          <w:tcPr>
            <w:tcW w:w="2179" w:type="dxa"/>
            <w:shd w:val="clear" w:color="auto" w:fill="auto"/>
          </w:tcPr>
          <w:p w:rsidR="0019689E" w:rsidRPr="0019689E" w:rsidRDefault="0019689E" w:rsidP="0019689E">
            <w:pPr>
              <w:ind w:firstLine="0"/>
            </w:pPr>
            <w:r>
              <w:t>M. Rivers</w:t>
            </w:r>
          </w:p>
        </w:tc>
        <w:tc>
          <w:tcPr>
            <w:tcW w:w="2180" w:type="dxa"/>
            <w:shd w:val="clear" w:color="auto" w:fill="auto"/>
          </w:tcPr>
          <w:p w:rsidR="0019689E" w:rsidRPr="0019689E" w:rsidRDefault="0019689E" w:rsidP="0019689E">
            <w:pPr>
              <w:ind w:firstLine="0"/>
            </w:pPr>
            <w:r>
              <w:t>S. Rivers</w:t>
            </w:r>
          </w:p>
        </w:tc>
      </w:tr>
      <w:tr w:rsidR="0019689E" w:rsidRPr="0019689E" w:rsidTr="0019689E">
        <w:tc>
          <w:tcPr>
            <w:tcW w:w="2179" w:type="dxa"/>
            <w:shd w:val="clear" w:color="auto" w:fill="auto"/>
          </w:tcPr>
          <w:p w:rsidR="0019689E" w:rsidRPr="0019689E" w:rsidRDefault="0019689E" w:rsidP="0019689E">
            <w:pPr>
              <w:ind w:firstLine="0"/>
            </w:pPr>
            <w:r>
              <w:t>Sandifer</w:t>
            </w:r>
          </w:p>
        </w:tc>
        <w:tc>
          <w:tcPr>
            <w:tcW w:w="2179" w:type="dxa"/>
            <w:shd w:val="clear" w:color="auto" w:fill="auto"/>
          </w:tcPr>
          <w:p w:rsidR="0019689E" w:rsidRPr="0019689E" w:rsidRDefault="0019689E" w:rsidP="0019689E">
            <w:pPr>
              <w:ind w:firstLine="0"/>
            </w:pPr>
            <w:r>
              <w:t>Simrill</w:t>
            </w:r>
          </w:p>
        </w:tc>
        <w:tc>
          <w:tcPr>
            <w:tcW w:w="2180" w:type="dxa"/>
            <w:shd w:val="clear" w:color="auto" w:fill="auto"/>
          </w:tcPr>
          <w:p w:rsidR="0019689E" w:rsidRPr="0019689E" w:rsidRDefault="0019689E" w:rsidP="0019689E">
            <w:pPr>
              <w:ind w:firstLine="0"/>
            </w:pPr>
            <w:r>
              <w:t>G. M. Smith</w:t>
            </w:r>
          </w:p>
        </w:tc>
      </w:tr>
      <w:tr w:rsidR="0019689E" w:rsidRPr="0019689E" w:rsidTr="0019689E">
        <w:tc>
          <w:tcPr>
            <w:tcW w:w="2179" w:type="dxa"/>
            <w:shd w:val="clear" w:color="auto" w:fill="auto"/>
          </w:tcPr>
          <w:p w:rsidR="0019689E" w:rsidRPr="0019689E" w:rsidRDefault="0019689E" w:rsidP="0019689E">
            <w:pPr>
              <w:ind w:firstLine="0"/>
            </w:pPr>
            <w:r>
              <w:t>G. R. Smith</w:t>
            </w:r>
          </w:p>
        </w:tc>
        <w:tc>
          <w:tcPr>
            <w:tcW w:w="2179" w:type="dxa"/>
            <w:shd w:val="clear" w:color="auto" w:fill="auto"/>
          </w:tcPr>
          <w:p w:rsidR="0019689E" w:rsidRPr="0019689E" w:rsidRDefault="0019689E" w:rsidP="0019689E">
            <w:pPr>
              <w:ind w:firstLine="0"/>
            </w:pPr>
            <w:r>
              <w:t>Sottile</w:t>
            </w:r>
          </w:p>
        </w:tc>
        <w:tc>
          <w:tcPr>
            <w:tcW w:w="2180" w:type="dxa"/>
            <w:shd w:val="clear" w:color="auto" w:fill="auto"/>
          </w:tcPr>
          <w:p w:rsidR="0019689E" w:rsidRPr="0019689E" w:rsidRDefault="0019689E" w:rsidP="0019689E">
            <w:pPr>
              <w:ind w:firstLine="0"/>
            </w:pPr>
            <w:r>
              <w:t>Spires</w:t>
            </w:r>
          </w:p>
        </w:tc>
      </w:tr>
      <w:tr w:rsidR="0019689E" w:rsidRPr="0019689E" w:rsidTr="0019689E">
        <w:tc>
          <w:tcPr>
            <w:tcW w:w="2179" w:type="dxa"/>
            <w:shd w:val="clear" w:color="auto" w:fill="auto"/>
          </w:tcPr>
          <w:p w:rsidR="0019689E" w:rsidRPr="0019689E" w:rsidRDefault="0019689E" w:rsidP="0019689E">
            <w:pPr>
              <w:ind w:firstLine="0"/>
            </w:pPr>
            <w:r>
              <w:t>Stavrinakis</w:t>
            </w:r>
          </w:p>
        </w:tc>
        <w:tc>
          <w:tcPr>
            <w:tcW w:w="2179" w:type="dxa"/>
            <w:shd w:val="clear" w:color="auto" w:fill="auto"/>
          </w:tcPr>
          <w:p w:rsidR="0019689E" w:rsidRPr="0019689E" w:rsidRDefault="0019689E" w:rsidP="0019689E">
            <w:pPr>
              <w:ind w:firstLine="0"/>
            </w:pPr>
            <w:r>
              <w:t>Stringer</w:t>
            </w:r>
          </w:p>
        </w:tc>
        <w:tc>
          <w:tcPr>
            <w:tcW w:w="2180" w:type="dxa"/>
            <w:shd w:val="clear" w:color="auto" w:fill="auto"/>
          </w:tcPr>
          <w:p w:rsidR="0019689E" w:rsidRPr="0019689E" w:rsidRDefault="0019689E" w:rsidP="0019689E">
            <w:pPr>
              <w:ind w:firstLine="0"/>
            </w:pPr>
            <w:r>
              <w:t>Tallon</w:t>
            </w:r>
          </w:p>
        </w:tc>
      </w:tr>
      <w:tr w:rsidR="0019689E" w:rsidRPr="0019689E" w:rsidTr="0019689E">
        <w:tc>
          <w:tcPr>
            <w:tcW w:w="2179" w:type="dxa"/>
            <w:shd w:val="clear" w:color="auto" w:fill="auto"/>
          </w:tcPr>
          <w:p w:rsidR="0019689E" w:rsidRPr="0019689E" w:rsidRDefault="0019689E" w:rsidP="0019689E">
            <w:pPr>
              <w:ind w:firstLine="0"/>
            </w:pPr>
            <w:r>
              <w:t>Taylor</w:t>
            </w:r>
          </w:p>
        </w:tc>
        <w:tc>
          <w:tcPr>
            <w:tcW w:w="2179" w:type="dxa"/>
            <w:shd w:val="clear" w:color="auto" w:fill="auto"/>
          </w:tcPr>
          <w:p w:rsidR="0019689E" w:rsidRPr="0019689E" w:rsidRDefault="0019689E" w:rsidP="0019689E">
            <w:pPr>
              <w:ind w:firstLine="0"/>
            </w:pPr>
            <w:r>
              <w:t>Thayer</w:t>
            </w:r>
          </w:p>
        </w:tc>
        <w:tc>
          <w:tcPr>
            <w:tcW w:w="2180" w:type="dxa"/>
            <w:shd w:val="clear" w:color="auto" w:fill="auto"/>
          </w:tcPr>
          <w:p w:rsidR="0019689E" w:rsidRPr="0019689E" w:rsidRDefault="0019689E" w:rsidP="0019689E">
            <w:pPr>
              <w:ind w:firstLine="0"/>
            </w:pPr>
            <w:r>
              <w:t>Thigpen</w:t>
            </w:r>
          </w:p>
        </w:tc>
      </w:tr>
      <w:tr w:rsidR="0019689E" w:rsidRPr="0019689E" w:rsidTr="0019689E">
        <w:tc>
          <w:tcPr>
            <w:tcW w:w="2179" w:type="dxa"/>
            <w:shd w:val="clear" w:color="auto" w:fill="auto"/>
          </w:tcPr>
          <w:p w:rsidR="0019689E" w:rsidRPr="0019689E" w:rsidRDefault="0019689E" w:rsidP="0019689E">
            <w:pPr>
              <w:ind w:firstLine="0"/>
            </w:pPr>
            <w:r>
              <w:t>Trantham</w:t>
            </w:r>
          </w:p>
        </w:tc>
        <w:tc>
          <w:tcPr>
            <w:tcW w:w="2179" w:type="dxa"/>
            <w:shd w:val="clear" w:color="auto" w:fill="auto"/>
          </w:tcPr>
          <w:p w:rsidR="0019689E" w:rsidRPr="0019689E" w:rsidRDefault="0019689E" w:rsidP="0019689E">
            <w:pPr>
              <w:ind w:firstLine="0"/>
            </w:pPr>
            <w:r>
              <w:t>Weeks</w:t>
            </w:r>
          </w:p>
        </w:tc>
        <w:tc>
          <w:tcPr>
            <w:tcW w:w="2180" w:type="dxa"/>
            <w:shd w:val="clear" w:color="auto" w:fill="auto"/>
          </w:tcPr>
          <w:p w:rsidR="0019689E" w:rsidRPr="0019689E" w:rsidRDefault="0019689E" w:rsidP="0019689E">
            <w:pPr>
              <w:ind w:firstLine="0"/>
            </w:pPr>
            <w:r>
              <w:t>West</w:t>
            </w:r>
          </w:p>
        </w:tc>
      </w:tr>
      <w:tr w:rsidR="0019689E" w:rsidRPr="0019689E" w:rsidTr="0019689E">
        <w:tc>
          <w:tcPr>
            <w:tcW w:w="2179" w:type="dxa"/>
            <w:shd w:val="clear" w:color="auto" w:fill="auto"/>
          </w:tcPr>
          <w:p w:rsidR="0019689E" w:rsidRPr="0019689E" w:rsidRDefault="0019689E" w:rsidP="0019689E">
            <w:pPr>
              <w:keepNext/>
              <w:ind w:firstLine="0"/>
            </w:pPr>
            <w:r>
              <w:t>Wheeler</w:t>
            </w:r>
          </w:p>
        </w:tc>
        <w:tc>
          <w:tcPr>
            <w:tcW w:w="2179" w:type="dxa"/>
            <w:shd w:val="clear" w:color="auto" w:fill="auto"/>
          </w:tcPr>
          <w:p w:rsidR="0019689E" w:rsidRPr="0019689E" w:rsidRDefault="0019689E" w:rsidP="0019689E">
            <w:pPr>
              <w:keepNext/>
              <w:ind w:firstLine="0"/>
            </w:pPr>
            <w:r>
              <w:t>White</w:t>
            </w:r>
          </w:p>
        </w:tc>
        <w:tc>
          <w:tcPr>
            <w:tcW w:w="2180" w:type="dxa"/>
            <w:shd w:val="clear" w:color="auto" w:fill="auto"/>
          </w:tcPr>
          <w:p w:rsidR="0019689E" w:rsidRPr="0019689E" w:rsidRDefault="0019689E" w:rsidP="0019689E">
            <w:pPr>
              <w:keepNext/>
              <w:ind w:firstLine="0"/>
            </w:pPr>
            <w:r>
              <w:t>Whitmire</w:t>
            </w:r>
          </w:p>
        </w:tc>
      </w:tr>
      <w:tr w:rsidR="0019689E" w:rsidRPr="0019689E" w:rsidTr="0019689E">
        <w:tc>
          <w:tcPr>
            <w:tcW w:w="2179" w:type="dxa"/>
            <w:shd w:val="clear" w:color="auto" w:fill="auto"/>
          </w:tcPr>
          <w:p w:rsidR="0019689E" w:rsidRPr="0019689E" w:rsidRDefault="0019689E" w:rsidP="0019689E">
            <w:pPr>
              <w:keepNext/>
              <w:ind w:firstLine="0"/>
            </w:pPr>
            <w:r>
              <w:t>Williams</w:t>
            </w:r>
          </w:p>
        </w:tc>
        <w:tc>
          <w:tcPr>
            <w:tcW w:w="2179" w:type="dxa"/>
            <w:shd w:val="clear" w:color="auto" w:fill="auto"/>
          </w:tcPr>
          <w:p w:rsidR="0019689E" w:rsidRPr="0019689E" w:rsidRDefault="0019689E" w:rsidP="0019689E">
            <w:pPr>
              <w:keepNext/>
              <w:ind w:firstLine="0"/>
            </w:pPr>
            <w:r>
              <w:t>Wooten</w:t>
            </w:r>
          </w:p>
        </w:tc>
        <w:tc>
          <w:tcPr>
            <w:tcW w:w="2180" w:type="dxa"/>
            <w:shd w:val="clear" w:color="auto" w:fill="auto"/>
          </w:tcPr>
          <w:p w:rsidR="0019689E" w:rsidRPr="0019689E" w:rsidRDefault="0019689E" w:rsidP="0019689E">
            <w:pPr>
              <w:keepNext/>
              <w:ind w:firstLine="0"/>
            </w:pPr>
            <w:r>
              <w:t>Young</w:t>
            </w:r>
          </w:p>
        </w:tc>
      </w:tr>
    </w:tbl>
    <w:p w:rsidR="0019689E" w:rsidRDefault="0019689E" w:rsidP="0019689E"/>
    <w:p w:rsidR="0019689E" w:rsidRDefault="0019689E" w:rsidP="0019689E">
      <w:pPr>
        <w:jc w:val="center"/>
        <w:rPr>
          <w:b/>
        </w:rPr>
      </w:pPr>
      <w:r w:rsidRPr="0019689E">
        <w:rPr>
          <w:b/>
        </w:rPr>
        <w:t>Total--99</w:t>
      </w:r>
    </w:p>
    <w:p w:rsidR="0019689E" w:rsidRDefault="0019689E" w:rsidP="0019689E">
      <w:pPr>
        <w:ind w:firstLine="0"/>
      </w:pPr>
      <w:r w:rsidRPr="001968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Hill</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w:t>
      </w:r>
    </w:p>
    <w:p w:rsidR="0019689E" w:rsidRDefault="0019689E" w:rsidP="0019689E">
      <w:pPr>
        <w:jc w:val="center"/>
        <w:rPr>
          <w:b/>
        </w:rPr>
      </w:pPr>
    </w:p>
    <w:p w:rsidR="0019689E" w:rsidRDefault="0019689E" w:rsidP="0019689E">
      <w:r>
        <w:t>The Conference Report was adopted and a message was ordered sent to the Senate accordingly.</w:t>
      </w:r>
    </w:p>
    <w:p w:rsidR="0019689E" w:rsidRDefault="0019689E" w:rsidP="0019689E"/>
    <w:p w:rsidR="0019689E" w:rsidRDefault="0019689E" w:rsidP="0019689E">
      <w:pPr>
        <w:keepNext/>
        <w:jc w:val="center"/>
        <w:rPr>
          <w:b/>
        </w:rPr>
      </w:pPr>
      <w:r w:rsidRPr="0019689E">
        <w:rPr>
          <w:b/>
        </w:rPr>
        <w:t>S. 1043--ORDERED ENROLLED FOR RATIFICATION</w:t>
      </w:r>
    </w:p>
    <w:p w:rsidR="0019689E" w:rsidRDefault="0019689E" w:rsidP="0019689E">
      <w:r>
        <w:t>The Report of the Committee of Conference having been adopted by both Houses, and this Bill having been read three times in each House, it was ordered that the title thereof be changed to that of an Act and that it be enrolled for ratification.</w:t>
      </w:r>
    </w:p>
    <w:p w:rsidR="0019689E" w:rsidRDefault="0019689E" w:rsidP="0019689E"/>
    <w:p w:rsidR="0019689E" w:rsidRDefault="0019689E" w:rsidP="0019689E">
      <w:pPr>
        <w:keepNext/>
        <w:jc w:val="center"/>
        <w:rPr>
          <w:b/>
        </w:rPr>
      </w:pPr>
      <w:r w:rsidRPr="0019689E">
        <w:rPr>
          <w:b/>
        </w:rPr>
        <w:t>S. 107--FREE CONFERENCE POWERS GRANTED</w:t>
      </w:r>
    </w:p>
    <w:p w:rsidR="0019689E" w:rsidRDefault="0019689E" w:rsidP="0019689E">
      <w:r>
        <w:t xml:space="preserve">Rep. G. M. SMITH moved that the Committee of Conference on the following Bill be resolved into a Committee of Free Conference and briefly explained the Conference Committee's reasons for this request:  </w:t>
      </w:r>
    </w:p>
    <w:p w:rsidR="0019689E" w:rsidRDefault="0019689E" w:rsidP="0019689E"/>
    <w:p w:rsidR="00B3558F" w:rsidRPr="00B4112C" w:rsidRDefault="00B3558F" w:rsidP="00B4112C">
      <w:pPr>
        <w:rPr>
          <w:color w:val="000000" w:themeColor="text1"/>
        </w:rPr>
      </w:pPr>
      <w:r w:rsidRPr="00B4112C">
        <w:t>S</w:t>
      </w:r>
      <w:r>
        <w:t xml:space="preserve">. </w:t>
      </w:r>
      <w:r w:rsidRPr="00B4112C">
        <w:t xml:space="preserve">107 -- Senators Campsen, Hutto, Massey, Hembree and Fanning: </w:t>
      </w:r>
      <w:r>
        <w:rPr>
          <w:color w:val="000000" w:themeColor="text1"/>
          <w:szCs w:val="36"/>
        </w:rPr>
        <w:t>A BILL</w:t>
      </w:r>
      <w:r w:rsidRPr="00B4112C">
        <w:rPr>
          <w:color w:val="000000" w:themeColor="text1"/>
          <w:szCs w:val="36"/>
        </w:rPr>
        <w:t xml:space="preserve"> </w:t>
      </w:r>
      <w:r w:rsidRPr="00B4112C">
        <w:rPr>
          <w:u w:color="000000" w:themeColor="text1"/>
        </w:rPr>
        <w:t>T</w:t>
      </w:r>
      <w:r w:rsidRPr="00B4112C">
        <w:t xml:space="preserve">O </w:t>
      </w:r>
      <w:r w:rsidRPr="00B4112C">
        <w:rPr>
          <w:color w:val="000000" w:themeColor="text1"/>
          <w:u w:color="000000" w:themeColor="text1"/>
        </w:rPr>
        <w:t>AMEND SECTION 1</w:t>
      </w:r>
      <w:r w:rsidRPr="00B4112C">
        <w:rPr>
          <w:color w:val="000000" w:themeColor="text1"/>
          <w:u w:color="000000" w:themeColor="text1"/>
        </w:rPr>
        <w:noBreakHyphen/>
        <w:t>11</w:t>
      </w:r>
      <w:r w:rsidRPr="00B4112C">
        <w:rPr>
          <w:color w:val="000000" w:themeColor="text1"/>
          <w:u w:color="000000" w:themeColor="text1"/>
        </w:rPr>
        <w:noBreakHyphen/>
        <w:t>720, CODE OF LAWS OF SOUTH CAROLINA, 1976, RELATING TO ENTITIES WHOSE EMPLOYEES AND RETIREES ARE ELIGIBLE FOR STATE HEALTH AND DENTAL INSURANCE PLANS, SO AS TO UPDATE A REFERENCE TO THE DEPARTMENT ON AGING; TO AMEND SECTION 1</w:t>
      </w:r>
      <w:r w:rsidRPr="00B4112C">
        <w:rPr>
          <w:color w:val="000000" w:themeColor="text1"/>
          <w:u w:color="000000" w:themeColor="text1"/>
        </w:rPr>
        <w:noBreakHyphen/>
        <w:t>30</w:t>
      </w:r>
      <w:r w:rsidRPr="00B4112C">
        <w:rPr>
          <w:color w:val="000000" w:themeColor="text1"/>
          <w:u w:color="000000" w:themeColor="text1"/>
        </w:rPr>
        <w:noBreakHyphen/>
        <w:t>10, RELATING TO THE DEPARTMENTS OF STATE GOVERNMENT, SO AS TO DESIGNATE THE DEPARTMENT ON AGING AS A DEPARTMENT WITHIN THE EXECUTIVE BRANCH OF STATE GOVERNMENT; TO AMEND SECTION 9</w:t>
      </w:r>
      <w:r w:rsidRPr="00B4112C">
        <w:rPr>
          <w:color w:val="000000" w:themeColor="text1"/>
          <w:u w:color="000000" w:themeColor="text1"/>
        </w:rPr>
        <w:noBreakHyphen/>
        <w:t>1</w:t>
      </w:r>
      <w:r w:rsidRPr="00B4112C">
        <w:rPr>
          <w:color w:val="000000" w:themeColor="text1"/>
          <w:u w:color="000000" w:themeColor="text1"/>
        </w:rPr>
        <w:noBreakHyphen/>
        <w:t>10, RELATING TO DEFINITIONS APPLICABLE TO THE SOUTH CAROLINA RETIREMENT SYSTEM, SO AS TO UPDATE TWO REFERENCES TO THE DEPARTMENT ON AGING; TO AMEND SECTION 29</w:t>
      </w:r>
      <w:r w:rsidRPr="00B4112C">
        <w:rPr>
          <w:color w:val="000000" w:themeColor="text1"/>
          <w:u w:color="000000" w:themeColor="text1"/>
        </w:rPr>
        <w:noBreakHyphen/>
        <w:t>4</w:t>
      </w:r>
      <w:r w:rsidRPr="00B4112C">
        <w:rPr>
          <w:color w:val="000000" w:themeColor="text1"/>
          <w:u w:color="000000" w:themeColor="text1"/>
        </w:rPr>
        <w:noBreakHyphen/>
        <w:t>60, RELATING TO INDEPENDENT INFORMATION AND COUNSELING SERVICES REGARDING REVERSE MORTGAGES, SO AS TO UPDATE A REFERENCE TO THE DEPARTMENT ON AGING; TO AMEND SECTIONS 43</w:t>
      </w:r>
      <w:r w:rsidRPr="00B4112C">
        <w:rPr>
          <w:color w:val="000000" w:themeColor="text1"/>
          <w:u w:color="000000" w:themeColor="text1"/>
        </w:rPr>
        <w:noBreakHyphen/>
        <w:t>21</w:t>
      </w:r>
      <w:r w:rsidRPr="00B4112C">
        <w:rPr>
          <w:color w:val="000000" w:themeColor="text1"/>
          <w:u w:color="000000" w:themeColor="text1"/>
        </w:rPr>
        <w:noBreakHyphen/>
        <w:t>10, 43</w:t>
      </w:r>
      <w:r w:rsidRPr="00B4112C">
        <w:rPr>
          <w:color w:val="000000" w:themeColor="text1"/>
          <w:u w:color="000000" w:themeColor="text1"/>
        </w:rPr>
        <w:noBreakHyphen/>
        <w:t>21</w:t>
      </w:r>
      <w:r w:rsidRPr="00B4112C">
        <w:rPr>
          <w:color w:val="000000" w:themeColor="text1"/>
          <w:u w:color="000000" w:themeColor="text1"/>
        </w:rPr>
        <w:noBreakHyphen/>
        <w:t>20, 43</w:t>
      </w:r>
      <w:r w:rsidRPr="00B4112C">
        <w:rPr>
          <w:color w:val="000000" w:themeColor="text1"/>
          <w:u w:color="000000" w:themeColor="text1"/>
        </w:rPr>
        <w:noBreakHyphen/>
        <w:t>21</w:t>
      </w:r>
      <w:r w:rsidRPr="00B4112C">
        <w:rPr>
          <w:color w:val="000000" w:themeColor="text1"/>
          <w:u w:color="000000" w:themeColor="text1"/>
        </w:rPr>
        <w:noBreakHyphen/>
        <w:t>45, 43</w:t>
      </w:r>
      <w:r w:rsidRPr="00B4112C">
        <w:rPr>
          <w:color w:val="000000" w:themeColor="text1"/>
          <w:u w:color="000000" w:themeColor="text1"/>
        </w:rPr>
        <w:noBreakHyphen/>
        <w:t>21</w:t>
      </w:r>
      <w:r w:rsidRPr="00B4112C">
        <w:rPr>
          <w:color w:val="000000" w:themeColor="text1"/>
          <w:u w:color="000000" w:themeColor="text1"/>
        </w:rPr>
        <w:noBreakHyphen/>
        <w:t>60, 43</w:t>
      </w:r>
      <w:r w:rsidRPr="00B4112C">
        <w:rPr>
          <w:color w:val="000000" w:themeColor="text1"/>
          <w:u w:color="000000" w:themeColor="text1"/>
        </w:rPr>
        <w:noBreakHyphen/>
        <w:t>21</w:t>
      </w:r>
      <w:r w:rsidRPr="00B4112C">
        <w:rPr>
          <w:color w:val="000000" w:themeColor="text1"/>
          <w:u w:color="000000" w:themeColor="text1"/>
        </w:rPr>
        <w:noBreakHyphen/>
        <w:t>70, 43</w:t>
      </w:r>
      <w:r w:rsidRPr="00B4112C">
        <w:rPr>
          <w:color w:val="000000" w:themeColor="text1"/>
          <w:u w:color="000000" w:themeColor="text1"/>
        </w:rPr>
        <w:noBreakHyphen/>
        <w:t>21</w:t>
      </w:r>
      <w:r w:rsidRPr="00B4112C">
        <w:rPr>
          <w:color w:val="000000" w:themeColor="text1"/>
          <w:u w:color="000000" w:themeColor="text1"/>
        </w:rPr>
        <w:noBreakHyphen/>
        <w:t>100, 43</w:t>
      </w:r>
      <w:r w:rsidRPr="00B4112C">
        <w:rPr>
          <w:color w:val="000000" w:themeColor="text1"/>
          <w:u w:color="000000" w:themeColor="text1"/>
        </w:rPr>
        <w:noBreakHyphen/>
        <w:t>21</w:t>
      </w:r>
      <w:r w:rsidRPr="00B4112C">
        <w:rPr>
          <w:color w:val="000000" w:themeColor="text1"/>
          <w:u w:color="000000" w:themeColor="text1"/>
        </w:rPr>
        <w:noBreakHyphen/>
        <w:t>130, AND 43</w:t>
      </w:r>
      <w:r w:rsidRPr="00B4112C">
        <w:rPr>
          <w:color w:val="000000" w:themeColor="text1"/>
          <w:u w:color="000000" w:themeColor="text1"/>
        </w:rPr>
        <w:noBreakHyphen/>
        <w:t>21</w:t>
      </w:r>
      <w:r w:rsidRPr="00B4112C">
        <w:rPr>
          <w:color w:val="000000" w:themeColor="text1"/>
          <w:u w:color="000000" w:themeColor="text1"/>
        </w:rPr>
        <w:noBreakHyphen/>
        <w:t>190, ALL RELATING TO THE DIVISION AND ADVISORY COUNCIL ON AGING, SO AS TO UPDATE  REFERENCES TO THE DEPARTMENT ON AGING; AND TO AMEND SECTIONS 44</w:t>
      </w:r>
      <w:r w:rsidRPr="00B4112C">
        <w:rPr>
          <w:color w:val="000000" w:themeColor="text1"/>
          <w:u w:color="000000" w:themeColor="text1"/>
        </w:rPr>
        <w:noBreakHyphen/>
        <w:t>36</w:t>
      </w:r>
      <w:r w:rsidRPr="00B4112C">
        <w:rPr>
          <w:color w:val="000000" w:themeColor="text1"/>
          <w:u w:color="000000" w:themeColor="text1"/>
        </w:rPr>
        <w:noBreakHyphen/>
        <w:t>20, 44</w:t>
      </w:r>
      <w:r w:rsidRPr="00B4112C">
        <w:rPr>
          <w:color w:val="000000" w:themeColor="text1"/>
          <w:u w:color="000000" w:themeColor="text1"/>
        </w:rPr>
        <w:noBreakHyphen/>
        <w:t>36</w:t>
      </w:r>
      <w:r w:rsidRPr="00B4112C">
        <w:rPr>
          <w:color w:val="000000" w:themeColor="text1"/>
          <w:u w:color="000000" w:themeColor="text1"/>
        </w:rPr>
        <w:noBreakHyphen/>
        <w:t>50, 44</w:t>
      </w:r>
      <w:r w:rsidRPr="00B4112C">
        <w:rPr>
          <w:color w:val="000000" w:themeColor="text1"/>
          <w:u w:color="000000" w:themeColor="text1"/>
        </w:rPr>
        <w:noBreakHyphen/>
        <w:t>36</w:t>
      </w:r>
      <w:r w:rsidRPr="00B4112C">
        <w:rPr>
          <w:color w:val="000000" w:themeColor="text1"/>
          <w:u w:color="000000" w:themeColor="text1"/>
        </w:rPr>
        <w:noBreakHyphen/>
        <w:t>310, 44</w:t>
      </w:r>
      <w:r w:rsidRPr="00B4112C">
        <w:rPr>
          <w:color w:val="000000" w:themeColor="text1"/>
          <w:u w:color="000000" w:themeColor="text1"/>
        </w:rPr>
        <w:noBreakHyphen/>
        <w:t>36</w:t>
      </w:r>
      <w:r w:rsidRPr="00B4112C">
        <w:rPr>
          <w:color w:val="000000" w:themeColor="text1"/>
          <w:u w:color="000000" w:themeColor="text1"/>
        </w:rPr>
        <w:noBreakHyphen/>
        <w:t>320, AND 44</w:t>
      </w:r>
      <w:r w:rsidRPr="00B4112C">
        <w:rPr>
          <w:color w:val="000000" w:themeColor="text1"/>
          <w:u w:color="000000" w:themeColor="text1"/>
        </w:rPr>
        <w:noBreakHyphen/>
        <w:t>36</w:t>
      </w:r>
      <w:r w:rsidRPr="00B4112C">
        <w:rPr>
          <w:color w:val="000000" w:themeColor="text1"/>
          <w:u w:color="000000" w:themeColor="text1"/>
        </w:rPr>
        <w:noBreakHyphen/>
        <w:t>330, ALL RELATING TO THE ALZHEIMER’S DISEASE REGISTRY OR THE ALZHEIMER’S DISEASE AND RELATED DISORDERS RESOURCE COORDINATION CENTER, SO AS TO UPDATE REFERENCES TO THE DEPARTMENT ON AGING.</w:t>
      </w:r>
    </w:p>
    <w:p w:rsidR="00B3558F" w:rsidRDefault="00B3558F" w:rsidP="0019689E"/>
    <w:p w:rsidR="0019689E" w:rsidRDefault="0019689E" w:rsidP="0019689E">
      <w:r>
        <w:t xml:space="preserve">The yeas and nays were taken resulting as follows: </w:t>
      </w:r>
    </w:p>
    <w:p w:rsidR="0019689E" w:rsidRDefault="0019689E" w:rsidP="0019689E">
      <w:pPr>
        <w:jc w:val="center"/>
      </w:pPr>
      <w:r>
        <w:t xml:space="preserve"> </w:t>
      </w:r>
      <w:bookmarkStart w:id="42" w:name="vote_start146"/>
      <w:bookmarkEnd w:id="42"/>
      <w:r>
        <w:t>Yeas 101; Nays 0</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Anderson</w:t>
            </w:r>
          </w:p>
        </w:tc>
      </w:tr>
      <w:tr w:rsidR="0019689E" w:rsidRPr="0019689E" w:rsidTr="0019689E">
        <w:tc>
          <w:tcPr>
            <w:tcW w:w="2179" w:type="dxa"/>
            <w:shd w:val="clear" w:color="auto" w:fill="auto"/>
          </w:tcPr>
          <w:p w:rsidR="0019689E" w:rsidRPr="0019689E" w:rsidRDefault="0019689E" w:rsidP="0019689E">
            <w:pPr>
              <w:ind w:firstLine="0"/>
            </w:pPr>
            <w:r>
              <w:t>Atkinson</w:t>
            </w:r>
          </w:p>
        </w:tc>
        <w:tc>
          <w:tcPr>
            <w:tcW w:w="2179" w:type="dxa"/>
            <w:shd w:val="clear" w:color="auto" w:fill="auto"/>
          </w:tcPr>
          <w:p w:rsidR="0019689E" w:rsidRPr="0019689E" w:rsidRDefault="0019689E" w:rsidP="0019689E">
            <w:pPr>
              <w:ind w:firstLine="0"/>
            </w:pPr>
            <w:r>
              <w:t>Atwater</w:t>
            </w:r>
          </w:p>
        </w:tc>
        <w:tc>
          <w:tcPr>
            <w:tcW w:w="2180" w:type="dxa"/>
            <w:shd w:val="clear" w:color="auto" w:fill="auto"/>
          </w:tcPr>
          <w:p w:rsidR="0019689E" w:rsidRPr="0019689E" w:rsidRDefault="0019689E" w:rsidP="0019689E">
            <w:pPr>
              <w:ind w:firstLine="0"/>
            </w:pPr>
            <w:r>
              <w:t>Bales</w:t>
            </w:r>
          </w:p>
        </w:tc>
      </w:tr>
      <w:tr w:rsidR="0019689E" w:rsidRPr="0019689E" w:rsidTr="0019689E">
        <w:tc>
          <w:tcPr>
            <w:tcW w:w="2179" w:type="dxa"/>
            <w:shd w:val="clear" w:color="auto" w:fill="auto"/>
          </w:tcPr>
          <w:p w:rsidR="0019689E" w:rsidRPr="0019689E" w:rsidRDefault="0019689E" w:rsidP="0019689E">
            <w:pPr>
              <w:ind w:firstLine="0"/>
            </w:pPr>
            <w:r>
              <w:t>Ballentine</w:t>
            </w:r>
          </w:p>
        </w:tc>
        <w:tc>
          <w:tcPr>
            <w:tcW w:w="2179" w:type="dxa"/>
            <w:shd w:val="clear" w:color="auto" w:fill="auto"/>
          </w:tcPr>
          <w:p w:rsidR="0019689E" w:rsidRPr="0019689E" w:rsidRDefault="0019689E" w:rsidP="0019689E">
            <w:pPr>
              <w:ind w:firstLine="0"/>
            </w:pPr>
            <w:r>
              <w:t>Bannister</w:t>
            </w:r>
          </w:p>
        </w:tc>
        <w:tc>
          <w:tcPr>
            <w:tcW w:w="2180" w:type="dxa"/>
            <w:shd w:val="clear" w:color="auto" w:fill="auto"/>
          </w:tcPr>
          <w:p w:rsidR="0019689E" w:rsidRPr="0019689E" w:rsidRDefault="0019689E" w:rsidP="0019689E">
            <w:pPr>
              <w:ind w:firstLine="0"/>
            </w:pPr>
            <w:r>
              <w:t>Bennett</w:t>
            </w:r>
          </w:p>
        </w:tc>
      </w:tr>
      <w:tr w:rsidR="0019689E" w:rsidRPr="0019689E" w:rsidTr="0019689E">
        <w:tc>
          <w:tcPr>
            <w:tcW w:w="2179" w:type="dxa"/>
            <w:shd w:val="clear" w:color="auto" w:fill="auto"/>
          </w:tcPr>
          <w:p w:rsidR="0019689E" w:rsidRPr="0019689E" w:rsidRDefault="0019689E" w:rsidP="0019689E">
            <w:pPr>
              <w:ind w:firstLine="0"/>
            </w:pPr>
            <w:r>
              <w:t>Bernstein</w:t>
            </w:r>
          </w:p>
        </w:tc>
        <w:tc>
          <w:tcPr>
            <w:tcW w:w="2179" w:type="dxa"/>
            <w:shd w:val="clear" w:color="auto" w:fill="auto"/>
          </w:tcPr>
          <w:p w:rsidR="0019689E" w:rsidRPr="0019689E" w:rsidRDefault="0019689E" w:rsidP="0019689E">
            <w:pPr>
              <w:ind w:firstLine="0"/>
            </w:pPr>
            <w:r>
              <w:t>Blackwell</w:t>
            </w:r>
          </w:p>
        </w:tc>
        <w:tc>
          <w:tcPr>
            <w:tcW w:w="2180" w:type="dxa"/>
            <w:shd w:val="clear" w:color="auto" w:fill="auto"/>
          </w:tcPr>
          <w:p w:rsidR="0019689E" w:rsidRPr="0019689E" w:rsidRDefault="0019689E" w:rsidP="0019689E">
            <w:pPr>
              <w:ind w:firstLine="0"/>
            </w:pPr>
            <w:r>
              <w:t>Bowers</w:t>
            </w:r>
          </w:p>
        </w:tc>
      </w:tr>
      <w:tr w:rsidR="0019689E" w:rsidRPr="0019689E" w:rsidTr="0019689E">
        <w:tc>
          <w:tcPr>
            <w:tcW w:w="2179" w:type="dxa"/>
            <w:shd w:val="clear" w:color="auto" w:fill="auto"/>
          </w:tcPr>
          <w:p w:rsidR="0019689E" w:rsidRPr="0019689E" w:rsidRDefault="0019689E" w:rsidP="0019689E">
            <w:pPr>
              <w:ind w:firstLine="0"/>
            </w:pPr>
            <w:r>
              <w:t>Bradley</w:t>
            </w:r>
          </w:p>
        </w:tc>
        <w:tc>
          <w:tcPr>
            <w:tcW w:w="2179" w:type="dxa"/>
            <w:shd w:val="clear" w:color="auto" w:fill="auto"/>
          </w:tcPr>
          <w:p w:rsidR="0019689E" w:rsidRPr="0019689E" w:rsidRDefault="0019689E" w:rsidP="0019689E">
            <w:pPr>
              <w:ind w:firstLine="0"/>
            </w:pPr>
            <w:r>
              <w:t>Brawley</w:t>
            </w:r>
          </w:p>
        </w:tc>
        <w:tc>
          <w:tcPr>
            <w:tcW w:w="2180" w:type="dxa"/>
            <w:shd w:val="clear" w:color="auto" w:fill="auto"/>
          </w:tcPr>
          <w:p w:rsidR="0019689E" w:rsidRPr="0019689E" w:rsidRDefault="0019689E" w:rsidP="0019689E">
            <w:pPr>
              <w:ind w:firstLine="0"/>
            </w:pPr>
            <w:r>
              <w:t>Brown</w:t>
            </w:r>
          </w:p>
        </w:tc>
      </w:tr>
      <w:tr w:rsidR="0019689E" w:rsidRPr="0019689E" w:rsidTr="0019689E">
        <w:tc>
          <w:tcPr>
            <w:tcW w:w="2179" w:type="dxa"/>
            <w:shd w:val="clear" w:color="auto" w:fill="auto"/>
          </w:tcPr>
          <w:p w:rsidR="0019689E" w:rsidRPr="0019689E" w:rsidRDefault="0019689E" w:rsidP="0019689E">
            <w:pPr>
              <w:ind w:firstLine="0"/>
            </w:pPr>
            <w:r>
              <w:t>Bryant</w:t>
            </w:r>
          </w:p>
        </w:tc>
        <w:tc>
          <w:tcPr>
            <w:tcW w:w="2179" w:type="dxa"/>
            <w:shd w:val="clear" w:color="auto" w:fill="auto"/>
          </w:tcPr>
          <w:p w:rsidR="0019689E" w:rsidRPr="0019689E" w:rsidRDefault="0019689E" w:rsidP="0019689E">
            <w:pPr>
              <w:ind w:firstLine="0"/>
            </w:pPr>
            <w:r>
              <w:t>Burns</w:t>
            </w:r>
          </w:p>
        </w:tc>
        <w:tc>
          <w:tcPr>
            <w:tcW w:w="2180" w:type="dxa"/>
            <w:shd w:val="clear" w:color="auto" w:fill="auto"/>
          </w:tcPr>
          <w:p w:rsidR="0019689E" w:rsidRPr="0019689E" w:rsidRDefault="0019689E" w:rsidP="0019689E">
            <w:pPr>
              <w:ind w:firstLine="0"/>
            </w:pPr>
            <w:r>
              <w:t>Caskey</w:t>
            </w:r>
          </w:p>
        </w:tc>
      </w:tr>
      <w:tr w:rsidR="0019689E" w:rsidRPr="0019689E" w:rsidTr="0019689E">
        <w:tc>
          <w:tcPr>
            <w:tcW w:w="2179" w:type="dxa"/>
            <w:shd w:val="clear" w:color="auto" w:fill="auto"/>
          </w:tcPr>
          <w:p w:rsidR="0019689E" w:rsidRPr="0019689E" w:rsidRDefault="0019689E" w:rsidP="0019689E">
            <w:pPr>
              <w:ind w:firstLine="0"/>
            </w:pPr>
            <w:r>
              <w:t>Chumley</w:t>
            </w:r>
          </w:p>
        </w:tc>
        <w:tc>
          <w:tcPr>
            <w:tcW w:w="2179" w:type="dxa"/>
            <w:shd w:val="clear" w:color="auto" w:fill="auto"/>
          </w:tcPr>
          <w:p w:rsidR="0019689E" w:rsidRPr="0019689E" w:rsidRDefault="0019689E" w:rsidP="0019689E">
            <w:pPr>
              <w:ind w:firstLine="0"/>
            </w:pPr>
            <w:r>
              <w:t>Clary</w:t>
            </w:r>
          </w:p>
        </w:tc>
        <w:tc>
          <w:tcPr>
            <w:tcW w:w="2180" w:type="dxa"/>
            <w:shd w:val="clear" w:color="auto" w:fill="auto"/>
          </w:tcPr>
          <w:p w:rsidR="0019689E" w:rsidRPr="0019689E" w:rsidRDefault="0019689E" w:rsidP="0019689E">
            <w:pPr>
              <w:ind w:firstLine="0"/>
            </w:pPr>
            <w:r>
              <w:t>Clemmons</w:t>
            </w:r>
          </w:p>
        </w:tc>
      </w:tr>
      <w:tr w:rsidR="0019689E" w:rsidRPr="0019689E" w:rsidTr="0019689E">
        <w:tc>
          <w:tcPr>
            <w:tcW w:w="2179" w:type="dxa"/>
            <w:shd w:val="clear" w:color="auto" w:fill="auto"/>
          </w:tcPr>
          <w:p w:rsidR="0019689E" w:rsidRPr="0019689E" w:rsidRDefault="0019689E" w:rsidP="0019689E">
            <w:pPr>
              <w:ind w:firstLine="0"/>
            </w:pPr>
            <w:r>
              <w:t>Clyburn</w:t>
            </w:r>
          </w:p>
        </w:tc>
        <w:tc>
          <w:tcPr>
            <w:tcW w:w="2179" w:type="dxa"/>
            <w:shd w:val="clear" w:color="auto" w:fill="auto"/>
          </w:tcPr>
          <w:p w:rsidR="0019689E" w:rsidRPr="0019689E" w:rsidRDefault="0019689E" w:rsidP="0019689E">
            <w:pPr>
              <w:ind w:firstLine="0"/>
            </w:pPr>
            <w:r>
              <w:t>Cole</w:t>
            </w:r>
          </w:p>
        </w:tc>
        <w:tc>
          <w:tcPr>
            <w:tcW w:w="2180" w:type="dxa"/>
            <w:shd w:val="clear" w:color="auto" w:fill="auto"/>
          </w:tcPr>
          <w:p w:rsidR="0019689E" w:rsidRPr="0019689E" w:rsidRDefault="0019689E" w:rsidP="0019689E">
            <w:pPr>
              <w:ind w:firstLine="0"/>
            </w:pPr>
            <w:r>
              <w:t>Collins</w:t>
            </w:r>
          </w:p>
        </w:tc>
      </w:tr>
      <w:tr w:rsidR="0019689E" w:rsidRPr="0019689E" w:rsidTr="0019689E">
        <w:tc>
          <w:tcPr>
            <w:tcW w:w="2179" w:type="dxa"/>
            <w:shd w:val="clear" w:color="auto" w:fill="auto"/>
          </w:tcPr>
          <w:p w:rsidR="0019689E" w:rsidRPr="0019689E" w:rsidRDefault="0019689E" w:rsidP="0019689E">
            <w:pPr>
              <w:ind w:firstLine="0"/>
            </w:pPr>
            <w:r>
              <w:t>Crawford</w:t>
            </w:r>
          </w:p>
        </w:tc>
        <w:tc>
          <w:tcPr>
            <w:tcW w:w="2179" w:type="dxa"/>
            <w:shd w:val="clear" w:color="auto" w:fill="auto"/>
          </w:tcPr>
          <w:p w:rsidR="0019689E" w:rsidRPr="0019689E" w:rsidRDefault="0019689E" w:rsidP="0019689E">
            <w:pPr>
              <w:ind w:firstLine="0"/>
            </w:pPr>
            <w:r>
              <w:t>Crosby</w:t>
            </w:r>
          </w:p>
        </w:tc>
        <w:tc>
          <w:tcPr>
            <w:tcW w:w="2180" w:type="dxa"/>
            <w:shd w:val="clear" w:color="auto" w:fill="auto"/>
          </w:tcPr>
          <w:p w:rsidR="0019689E" w:rsidRPr="0019689E" w:rsidRDefault="0019689E" w:rsidP="0019689E">
            <w:pPr>
              <w:ind w:firstLine="0"/>
            </w:pPr>
            <w:r>
              <w:t>Daning</w:t>
            </w:r>
          </w:p>
        </w:tc>
      </w:tr>
      <w:tr w:rsidR="0019689E" w:rsidRPr="0019689E" w:rsidTr="0019689E">
        <w:tc>
          <w:tcPr>
            <w:tcW w:w="2179" w:type="dxa"/>
            <w:shd w:val="clear" w:color="auto" w:fill="auto"/>
          </w:tcPr>
          <w:p w:rsidR="0019689E" w:rsidRPr="0019689E" w:rsidRDefault="0019689E" w:rsidP="0019689E">
            <w:pPr>
              <w:ind w:firstLine="0"/>
            </w:pPr>
            <w:r>
              <w:t>Davis</w:t>
            </w:r>
          </w:p>
        </w:tc>
        <w:tc>
          <w:tcPr>
            <w:tcW w:w="2179" w:type="dxa"/>
            <w:shd w:val="clear" w:color="auto" w:fill="auto"/>
          </w:tcPr>
          <w:p w:rsidR="0019689E" w:rsidRPr="0019689E" w:rsidRDefault="0019689E" w:rsidP="0019689E">
            <w:pPr>
              <w:ind w:firstLine="0"/>
            </w:pPr>
            <w:r>
              <w:t>Delleney</w:t>
            </w:r>
          </w:p>
        </w:tc>
        <w:tc>
          <w:tcPr>
            <w:tcW w:w="2180" w:type="dxa"/>
            <w:shd w:val="clear" w:color="auto" w:fill="auto"/>
          </w:tcPr>
          <w:p w:rsidR="0019689E" w:rsidRPr="0019689E" w:rsidRDefault="0019689E" w:rsidP="0019689E">
            <w:pPr>
              <w:ind w:firstLine="0"/>
            </w:pPr>
            <w:r>
              <w:t>Dillard</w:t>
            </w:r>
          </w:p>
        </w:tc>
      </w:tr>
      <w:tr w:rsidR="0019689E" w:rsidRPr="0019689E" w:rsidTr="0019689E">
        <w:tc>
          <w:tcPr>
            <w:tcW w:w="2179" w:type="dxa"/>
            <w:shd w:val="clear" w:color="auto" w:fill="auto"/>
          </w:tcPr>
          <w:p w:rsidR="0019689E" w:rsidRPr="0019689E" w:rsidRDefault="0019689E" w:rsidP="0019689E">
            <w:pPr>
              <w:ind w:firstLine="0"/>
            </w:pPr>
            <w:r>
              <w:t>Douglas</w:t>
            </w:r>
          </w:p>
        </w:tc>
        <w:tc>
          <w:tcPr>
            <w:tcW w:w="2179" w:type="dxa"/>
            <w:shd w:val="clear" w:color="auto" w:fill="auto"/>
          </w:tcPr>
          <w:p w:rsidR="0019689E" w:rsidRPr="0019689E" w:rsidRDefault="0019689E" w:rsidP="0019689E">
            <w:pPr>
              <w:ind w:firstLine="0"/>
            </w:pPr>
            <w:r>
              <w:t>Duckworth</w:t>
            </w:r>
          </w:p>
        </w:tc>
        <w:tc>
          <w:tcPr>
            <w:tcW w:w="2180" w:type="dxa"/>
            <w:shd w:val="clear" w:color="auto" w:fill="auto"/>
          </w:tcPr>
          <w:p w:rsidR="0019689E" w:rsidRPr="0019689E" w:rsidRDefault="0019689E" w:rsidP="0019689E">
            <w:pPr>
              <w:ind w:firstLine="0"/>
            </w:pPr>
            <w:r>
              <w:t>Elliott</w:t>
            </w:r>
          </w:p>
        </w:tc>
      </w:tr>
      <w:tr w:rsidR="0019689E" w:rsidRPr="0019689E" w:rsidTr="0019689E">
        <w:tc>
          <w:tcPr>
            <w:tcW w:w="2179" w:type="dxa"/>
            <w:shd w:val="clear" w:color="auto" w:fill="auto"/>
          </w:tcPr>
          <w:p w:rsidR="0019689E" w:rsidRPr="0019689E" w:rsidRDefault="0019689E" w:rsidP="0019689E">
            <w:pPr>
              <w:ind w:firstLine="0"/>
            </w:pPr>
            <w:r>
              <w:t>Erickson</w:t>
            </w:r>
          </w:p>
        </w:tc>
        <w:tc>
          <w:tcPr>
            <w:tcW w:w="2179" w:type="dxa"/>
            <w:shd w:val="clear" w:color="auto" w:fill="auto"/>
          </w:tcPr>
          <w:p w:rsidR="0019689E" w:rsidRPr="0019689E" w:rsidRDefault="0019689E" w:rsidP="0019689E">
            <w:pPr>
              <w:ind w:firstLine="0"/>
            </w:pPr>
            <w:r>
              <w:t>Felder</w:t>
            </w:r>
          </w:p>
        </w:tc>
        <w:tc>
          <w:tcPr>
            <w:tcW w:w="2180" w:type="dxa"/>
            <w:shd w:val="clear" w:color="auto" w:fill="auto"/>
          </w:tcPr>
          <w:p w:rsidR="0019689E" w:rsidRPr="0019689E" w:rsidRDefault="0019689E" w:rsidP="0019689E">
            <w:pPr>
              <w:ind w:firstLine="0"/>
            </w:pPr>
            <w:r>
              <w:t>Finlay</w:t>
            </w:r>
          </w:p>
        </w:tc>
      </w:tr>
      <w:tr w:rsidR="0019689E" w:rsidRPr="0019689E" w:rsidTr="0019689E">
        <w:tc>
          <w:tcPr>
            <w:tcW w:w="2179" w:type="dxa"/>
            <w:shd w:val="clear" w:color="auto" w:fill="auto"/>
          </w:tcPr>
          <w:p w:rsidR="0019689E" w:rsidRPr="0019689E" w:rsidRDefault="0019689E" w:rsidP="0019689E">
            <w:pPr>
              <w:ind w:firstLine="0"/>
            </w:pPr>
            <w:r>
              <w:t>Forrest</w:t>
            </w:r>
          </w:p>
        </w:tc>
        <w:tc>
          <w:tcPr>
            <w:tcW w:w="2179" w:type="dxa"/>
            <w:shd w:val="clear" w:color="auto" w:fill="auto"/>
          </w:tcPr>
          <w:p w:rsidR="0019689E" w:rsidRPr="0019689E" w:rsidRDefault="0019689E" w:rsidP="0019689E">
            <w:pPr>
              <w:ind w:firstLine="0"/>
            </w:pPr>
            <w:r>
              <w:t>Forrester</w:t>
            </w:r>
          </w:p>
        </w:tc>
        <w:tc>
          <w:tcPr>
            <w:tcW w:w="2180" w:type="dxa"/>
            <w:shd w:val="clear" w:color="auto" w:fill="auto"/>
          </w:tcPr>
          <w:p w:rsidR="0019689E" w:rsidRPr="0019689E" w:rsidRDefault="0019689E" w:rsidP="0019689E">
            <w:pPr>
              <w:ind w:firstLine="0"/>
            </w:pPr>
            <w:r>
              <w:t>Fry</w:t>
            </w:r>
          </w:p>
        </w:tc>
      </w:tr>
      <w:tr w:rsidR="0019689E" w:rsidRPr="0019689E" w:rsidTr="0019689E">
        <w:tc>
          <w:tcPr>
            <w:tcW w:w="2179" w:type="dxa"/>
            <w:shd w:val="clear" w:color="auto" w:fill="auto"/>
          </w:tcPr>
          <w:p w:rsidR="0019689E" w:rsidRPr="0019689E" w:rsidRDefault="0019689E" w:rsidP="0019689E">
            <w:pPr>
              <w:ind w:firstLine="0"/>
            </w:pPr>
            <w:r>
              <w:t>Funderburk</w:t>
            </w:r>
          </w:p>
        </w:tc>
        <w:tc>
          <w:tcPr>
            <w:tcW w:w="2179" w:type="dxa"/>
            <w:shd w:val="clear" w:color="auto" w:fill="auto"/>
          </w:tcPr>
          <w:p w:rsidR="0019689E" w:rsidRPr="0019689E" w:rsidRDefault="0019689E" w:rsidP="0019689E">
            <w:pPr>
              <w:ind w:firstLine="0"/>
            </w:pPr>
            <w:r>
              <w:t>Gagnon</w:t>
            </w:r>
          </w:p>
        </w:tc>
        <w:tc>
          <w:tcPr>
            <w:tcW w:w="2180" w:type="dxa"/>
            <w:shd w:val="clear" w:color="auto" w:fill="auto"/>
          </w:tcPr>
          <w:p w:rsidR="0019689E" w:rsidRPr="0019689E" w:rsidRDefault="0019689E" w:rsidP="0019689E">
            <w:pPr>
              <w:ind w:firstLine="0"/>
            </w:pPr>
            <w:r>
              <w:t>Gilliard</w:t>
            </w:r>
          </w:p>
        </w:tc>
      </w:tr>
      <w:tr w:rsidR="0019689E" w:rsidRPr="0019689E" w:rsidTr="0019689E">
        <w:tc>
          <w:tcPr>
            <w:tcW w:w="2179" w:type="dxa"/>
            <w:shd w:val="clear" w:color="auto" w:fill="auto"/>
          </w:tcPr>
          <w:p w:rsidR="0019689E" w:rsidRPr="0019689E" w:rsidRDefault="0019689E" w:rsidP="0019689E">
            <w:pPr>
              <w:ind w:firstLine="0"/>
            </w:pPr>
            <w:r>
              <w:t>Govan</w:t>
            </w:r>
          </w:p>
        </w:tc>
        <w:tc>
          <w:tcPr>
            <w:tcW w:w="2179" w:type="dxa"/>
            <w:shd w:val="clear" w:color="auto" w:fill="auto"/>
          </w:tcPr>
          <w:p w:rsidR="0019689E" w:rsidRPr="0019689E" w:rsidRDefault="0019689E" w:rsidP="0019689E">
            <w:pPr>
              <w:ind w:firstLine="0"/>
            </w:pPr>
            <w:r>
              <w:t>Hamilton</w:t>
            </w:r>
          </w:p>
        </w:tc>
        <w:tc>
          <w:tcPr>
            <w:tcW w:w="2180" w:type="dxa"/>
            <w:shd w:val="clear" w:color="auto" w:fill="auto"/>
          </w:tcPr>
          <w:p w:rsidR="0019689E" w:rsidRPr="0019689E" w:rsidRDefault="0019689E" w:rsidP="0019689E">
            <w:pPr>
              <w:ind w:firstLine="0"/>
            </w:pPr>
            <w:r>
              <w:t>Hardee</w:t>
            </w:r>
          </w:p>
        </w:tc>
      </w:tr>
      <w:tr w:rsidR="0019689E" w:rsidRPr="0019689E" w:rsidTr="0019689E">
        <w:tc>
          <w:tcPr>
            <w:tcW w:w="2179" w:type="dxa"/>
            <w:shd w:val="clear" w:color="auto" w:fill="auto"/>
          </w:tcPr>
          <w:p w:rsidR="0019689E" w:rsidRPr="0019689E" w:rsidRDefault="0019689E" w:rsidP="0019689E">
            <w:pPr>
              <w:ind w:firstLine="0"/>
            </w:pPr>
            <w:r>
              <w:t>Hayes</w:t>
            </w:r>
          </w:p>
        </w:tc>
        <w:tc>
          <w:tcPr>
            <w:tcW w:w="2179" w:type="dxa"/>
            <w:shd w:val="clear" w:color="auto" w:fill="auto"/>
          </w:tcPr>
          <w:p w:rsidR="0019689E" w:rsidRPr="0019689E" w:rsidRDefault="0019689E" w:rsidP="0019689E">
            <w:pPr>
              <w:ind w:firstLine="0"/>
            </w:pPr>
            <w:r>
              <w:t>Henderson-Myers</w:t>
            </w:r>
          </w:p>
        </w:tc>
        <w:tc>
          <w:tcPr>
            <w:tcW w:w="2180" w:type="dxa"/>
            <w:shd w:val="clear" w:color="auto" w:fill="auto"/>
          </w:tcPr>
          <w:p w:rsidR="0019689E" w:rsidRPr="0019689E" w:rsidRDefault="0019689E" w:rsidP="0019689E">
            <w:pPr>
              <w:ind w:firstLine="0"/>
            </w:pPr>
            <w:r>
              <w:t>Herbkersman</w:t>
            </w:r>
          </w:p>
        </w:tc>
      </w:tr>
      <w:tr w:rsidR="0019689E" w:rsidRPr="0019689E" w:rsidTr="0019689E">
        <w:tc>
          <w:tcPr>
            <w:tcW w:w="2179" w:type="dxa"/>
            <w:shd w:val="clear" w:color="auto" w:fill="auto"/>
          </w:tcPr>
          <w:p w:rsidR="0019689E" w:rsidRPr="0019689E" w:rsidRDefault="0019689E" w:rsidP="0019689E">
            <w:pPr>
              <w:ind w:firstLine="0"/>
            </w:pPr>
            <w:r>
              <w:t>Hewitt</w:t>
            </w:r>
          </w:p>
        </w:tc>
        <w:tc>
          <w:tcPr>
            <w:tcW w:w="2179" w:type="dxa"/>
            <w:shd w:val="clear" w:color="auto" w:fill="auto"/>
          </w:tcPr>
          <w:p w:rsidR="0019689E" w:rsidRPr="0019689E" w:rsidRDefault="0019689E" w:rsidP="0019689E">
            <w:pPr>
              <w:ind w:firstLine="0"/>
            </w:pPr>
            <w:r>
              <w:t>Hill</w:t>
            </w:r>
          </w:p>
        </w:tc>
        <w:tc>
          <w:tcPr>
            <w:tcW w:w="2180" w:type="dxa"/>
            <w:shd w:val="clear" w:color="auto" w:fill="auto"/>
          </w:tcPr>
          <w:p w:rsidR="0019689E" w:rsidRPr="0019689E" w:rsidRDefault="0019689E" w:rsidP="0019689E">
            <w:pPr>
              <w:ind w:firstLine="0"/>
            </w:pPr>
            <w:r>
              <w:t>Hiott</w:t>
            </w:r>
          </w:p>
        </w:tc>
      </w:tr>
      <w:tr w:rsidR="0019689E" w:rsidRPr="0019689E" w:rsidTr="0019689E">
        <w:tc>
          <w:tcPr>
            <w:tcW w:w="2179" w:type="dxa"/>
            <w:shd w:val="clear" w:color="auto" w:fill="auto"/>
          </w:tcPr>
          <w:p w:rsidR="0019689E" w:rsidRPr="0019689E" w:rsidRDefault="0019689E" w:rsidP="0019689E">
            <w:pPr>
              <w:ind w:firstLine="0"/>
            </w:pPr>
            <w:r>
              <w:t>Hixon</w:t>
            </w:r>
          </w:p>
        </w:tc>
        <w:tc>
          <w:tcPr>
            <w:tcW w:w="2179" w:type="dxa"/>
            <w:shd w:val="clear" w:color="auto" w:fill="auto"/>
          </w:tcPr>
          <w:p w:rsidR="0019689E" w:rsidRPr="0019689E" w:rsidRDefault="0019689E" w:rsidP="0019689E">
            <w:pPr>
              <w:ind w:firstLine="0"/>
            </w:pPr>
            <w:r>
              <w:t>Hosey</w:t>
            </w:r>
          </w:p>
        </w:tc>
        <w:tc>
          <w:tcPr>
            <w:tcW w:w="2180" w:type="dxa"/>
            <w:shd w:val="clear" w:color="auto" w:fill="auto"/>
          </w:tcPr>
          <w:p w:rsidR="0019689E" w:rsidRPr="0019689E" w:rsidRDefault="0019689E" w:rsidP="0019689E">
            <w:pPr>
              <w:ind w:firstLine="0"/>
            </w:pPr>
            <w:r>
              <w:t>Howard</w:t>
            </w:r>
          </w:p>
        </w:tc>
      </w:tr>
      <w:tr w:rsidR="0019689E" w:rsidRPr="0019689E" w:rsidTr="0019689E">
        <w:tc>
          <w:tcPr>
            <w:tcW w:w="2179" w:type="dxa"/>
            <w:shd w:val="clear" w:color="auto" w:fill="auto"/>
          </w:tcPr>
          <w:p w:rsidR="0019689E" w:rsidRPr="0019689E" w:rsidRDefault="0019689E" w:rsidP="0019689E">
            <w:pPr>
              <w:ind w:firstLine="0"/>
            </w:pPr>
            <w:r>
              <w:t>Huggins</w:t>
            </w:r>
          </w:p>
        </w:tc>
        <w:tc>
          <w:tcPr>
            <w:tcW w:w="2179" w:type="dxa"/>
            <w:shd w:val="clear" w:color="auto" w:fill="auto"/>
          </w:tcPr>
          <w:p w:rsidR="0019689E" w:rsidRPr="0019689E" w:rsidRDefault="0019689E" w:rsidP="0019689E">
            <w:pPr>
              <w:ind w:firstLine="0"/>
            </w:pPr>
            <w:r>
              <w:t>Jefferson</w:t>
            </w:r>
          </w:p>
        </w:tc>
        <w:tc>
          <w:tcPr>
            <w:tcW w:w="2180" w:type="dxa"/>
            <w:shd w:val="clear" w:color="auto" w:fill="auto"/>
          </w:tcPr>
          <w:p w:rsidR="0019689E" w:rsidRPr="0019689E" w:rsidRDefault="0019689E" w:rsidP="0019689E">
            <w:pPr>
              <w:ind w:firstLine="0"/>
            </w:pPr>
            <w:r>
              <w:t>Johnson</w:t>
            </w:r>
          </w:p>
        </w:tc>
      </w:tr>
      <w:tr w:rsidR="0019689E" w:rsidRPr="0019689E" w:rsidTr="0019689E">
        <w:tc>
          <w:tcPr>
            <w:tcW w:w="2179" w:type="dxa"/>
            <w:shd w:val="clear" w:color="auto" w:fill="auto"/>
          </w:tcPr>
          <w:p w:rsidR="0019689E" w:rsidRPr="0019689E" w:rsidRDefault="0019689E" w:rsidP="0019689E">
            <w:pPr>
              <w:ind w:firstLine="0"/>
            </w:pPr>
            <w:r>
              <w:t>Jordan</w:t>
            </w:r>
          </w:p>
        </w:tc>
        <w:tc>
          <w:tcPr>
            <w:tcW w:w="2179" w:type="dxa"/>
            <w:shd w:val="clear" w:color="auto" w:fill="auto"/>
          </w:tcPr>
          <w:p w:rsidR="0019689E" w:rsidRPr="0019689E" w:rsidRDefault="0019689E" w:rsidP="0019689E">
            <w:pPr>
              <w:ind w:firstLine="0"/>
            </w:pPr>
            <w:r>
              <w:t>Kirby</w:t>
            </w:r>
          </w:p>
        </w:tc>
        <w:tc>
          <w:tcPr>
            <w:tcW w:w="2180" w:type="dxa"/>
            <w:shd w:val="clear" w:color="auto" w:fill="auto"/>
          </w:tcPr>
          <w:p w:rsidR="0019689E" w:rsidRPr="0019689E" w:rsidRDefault="0019689E" w:rsidP="0019689E">
            <w:pPr>
              <w:ind w:firstLine="0"/>
            </w:pPr>
            <w:r>
              <w:t>Knight</w:t>
            </w:r>
          </w:p>
        </w:tc>
      </w:tr>
      <w:tr w:rsidR="0019689E" w:rsidRPr="0019689E" w:rsidTr="0019689E">
        <w:tc>
          <w:tcPr>
            <w:tcW w:w="2179" w:type="dxa"/>
            <w:shd w:val="clear" w:color="auto" w:fill="auto"/>
          </w:tcPr>
          <w:p w:rsidR="0019689E" w:rsidRPr="0019689E" w:rsidRDefault="0019689E" w:rsidP="0019689E">
            <w:pPr>
              <w:ind w:firstLine="0"/>
            </w:pPr>
            <w:r>
              <w:t>Loftis</w:t>
            </w:r>
          </w:p>
        </w:tc>
        <w:tc>
          <w:tcPr>
            <w:tcW w:w="2179" w:type="dxa"/>
            <w:shd w:val="clear" w:color="auto" w:fill="auto"/>
          </w:tcPr>
          <w:p w:rsidR="0019689E" w:rsidRPr="0019689E" w:rsidRDefault="0019689E" w:rsidP="0019689E">
            <w:pPr>
              <w:ind w:firstLine="0"/>
            </w:pPr>
            <w:r>
              <w:t>Long</w:t>
            </w:r>
          </w:p>
        </w:tc>
        <w:tc>
          <w:tcPr>
            <w:tcW w:w="2180" w:type="dxa"/>
            <w:shd w:val="clear" w:color="auto" w:fill="auto"/>
          </w:tcPr>
          <w:p w:rsidR="0019689E" w:rsidRPr="0019689E" w:rsidRDefault="0019689E" w:rsidP="0019689E">
            <w:pPr>
              <w:ind w:firstLine="0"/>
            </w:pPr>
            <w:r>
              <w:t>Lucas</w:t>
            </w:r>
          </w:p>
        </w:tc>
      </w:tr>
      <w:tr w:rsidR="0019689E" w:rsidRPr="0019689E" w:rsidTr="0019689E">
        <w:tc>
          <w:tcPr>
            <w:tcW w:w="2179" w:type="dxa"/>
            <w:shd w:val="clear" w:color="auto" w:fill="auto"/>
          </w:tcPr>
          <w:p w:rsidR="0019689E" w:rsidRPr="0019689E" w:rsidRDefault="0019689E" w:rsidP="0019689E">
            <w:pPr>
              <w:ind w:firstLine="0"/>
            </w:pPr>
            <w:r>
              <w:t>Mace</w:t>
            </w:r>
          </w:p>
        </w:tc>
        <w:tc>
          <w:tcPr>
            <w:tcW w:w="2179" w:type="dxa"/>
            <w:shd w:val="clear" w:color="auto" w:fill="auto"/>
          </w:tcPr>
          <w:p w:rsidR="0019689E" w:rsidRPr="0019689E" w:rsidRDefault="0019689E" w:rsidP="0019689E">
            <w:pPr>
              <w:ind w:firstLine="0"/>
            </w:pPr>
            <w:r>
              <w:t>Mack</w:t>
            </w:r>
          </w:p>
        </w:tc>
        <w:tc>
          <w:tcPr>
            <w:tcW w:w="2180" w:type="dxa"/>
            <w:shd w:val="clear" w:color="auto" w:fill="auto"/>
          </w:tcPr>
          <w:p w:rsidR="0019689E" w:rsidRPr="0019689E" w:rsidRDefault="0019689E" w:rsidP="0019689E">
            <w:pPr>
              <w:ind w:firstLine="0"/>
            </w:pPr>
            <w:r>
              <w:t>Magnuson</w:t>
            </w:r>
          </w:p>
        </w:tc>
      </w:tr>
      <w:tr w:rsidR="0019689E" w:rsidRPr="0019689E" w:rsidTr="0019689E">
        <w:tc>
          <w:tcPr>
            <w:tcW w:w="2179" w:type="dxa"/>
            <w:shd w:val="clear" w:color="auto" w:fill="auto"/>
          </w:tcPr>
          <w:p w:rsidR="0019689E" w:rsidRPr="0019689E" w:rsidRDefault="0019689E" w:rsidP="0019689E">
            <w:pPr>
              <w:ind w:firstLine="0"/>
            </w:pPr>
            <w:r>
              <w:t>Martin</w:t>
            </w:r>
          </w:p>
        </w:tc>
        <w:tc>
          <w:tcPr>
            <w:tcW w:w="2179" w:type="dxa"/>
            <w:shd w:val="clear" w:color="auto" w:fill="auto"/>
          </w:tcPr>
          <w:p w:rsidR="0019689E" w:rsidRPr="0019689E" w:rsidRDefault="0019689E" w:rsidP="0019689E">
            <w:pPr>
              <w:ind w:firstLine="0"/>
            </w:pPr>
            <w:r>
              <w:t>McCoy</w:t>
            </w:r>
          </w:p>
        </w:tc>
        <w:tc>
          <w:tcPr>
            <w:tcW w:w="2180" w:type="dxa"/>
            <w:shd w:val="clear" w:color="auto" w:fill="auto"/>
          </w:tcPr>
          <w:p w:rsidR="0019689E" w:rsidRPr="0019689E" w:rsidRDefault="0019689E" w:rsidP="0019689E">
            <w:pPr>
              <w:ind w:firstLine="0"/>
            </w:pPr>
            <w:r>
              <w:t>McCravy</w:t>
            </w:r>
          </w:p>
        </w:tc>
      </w:tr>
      <w:tr w:rsidR="0019689E" w:rsidRPr="0019689E" w:rsidTr="0019689E">
        <w:tc>
          <w:tcPr>
            <w:tcW w:w="2179" w:type="dxa"/>
            <w:shd w:val="clear" w:color="auto" w:fill="auto"/>
          </w:tcPr>
          <w:p w:rsidR="0019689E" w:rsidRPr="0019689E" w:rsidRDefault="0019689E" w:rsidP="0019689E">
            <w:pPr>
              <w:ind w:firstLine="0"/>
            </w:pPr>
            <w:r>
              <w:t>McEachern</w:t>
            </w:r>
          </w:p>
        </w:tc>
        <w:tc>
          <w:tcPr>
            <w:tcW w:w="2179" w:type="dxa"/>
            <w:shd w:val="clear" w:color="auto" w:fill="auto"/>
          </w:tcPr>
          <w:p w:rsidR="0019689E" w:rsidRPr="0019689E" w:rsidRDefault="0019689E" w:rsidP="0019689E">
            <w:pPr>
              <w:ind w:firstLine="0"/>
            </w:pPr>
            <w:r>
              <w:t>McGinnis</w:t>
            </w:r>
          </w:p>
        </w:tc>
        <w:tc>
          <w:tcPr>
            <w:tcW w:w="2180" w:type="dxa"/>
            <w:shd w:val="clear" w:color="auto" w:fill="auto"/>
          </w:tcPr>
          <w:p w:rsidR="0019689E" w:rsidRPr="0019689E" w:rsidRDefault="0019689E" w:rsidP="0019689E">
            <w:pPr>
              <w:ind w:firstLine="0"/>
            </w:pPr>
            <w:r>
              <w:t>D. C. Moss</w:t>
            </w:r>
          </w:p>
        </w:tc>
      </w:tr>
      <w:tr w:rsidR="0019689E" w:rsidRPr="0019689E" w:rsidTr="0019689E">
        <w:tc>
          <w:tcPr>
            <w:tcW w:w="2179" w:type="dxa"/>
            <w:shd w:val="clear" w:color="auto" w:fill="auto"/>
          </w:tcPr>
          <w:p w:rsidR="0019689E" w:rsidRPr="0019689E" w:rsidRDefault="0019689E" w:rsidP="0019689E">
            <w:pPr>
              <w:ind w:firstLine="0"/>
            </w:pPr>
            <w:r>
              <w:t>V. S. Moss</w:t>
            </w:r>
          </w:p>
        </w:tc>
        <w:tc>
          <w:tcPr>
            <w:tcW w:w="2179" w:type="dxa"/>
            <w:shd w:val="clear" w:color="auto" w:fill="auto"/>
          </w:tcPr>
          <w:p w:rsidR="0019689E" w:rsidRPr="0019689E" w:rsidRDefault="0019689E" w:rsidP="0019689E">
            <w:pPr>
              <w:ind w:firstLine="0"/>
            </w:pPr>
            <w:r>
              <w:t>Murphy</w:t>
            </w:r>
          </w:p>
        </w:tc>
        <w:tc>
          <w:tcPr>
            <w:tcW w:w="2180" w:type="dxa"/>
            <w:shd w:val="clear" w:color="auto" w:fill="auto"/>
          </w:tcPr>
          <w:p w:rsidR="0019689E" w:rsidRPr="0019689E" w:rsidRDefault="0019689E" w:rsidP="0019689E">
            <w:pPr>
              <w:ind w:firstLine="0"/>
            </w:pPr>
            <w:r>
              <w:t>B. Newton</w:t>
            </w:r>
          </w:p>
        </w:tc>
      </w:tr>
      <w:tr w:rsidR="0019689E" w:rsidRPr="0019689E" w:rsidTr="0019689E">
        <w:tc>
          <w:tcPr>
            <w:tcW w:w="2179" w:type="dxa"/>
            <w:shd w:val="clear" w:color="auto" w:fill="auto"/>
          </w:tcPr>
          <w:p w:rsidR="0019689E" w:rsidRPr="0019689E" w:rsidRDefault="0019689E" w:rsidP="0019689E">
            <w:pPr>
              <w:ind w:firstLine="0"/>
            </w:pPr>
            <w:r>
              <w:t>W. Newton</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Pendarvis</w:t>
            </w:r>
          </w:p>
        </w:tc>
      </w:tr>
      <w:tr w:rsidR="0019689E" w:rsidRPr="0019689E" w:rsidTr="0019689E">
        <w:tc>
          <w:tcPr>
            <w:tcW w:w="2179" w:type="dxa"/>
            <w:shd w:val="clear" w:color="auto" w:fill="auto"/>
          </w:tcPr>
          <w:p w:rsidR="0019689E" w:rsidRPr="0019689E" w:rsidRDefault="0019689E" w:rsidP="0019689E">
            <w:pPr>
              <w:ind w:firstLine="0"/>
            </w:pPr>
            <w:r>
              <w:t>Pitts</w:t>
            </w:r>
          </w:p>
        </w:tc>
        <w:tc>
          <w:tcPr>
            <w:tcW w:w="2179" w:type="dxa"/>
            <w:shd w:val="clear" w:color="auto" w:fill="auto"/>
          </w:tcPr>
          <w:p w:rsidR="0019689E" w:rsidRPr="0019689E" w:rsidRDefault="0019689E" w:rsidP="0019689E">
            <w:pPr>
              <w:ind w:firstLine="0"/>
            </w:pPr>
            <w:r>
              <w:t>Putnam</w:t>
            </w:r>
          </w:p>
        </w:tc>
        <w:tc>
          <w:tcPr>
            <w:tcW w:w="2180" w:type="dxa"/>
            <w:shd w:val="clear" w:color="auto" w:fill="auto"/>
          </w:tcPr>
          <w:p w:rsidR="0019689E" w:rsidRPr="0019689E" w:rsidRDefault="0019689E" w:rsidP="0019689E">
            <w:pPr>
              <w:ind w:firstLine="0"/>
            </w:pPr>
            <w:r>
              <w:t>Ridgeway</w:t>
            </w:r>
          </w:p>
        </w:tc>
      </w:tr>
      <w:tr w:rsidR="0019689E" w:rsidRPr="0019689E" w:rsidTr="0019689E">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Sandifer</w:t>
            </w:r>
          </w:p>
        </w:tc>
        <w:tc>
          <w:tcPr>
            <w:tcW w:w="2180" w:type="dxa"/>
            <w:shd w:val="clear" w:color="auto" w:fill="auto"/>
          </w:tcPr>
          <w:p w:rsidR="0019689E" w:rsidRPr="0019689E" w:rsidRDefault="0019689E" w:rsidP="0019689E">
            <w:pPr>
              <w:ind w:firstLine="0"/>
            </w:pPr>
            <w:r>
              <w:t>Simrill</w:t>
            </w:r>
          </w:p>
        </w:tc>
      </w:tr>
      <w:tr w:rsidR="0019689E" w:rsidRPr="0019689E" w:rsidTr="0019689E">
        <w:tc>
          <w:tcPr>
            <w:tcW w:w="2179" w:type="dxa"/>
            <w:shd w:val="clear" w:color="auto" w:fill="auto"/>
          </w:tcPr>
          <w:p w:rsidR="0019689E" w:rsidRPr="0019689E" w:rsidRDefault="0019689E" w:rsidP="0019689E">
            <w:pPr>
              <w:ind w:firstLine="0"/>
            </w:pPr>
            <w:r>
              <w:t>G. M. Smith</w:t>
            </w:r>
          </w:p>
        </w:tc>
        <w:tc>
          <w:tcPr>
            <w:tcW w:w="2179" w:type="dxa"/>
            <w:shd w:val="clear" w:color="auto" w:fill="auto"/>
          </w:tcPr>
          <w:p w:rsidR="0019689E" w:rsidRPr="0019689E" w:rsidRDefault="0019689E" w:rsidP="0019689E">
            <w:pPr>
              <w:ind w:firstLine="0"/>
            </w:pPr>
            <w:r>
              <w:t>G. R. Smith</w:t>
            </w:r>
          </w:p>
        </w:tc>
        <w:tc>
          <w:tcPr>
            <w:tcW w:w="2180" w:type="dxa"/>
            <w:shd w:val="clear" w:color="auto" w:fill="auto"/>
          </w:tcPr>
          <w:p w:rsidR="0019689E" w:rsidRPr="0019689E" w:rsidRDefault="0019689E" w:rsidP="0019689E">
            <w:pPr>
              <w:ind w:firstLine="0"/>
            </w:pPr>
            <w:r>
              <w:t>Sottile</w:t>
            </w:r>
          </w:p>
        </w:tc>
      </w:tr>
      <w:tr w:rsidR="0019689E" w:rsidRPr="0019689E" w:rsidTr="0019689E">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Stringer</w:t>
            </w:r>
          </w:p>
        </w:tc>
      </w:tr>
      <w:tr w:rsidR="0019689E" w:rsidRPr="0019689E" w:rsidTr="0019689E">
        <w:tc>
          <w:tcPr>
            <w:tcW w:w="2179" w:type="dxa"/>
            <w:shd w:val="clear" w:color="auto" w:fill="auto"/>
          </w:tcPr>
          <w:p w:rsidR="0019689E" w:rsidRPr="0019689E" w:rsidRDefault="0019689E" w:rsidP="0019689E">
            <w:pPr>
              <w:ind w:firstLine="0"/>
            </w:pPr>
            <w:r>
              <w:t>Tallon</w:t>
            </w:r>
          </w:p>
        </w:tc>
        <w:tc>
          <w:tcPr>
            <w:tcW w:w="2179" w:type="dxa"/>
            <w:shd w:val="clear" w:color="auto" w:fill="auto"/>
          </w:tcPr>
          <w:p w:rsidR="0019689E" w:rsidRPr="0019689E" w:rsidRDefault="0019689E" w:rsidP="0019689E">
            <w:pPr>
              <w:ind w:firstLine="0"/>
            </w:pPr>
            <w:r>
              <w:t>Taylor</w:t>
            </w:r>
          </w:p>
        </w:tc>
        <w:tc>
          <w:tcPr>
            <w:tcW w:w="2180" w:type="dxa"/>
            <w:shd w:val="clear" w:color="auto" w:fill="auto"/>
          </w:tcPr>
          <w:p w:rsidR="0019689E" w:rsidRPr="0019689E" w:rsidRDefault="0019689E" w:rsidP="0019689E">
            <w:pPr>
              <w:ind w:firstLine="0"/>
            </w:pPr>
            <w:r>
              <w:t>Thayer</w:t>
            </w:r>
          </w:p>
        </w:tc>
      </w:tr>
      <w:tr w:rsidR="0019689E" w:rsidRPr="0019689E" w:rsidTr="0019689E">
        <w:tc>
          <w:tcPr>
            <w:tcW w:w="2179" w:type="dxa"/>
            <w:shd w:val="clear" w:color="auto" w:fill="auto"/>
          </w:tcPr>
          <w:p w:rsidR="0019689E" w:rsidRPr="0019689E" w:rsidRDefault="0019689E" w:rsidP="0019689E">
            <w:pPr>
              <w:ind w:firstLine="0"/>
            </w:pPr>
            <w:r>
              <w:t>Thigpen</w:t>
            </w:r>
          </w:p>
        </w:tc>
        <w:tc>
          <w:tcPr>
            <w:tcW w:w="2179" w:type="dxa"/>
            <w:shd w:val="clear" w:color="auto" w:fill="auto"/>
          </w:tcPr>
          <w:p w:rsidR="0019689E" w:rsidRPr="0019689E" w:rsidRDefault="0019689E" w:rsidP="0019689E">
            <w:pPr>
              <w:ind w:firstLine="0"/>
            </w:pPr>
            <w:r>
              <w:t>Trantham</w:t>
            </w:r>
          </w:p>
        </w:tc>
        <w:tc>
          <w:tcPr>
            <w:tcW w:w="2180" w:type="dxa"/>
            <w:shd w:val="clear" w:color="auto" w:fill="auto"/>
          </w:tcPr>
          <w:p w:rsidR="0019689E" w:rsidRPr="0019689E" w:rsidRDefault="0019689E" w:rsidP="0019689E">
            <w:pPr>
              <w:ind w:firstLine="0"/>
            </w:pPr>
            <w:r>
              <w:t>Weeks</w:t>
            </w:r>
          </w:p>
        </w:tc>
      </w:tr>
      <w:tr w:rsidR="0019689E" w:rsidRPr="0019689E" w:rsidTr="0019689E">
        <w:tc>
          <w:tcPr>
            <w:tcW w:w="2179" w:type="dxa"/>
            <w:shd w:val="clear" w:color="auto" w:fill="auto"/>
          </w:tcPr>
          <w:p w:rsidR="0019689E" w:rsidRPr="0019689E" w:rsidRDefault="0019689E" w:rsidP="0019689E">
            <w:pPr>
              <w:keepNext/>
              <w:ind w:firstLine="0"/>
            </w:pPr>
            <w:r>
              <w:t>White</w:t>
            </w:r>
          </w:p>
        </w:tc>
        <w:tc>
          <w:tcPr>
            <w:tcW w:w="2179" w:type="dxa"/>
            <w:shd w:val="clear" w:color="auto" w:fill="auto"/>
          </w:tcPr>
          <w:p w:rsidR="0019689E" w:rsidRPr="0019689E" w:rsidRDefault="0019689E" w:rsidP="0019689E">
            <w:pPr>
              <w:keepNext/>
              <w:ind w:firstLine="0"/>
            </w:pPr>
            <w:r>
              <w:t>Whitmire</w:t>
            </w:r>
          </w:p>
        </w:tc>
        <w:tc>
          <w:tcPr>
            <w:tcW w:w="2180" w:type="dxa"/>
            <w:shd w:val="clear" w:color="auto" w:fill="auto"/>
          </w:tcPr>
          <w:p w:rsidR="0019689E" w:rsidRPr="0019689E" w:rsidRDefault="0019689E" w:rsidP="0019689E">
            <w:pPr>
              <w:keepNext/>
              <w:ind w:firstLine="0"/>
            </w:pPr>
            <w:r>
              <w:t>Williams</w:t>
            </w:r>
          </w:p>
        </w:tc>
      </w:tr>
      <w:tr w:rsidR="0019689E" w:rsidRPr="0019689E" w:rsidTr="0019689E">
        <w:tc>
          <w:tcPr>
            <w:tcW w:w="2179" w:type="dxa"/>
            <w:shd w:val="clear" w:color="auto" w:fill="auto"/>
          </w:tcPr>
          <w:p w:rsidR="0019689E" w:rsidRPr="0019689E" w:rsidRDefault="0019689E" w:rsidP="0019689E">
            <w:pPr>
              <w:keepNext/>
              <w:ind w:firstLine="0"/>
            </w:pPr>
            <w:r>
              <w:t>Wooten</w:t>
            </w:r>
          </w:p>
        </w:tc>
        <w:tc>
          <w:tcPr>
            <w:tcW w:w="2179" w:type="dxa"/>
            <w:shd w:val="clear" w:color="auto" w:fill="auto"/>
          </w:tcPr>
          <w:p w:rsidR="0019689E" w:rsidRPr="0019689E" w:rsidRDefault="0019689E" w:rsidP="0019689E">
            <w:pPr>
              <w:keepNext/>
              <w:ind w:firstLine="0"/>
            </w:pPr>
            <w:r>
              <w:t>Young</w:t>
            </w: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Total--101</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p w:rsidR="0019689E" w:rsidRDefault="0019689E" w:rsidP="0019689E"/>
    <w:p w:rsidR="0019689E" w:rsidRDefault="0019689E" w:rsidP="0019689E">
      <w:pPr>
        <w:jc w:val="center"/>
        <w:rPr>
          <w:b/>
        </w:rPr>
      </w:pPr>
      <w:r w:rsidRPr="0019689E">
        <w:rPr>
          <w:b/>
        </w:rPr>
        <w:t>Total--0</w:t>
      </w:r>
    </w:p>
    <w:p w:rsidR="0019689E" w:rsidRDefault="0019689E" w:rsidP="0019689E">
      <w:pPr>
        <w:jc w:val="center"/>
        <w:rPr>
          <w:b/>
        </w:rPr>
      </w:pPr>
    </w:p>
    <w:p w:rsidR="0019689E" w:rsidRDefault="0019689E" w:rsidP="0019689E">
      <w:r>
        <w:t>So, the motion to resolve the Committee of Conference into a Committee of Free Conference was agreed to.</w:t>
      </w:r>
    </w:p>
    <w:p w:rsidR="0019689E" w:rsidRDefault="0019689E" w:rsidP="0019689E"/>
    <w:p w:rsidR="0019689E" w:rsidRDefault="0019689E" w:rsidP="0019689E">
      <w:r>
        <w:t>The Committee of Conference was thereby resolved into a Committee of Free Conference.  The SPEAKER appointed Reps. G. M. SMITH, SIMRILL and RUTHERFORD to the Committee of Free Conference and a message was ordered sent to the Senate accordingly.</w:t>
      </w:r>
    </w:p>
    <w:p w:rsidR="0019689E" w:rsidRDefault="0019689E" w:rsidP="0019689E"/>
    <w:p w:rsidR="0019689E" w:rsidRDefault="0019689E" w:rsidP="0019689E">
      <w:pPr>
        <w:keepNext/>
        <w:jc w:val="center"/>
        <w:rPr>
          <w:b/>
        </w:rPr>
      </w:pPr>
      <w:r w:rsidRPr="0019689E">
        <w:rPr>
          <w:b/>
        </w:rPr>
        <w:t>STATEMENT BY REP.</w:t>
      </w:r>
      <w:r w:rsidR="00FF58F4">
        <w:rPr>
          <w:b/>
        </w:rPr>
        <w:t xml:space="preserve"> </w:t>
      </w:r>
      <w:r w:rsidRPr="0019689E">
        <w:rPr>
          <w:b/>
        </w:rPr>
        <w:t>HOWARD</w:t>
      </w:r>
    </w:p>
    <w:p w:rsidR="0019689E" w:rsidRDefault="00916935" w:rsidP="0019689E">
      <w:r>
        <w:t>Rep.</w:t>
      </w:r>
      <w:r w:rsidR="0019689E">
        <w:t>. HOWARD made a statement relative to Rep. MCEACHERN'S service in the House.</w:t>
      </w:r>
    </w:p>
    <w:p w:rsidR="0019689E" w:rsidRDefault="0019689E" w:rsidP="0019689E"/>
    <w:p w:rsidR="0019689E" w:rsidRDefault="0019689E" w:rsidP="0019689E">
      <w:pPr>
        <w:keepNext/>
        <w:jc w:val="center"/>
        <w:rPr>
          <w:b/>
        </w:rPr>
      </w:pPr>
      <w:r w:rsidRPr="0019689E">
        <w:rPr>
          <w:b/>
        </w:rPr>
        <w:t>STATEMENT BY REP. MCEACHERN</w:t>
      </w:r>
    </w:p>
    <w:p w:rsidR="0019689E" w:rsidRDefault="0019689E" w:rsidP="0019689E">
      <w:r>
        <w:t xml:space="preserve">Rep. MCEACHERN made a statement relative to his service in the House.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6128F">
        <w:t>, 2018</w:t>
      </w:r>
      <w:r>
        <w:t xml:space="preserve"> </w:t>
      </w:r>
    </w:p>
    <w:p w:rsidR="0019689E" w:rsidRDefault="0019689E" w:rsidP="0019689E">
      <w:r>
        <w:t>Mr. Speaker and Members of the House:</w:t>
      </w:r>
    </w:p>
    <w:p w:rsidR="0019689E" w:rsidRDefault="0019689E" w:rsidP="0019689E">
      <w:r>
        <w:t xml:space="preserve">The Senate respectfully informs your Honorable Body that it has adopted the report of the Committee of </w:t>
      </w:r>
      <w:r w:rsidR="00FF58F4">
        <w:t xml:space="preserve">Free </w:t>
      </w:r>
      <w:r>
        <w:t>Conference on S. 107:</w:t>
      </w:r>
    </w:p>
    <w:p w:rsidR="0019689E" w:rsidRDefault="0019689E" w:rsidP="0019689E"/>
    <w:p w:rsidR="0019689E" w:rsidRDefault="0019689E" w:rsidP="0019689E">
      <w:pPr>
        <w:keepNext/>
      </w:pPr>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11-57 340,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19689E">
        <w:rPr>
          <w:i/>
        </w:rPr>
        <w:t>PRO TEMPORE</w:t>
      </w:r>
      <w:r>
        <w:t xml:space="preserve">, SO AS TO REVISE STATUTORY REFERENCES FROM THE PRESIDENT OF THE SENATE </w:t>
      </w:r>
      <w:r w:rsidRPr="0019689E">
        <w:rPr>
          <w:i/>
        </w:rPr>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44-560-840(A),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9689E" w:rsidRDefault="0019689E" w:rsidP="0019689E">
      <w:r>
        <w:t xml:space="preserve"> </w:t>
      </w:r>
    </w:p>
    <w:p w:rsidR="0019689E" w:rsidRDefault="00B3558F" w:rsidP="0019689E">
      <w:r>
        <w:br w:type="column"/>
      </w:r>
      <w:r w:rsidR="0019689E">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S. 107--FREE CONFERENCE REPORT ADOPTED</w:t>
      </w:r>
    </w:p>
    <w:p w:rsidR="0019689E" w:rsidRDefault="0019689E" w:rsidP="0019689E">
      <w:pPr>
        <w:jc w:val="center"/>
        <w:rPr>
          <w:b/>
        </w:rPr>
      </w:pPr>
    </w:p>
    <w:p w:rsidR="0019689E" w:rsidRPr="006863B4"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3" w:name="file_start156"/>
      <w:bookmarkEnd w:id="43"/>
      <w:r w:rsidRPr="006863B4">
        <w:rPr>
          <w:b/>
        </w:rPr>
        <w:t>FREE CONFERENCE REPORT</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63B4">
        <w:t>S. 107</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63B4">
        <w:t>The General Assembly, Columbia, S.C., June 28, 2018</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 xml:space="preserve">The </w:t>
      </w:r>
      <w:r w:rsidR="0056447A" w:rsidRPr="006863B4">
        <w:t>Committee of Free Conference,</w:t>
      </w:r>
      <w:r w:rsidRPr="006863B4">
        <w:t xml:space="preserve"> to whom was referred:</w:t>
      </w:r>
    </w:p>
    <w:p w:rsidR="00FF58F4" w:rsidRPr="006863B4" w:rsidRDefault="00FF58F4"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 xml:space="preserve">S. 107 </w:t>
      </w:r>
      <w:r w:rsidRPr="006863B4">
        <w:noBreakHyphen/>
      </w:r>
      <w:r w:rsidRPr="006863B4">
        <w:noBreakHyphen/>
        <w:t xml:space="preserve"> Senators Campsen, Hutto, Massey, Hembree and Fanning:  </w:t>
      </w:r>
      <w:r w:rsidRPr="006863B4">
        <w:rPr>
          <w:szCs w:val="30"/>
        </w:rPr>
        <w:t xml:space="preserve">A BILL </w:t>
      </w:r>
      <w:r w:rsidRPr="0019689E">
        <w:rPr>
          <w:u w:color="000000"/>
        </w:rPr>
        <w:t>T</w:t>
      </w:r>
      <w:r w:rsidRPr="006863B4">
        <w:t>O AMEND THE CODE OF LAWS OF SOUTH CAROLINA, 1976, BY ADDING SECTION 1</w:t>
      </w:r>
      <w:r w:rsidRPr="006863B4">
        <w:noBreakHyphen/>
        <w:t>3</w:t>
      </w:r>
      <w:r w:rsidRPr="006863B4">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6863B4">
        <w:noBreakHyphen/>
        <w:t>11</w:t>
      </w:r>
      <w:r w:rsidRPr="006863B4">
        <w:noBreakHyphen/>
        <w:t>12, SO AS TO ESTABLISH THE PROCEDURE BY WHICH A PERSON NOMINATED AS GOVERNOR SELECTS A LIEUTENANT GOVERNOR AS A JOINT TICKET RUNNING MATE; BY ADDING SECTION 7</w:t>
      </w:r>
      <w:r w:rsidRPr="006863B4">
        <w:noBreakHyphen/>
        <w:t>13</w:t>
      </w:r>
      <w:r w:rsidRPr="006863B4">
        <w:noBreakHyphen/>
        <w:t>315, SO AS TO REQUIRE THE STATE ELECTION COMMISSION TO ENSURE THAT THE GOVERNOR AND LIEUTENANT GOVERNOR ARE ELECTED JOINTLY; BY ADDING SECTION 8</w:t>
      </w:r>
      <w:r w:rsidRPr="006863B4">
        <w:noBreakHyphen/>
        <w:t>13</w:t>
      </w:r>
      <w:r w:rsidRPr="006863B4">
        <w:noBreakHyphen/>
        <w:t>1301, SO AS TO PROVIDE THAT JOINTLY ELECTED CANDIDATES MUST BE CONSIDERED A SINGLE CANDIDATE FOR CONTRIBUTIONS AND ESTABLISHING A COMMITTEE; TO AMEND SECTION 8</w:t>
      </w:r>
      <w:r w:rsidRPr="006863B4">
        <w:noBreakHyphen/>
        <w:t>13</w:t>
      </w:r>
      <w:r w:rsidRPr="006863B4">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6863B4">
        <w:noBreakHyphen/>
        <w:t>11</w:t>
      </w:r>
      <w:r w:rsidRPr="006863B4">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6863B4">
        <w:noBreakHyphen/>
        <w:t>13</w:t>
      </w:r>
      <w:r w:rsidRPr="006863B4">
        <w:noBreakHyphen/>
        <w:t>45, RELATING TO ESTABLISHING HOURS FOR ACCEPTING CANDIDATE FILINGS, SO AS TO DELETE SPECIFIC REFERENCES TO THE NUMBER OF HOURS AND PROVIDE THAT FILINGS BE ACCEPTED DURING REGULAR BUSINESS HOURS ON REGULAR BUSINESS DAYS; TO AMEND SECTIONS 1</w:t>
      </w:r>
      <w:r w:rsidRPr="006863B4">
        <w:noBreakHyphen/>
        <w:t>3</w:t>
      </w:r>
      <w:r w:rsidRPr="006863B4">
        <w:noBreakHyphen/>
        <w:t>120, 1</w:t>
      </w:r>
      <w:r w:rsidRPr="006863B4">
        <w:noBreakHyphen/>
        <w:t>3</w:t>
      </w:r>
      <w:r w:rsidRPr="006863B4">
        <w:noBreakHyphen/>
        <w:t>130, 1</w:t>
      </w:r>
      <w:r w:rsidRPr="006863B4">
        <w:noBreakHyphen/>
        <w:t>6</w:t>
      </w:r>
      <w:r w:rsidRPr="006863B4">
        <w:noBreakHyphen/>
        <w:t>30(9), 1</w:t>
      </w:r>
      <w:r w:rsidRPr="006863B4">
        <w:noBreakHyphen/>
        <w:t>9</w:t>
      </w:r>
      <w:r w:rsidRPr="006863B4">
        <w:noBreakHyphen/>
        <w:t>30, 1</w:t>
      </w:r>
      <w:r w:rsidRPr="006863B4">
        <w:noBreakHyphen/>
        <w:t>11</w:t>
      </w:r>
      <w:r w:rsidRPr="006863B4">
        <w:noBreakHyphen/>
        <w:t>10(D), 1</w:t>
      </w:r>
      <w:r w:rsidRPr="006863B4">
        <w:noBreakHyphen/>
        <w:t>11</w:t>
      </w:r>
      <w:r w:rsidRPr="006863B4">
        <w:noBreakHyphen/>
        <w:t>425, 1</w:t>
      </w:r>
      <w:r w:rsidRPr="006863B4">
        <w:noBreakHyphen/>
        <w:t>18</w:t>
      </w:r>
      <w:r w:rsidRPr="006863B4">
        <w:noBreakHyphen/>
        <w:t>70, 1</w:t>
      </w:r>
      <w:r w:rsidRPr="006863B4">
        <w:noBreakHyphen/>
        <w:t>23</w:t>
      </w:r>
      <w:r w:rsidRPr="006863B4">
        <w:noBreakHyphen/>
        <w:t>280(B) AND (E), 1</w:t>
      </w:r>
      <w:r w:rsidRPr="006863B4">
        <w:noBreakHyphen/>
        <w:t>23</w:t>
      </w:r>
      <w:r w:rsidRPr="006863B4">
        <w:noBreakHyphen/>
        <w:t>290(D), 2</w:t>
      </w:r>
      <w:r w:rsidRPr="006863B4">
        <w:noBreakHyphen/>
        <w:t>1</w:t>
      </w:r>
      <w:r w:rsidRPr="006863B4">
        <w:noBreakHyphen/>
        <w:t>230(C), 2</w:t>
      </w:r>
      <w:r w:rsidRPr="006863B4">
        <w:noBreakHyphen/>
        <w:t>1</w:t>
      </w:r>
      <w:r w:rsidRPr="006863B4">
        <w:noBreakHyphen/>
        <w:t>250(B), 2</w:t>
      </w:r>
      <w:r w:rsidRPr="006863B4">
        <w:noBreakHyphen/>
        <w:t>2</w:t>
      </w:r>
      <w:r w:rsidRPr="006863B4">
        <w:noBreakHyphen/>
        <w:t>30(B)(1), 2</w:t>
      </w:r>
      <w:r w:rsidRPr="006863B4">
        <w:noBreakHyphen/>
        <w:t>2</w:t>
      </w:r>
      <w:r w:rsidRPr="006863B4">
        <w:noBreakHyphen/>
        <w:t>40(B), 2</w:t>
      </w:r>
      <w:r w:rsidRPr="006863B4">
        <w:noBreakHyphen/>
        <w:t>3</w:t>
      </w:r>
      <w:r w:rsidRPr="006863B4">
        <w:noBreakHyphen/>
        <w:t>20, 2</w:t>
      </w:r>
      <w:r w:rsidRPr="006863B4">
        <w:noBreakHyphen/>
        <w:t>3</w:t>
      </w:r>
      <w:r w:rsidRPr="006863B4">
        <w:noBreakHyphen/>
        <w:t>75(B)(3), 2</w:t>
      </w:r>
      <w:r w:rsidRPr="006863B4">
        <w:noBreakHyphen/>
        <w:t>3</w:t>
      </w:r>
      <w:r w:rsidRPr="006863B4">
        <w:noBreakHyphen/>
        <w:t>105(A)(4), 2</w:t>
      </w:r>
      <w:r w:rsidRPr="006863B4">
        <w:noBreakHyphen/>
        <w:t>15</w:t>
      </w:r>
      <w:r w:rsidRPr="006863B4">
        <w:noBreakHyphen/>
        <w:t>60(b), 2</w:t>
      </w:r>
      <w:r w:rsidRPr="006863B4">
        <w:noBreakHyphen/>
        <w:t>17</w:t>
      </w:r>
      <w:r w:rsidRPr="006863B4">
        <w:noBreakHyphen/>
        <w:t>90(A)(1), 2</w:t>
      </w:r>
      <w:r w:rsidRPr="006863B4">
        <w:noBreakHyphen/>
        <w:t>17</w:t>
      </w:r>
      <w:r w:rsidRPr="006863B4">
        <w:noBreakHyphen/>
        <w:t>90(A)(6)(c), 2</w:t>
      </w:r>
      <w:r w:rsidRPr="006863B4">
        <w:noBreakHyphen/>
        <w:t>17</w:t>
      </w:r>
      <w:r w:rsidRPr="006863B4">
        <w:noBreakHyphen/>
        <w:t>100(3), 2</w:t>
      </w:r>
      <w:r w:rsidRPr="006863B4">
        <w:noBreakHyphen/>
        <w:t>19</w:t>
      </w:r>
      <w:r w:rsidRPr="006863B4">
        <w:noBreakHyphen/>
        <w:t>10(B)(2), 2</w:t>
      </w:r>
      <w:r w:rsidRPr="006863B4">
        <w:noBreakHyphen/>
        <w:t>41</w:t>
      </w:r>
      <w:r w:rsidRPr="006863B4">
        <w:noBreakHyphen/>
        <w:t>70, 2</w:t>
      </w:r>
      <w:r w:rsidRPr="006863B4">
        <w:noBreakHyphen/>
        <w:t>67</w:t>
      </w:r>
      <w:r w:rsidRPr="006863B4">
        <w:noBreakHyphen/>
        <w:t>20(E)(1)(a), 2</w:t>
      </w:r>
      <w:r w:rsidRPr="006863B4">
        <w:noBreakHyphen/>
        <w:t>69</w:t>
      </w:r>
      <w:r w:rsidRPr="006863B4">
        <w:noBreakHyphen/>
        <w:t>20, 2</w:t>
      </w:r>
      <w:r w:rsidRPr="006863B4">
        <w:noBreakHyphen/>
        <w:t>69</w:t>
      </w:r>
      <w:r w:rsidRPr="006863B4">
        <w:noBreakHyphen/>
        <w:t>40, 2</w:t>
      </w:r>
      <w:r w:rsidRPr="006863B4">
        <w:noBreakHyphen/>
        <w:t>75</w:t>
      </w:r>
      <w:r w:rsidRPr="006863B4">
        <w:noBreakHyphen/>
        <w:t>10, 3</w:t>
      </w:r>
      <w:r w:rsidRPr="006863B4">
        <w:noBreakHyphen/>
        <w:t>11</w:t>
      </w:r>
      <w:r w:rsidRPr="006863B4">
        <w:noBreakHyphen/>
        <w:t>400(C)(3)(b)(iii), 5</w:t>
      </w:r>
      <w:r w:rsidRPr="006863B4">
        <w:noBreakHyphen/>
        <w:t>1</w:t>
      </w:r>
      <w:r w:rsidRPr="006863B4">
        <w:noBreakHyphen/>
        <w:t>26(B)(4), 5</w:t>
      </w:r>
      <w:r w:rsidRPr="006863B4">
        <w:noBreakHyphen/>
        <w:t>1</w:t>
      </w:r>
      <w:r w:rsidRPr="006863B4">
        <w:noBreakHyphen/>
        <w:t>26(F), 6</w:t>
      </w:r>
      <w:r w:rsidRPr="006863B4">
        <w:noBreakHyphen/>
        <w:t>4</w:t>
      </w:r>
      <w:r w:rsidRPr="006863B4">
        <w:noBreakHyphen/>
        <w:t>35(A)(2), 6</w:t>
      </w:r>
      <w:r w:rsidRPr="006863B4">
        <w:noBreakHyphen/>
        <w:t>29</w:t>
      </w:r>
      <w:r w:rsidRPr="006863B4">
        <w:noBreakHyphen/>
        <w:t>1330(D)(3), 6</w:t>
      </w:r>
      <w:r w:rsidRPr="006863B4">
        <w:noBreakHyphen/>
        <w:t>29</w:t>
      </w:r>
      <w:r w:rsidRPr="006863B4">
        <w:noBreakHyphen/>
        <w:t>1330(G), 8</w:t>
      </w:r>
      <w:r w:rsidRPr="006863B4">
        <w:noBreakHyphen/>
        <w:t>13</w:t>
      </w:r>
      <w:r w:rsidRPr="006863B4">
        <w:noBreakHyphen/>
        <w:t>540(3)(d), 8</w:t>
      </w:r>
      <w:r w:rsidRPr="006863B4">
        <w:noBreakHyphen/>
        <w:t>13</w:t>
      </w:r>
      <w:r w:rsidRPr="006863B4">
        <w:noBreakHyphen/>
        <w:t>715, 8</w:t>
      </w:r>
      <w:r w:rsidRPr="006863B4">
        <w:noBreakHyphen/>
        <w:t>13</w:t>
      </w:r>
      <w:r w:rsidRPr="006863B4">
        <w:noBreakHyphen/>
        <w:t>1373, 9</w:t>
      </w:r>
      <w:r w:rsidRPr="006863B4">
        <w:noBreakHyphen/>
        <w:t>4</w:t>
      </w:r>
      <w:r w:rsidRPr="006863B4">
        <w:noBreakHyphen/>
        <w:t>10(B)(1)(b), 9</w:t>
      </w:r>
      <w:r w:rsidRPr="006863B4">
        <w:noBreakHyphen/>
        <w:t>4</w:t>
      </w:r>
      <w:r w:rsidRPr="006863B4">
        <w:noBreakHyphen/>
        <w:t>40, 9</w:t>
      </w:r>
      <w:r w:rsidRPr="006863B4">
        <w:noBreakHyphen/>
        <w:t>16</w:t>
      </w:r>
      <w:r w:rsidRPr="006863B4">
        <w:noBreakHyphen/>
        <w:t>90, 9</w:t>
      </w:r>
      <w:r w:rsidRPr="006863B4">
        <w:noBreakHyphen/>
        <w:t>16</w:t>
      </w:r>
      <w:r w:rsidRPr="006863B4">
        <w:noBreakHyphen/>
        <w:t>380, 10</w:t>
      </w:r>
      <w:r w:rsidRPr="006863B4">
        <w:noBreakHyphen/>
        <w:t>1</w:t>
      </w:r>
      <w:r w:rsidRPr="006863B4">
        <w:noBreakHyphen/>
        <w:t>168(I), 11</w:t>
      </w:r>
      <w:r w:rsidRPr="006863B4">
        <w:noBreakHyphen/>
        <w:t>9</w:t>
      </w:r>
      <w:r w:rsidRPr="006863B4">
        <w:noBreakHyphen/>
        <w:t>890B.(2), 11</w:t>
      </w:r>
      <w:r w:rsidRPr="006863B4">
        <w:noBreakHyphen/>
        <w:t>11</w:t>
      </w:r>
      <w:r w:rsidRPr="006863B4">
        <w:noBreakHyphen/>
        <w:t>350, 11</w:t>
      </w:r>
      <w:r w:rsidRPr="006863B4">
        <w:noBreakHyphen/>
        <w:t>43</w:t>
      </w:r>
      <w:r w:rsidRPr="006863B4">
        <w:noBreakHyphen/>
        <w:t>140, 11</w:t>
      </w:r>
      <w:r w:rsidRPr="006863B4">
        <w:noBreakHyphen/>
        <w:t>45</w:t>
      </w:r>
      <w:r w:rsidRPr="006863B4">
        <w:noBreakHyphen/>
        <w:t>40(B)(1), 11</w:t>
      </w:r>
      <w:r w:rsidRPr="006863B4">
        <w:noBreakHyphen/>
        <w:t>50</w:t>
      </w:r>
      <w:r w:rsidRPr="006863B4">
        <w:noBreakHyphen/>
        <w:t>50, 11</w:t>
      </w:r>
      <w:r w:rsidRPr="006863B4">
        <w:noBreakHyphen/>
        <w:t>57</w:t>
      </w:r>
      <w:r w:rsidRPr="006863B4">
        <w:noBreakHyphen/>
        <w:t>340, 12</w:t>
      </w:r>
      <w:r w:rsidRPr="006863B4">
        <w:noBreakHyphen/>
        <w:t>3</w:t>
      </w:r>
      <w:r w:rsidRPr="006863B4">
        <w:noBreakHyphen/>
        <w:t>10(A)(1), 13</w:t>
      </w:r>
      <w:r w:rsidRPr="006863B4">
        <w:noBreakHyphen/>
        <w:t>1</w:t>
      </w:r>
      <w:r w:rsidRPr="006863B4">
        <w:noBreakHyphen/>
        <w:t>25(B), 23</w:t>
      </w:r>
      <w:r w:rsidRPr="006863B4">
        <w:noBreakHyphen/>
        <w:t>1</w:t>
      </w:r>
      <w:r w:rsidRPr="006863B4">
        <w:noBreakHyphen/>
        <w:t>230(G), 24</w:t>
      </w:r>
      <w:r w:rsidRPr="006863B4">
        <w:noBreakHyphen/>
        <w:t>22</w:t>
      </w:r>
      <w:r w:rsidRPr="006863B4">
        <w:noBreakHyphen/>
        <w:t>150, 37</w:t>
      </w:r>
      <w:r w:rsidRPr="006863B4">
        <w:noBreakHyphen/>
        <w:t>29</w:t>
      </w:r>
      <w:r w:rsidRPr="006863B4">
        <w:noBreakHyphen/>
        <w:t>110, 38</w:t>
      </w:r>
      <w:r w:rsidRPr="006863B4">
        <w:noBreakHyphen/>
        <w:t>3</w:t>
      </w:r>
      <w:r w:rsidRPr="006863B4">
        <w:noBreakHyphen/>
        <w:t>110(5)(c), 38</w:t>
      </w:r>
      <w:r w:rsidRPr="006863B4">
        <w:noBreakHyphen/>
        <w:t>75</w:t>
      </w:r>
      <w:r w:rsidRPr="006863B4">
        <w:noBreakHyphen/>
        <w:t>490(D), 40</w:t>
      </w:r>
      <w:r w:rsidRPr="006863B4">
        <w:noBreakHyphen/>
        <w:t>47</w:t>
      </w:r>
      <w:r w:rsidRPr="006863B4">
        <w:noBreakHyphen/>
        <w:t>10(A)(4), 44</w:t>
      </w:r>
      <w:r w:rsidRPr="006863B4">
        <w:noBreakHyphen/>
        <w:t>128</w:t>
      </w:r>
      <w:r w:rsidRPr="006863B4">
        <w:noBreakHyphen/>
        <w:t>50(B)(2), 46</w:t>
      </w:r>
      <w:r w:rsidRPr="006863B4">
        <w:noBreakHyphen/>
        <w:t>3</w:t>
      </w:r>
      <w:r w:rsidRPr="006863B4">
        <w:noBreakHyphen/>
        <w:t>260(A), 48</w:t>
      </w:r>
      <w:r w:rsidRPr="006863B4">
        <w:noBreakHyphen/>
        <w:t>52</w:t>
      </w:r>
      <w:r w:rsidRPr="006863B4">
        <w:noBreakHyphen/>
        <w:t>440(D)(2), 48</w:t>
      </w:r>
      <w:r w:rsidRPr="006863B4">
        <w:noBreakHyphen/>
        <w:t>59</w:t>
      </w:r>
      <w:r w:rsidRPr="006863B4">
        <w:noBreakHyphen/>
        <w:t>40(A)(4), 51</w:t>
      </w:r>
      <w:r w:rsidRPr="006863B4">
        <w:noBreakHyphen/>
        <w:t>13</w:t>
      </w:r>
      <w:r w:rsidRPr="006863B4">
        <w:noBreakHyphen/>
        <w:t>720, 51</w:t>
      </w:r>
      <w:r w:rsidRPr="006863B4">
        <w:noBreakHyphen/>
        <w:t>13</w:t>
      </w:r>
      <w:r w:rsidRPr="006863B4">
        <w:noBreakHyphen/>
        <w:t>2120(3), 51</w:t>
      </w:r>
      <w:r w:rsidRPr="006863B4">
        <w:noBreakHyphen/>
        <w:t>18</w:t>
      </w:r>
      <w:r w:rsidRPr="006863B4">
        <w:noBreakHyphen/>
        <w:t>115, 54</w:t>
      </w:r>
      <w:r w:rsidRPr="006863B4">
        <w:noBreakHyphen/>
        <w:t>6</w:t>
      </w:r>
      <w:r w:rsidRPr="006863B4">
        <w:noBreakHyphen/>
        <w:t>10(B)(3), 59</w:t>
      </w:r>
      <w:r w:rsidRPr="006863B4">
        <w:noBreakHyphen/>
        <w:t>6</w:t>
      </w:r>
      <w:r w:rsidRPr="006863B4">
        <w:noBreakHyphen/>
        <w:t>10, 59</w:t>
      </w:r>
      <w:r w:rsidRPr="006863B4">
        <w:noBreakHyphen/>
        <w:t>40</w:t>
      </w:r>
      <w:r w:rsidRPr="006863B4">
        <w:noBreakHyphen/>
        <w:t>230(A), 59</w:t>
      </w:r>
      <w:r w:rsidRPr="006863B4">
        <w:noBreakHyphen/>
        <w:t>46</w:t>
      </w:r>
      <w:r w:rsidRPr="006863B4">
        <w:noBreakHyphen/>
        <w:t>40(A)(4), 59</w:t>
      </w:r>
      <w:r w:rsidRPr="006863B4">
        <w:noBreakHyphen/>
        <w:t>150</w:t>
      </w:r>
      <w:r w:rsidRPr="006863B4">
        <w:noBreakHyphen/>
        <w:t>40(A), 59</w:t>
      </w:r>
      <w:r w:rsidRPr="006863B4">
        <w:noBreakHyphen/>
        <w:t>150</w:t>
      </w:r>
      <w:r w:rsidRPr="006863B4">
        <w:noBreakHyphen/>
        <w:t>40(C), 59</w:t>
      </w:r>
      <w:r w:rsidRPr="006863B4">
        <w:noBreakHyphen/>
        <w:t>150</w:t>
      </w:r>
      <w:r w:rsidRPr="006863B4">
        <w:noBreakHyphen/>
        <w:t>40(D), 59</w:t>
      </w:r>
      <w:r w:rsidRPr="006863B4">
        <w:noBreakHyphen/>
        <w:t>150</w:t>
      </w:r>
      <w:r w:rsidRPr="006863B4">
        <w:noBreakHyphen/>
        <w:t>320, 59</w:t>
      </w:r>
      <w:r w:rsidRPr="006863B4">
        <w:noBreakHyphen/>
        <w:t>150</w:t>
      </w:r>
      <w:r w:rsidRPr="006863B4">
        <w:noBreakHyphen/>
        <w:t>325(A), 60</w:t>
      </w:r>
      <w:r w:rsidRPr="006863B4">
        <w:noBreakHyphen/>
        <w:t>11</w:t>
      </w:r>
      <w:r w:rsidRPr="006863B4">
        <w:noBreakHyphen/>
        <w:t>150(B), 60</w:t>
      </w:r>
      <w:r w:rsidRPr="006863B4">
        <w:noBreakHyphen/>
        <w:t>17</w:t>
      </w:r>
      <w:r w:rsidRPr="006863B4">
        <w:noBreakHyphen/>
        <w:t>10, 63</w:t>
      </w:r>
      <w:r w:rsidRPr="006863B4">
        <w:noBreakHyphen/>
        <w:t>1</w:t>
      </w:r>
      <w:r w:rsidRPr="006863B4">
        <w:noBreakHyphen/>
        <w:t>50(A), 63</w:t>
      </w:r>
      <w:r w:rsidRPr="006863B4">
        <w:noBreakHyphen/>
        <w:t>1</w:t>
      </w:r>
      <w:r w:rsidRPr="006863B4">
        <w:noBreakHyphen/>
        <w:t>50(B), 63</w:t>
      </w:r>
      <w:r w:rsidRPr="006863B4">
        <w:noBreakHyphen/>
        <w:t>11</w:t>
      </w:r>
      <w:r w:rsidRPr="006863B4">
        <w:noBreakHyphen/>
        <w:t>1720(B), 63</w:t>
      </w:r>
      <w:r w:rsidRPr="006863B4">
        <w:noBreakHyphen/>
        <w:t>11</w:t>
      </w:r>
      <w:r w:rsidRPr="006863B4">
        <w:noBreakHyphen/>
        <w:t>1720(C), 63</w:t>
      </w:r>
      <w:r w:rsidRPr="006863B4">
        <w:noBreakHyphen/>
        <w:t>11</w:t>
      </w:r>
      <w:r w:rsidRPr="006863B4">
        <w:noBreakHyphen/>
        <w:t>1930(A)(11), AND 63</w:t>
      </w:r>
      <w:r w:rsidRPr="006863B4">
        <w:noBreakHyphen/>
        <w:t>11</w:t>
      </w:r>
      <w:r w:rsidRPr="006863B4">
        <w:noBreakHyphen/>
        <w:t xml:space="preserve">2110(B)(4), RELATING TO THE DUTIES AND RESPONSIBILITIES OF THE PRESIDENT OF THE SENATE </w:t>
      </w:r>
      <w:r w:rsidRPr="0019689E">
        <w:rPr>
          <w:i/>
        </w:rPr>
        <w:t>PRO TEMPORE</w:t>
      </w:r>
      <w:r w:rsidRPr="006863B4">
        <w:t xml:space="preserve">, SO AS TO REVISE STATUTORY REFERENCES FROM THE PRESIDENT OF THE SENATE </w:t>
      </w:r>
      <w:r w:rsidRPr="0019689E">
        <w:rPr>
          <w:i/>
        </w:rPr>
        <w:t>PRO TEMPORE</w:t>
      </w:r>
      <w:r w:rsidRPr="006863B4">
        <w:t xml:space="preserve"> TO THE PRESIDENT OF THE SENATE AND TO MAKE ADDITIONAL CLARIFYING CHANGES; TO AMEND SECTIONS 1</w:t>
      </w:r>
      <w:r w:rsidRPr="006863B4">
        <w:noBreakHyphen/>
        <w:t>3</w:t>
      </w:r>
      <w:r w:rsidRPr="006863B4">
        <w:noBreakHyphen/>
        <w:t>620, 1</w:t>
      </w:r>
      <w:r w:rsidRPr="006863B4">
        <w:noBreakHyphen/>
        <w:t>11</w:t>
      </w:r>
      <w:r w:rsidRPr="006863B4">
        <w:noBreakHyphen/>
        <w:t>720(A)(9), 1</w:t>
      </w:r>
      <w:r w:rsidRPr="006863B4">
        <w:noBreakHyphen/>
        <w:t>23</w:t>
      </w:r>
      <w:r w:rsidRPr="006863B4">
        <w:noBreakHyphen/>
        <w:t>125(B), 1</w:t>
      </w:r>
      <w:r w:rsidRPr="006863B4">
        <w:noBreakHyphen/>
        <w:t>23</w:t>
      </w:r>
      <w:r w:rsidRPr="006863B4">
        <w:noBreakHyphen/>
        <w:t>125(D), 2</w:t>
      </w:r>
      <w:r w:rsidRPr="006863B4">
        <w:noBreakHyphen/>
        <w:t>3</w:t>
      </w:r>
      <w:r w:rsidRPr="006863B4">
        <w:noBreakHyphen/>
        <w:t>30, 2</w:t>
      </w:r>
      <w:r w:rsidRPr="006863B4">
        <w:noBreakHyphen/>
        <w:t>3</w:t>
      </w:r>
      <w:r w:rsidRPr="006863B4">
        <w:noBreakHyphen/>
        <w:t>90, 7</w:t>
      </w:r>
      <w:r w:rsidRPr="006863B4">
        <w:noBreakHyphen/>
        <w:t>11</w:t>
      </w:r>
      <w:r w:rsidRPr="006863B4">
        <w:noBreakHyphen/>
        <w:t>30(A), 7</w:t>
      </w:r>
      <w:r w:rsidRPr="006863B4">
        <w:noBreakHyphen/>
        <w:t>17</w:t>
      </w:r>
      <w:r w:rsidRPr="006863B4">
        <w:noBreakHyphen/>
        <w:t>10, 9</w:t>
      </w:r>
      <w:r w:rsidRPr="006863B4">
        <w:noBreakHyphen/>
        <w:t>1</w:t>
      </w:r>
      <w:r w:rsidRPr="006863B4">
        <w:noBreakHyphen/>
        <w:t>10(11)(g), 9</w:t>
      </w:r>
      <w:r w:rsidRPr="006863B4">
        <w:noBreakHyphen/>
        <w:t>1</w:t>
      </w:r>
      <w:r w:rsidRPr="006863B4">
        <w:noBreakHyphen/>
        <w:t>10(14), 10</w:t>
      </w:r>
      <w:r w:rsidRPr="006863B4">
        <w:noBreakHyphen/>
        <w:t>1</w:t>
      </w:r>
      <w:r w:rsidRPr="006863B4">
        <w:noBreakHyphen/>
        <w:t>40, 14</w:t>
      </w:r>
      <w:r w:rsidRPr="006863B4">
        <w:noBreakHyphen/>
        <w:t>27</w:t>
      </w:r>
      <w:r w:rsidRPr="006863B4">
        <w:noBreakHyphen/>
        <w:t>20(10), 14</w:t>
      </w:r>
      <w:r w:rsidRPr="006863B4">
        <w:noBreakHyphen/>
        <w:t>27</w:t>
      </w:r>
      <w:r w:rsidRPr="006863B4">
        <w:noBreakHyphen/>
        <w:t>30, 14</w:t>
      </w:r>
      <w:r w:rsidRPr="006863B4">
        <w:noBreakHyphen/>
        <w:t>27</w:t>
      </w:r>
      <w:r w:rsidRPr="006863B4">
        <w:noBreakHyphen/>
        <w:t>40(2), 14</w:t>
      </w:r>
      <w:r w:rsidRPr="006863B4">
        <w:noBreakHyphen/>
        <w:t>27</w:t>
      </w:r>
      <w:r w:rsidRPr="006863B4">
        <w:noBreakHyphen/>
        <w:t>80, 43</w:t>
      </w:r>
      <w:r w:rsidRPr="006863B4">
        <w:noBreakHyphen/>
        <w:t>21</w:t>
      </w:r>
      <w:r w:rsidRPr="006863B4">
        <w:noBreakHyphen/>
        <w:t>20, 43</w:t>
      </w:r>
      <w:r w:rsidRPr="006863B4">
        <w:noBreakHyphen/>
        <w:t>21</w:t>
      </w:r>
      <w:r w:rsidRPr="006863B4">
        <w:noBreakHyphen/>
        <w:t>45, 43</w:t>
      </w:r>
      <w:r w:rsidRPr="006863B4">
        <w:noBreakHyphen/>
        <w:t>21</w:t>
      </w:r>
      <w:r w:rsidRPr="006863B4">
        <w:noBreakHyphen/>
        <w:t>60, 43</w:t>
      </w:r>
      <w:r w:rsidRPr="006863B4">
        <w:noBreakHyphen/>
        <w:t>21</w:t>
      </w:r>
      <w:r w:rsidRPr="006863B4">
        <w:noBreakHyphen/>
        <w:t>70, 43</w:t>
      </w:r>
      <w:r w:rsidRPr="006863B4">
        <w:noBreakHyphen/>
        <w:t>21</w:t>
      </w:r>
      <w:r w:rsidRPr="006863B4">
        <w:noBreakHyphen/>
        <w:t>100, 43</w:t>
      </w:r>
      <w:r w:rsidRPr="006863B4">
        <w:noBreakHyphen/>
        <w:t>21</w:t>
      </w:r>
      <w:r w:rsidRPr="006863B4">
        <w:noBreakHyphen/>
        <w:t>130(A)(1), 43</w:t>
      </w:r>
      <w:r w:rsidRPr="006863B4">
        <w:noBreakHyphen/>
        <w:t>21</w:t>
      </w:r>
      <w:r w:rsidRPr="006863B4">
        <w:noBreakHyphen/>
        <w:t>190(2), 44</w:t>
      </w:r>
      <w:r w:rsidRPr="006863B4">
        <w:noBreakHyphen/>
        <w:t>36</w:t>
      </w:r>
      <w:r w:rsidRPr="006863B4">
        <w:noBreakHyphen/>
        <w:t>310, 44</w:t>
      </w:r>
      <w:r w:rsidRPr="006863B4">
        <w:noBreakHyphen/>
        <w:t>36</w:t>
      </w:r>
      <w:r w:rsidRPr="006863B4">
        <w:noBreakHyphen/>
        <w:t>320(7), 44</w:t>
      </w:r>
      <w:r w:rsidRPr="006863B4">
        <w:noBreakHyphen/>
        <w:t>36</w:t>
      </w:r>
      <w:r w:rsidRPr="006863B4">
        <w:noBreakHyphen/>
        <w:t>330, 44</w:t>
      </w:r>
      <w:r w:rsidRPr="006863B4">
        <w:noBreakHyphen/>
        <w:t>56</w:t>
      </w:r>
      <w:r w:rsidRPr="006863B4">
        <w:noBreakHyphen/>
        <w:t>840(A), 54</w:t>
      </w:r>
      <w:r w:rsidRPr="006863B4">
        <w:noBreakHyphen/>
        <w:t>7</w:t>
      </w:r>
      <w:r w:rsidRPr="006863B4">
        <w:noBreakHyphen/>
        <w:t>100, AND 59</w:t>
      </w:r>
      <w:r w:rsidRPr="006863B4">
        <w:noBreakHyphen/>
        <w:t>6</w:t>
      </w:r>
      <w:r w:rsidRPr="006863B4">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6863B4">
        <w:noBreakHyphen/>
        <w:t>1</w:t>
      </w:r>
      <w:r w:rsidRPr="006863B4">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Beg leave to report that they have duly and carefully considered the same and recommend:</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 xml:space="preserve">That the same do pass with the following amendments: </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Amend the bill, as and if amended, by striking all after the enacting words and inserting:</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6863B4">
        <w:t>/</w:t>
      </w:r>
      <w:r w:rsidRPr="006863B4">
        <w:tab/>
      </w:r>
      <w:r w:rsidRPr="0019689E">
        <w:rPr>
          <w:color w:val="000000"/>
          <w:u w:color="000000"/>
        </w:rPr>
        <w:t>PART I</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Office or Division on Aging and Related Provisions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w:t>
      </w:r>
      <w:r w:rsidRPr="0019689E">
        <w:rPr>
          <w:color w:val="000000"/>
          <w:u w:color="000000"/>
        </w:rPr>
        <w:tab/>
        <w:t>Section 1</w:t>
      </w:r>
      <w:r w:rsidRPr="0019689E">
        <w:rPr>
          <w:color w:val="000000"/>
          <w:u w:color="000000"/>
        </w:rPr>
        <w:noBreakHyphen/>
        <w:t>11</w:t>
      </w:r>
      <w:r w:rsidRPr="0019689E">
        <w:rPr>
          <w:color w:val="000000"/>
          <w:u w:color="000000"/>
        </w:rPr>
        <w:noBreakHyphen/>
        <w:t>720(A)(9)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“(9)</w:t>
      </w:r>
      <w:r w:rsidRPr="0019689E">
        <w:rPr>
          <w:color w:val="000000"/>
          <w:u w:color="000000"/>
        </w:rPr>
        <w:tab/>
        <w:t xml:space="preserve">local councils on aging or other governmental agencies providing aging services funded by the </w:t>
      </w:r>
      <w:r w:rsidRPr="0019689E">
        <w:rPr>
          <w:strike/>
          <w:color w:val="000000"/>
          <w:u w:color="000000"/>
        </w:rPr>
        <w:t>Office on Aging, Office of the Lieutenant Governor</w:t>
      </w:r>
      <w:r w:rsidRPr="0019689E">
        <w:rPr>
          <w:color w:val="000000"/>
          <w:u w:color="000000"/>
        </w:rPr>
        <w:t xml:space="preserve"> </w:t>
      </w:r>
      <w:r w:rsidRPr="0019689E">
        <w:rPr>
          <w:color w:val="000000"/>
          <w:u w:val="single" w:color="000000"/>
        </w:rPr>
        <w:t>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2.</w:t>
      </w:r>
      <w:r w:rsidRPr="0019689E">
        <w:rPr>
          <w:color w:val="000000"/>
          <w:u w:color="000000"/>
        </w:rPr>
        <w:tab/>
        <w:t>Section 1</w:t>
      </w:r>
      <w:r w:rsidRPr="0019689E">
        <w:rPr>
          <w:color w:val="000000"/>
          <w:u w:color="000000"/>
        </w:rPr>
        <w:noBreakHyphen/>
        <w:t>30</w:t>
      </w:r>
      <w:r w:rsidRPr="0019689E">
        <w:rPr>
          <w:color w:val="000000"/>
          <w:u w:color="000000"/>
        </w:rPr>
        <w:noBreakHyphen/>
        <w:t>10(A)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“(A)</w:t>
      </w:r>
      <w:r w:rsidRPr="0019689E">
        <w:rPr>
          <w:color w:val="000000"/>
          <w:u w:color="000000"/>
        </w:rPr>
        <w:tab/>
        <w:t>There are hereby created, within the executive branch of the state government, the following departments: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w:t>
      </w:r>
      <w:r w:rsidRPr="0019689E">
        <w:rPr>
          <w:color w:val="000000"/>
          <w:u w:color="000000"/>
        </w:rPr>
        <w:tab/>
        <w:t>Department of Administration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w:t>
      </w:r>
      <w:r w:rsidRPr="0019689E">
        <w:rPr>
          <w:color w:val="000000"/>
          <w:u w:color="000000"/>
        </w:rPr>
        <w:tab/>
        <w:t>Department of Agriculture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3.</w:t>
      </w:r>
      <w:r w:rsidRPr="0019689E">
        <w:rPr>
          <w:color w:val="000000"/>
          <w:u w:color="000000"/>
        </w:rPr>
        <w:tab/>
        <w:t>Department of Alcohol and Other Drug Abuse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4.</w:t>
      </w:r>
      <w:r w:rsidRPr="0019689E">
        <w:rPr>
          <w:color w:val="000000"/>
          <w:u w:color="000000"/>
        </w:rPr>
        <w:tab/>
        <w:t>Department of Commerce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5.</w:t>
      </w:r>
      <w:r w:rsidRPr="0019689E">
        <w:rPr>
          <w:color w:val="000000"/>
          <w:u w:color="000000"/>
        </w:rPr>
        <w:tab/>
        <w:t>Department of Corrections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6.</w:t>
      </w:r>
      <w:r w:rsidRPr="0019689E">
        <w:rPr>
          <w:color w:val="000000"/>
          <w:u w:color="000000"/>
        </w:rPr>
        <w:tab/>
        <w:t>Department of Disabilities and Special Needs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7.</w:t>
      </w:r>
      <w:r w:rsidRPr="0019689E">
        <w:rPr>
          <w:color w:val="000000"/>
          <w:u w:color="000000"/>
        </w:rPr>
        <w:tab/>
        <w:t>Department of Education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8.</w:t>
      </w:r>
      <w:r w:rsidRPr="0019689E">
        <w:rPr>
          <w:color w:val="000000"/>
          <w:u w:color="000000"/>
        </w:rPr>
        <w:tab/>
        <w:t>Department of Health and Environmental Control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9.</w:t>
      </w:r>
      <w:r w:rsidRPr="0019689E">
        <w:rPr>
          <w:color w:val="000000"/>
          <w:u w:color="000000"/>
        </w:rPr>
        <w:tab/>
        <w:t>Department of Health and Human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10.</w:t>
      </w:r>
      <w:r w:rsidRPr="0019689E">
        <w:rPr>
          <w:color w:val="000000"/>
          <w:u w:color="000000"/>
        </w:rPr>
        <w:tab/>
        <w:t>Department of Insurance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11.</w:t>
      </w:r>
      <w:r w:rsidRPr="0019689E">
        <w:rPr>
          <w:color w:val="000000"/>
          <w:u w:color="000000"/>
        </w:rPr>
        <w:tab/>
        <w:t>Department of Juvenile Justice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12.</w:t>
      </w:r>
      <w:r w:rsidRPr="0019689E">
        <w:rPr>
          <w:color w:val="000000"/>
          <w:u w:color="000000"/>
        </w:rPr>
        <w:tab/>
        <w:t>Department of Labor, Licensing and Regulation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13.</w:t>
      </w:r>
      <w:r w:rsidRPr="0019689E">
        <w:rPr>
          <w:color w:val="000000"/>
          <w:u w:color="000000"/>
        </w:rPr>
        <w:tab/>
        <w:t>Department of Mental Health</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14.</w:t>
      </w:r>
      <w:r w:rsidRPr="0019689E">
        <w:rPr>
          <w:color w:val="000000"/>
          <w:u w:color="000000"/>
        </w:rPr>
        <w:tab/>
        <w:t>Department of Motor Vehicles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15.</w:t>
      </w:r>
      <w:r w:rsidRPr="0019689E">
        <w:rPr>
          <w:color w:val="000000"/>
          <w:u w:color="000000"/>
        </w:rPr>
        <w:tab/>
        <w:t>Department of Natural Resources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16.</w:t>
      </w:r>
      <w:r w:rsidRPr="0019689E">
        <w:rPr>
          <w:color w:val="000000"/>
          <w:u w:color="000000"/>
        </w:rPr>
        <w:tab/>
        <w:t>Department of Parks, Recreation and Tourism</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17.</w:t>
      </w:r>
      <w:r w:rsidRPr="0019689E">
        <w:rPr>
          <w:color w:val="000000"/>
          <w:u w:color="000000"/>
        </w:rPr>
        <w:tab/>
        <w:t>Department of Probation, Parole and Pardon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18.</w:t>
      </w:r>
      <w:r w:rsidRPr="0019689E">
        <w:rPr>
          <w:color w:val="000000"/>
          <w:u w:color="000000"/>
        </w:rPr>
        <w:tab/>
        <w:t>Department of Public Safety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19.</w:t>
      </w:r>
      <w:r w:rsidRPr="0019689E">
        <w:rPr>
          <w:color w:val="000000"/>
          <w:u w:color="000000"/>
        </w:rPr>
        <w:tab/>
        <w:t>Department of Revenue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20.</w:t>
      </w:r>
      <w:r w:rsidRPr="0019689E">
        <w:rPr>
          <w:color w:val="000000"/>
          <w:u w:color="000000"/>
        </w:rPr>
        <w:tab/>
        <w:t>Department of Social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21.</w:t>
      </w:r>
      <w:r w:rsidRPr="0019689E">
        <w:rPr>
          <w:color w:val="000000"/>
          <w:u w:color="000000"/>
        </w:rPr>
        <w:tab/>
        <w:t>Department of Transportation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22.</w:t>
      </w:r>
      <w:r w:rsidRPr="0019689E">
        <w:rPr>
          <w:color w:val="000000"/>
          <w:u w:color="000000"/>
        </w:rPr>
        <w:tab/>
        <w:t>Department of Employment and Workforce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val="single" w:color="000000"/>
        </w:rPr>
        <w:t>23.</w:t>
      </w:r>
      <w:r w:rsidRPr="0019689E">
        <w:rPr>
          <w:color w:val="000000"/>
          <w:u w:color="000000"/>
        </w:rPr>
        <w:tab/>
      </w:r>
      <w:r w:rsidRPr="0019689E">
        <w:rPr>
          <w:color w:val="000000"/>
          <w:u w:val="single" w:color="000000"/>
        </w:rPr>
        <w:t>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3.</w:t>
      </w:r>
      <w:r w:rsidRPr="0019689E">
        <w:rPr>
          <w:color w:val="000000"/>
          <w:u w:color="000000"/>
        </w:rPr>
        <w:tab/>
        <w:t>Section 9</w:t>
      </w:r>
      <w:r w:rsidRPr="0019689E">
        <w:rPr>
          <w:color w:val="000000"/>
          <w:u w:color="000000"/>
        </w:rPr>
        <w:noBreakHyphen/>
        <w:t>1</w:t>
      </w:r>
      <w:r w:rsidRPr="0019689E">
        <w:rPr>
          <w:color w:val="000000"/>
          <w:u w:color="000000"/>
        </w:rPr>
        <w:noBreakHyphen/>
        <w:t>10(11)(g)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“(g)</w:t>
      </w:r>
      <w:r w:rsidRPr="0019689E">
        <w:rPr>
          <w:color w:val="000000"/>
          <w:u w:color="000000"/>
        </w:rPr>
        <w:tab/>
        <w:t xml:space="preserve">an employee of a local council on aging or other governmental agency providing aging services funded by the </w:t>
      </w:r>
      <w:r w:rsidRPr="0019689E">
        <w:rPr>
          <w:strike/>
          <w:color w:val="000000"/>
          <w:u w:color="000000"/>
        </w:rPr>
        <w:t>Office on Aging, Office of the Lieutenant Governor</w:t>
      </w:r>
      <w:r w:rsidRPr="0019689E">
        <w:rPr>
          <w:color w:val="000000"/>
          <w:u w:color="000000"/>
        </w:rPr>
        <w:t xml:space="preserve"> </w:t>
      </w:r>
      <w:r w:rsidRPr="0019689E">
        <w:rPr>
          <w:color w:val="000000"/>
          <w:u w:val="single" w:color="000000"/>
        </w:rPr>
        <w:t>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4.</w:t>
      </w:r>
      <w:r w:rsidRPr="0019689E">
        <w:rPr>
          <w:color w:val="000000"/>
          <w:u w:color="000000"/>
        </w:rPr>
        <w:tab/>
        <w:t>Section 9</w:t>
      </w:r>
      <w:r w:rsidRPr="0019689E">
        <w:rPr>
          <w:color w:val="000000"/>
          <w:u w:color="000000"/>
        </w:rPr>
        <w:noBreakHyphen/>
        <w:t>1</w:t>
      </w:r>
      <w:r w:rsidRPr="0019689E">
        <w:rPr>
          <w:color w:val="000000"/>
          <w:u w:color="000000"/>
        </w:rPr>
        <w:noBreakHyphen/>
        <w:t>10(14)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“(14)</w:t>
      </w:r>
      <w:r w:rsidRPr="0019689E">
        <w:rPr>
          <w:color w:val="000000"/>
          <w:u w:color="000000"/>
        </w:rPr>
        <w:tab/>
        <w:t>‘Employer’ means this State, a county board of education, a district board of trustees, the board of trustees or other managing board of a state</w:t>
      </w:r>
      <w:r w:rsidRPr="0019689E">
        <w:rPr>
          <w:color w:val="000000"/>
          <w:u w:color="000000"/>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19689E">
        <w:rPr>
          <w:color w:val="000000"/>
          <w:u w:color="000000"/>
        </w:rPr>
        <w:noBreakHyphen/>
        <w:t>1</w:t>
      </w:r>
      <w:r w:rsidRPr="0019689E">
        <w:rPr>
          <w:color w:val="000000"/>
          <w:u w:color="000000"/>
        </w:rPr>
        <w:noBreakHyphen/>
        <w:t>470, a service organization referred to in item (11)(e) of this section, an alcohol and drug abuse planning agency authorized to receive funds pursuant to Section 61</w:t>
      </w:r>
      <w:r w:rsidRPr="0019689E">
        <w:rPr>
          <w:color w:val="000000"/>
          <w:u w:color="000000"/>
        </w:rPr>
        <w:noBreakHyphen/>
        <w:t>12</w:t>
      </w:r>
      <w:r w:rsidRPr="0019689E">
        <w:rPr>
          <w:color w:val="000000"/>
          <w:u w:color="000000"/>
        </w:rPr>
        <w:noBreakHyphen/>
        <w:t xml:space="preserve">20, and a local council on aging or other governmental agency providing aging services funded by the </w:t>
      </w:r>
      <w:r w:rsidRPr="0019689E">
        <w:rPr>
          <w:strike/>
          <w:color w:val="000000"/>
          <w:u w:color="000000"/>
        </w:rPr>
        <w:t>Office on Aging, Office of the Lieutenant Governor</w:t>
      </w:r>
      <w:r w:rsidRPr="0019689E">
        <w:rPr>
          <w:color w:val="000000"/>
          <w:u w:color="000000"/>
        </w:rPr>
        <w:t xml:space="preserve"> </w:t>
      </w:r>
      <w:r w:rsidRPr="0019689E">
        <w:rPr>
          <w:color w:val="000000"/>
          <w:u w:val="single" w:color="000000"/>
        </w:rPr>
        <w:t>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5.</w:t>
      </w:r>
      <w:r w:rsidRPr="0019689E">
        <w:rPr>
          <w:color w:val="000000"/>
          <w:u w:color="000000"/>
        </w:rPr>
        <w:tab/>
        <w:t>Section 29</w:t>
      </w:r>
      <w:r w:rsidRPr="0019689E">
        <w:rPr>
          <w:color w:val="000000"/>
          <w:u w:color="000000"/>
        </w:rPr>
        <w:noBreakHyphen/>
        <w:t>4</w:t>
      </w:r>
      <w:r w:rsidRPr="0019689E">
        <w:rPr>
          <w:color w:val="000000"/>
          <w:u w:color="000000"/>
        </w:rPr>
        <w:noBreakHyphen/>
        <w:t>60(D)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“(D)</w:t>
      </w:r>
      <w:r w:rsidRPr="0019689E">
        <w:rPr>
          <w:color w:val="000000"/>
          <w:u w:color="000000"/>
        </w:rPr>
        <w:tab/>
        <w:t xml:space="preserve">The </w:t>
      </w:r>
      <w:r w:rsidRPr="0019689E">
        <w:rPr>
          <w:strike/>
          <w:color w:val="000000"/>
          <w:u w:color="000000"/>
        </w:rPr>
        <w:t>Office of the Governor, Division on Aging</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shall provide independent consumer information on reverse mortgages and their alternatives.”</w:t>
      </w:r>
    </w:p>
    <w:p w:rsidR="00B10F39" w:rsidRPr="0019689E" w:rsidRDefault="00B10F39"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6.</w:t>
      </w:r>
      <w:r w:rsidRPr="0019689E">
        <w:rPr>
          <w:color w:val="000000"/>
          <w:u w:color="000000"/>
        </w:rPr>
        <w:tab/>
        <w:t>Section 43</w:t>
      </w:r>
      <w:r w:rsidRPr="0019689E">
        <w:rPr>
          <w:color w:val="000000"/>
          <w:u w:color="000000"/>
        </w:rPr>
        <w:noBreakHyphen/>
        <w:t>21</w:t>
      </w:r>
      <w:r w:rsidRPr="0019689E">
        <w:rPr>
          <w:color w:val="000000"/>
          <w:u w:color="000000"/>
        </w:rPr>
        <w:noBreakHyphen/>
        <w:t>10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10.</w:t>
      </w:r>
      <w:r w:rsidRPr="0019689E">
        <w:rPr>
          <w:color w:val="000000"/>
          <w:u w:color="000000"/>
        </w:rPr>
        <w:tab/>
        <w:t xml:space="preserve">There is created </w:t>
      </w:r>
      <w:r w:rsidRPr="0019689E">
        <w:rPr>
          <w:strike/>
          <w:color w:val="000000"/>
          <w:u w:color="000000"/>
        </w:rPr>
        <w:t>in</w:t>
      </w:r>
      <w:r w:rsidRPr="0019689E">
        <w:rPr>
          <w:color w:val="000000"/>
          <w:u w:color="000000"/>
        </w:rPr>
        <w:t xml:space="preserve"> the </w:t>
      </w:r>
      <w:r w:rsidRPr="0019689E">
        <w:rPr>
          <w:strike/>
          <w:color w:val="000000"/>
          <w:u w:color="000000"/>
        </w:rPr>
        <w:t>Office of the Lieutenant Governor, the Division on Aging</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The </w:t>
      </w:r>
      <w:r w:rsidRPr="0019689E">
        <w:rPr>
          <w:strike/>
          <w:color w:val="000000"/>
          <w:u w:color="000000"/>
        </w:rPr>
        <w:t>division</w:t>
      </w:r>
      <w:r w:rsidRPr="0019689E">
        <w:rPr>
          <w:color w:val="000000"/>
          <w:u w:color="000000"/>
        </w:rPr>
        <w:t xml:space="preserve"> </w:t>
      </w:r>
      <w:r w:rsidRPr="0019689E">
        <w:rPr>
          <w:color w:val="000000"/>
          <w:u w:val="single" w:color="000000"/>
        </w:rPr>
        <w:t>department</w:t>
      </w:r>
      <w:r w:rsidRPr="0019689E">
        <w:rPr>
          <w:color w:val="000000"/>
          <w:u w:color="000000"/>
        </w:rPr>
        <w:t xml:space="preserve"> must be supported by an Advisory Council on Aging consisting of one member from each of the ten planning and service areas </w:t>
      </w:r>
      <w:r w:rsidRPr="0019689E">
        <w:rPr>
          <w:strike/>
          <w:color w:val="000000"/>
          <w:u w:color="000000"/>
        </w:rPr>
        <w:t>under the Division on Aging</w:t>
      </w:r>
      <w:r w:rsidRPr="0019689E">
        <w:rPr>
          <w:color w:val="000000"/>
          <w:u w:color="000000"/>
        </w:rPr>
        <w:t xml:space="preserve"> and five members from the State at large.  The director of the </w:t>
      </w:r>
      <w:r w:rsidRPr="0019689E">
        <w:rPr>
          <w:strike/>
          <w:color w:val="000000"/>
          <w:u w:color="000000"/>
        </w:rPr>
        <w:t>division</w:t>
      </w:r>
      <w:r w:rsidRPr="0019689E">
        <w:rPr>
          <w:color w:val="000000"/>
          <w:u w:color="000000"/>
        </w:rPr>
        <w:t xml:space="preserve"> </w:t>
      </w:r>
      <w:r w:rsidRPr="0019689E">
        <w:rPr>
          <w:color w:val="000000"/>
          <w:u w:val="single" w:color="000000"/>
        </w:rPr>
        <w:t>department</w:t>
      </w:r>
      <w:r w:rsidRPr="0019689E">
        <w:rPr>
          <w:color w:val="000000"/>
          <w:u w:color="000000"/>
        </w:rPr>
        <w:t xml:space="preserve"> shall provide statewide notice that nominations may be submitted to the director from which the </w:t>
      </w:r>
      <w:r w:rsidRPr="0019689E">
        <w:rPr>
          <w:strike/>
          <w:color w:val="000000"/>
          <w:u w:color="000000"/>
        </w:rPr>
        <w:t>Lieutenant</w:t>
      </w:r>
      <w:r w:rsidRPr="0019689E">
        <w:rPr>
          <w:color w:val="000000"/>
          <w:u w:color="000000"/>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19689E">
        <w:rPr>
          <w:strike/>
          <w:color w:val="000000"/>
          <w:u w:color="000000"/>
        </w:rPr>
        <w:t>division</w:t>
      </w:r>
      <w:r w:rsidRPr="0019689E">
        <w:rPr>
          <w:color w:val="000000"/>
          <w:u w:color="000000"/>
        </w:rPr>
        <w:t xml:space="preserve"> </w:t>
      </w:r>
      <w:r w:rsidRPr="0019689E">
        <w:rPr>
          <w:color w:val="000000"/>
          <w:u w:val="single" w:color="000000"/>
        </w:rPr>
        <w:t>department</w:t>
      </w:r>
      <w:r w:rsidRPr="0019689E">
        <w:rPr>
          <w:color w:val="000000"/>
          <w:u w:color="000000"/>
        </w:rPr>
        <w:t>.  Rules and procedures must be adopted by the council for the governance of its operations and activities.”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7.</w:t>
      </w:r>
      <w:r w:rsidRPr="0019689E">
        <w:rPr>
          <w:color w:val="000000"/>
          <w:u w:color="000000"/>
        </w:rPr>
        <w:tab/>
        <w:t>Section 43</w:t>
      </w:r>
      <w:r w:rsidRPr="0019689E">
        <w:rPr>
          <w:color w:val="000000"/>
          <w:u w:color="000000"/>
        </w:rPr>
        <w:noBreakHyphen/>
        <w:t>21</w:t>
      </w:r>
      <w:r w:rsidRPr="0019689E">
        <w:rPr>
          <w:color w:val="000000"/>
          <w:u w:color="000000"/>
        </w:rPr>
        <w:noBreakHyphen/>
        <w:t>20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20.</w:t>
      </w:r>
      <w:r w:rsidRPr="0019689E">
        <w:rPr>
          <w:color w:val="000000"/>
          <w:u w:color="000000"/>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 xml:space="preserve">The </w:t>
      </w:r>
      <w:r w:rsidRPr="0019689E">
        <w:rPr>
          <w:strike/>
          <w:color w:val="000000"/>
          <w:u w:color="000000"/>
        </w:rPr>
        <w:t>Lieutenant</w:t>
      </w:r>
      <w:r w:rsidRPr="0019689E">
        <w:rPr>
          <w:color w:val="000000"/>
          <w:u w:color="000000"/>
        </w:rPr>
        <w:t xml:space="preserve"> Governor may terminate a member of the council for any reason pursuant to the provisions of Section 1 3 240, and the reason for the termination must be communicated to each member of the council.”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8.</w:t>
      </w:r>
      <w:r w:rsidRPr="0019689E">
        <w:rPr>
          <w:color w:val="000000"/>
          <w:u w:color="000000"/>
        </w:rPr>
        <w:tab/>
        <w:t>Section 43</w:t>
      </w:r>
      <w:r w:rsidRPr="0019689E">
        <w:rPr>
          <w:color w:val="000000"/>
          <w:u w:color="000000"/>
        </w:rPr>
        <w:noBreakHyphen/>
        <w:t>21</w:t>
      </w:r>
      <w:r w:rsidRPr="0019689E">
        <w:rPr>
          <w:color w:val="000000"/>
          <w:u w:color="000000"/>
        </w:rPr>
        <w:noBreakHyphen/>
        <w:t>45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45.</w:t>
      </w:r>
      <w:r w:rsidRPr="0019689E">
        <w:rPr>
          <w:color w:val="000000"/>
          <w:u w:color="000000"/>
        </w:rPr>
        <w:tab/>
        <w:t xml:space="preserve">The </w:t>
      </w:r>
      <w:r w:rsidRPr="0019689E">
        <w:rPr>
          <w:strike/>
          <w:color w:val="000000"/>
          <w:u w:color="000000"/>
        </w:rPr>
        <w:t>Office of the Lieutenant Governor, Division on Aging,</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shall designate area agencies on aging</w:t>
      </w:r>
      <w:r w:rsidRPr="0019689E">
        <w:rPr>
          <w:color w:val="000000"/>
          <w:u w:val="single" w:color="000000"/>
        </w:rPr>
        <w:t>,</w:t>
      </w:r>
      <w:r w:rsidRPr="0019689E">
        <w:rPr>
          <w:color w:val="000000"/>
          <w:u w:color="000000"/>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9.</w:t>
      </w:r>
      <w:r w:rsidRPr="0019689E">
        <w:rPr>
          <w:color w:val="000000"/>
          <w:u w:color="000000"/>
        </w:rPr>
        <w:tab/>
        <w:t>Section 43</w:t>
      </w:r>
      <w:r w:rsidRPr="0019689E">
        <w:rPr>
          <w:color w:val="000000"/>
          <w:u w:color="000000"/>
        </w:rPr>
        <w:noBreakHyphen/>
        <w:t>21</w:t>
      </w:r>
      <w:r w:rsidRPr="0019689E">
        <w:rPr>
          <w:color w:val="000000"/>
          <w:u w:color="000000"/>
        </w:rPr>
        <w:noBreakHyphen/>
        <w:t>60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60.</w:t>
      </w:r>
      <w:r w:rsidRPr="0019689E">
        <w:rPr>
          <w:color w:val="000000"/>
          <w:u w:color="000000"/>
        </w:rPr>
        <w:tab/>
        <w:t xml:space="preserve">The </w:t>
      </w:r>
      <w:r w:rsidRPr="0019689E">
        <w:rPr>
          <w:strike/>
          <w:color w:val="000000"/>
          <w:u w:color="000000"/>
        </w:rPr>
        <w:t>division</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shall submit an annual report to the </w:t>
      </w:r>
      <w:r w:rsidRPr="0019689E">
        <w:rPr>
          <w:strike/>
          <w:color w:val="000000"/>
          <w:u w:color="000000"/>
        </w:rPr>
        <w:t>Lieutenant</w:t>
      </w:r>
      <w:r w:rsidRPr="0019689E">
        <w:rPr>
          <w:color w:val="000000"/>
          <w:u w:color="000000"/>
        </w:rPr>
        <w:t xml:space="preserve"> Governor and to the General Assembly on or before January first of each year.  The report shall deal with the present and future needs of the elderly and with the work of the </w:t>
      </w:r>
      <w:r w:rsidRPr="0019689E">
        <w:rPr>
          <w:strike/>
          <w:color w:val="000000"/>
          <w:u w:color="000000"/>
        </w:rPr>
        <w:t>division</w:t>
      </w:r>
      <w:r w:rsidRPr="0019689E">
        <w:rPr>
          <w:color w:val="000000"/>
          <w:u w:color="000000"/>
        </w:rPr>
        <w:t xml:space="preserve"> </w:t>
      </w:r>
      <w:r w:rsidRPr="0019689E">
        <w:rPr>
          <w:color w:val="000000"/>
          <w:u w:val="single" w:color="000000"/>
        </w:rPr>
        <w:t>department</w:t>
      </w:r>
      <w:r w:rsidRPr="0019689E">
        <w:rPr>
          <w:color w:val="000000"/>
          <w:u w:color="000000"/>
        </w:rPr>
        <w:t xml:space="preserve"> during the year.”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10.</w:t>
      </w:r>
      <w:r w:rsidRPr="0019689E">
        <w:rPr>
          <w:color w:val="000000"/>
          <w:u w:color="000000"/>
        </w:rPr>
        <w:tab/>
        <w:t>Section 43</w:t>
      </w:r>
      <w:r w:rsidRPr="0019689E">
        <w:rPr>
          <w:color w:val="000000"/>
          <w:u w:color="000000"/>
        </w:rPr>
        <w:noBreakHyphen/>
        <w:t>21</w:t>
      </w:r>
      <w:r w:rsidRPr="0019689E">
        <w:rPr>
          <w:color w:val="000000"/>
          <w:u w:color="000000"/>
        </w:rPr>
        <w:noBreakHyphen/>
        <w:t>70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70.</w:t>
      </w:r>
      <w:r w:rsidRPr="0019689E">
        <w:rPr>
          <w:color w:val="000000"/>
          <w:u w:color="000000"/>
        </w:rPr>
        <w:tab/>
        <w:t xml:space="preserve">The </w:t>
      </w:r>
      <w:r w:rsidRPr="0019689E">
        <w:rPr>
          <w:strike/>
          <w:color w:val="000000"/>
          <w:u w:color="000000"/>
        </w:rPr>
        <w:t>Lieutenant</w:t>
      </w:r>
      <w:r w:rsidRPr="0019689E">
        <w:rPr>
          <w:color w:val="000000"/>
          <w:u w:color="000000"/>
        </w:rPr>
        <w:t xml:space="preserve"> Governor </w:t>
      </w:r>
      <w:r w:rsidRPr="0019689E">
        <w:rPr>
          <w:strike/>
          <w:color w:val="000000"/>
          <w:u w:color="000000"/>
        </w:rPr>
        <w:t>may employ</w:t>
      </w:r>
      <w:r w:rsidRPr="0019689E">
        <w:rPr>
          <w:color w:val="000000"/>
          <w:u w:color="000000"/>
        </w:rPr>
        <w:t xml:space="preserve"> </w:t>
      </w:r>
      <w:r w:rsidRPr="0019689E">
        <w:rPr>
          <w:color w:val="000000"/>
          <w:u w:val="single" w:color="000000"/>
        </w:rPr>
        <w:t>shall appoint with the advice and consent of the Senate</w:t>
      </w:r>
      <w:r w:rsidRPr="0019689E">
        <w:rPr>
          <w:color w:val="000000"/>
          <w:u w:color="000000"/>
        </w:rPr>
        <w:t xml:space="preserve"> a director to be the administrative officer of the </w:t>
      </w:r>
      <w:r w:rsidRPr="0019689E">
        <w:rPr>
          <w:strike/>
          <w:color w:val="000000"/>
          <w:u w:color="000000"/>
        </w:rPr>
        <w:t>division</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who shall serve at </w:t>
      </w:r>
      <w:r w:rsidRPr="0019689E">
        <w:rPr>
          <w:strike/>
          <w:color w:val="000000"/>
          <w:u w:color="000000"/>
        </w:rPr>
        <w:t>his</w:t>
      </w:r>
      <w:r w:rsidRPr="0019689E">
        <w:rPr>
          <w:color w:val="000000"/>
          <w:u w:color="000000"/>
        </w:rPr>
        <w:t xml:space="preserve"> </w:t>
      </w:r>
      <w:r w:rsidRPr="0019689E">
        <w:rPr>
          <w:color w:val="000000"/>
          <w:u w:val="single" w:color="000000"/>
        </w:rPr>
        <w:t>the Governor’s</w:t>
      </w:r>
      <w:r w:rsidRPr="0019689E">
        <w:rPr>
          <w:color w:val="000000"/>
          <w:u w:color="000000"/>
        </w:rPr>
        <w:t xml:space="preserve"> pleasure and who is subject to removal pursuant to the provisions of Section 1</w:t>
      </w:r>
      <w:r w:rsidRPr="0019689E">
        <w:rPr>
          <w:color w:val="000000"/>
          <w:u w:color="000000"/>
        </w:rPr>
        <w:noBreakHyphen/>
        <w:t>3</w:t>
      </w:r>
      <w:r w:rsidRPr="0019689E">
        <w:rPr>
          <w:color w:val="000000"/>
          <w:u w:color="000000"/>
        </w:rPr>
        <w:noBreakHyphen/>
        <w:t>240.”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11.</w:t>
      </w:r>
      <w:r w:rsidRPr="0019689E">
        <w:rPr>
          <w:color w:val="000000"/>
          <w:u w:color="000000"/>
        </w:rPr>
        <w:tab/>
        <w:t>Section 43</w:t>
      </w:r>
      <w:r w:rsidRPr="0019689E">
        <w:rPr>
          <w:color w:val="000000"/>
          <w:u w:color="000000"/>
        </w:rPr>
        <w:noBreakHyphen/>
        <w:t>21</w:t>
      </w:r>
      <w:r w:rsidRPr="0019689E">
        <w:rPr>
          <w:color w:val="000000"/>
          <w:u w:color="000000"/>
        </w:rPr>
        <w:noBreakHyphen/>
        <w:t>100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100.</w:t>
      </w:r>
      <w:r w:rsidRPr="0019689E">
        <w:rPr>
          <w:color w:val="000000"/>
          <w:u w:color="000000"/>
        </w:rPr>
        <w:tab/>
        <w:t xml:space="preserve">The </w:t>
      </w:r>
      <w:r w:rsidRPr="0019689E">
        <w:rPr>
          <w:strike/>
          <w:color w:val="000000"/>
          <w:u w:color="000000"/>
        </w:rPr>
        <w:t>division</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shall prepare the budget for its operation which must be submitted to the </w:t>
      </w:r>
      <w:r w:rsidRPr="0019689E">
        <w:rPr>
          <w:strike/>
          <w:color w:val="000000"/>
          <w:u w:color="000000"/>
        </w:rPr>
        <w:t>Lieutenant</w:t>
      </w:r>
      <w:r w:rsidRPr="0019689E">
        <w:rPr>
          <w:color w:val="000000"/>
          <w:u w:color="000000"/>
        </w:rPr>
        <w:t xml:space="preserve"> Governor and to the General Assembly for approval.”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12.</w:t>
      </w:r>
      <w:r w:rsidRPr="0019689E">
        <w:rPr>
          <w:color w:val="000000"/>
          <w:u w:color="000000"/>
        </w:rPr>
        <w:tab/>
        <w:t>Section 43</w:t>
      </w:r>
      <w:r w:rsidRPr="0019689E">
        <w:rPr>
          <w:color w:val="000000"/>
          <w:u w:color="000000"/>
        </w:rPr>
        <w:noBreakHyphen/>
        <w:t>21</w:t>
      </w:r>
      <w:r w:rsidRPr="0019689E">
        <w:rPr>
          <w:color w:val="000000"/>
          <w:u w:color="000000"/>
        </w:rPr>
        <w:noBreakHyphen/>
        <w:t>130(A)(1)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w:t>
      </w:r>
      <w:r w:rsidRPr="0019689E">
        <w:rPr>
          <w:color w:val="000000"/>
          <w:u w:color="000000"/>
        </w:rPr>
        <w:tab/>
        <w:t xml:space="preserve">the </w:t>
      </w:r>
      <w:r w:rsidRPr="0019689E">
        <w:rPr>
          <w:strike/>
          <w:color w:val="000000"/>
          <w:u w:color="000000"/>
        </w:rPr>
        <w:t>Lieutenant</w:t>
      </w:r>
      <w:r w:rsidRPr="0019689E">
        <w:rPr>
          <w:color w:val="000000"/>
          <w:u w:color="000000"/>
        </w:rPr>
        <w:t xml:space="preserve"> Governor or his designee;”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13.</w:t>
      </w:r>
      <w:r w:rsidRPr="0019689E">
        <w:rPr>
          <w:color w:val="000000"/>
          <w:u w:color="000000"/>
        </w:rPr>
        <w:tab/>
        <w:t>Section 43</w:t>
      </w:r>
      <w:r w:rsidRPr="0019689E">
        <w:rPr>
          <w:color w:val="000000"/>
          <w:u w:color="000000"/>
        </w:rPr>
        <w:noBreakHyphen/>
        <w:t>21</w:t>
      </w:r>
      <w:r w:rsidRPr="0019689E">
        <w:rPr>
          <w:color w:val="000000"/>
          <w:u w:color="000000"/>
        </w:rPr>
        <w:noBreakHyphen/>
        <w:t>190(2)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w:t>
      </w:r>
      <w:r w:rsidRPr="0019689E">
        <w:rPr>
          <w:color w:val="000000"/>
          <w:u w:color="000000"/>
        </w:rPr>
        <w:tab/>
        <w:t xml:space="preserve">make recommendations to the </w:t>
      </w:r>
      <w:r w:rsidRPr="0019689E">
        <w:rPr>
          <w:strike/>
          <w:color w:val="000000"/>
          <w:u w:color="000000"/>
        </w:rPr>
        <w:t>Lieutenant</w:t>
      </w:r>
      <w:r w:rsidRPr="0019689E">
        <w:rPr>
          <w:color w:val="000000"/>
          <w:u w:color="000000"/>
        </w:rPr>
        <w:t xml:space="preserve"> Governor and members of the General Assembly and to the Joint Legislative Committee on Aging;”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14.</w:t>
      </w:r>
      <w:r w:rsidRPr="0019689E">
        <w:rPr>
          <w:color w:val="000000"/>
          <w:u w:color="000000"/>
        </w:rPr>
        <w:tab/>
        <w:t>Section 44</w:t>
      </w:r>
      <w:r w:rsidRPr="0019689E">
        <w:rPr>
          <w:color w:val="000000"/>
          <w:u w:color="000000"/>
        </w:rPr>
        <w:noBreakHyphen/>
        <w:t>36</w:t>
      </w:r>
      <w:r w:rsidRPr="0019689E">
        <w:rPr>
          <w:color w:val="000000"/>
          <w:u w:color="000000"/>
        </w:rPr>
        <w:noBreakHyphen/>
        <w:t>20(21)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“(21)</w:t>
      </w:r>
      <w:r w:rsidRPr="0019689E">
        <w:rPr>
          <w:color w:val="000000"/>
          <w:u w:color="000000"/>
        </w:rPr>
        <w:tab/>
        <w:t>Alzheimer’s Disease and Related Disorders Resource Coordination Center</w:t>
      </w:r>
      <w:r w:rsidRPr="0019689E">
        <w:rPr>
          <w:strike/>
          <w:color w:val="000000"/>
          <w:u w:color="000000"/>
        </w:rPr>
        <w:t>, Office of the Governor, Division on Aging</w:t>
      </w:r>
      <w:r w:rsidRPr="0019689E">
        <w:rPr>
          <w:color w:val="000000"/>
          <w:u w:color="000000"/>
        </w:rPr>
        <w:t xml:space="preserve"> </w:t>
      </w:r>
      <w:r w:rsidRPr="0019689E">
        <w:rPr>
          <w:color w:val="000000"/>
          <w:u w:val="single" w:color="000000"/>
        </w:rPr>
        <w:t>of the 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15.</w:t>
      </w:r>
      <w:r w:rsidRPr="0019689E">
        <w:rPr>
          <w:color w:val="000000"/>
          <w:u w:color="000000"/>
        </w:rPr>
        <w:tab/>
        <w:t>Section 44</w:t>
      </w:r>
      <w:r w:rsidRPr="0019689E">
        <w:rPr>
          <w:color w:val="000000"/>
          <w:u w:color="000000"/>
        </w:rPr>
        <w:noBreakHyphen/>
        <w:t>36</w:t>
      </w:r>
      <w:r w:rsidRPr="0019689E">
        <w:rPr>
          <w:color w:val="000000"/>
          <w:u w:color="000000"/>
        </w:rPr>
        <w:noBreakHyphen/>
        <w:t>50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44</w:t>
      </w:r>
      <w:r w:rsidRPr="0019689E">
        <w:rPr>
          <w:color w:val="000000"/>
          <w:u w:color="000000"/>
        </w:rPr>
        <w:noBreakHyphen/>
        <w:t>36</w:t>
      </w:r>
      <w:r w:rsidRPr="0019689E">
        <w:rPr>
          <w:color w:val="000000"/>
          <w:u w:color="000000"/>
        </w:rPr>
        <w:noBreakHyphen/>
        <w:t>50.</w:t>
      </w:r>
      <w:r w:rsidRPr="0019689E">
        <w:rPr>
          <w:color w:val="000000"/>
          <w:u w:color="000000"/>
        </w:rPr>
        <w:tab/>
        <w:t xml:space="preserve">The registry shall submit an annual report to the </w:t>
      </w:r>
      <w:r w:rsidRPr="0019689E">
        <w:rPr>
          <w:strike/>
          <w:color w:val="000000"/>
          <w:u w:color="000000"/>
        </w:rPr>
        <w:t>Office of the Governor, Division on Aging,</w:t>
      </w:r>
      <w:r w:rsidRPr="0019689E">
        <w:rPr>
          <w:color w:val="000000"/>
          <w:u w:color="000000"/>
        </w:rPr>
        <w:t xml:space="preserve"> Alzheimer’s Disease and Related Disorders Resource Coordination Center </w:t>
      </w:r>
      <w:r w:rsidRPr="0019689E">
        <w:rPr>
          <w:color w:val="000000"/>
          <w:u w:val="single" w:color="000000"/>
        </w:rPr>
        <w:t>of the Department on Aging</w:t>
      </w:r>
      <w:r w:rsidRPr="0019689E">
        <w:rPr>
          <w:color w:val="000000"/>
          <w:u w:color="000000"/>
        </w:rPr>
        <w:t>, the Department of Health and Environmental Control, and the Office of Research and Statistics of the Revenue and Fiscal Affairs Office.”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16.</w:t>
      </w:r>
      <w:r w:rsidRPr="0019689E">
        <w:rPr>
          <w:color w:val="000000"/>
          <w:u w:color="000000"/>
        </w:rPr>
        <w:tab/>
        <w:t>Section 44</w:t>
      </w:r>
      <w:r w:rsidRPr="0019689E">
        <w:rPr>
          <w:color w:val="000000"/>
          <w:u w:color="000000"/>
        </w:rPr>
        <w:noBreakHyphen/>
        <w:t>36</w:t>
      </w:r>
      <w:r w:rsidRPr="0019689E">
        <w:rPr>
          <w:color w:val="000000"/>
          <w:u w:color="000000"/>
        </w:rPr>
        <w:noBreakHyphen/>
        <w:t>310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44</w:t>
      </w:r>
      <w:r w:rsidRPr="0019689E">
        <w:rPr>
          <w:color w:val="000000"/>
          <w:u w:color="000000"/>
        </w:rPr>
        <w:noBreakHyphen/>
        <w:t>36</w:t>
      </w:r>
      <w:r w:rsidRPr="0019689E">
        <w:rPr>
          <w:color w:val="000000"/>
          <w:u w:color="000000"/>
        </w:rPr>
        <w:noBreakHyphen/>
        <w:t>310.</w:t>
      </w:r>
      <w:r w:rsidRPr="0019689E">
        <w:rPr>
          <w:color w:val="000000"/>
          <w:u w:color="000000"/>
        </w:rPr>
        <w:tab/>
      </w:r>
      <w:r w:rsidRPr="0019689E">
        <w:rPr>
          <w:strike/>
          <w:color w:val="000000"/>
          <w:u w:color="000000"/>
        </w:rPr>
        <w:t>There</w:t>
      </w:r>
      <w:r w:rsidRPr="0019689E">
        <w:rPr>
          <w:color w:val="000000"/>
          <w:u w:color="000000"/>
        </w:rPr>
        <w:t xml:space="preserve"> </w:t>
      </w:r>
      <w:r w:rsidRPr="0019689E">
        <w:rPr>
          <w:color w:val="000000"/>
          <w:u w:val="single" w:color="000000"/>
        </w:rPr>
        <w:t>In the Department on Aging, there</w:t>
      </w:r>
      <w:r w:rsidRPr="0019689E">
        <w:rPr>
          <w:color w:val="000000"/>
          <w:u w:color="000000"/>
        </w:rPr>
        <w:t xml:space="preserve"> is created </w:t>
      </w:r>
      <w:r w:rsidRPr="0019689E">
        <w:rPr>
          <w:strike/>
          <w:color w:val="000000"/>
          <w:u w:color="000000"/>
        </w:rPr>
        <w:t>in the</w:t>
      </w:r>
      <w:r w:rsidRPr="0019689E">
        <w:rPr>
          <w:color w:val="000000"/>
          <w:u w:color="000000"/>
        </w:rPr>
        <w:t xml:space="preserve"> </w:t>
      </w:r>
      <w:r w:rsidRPr="0019689E">
        <w:rPr>
          <w:strike/>
          <w:color w:val="000000"/>
          <w:u w:color="000000"/>
        </w:rPr>
        <w:t>Office of the Lieutenant Governor, Division on Aging,</w:t>
      </w:r>
      <w:r w:rsidRPr="0019689E">
        <w:rPr>
          <w:color w:val="000000"/>
          <w:u w:color="000000"/>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17.</w:t>
      </w:r>
      <w:r w:rsidRPr="0019689E">
        <w:rPr>
          <w:color w:val="000000"/>
          <w:u w:color="000000"/>
        </w:rPr>
        <w:tab/>
        <w:t>Section 44</w:t>
      </w:r>
      <w:r w:rsidRPr="0019689E">
        <w:rPr>
          <w:color w:val="000000"/>
          <w:u w:color="000000"/>
        </w:rPr>
        <w:noBreakHyphen/>
        <w:t>36</w:t>
      </w:r>
      <w:r w:rsidRPr="0019689E">
        <w:rPr>
          <w:color w:val="000000"/>
          <w:u w:color="000000"/>
        </w:rPr>
        <w:noBreakHyphen/>
        <w:t>320(7)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“(7)</w:t>
      </w:r>
      <w:r w:rsidRPr="0019689E">
        <w:rPr>
          <w:color w:val="000000"/>
          <w:u w:color="000000"/>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19689E">
        <w:rPr>
          <w:strike/>
          <w:color w:val="000000"/>
          <w:u w:color="000000"/>
        </w:rPr>
        <w:t>Lieutenant</w:t>
      </w:r>
      <w:r w:rsidRPr="0019689E">
        <w:rPr>
          <w:color w:val="000000"/>
          <w:u w:color="000000"/>
        </w:rPr>
        <w:t xml:space="preserve"> Governor’s website.”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18.</w:t>
      </w:r>
      <w:r w:rsidRPr="0019689E">
        <w:rPr>
          <w:color w:val="000000"/>
          <w:u w:color="000000"/>
        </w:rPr>
        <w:tab/>
        <w:t>Section 44</w:t>
      </w:r>
      <w:r w:rsidRPr="0019689E">
        <w:rPr>
          <w:color w:val="000000"/>
          <w:u w:color="000000"/>
        </w:rPr>
        <w:noBreakHyphen/>
        <w:t>36</w:t>
      </w:r>
      <w:r w:rsidRPr="0019689E">
        <w:rPr>
          <w:color w:val="000000"/>
          <w:u w:color="000000"/>
        </w:rPr>
        <w:noBreakHyphen/>
        <w:t>330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44</w:t>
      </w:r>
      <w:r w:rsidRPr="0019689E">
        <w:rPr>
          <w:color w:val="000000"/>
          <w:u w:color="000000"/>
        </w:rPr>
        <w:noBreakHyphen/>
        <w:t>36</w:t>
      </w:r>
      <w:r w:rsidRPr="0019689E">
        <w:rPr>
          <w:color w:val="000000"/>
          <w:u w:color="000000"/>
        </w:rPr>
        <w:noBreakHyphen/>
        <w:t>330.</w:t>
      </w:r>
      <w:r w:rsidRPr="0019689E">
        <w:rPr>
          <w:color w:val="000000"/>
          <w:u w:color="000000"/>
        </w:rPr>
        <w:tab/>
        <w:t>(A)</w:t>
      </w:r>
      <w:r w:rsidRPr="0019689E">
        <w:rPr>
          <w:color w:val="000000"/>
          <w:u w:color="000000"/>
        </w:rPr>
        <w:tab/>
        <w:t xml:space="preserve">The Alzheimer’s Disease and Related Disorders Resource Coordination Center must be supported by an advisory council appointed by the </w:t>
      </w:r>
      <w:r w:rsidRPr="0019689E">
        <w:rPr>
          <w:strike/>
          <w:color w:val="000000"/>
          <w:u w:color="000000"/>
        </w:rPr>
        <w:t>Lieutenant</w:t>
      </w:r>
      <w:r w:rsidRPr="0019689E">
        <w:rPr>
          <w:color w:val="000000"/>
          <w:u w:color="000000"/>
        </w:rPr>
        <w:t xml:space="preserve"> Governor including, but not limited to, representatives of:</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w:t>
      </w:r>
      <w:r w:rsidRPr="0019689E">
        <w:rPr>
          <w:color w:val="000000"/>
          <w:u w:color="000000"/>
        </w:rPr>
        <w:tab/>
        <w:t>Alzheimer’s Association Chapters;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w:t>
      </w:r>
      <w:r w:rsidRPr="0019689E">
        <w:rPr>
          <w:color w:val="000000"/>
          <w:u w:color="000000"/>
        </w:rPr>
        <w:tab/>
        <w:t>American Association of Retired Persons;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(3)</w:t>
      </w:r>
      <w:r w:rsidRPr="0019689E">
        <w:rPr>
          <w:color w:val="000000"/>
          <w:u w:color="000000"/>
        </w:rPr>
        <w:tab/>
        <w:t>Clemson University;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(4)</w:t>
      </w:r>
      <w:r w:rsidRPr="0019689E">
        <w:rPr>
          <w:color w:val="000000"/>
          <w:u w:color="000000"/>
        </w:rPr>
        <w:tab/>
        <w:t>Department of Disabilities and Special Needs;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(5)</w:t>
      </w:r>
      <w:r w:rsidRPr="0019689E">
        <w:rPr>
          <w:color w:val="000000"/>
          <w:u w:color="000000"/>
        </w:rPr>
        <w:tab/>
        <w:t>Department of Health and Environmental Control;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(6)</w:t>
      </w:r>
      <w:r w:rsidRPr="0019689E">
        <w:rPr>
          <w:color w:val="000000"/>
          <w:u w:color="000000"/>
        </w:rPr>
        <w:tab/>
        <w:t>Department of Mental Health;</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(7)</w:t>
      </w:r>
      <w:r w:rsidRPr="0019689E">
        <w:rPr>
          <w:color w:val="000000"/>
          <w:u w:color="000000"/>
        </w:rPr>
        <w:tab/>
        <w:t>Department of Social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(8)</w:t>
      </w:r>
      <w:r w:rsidRPr="0019689E">
        <w:rPr>
          <w:color w:val="000000"/>
          <w:u w:color="000000"/>
        </w:rPr>
        <w:tab/>
        <w:t>Department of Health and Human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(9)</w:t>
      </w:r>
      <w:r w:rsidRPr="0019689E">
        <w:rPr>
          <w:color w:val="000000"/>
          <w:u w:color="000000"/>
        </w:rPr>
        <w:tab/>
        <w:t>Medical University of South Carolina;</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(10)</w:t>
      </w:r>
      <w:r w:rsidRPr="0019689E">
        <w:rPr>
          <w:color w:val="000000"/>
          <w:u w:color="000000"/>
        </w:rPr>
        <w:tab/>
        <w:t>National Association of Social Workers, South Carolina Chapter;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(11)</w:t>
      </w:r>
      <w:r w:rsidRPr="0019689E">
        <w:rPr>
          <w:color w:val="000000"/>
          <w:u w:color="000000"/>
        </w:rPr>
        <w:tab/>
        <w:t>South Carolina Adult Day Care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(12)</w:t>
      </w:r>
      <w:r w:rsidRPr="0019689E">
        <w:rPr>
          <w:color w:val="000000"/>
          <w:u w:color="000000"/>
        </w:rPr>
        <w:tab/>
        <w:t>South Carolina Association of Area Agencies on Aging;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(13)</w:t>
      </w:r>
      <w:r w:rsidRPr="0019689E">
        <w:rPr>
          <w:color w:val="000000"/>
          <w:u w:color="000000"/>
        </w:rPr>
        <w:tab/>
        <w:t>South Carolina Association of Council on Aging Directors;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(14)</w:t>
      </w:r>
      <w:r w:rsidRPr="0019689E">
        <w:rPr>
          <w:color w:val="000000"/>
          <w:u w:color="000000"/>
        </w:rPr>
        <w:tab/>
        <w:t>South Carolina Association of Nonprofit Homes for the Aging;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(15)</w:t>
      </w:r>
      <w:r w:rsidRPr="0019689E">
        <w:rPr>
          <w:color w:val="000000"/>
          <w:u w:color="000000"/>
        </w:rPr>
        <w:tab/>
        <w:t>South Carolina Association of Residential Care Homes;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(16)</w:t>
      </w:r>
      <w:r w:rsidRPr="0019689E">
        <w:rPr>
          <w:color w:val="000000"/>
          <w:u w:color="000000"/>
        </w:rPr>
        <w:tab/>
        <w:t>South Carolina Health Care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(17)</w:t>
      </w:r>
      <w:r w:rsidRPr="0019689E">
        <w:rPr>
          <w:color w:val="000000"/>
          <w:u w:color="000000"/>
        </w:rPr>
        <w:tab/>
        <w:t>South Carolina Home Care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(18)</w:t>
      </w:r>
      <w:r w:rsidRPr="0019689E">
        <w:rPr>
          <w:color w:val="000000"/>
          <w:u w:color="000000"/>
        </w:rPr>
        <w:tab/>
        <w:t>South Carolina Hospital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(19)</w:t>
      </w:r>
      <w:r w:rsidRPr="0019689E">
        <w:rPr>
          <w:color w:val="000000"/>
          <w:u w:color="000000"/>
        </w:rPr>
        <w:tab/>
        <w:t>South Carolina Medical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(20)</w:t>
      </w:r>
      <w:r w:rsidRPr="0019689E">
        <w:rPr>
          <w:color w:val="000000"/>
          <w:u w:color="000000"/>
        </w:rPr>
        <w:tab/>
        <w:t>South Carolina Nurses’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(21)</w:t>
      </w:r>
      <w:r w:rsidRPr="0019689E">
        <w:rPr>
          <w:color w:val="000000"/>
          <w:u w:color="000000"/>
        </w:rPr>
        <w:tab/>
        <w:t>Statewide Alzheimer’s Disease and Related Disorders Registry;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(22)</w:t>
      </w:r>
      <w:r w:rsidRPr="0019689E">
        <w:rPr>
          <w:color w:val="000000"/>
          <w:u w:color="000000"/>
        </w:rPr>
        <w:tab/>
        <w:t>University of South Carolina;</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(23)</w:t>
      </w:r>
      <w:r w:rsidRPr="0019689E">
        <w:rPr>
          <w:color w:val="000000"/>
          <w:u w:color="000000"/>
        </w:rPr>
        <w:tab/>
        <w:t>South Carolina State University.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(B)</w:t>
      </w:r>
      <w:r w:rsidRPr="0019689E">
        <w:rPr>
          <w:color w:val="000000"/>
          <w:u w:color="000000"/>
        </w:rPr>
        <w:tab/>
        <w:t>Members of the advisory council are not entitled to mileage, per diem, subsistence, or any other form of compensation.”</w:t>
      </w:r>
    </w:p>
    <w:p w:rsidR="005700D5" w:rsidRDefault="005700D5"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PART II</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Joint Legislative Committee on Aging’s Report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19.</w:t>
      </w:r>
      <w:r w:rsidRPr="0019689E">
        <w:rPr>
          <w:color w:val="000000"/>
          <w:u w:color="000000"/>
        </w:rPr>
        <w:tab/>
        <w:t>On or before January 1, 2019, 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5700D5" w:rsidRDefault="005700D5"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PART III</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Severability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20.</w:t>
      </w:r>
      <w:r w:rsidRPr="0019689E">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700D5" w:rsidRDefault="005700D5"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PART IV</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Effective Dates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21.</w:t>
      </w:r>
      <w:r w:rsidRPr="0019689E">
        <w:rPr>
          <w:color w:val="000000"/>
          <w:u w:color="000000"/>
        </w:rPr>
        <w:tab/>
        <w:t>PART I takes effect on January 1, 2019.  All other PARTS take effect upon approval by the Governor.</w:t>
      </w:r>
      <w:r w:rsidRPr="0019689E">
        <w:rPr>
          <w:color w:val="000000"/>
          <w:u w:color="000000"/>
        </w:rPr>
        <w:tab/>
      </w:r>
      <w:r w:rsidRPr="0019689E">
        <w:rPr>
          <w:color w:val="000000"/>
          <w:u w:color="000000"/>
        </w:rPr>
        <w:tab/>
      </w:r>
      <w:r w:rsidRPr="0019689E">
        <w:rPr>
          <w:color w:val="000000"/>
          <w:u w:color="000000"/>
        </w:rPr>
        <w:tab/>
        <w:t>/</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689E">
        <w:rPr>
          <w:color w:val="000000"/>
          <w:u w:color="000000"/>
        </w:rPr>
        <w:tab/>
        <w:t>Amend title to conform.</w:t>
      </w:r>
    </w:p>
    <w:p w:rsidR="0019689E" w:rsidRPr="006863B4" w:rsidRDefault="0019689E" w:rsidP="0019689E">
      <w:pPr>
        <w:pStyle w:val="ConSign"/>
        <w:tabs>
          <w:tab w:val="clear" w:pos="216"/>
          <w:tab w:val="clear" w:pos="4680"/>
          <w:tab w:val="clear" w:pos="4896"/>
          <w:tab w:val="left" w:pos="187"/>
          <w:tab w:val="left" w:pos="3240"/>
          <w:tab w:val="left" w:pos="3427"/>
        </w:tabs>
        <w:spacing w:line="240" w:lineRule="auto"/>
      </w:pPr>
    </w:p>
    <w:p w:rsidR="0019689E" w:rsidRPr="006863B4" w:rsidRDefault="0019689E" w:rsidP="0019689E">
      <w:pPr>
        <w:pStyle w:val="ConSign"/>
        <w:tabs>
          <w:tab w:val="clear" w:pos="216"/>
          <w:tab w:val="clear" w:pos="4680"/>
          <w:tab w:val="clear" w:pos="4896"/>
          <w:tab w:val="left" w:pos="187"/>
          <w:tab w:val="left" w:pos="3240"/>
          <w:tab w:val="left" w:pos="3427"/>
        </w:tabs>
        <w:spacing w:line="240" w:lineRule="auto"/>
      </w:pPr>
      <w:r w:rsidRPr="006863B4">
        <w:t>/s/Sen. Gerald Malloy</w:t>
      </w:r>
      <w:r w:rsidRPr="006863B4">
        <w:tab/>
        <w:t>/s/Rep. G. Murrell Smith, Jr.</w:t>
      </w:r>
    </w:p>
    <w:p w:rsidR="0019689E" w:rsidRPr="006863B4" w:rsidRDefault="0019689E" w:rsidP="0019689E">
      <w:pPr>
        <w:pStyle w:val="ConSign"/>
        <w:tabs>
          <w:tab w:val="clear" w:pos="216"/>
          <w:tab w:val="clear" w:pos="4680"/>
          <w:tab w:val="clear" w:pos="4896"/>
          <w:tab w:val="left" w:pos="187"/>
          <w:tab w:val="left" w:pos="3240"/>
          <w:tab w:val="left" w:pos="3427"/>
        </w:tabs>
        <w:spacing w:line="240" w:lineRule="auto"/>
      </w:pPr>
      <w:r w:rsidRPr="006863B4">
        <w:t>/s/Sen. George E. “Chip” Campsen</w:t>
      </w:r>
      <w:r w:rsidRPr="006863B4">
        <w:tab/>
        <w:t>/s/Rep. J. Gary Simrill</w:t>
      </w:r>
    </w:p>
    <w:p w:rsidR="0019689E" w:rsidRPr="006863B4" w:rsidRDefault="0019689E" w:rsidP="0019689E">
      <w:pPr>
        <w:pStyle w:val="ConSign"/>
        <w:tabs>
          <w:tab w:val="clear" w:pos="216"/>
          <w:tab w:val="clear" w:pos="4680"/>
          <w:tab w:val="clear" w:pos="4896"/>
          <w:tab w:val="left" w:pos="187"/>
          <w:tab w:val="left" w:pos="3240"/>
          <w:tab w:val="left" w:pos="3427"/>
        </w:tabs>
        <w:spacing w:line="240" w:lineRule="auto"/>
      </w:pPr>
      <w:r w:rsidRPr="006863B4">
        <w:t>/s/Sen. A. Shane Massey</w:t>
      </w:r>
      <w:r w:rsidRPr="006863B4">
        <w:tab/>
        <w:t>/s/Rep. J. Todd Rutherford</w:t>
      </w:r>
    </w:p>
    <w:p w:rsidR="0019689E" w:rsidRDefault="0019689E" w:rsidP="0019689E">
      <w:pPr>
        <w:pStyle w:val="ConSign"/>
        <w:tabs>
          <w:tab w:val="clear" w:pos="216"/>
          <w:tab w:val="clear" w:pos="4680"/>
          <w:tab w:val="clear" w:pos="4896"/>
          <w:tab w:val="left" w:pos="187"/>
          <w:tab w:val="left" w:pos="3240"/>
          <w:tab w:val="left" w:pos="3427"/>
        </w:tabs>
        <w:spacing w:line="240" w:lineRule="auto"/>
      </w:pPr>
      <w:r w:rsidRPr="006863B4">
        <w:tab/>
        <w:t>On Part of the Senate.</w:t>
      </w:r>
      <w:r w:rsidRPr="006863B4">
        <w:tab/>
      </w:r>
      <w:r w:rsidRPr="006863B4">
        <w:tab/>
        <w:t>On Part of the House.</w:t>
      </w:r>
    </w:p>
    <w:p w:rsidR="0019689E" w:rsidRDefault="0019689E" w:rsidP="0019689E">
      <w:pPr>
        <w:pStyle w:val="ConSign"/>
        <w:tabs>
          <w:tab w:val="clear" w:pos="216"/>
          <w:tab w:val="clear" w:pos="4680"/>
          <w:tab w:val="clear" w:pos="4896"/>
          <w:tab w:val="left" w:pos="187"/>
          <w:tab w:val="left" w:pos="3240"/>
          <w:tab w:val="left" w:pos="3427"/>
        </w:tabs>
        <w:spacing w:line="240" w:lineRule="auto"/>
      </w:pPr>
    </w:p>
    <w:p w:rsidR="0019689E" w:rsidRDefault="0019689E" w:rsidP="0019689E">
      <w:r>
        <w:t>Rep. G. M. SMITH explained the Free Conference Report.</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44" w:name="vote_start158"/>
      <w:bookmarkEnd w:id="44"/>
      <w:r>
        <w:t>Yeas 84; Nays 0</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Atkinson</w:t>
            </w:r>
          </w:p>
        </w:tc>
      </w:tr>
      <w:tr w:rsidR="0019689E" w:rsidRPr="0019689E" w:rsidTr="0019689E">
        <w:tc>
          <w:tcPr>
            <w:tcW w:w="2179" w:type="dxa"/>
            <w:shd w:val="clear" w:color="auto" w:fill="auto"/>
          </w:tcPr>
          <w:p w:rsidR="0019689E" w:rsidRPr="0019689E" w:rsidRDefault="0019689E" w:rsidP="0019689E">
            <w:pPr>
              <w:ind w:firstLine="0"/>
            </w:pPr>
            <w:r>
              <w:t>Bales</w:t>
            </w:r>
          </w:p>
        </w:tc>
        <w:tc>
          <w:tcPr>
            <w:tcW w:w="2179" w:type="dxa"/>
            <w:shd w:val="clear" w:color="auto" w:fill="auto"/>
          </w:tcPr>
          <w:p w:rsidR="0019689E" w:rsidRPr="0019689E" w:rsidRDefault="0019689E" w:rsidP="0019689E">
            <w:pPr>
              <w:ind w:firstLine="0"/>
            </w:pPr>
            <w:r>
              <w:t>Ballentine</w:t>
            </w:r>
          </w:p>
        </w:tc>
        <w:tc>
          <w:tcPr>
            <w:tcW w:w="2180" w:type="dxa"/>
            <w:shd w:val="clear" w:color="auto" w:fill="auto"/>
          </w:tcPr>
          <w:p w:rsidR="0019689E" w:rsidRPr="0019689E" w:rsidRDefault="0019689E" w:rsidP="0019689E">
            <w:pPr>
              <w:ind w:firstLine="0"/>
            </w:pPr>
            <w:r>
              <w:t>Bannister</w:t>
            </w:r>
          </w:p>
        </w:tc>
      </w:tr>
      <w:tr w:rsidR="0019689E" w:rsidRPr="0019689E" w:rsidTr="0019689E">
        <w:tc>
          <w:tcPr>
            <w:tcW w:w="2179" w:type="dxa"/>
            <w:shd w:val="clear" w:color="auto" w:fill="auto"/>
          </w:tcPr>
          <w:p w:rsidR="0019689E" w:rsidRPr="0019689E" w:rsidRDefault="0019689E" w:rsidP="0019689E">
            <w:pPr>
              <w:ind w:firstLine="0"/>
            </w:pPr>
            <w:r>
              <w:t>Bennett</w:t>
            </w:r>
          </w:p>
        </w:tc>
        <w:tc>
          <w:tcPr>
            <w:tcW w:w="2179" w:type="dxa"/>
            <w:shd w:val="clear" w:color="auto" w:fill="auto"/>
          </w:tcPr>
          <w:p w:rsidR="0019689E" w:rsidRPr="0019689E" w:rsidRDefault="0019689E" w:rsidP="0019689E">
            <w:pPr>
              <w:ind w:firstLine="0"/>
            </w:pPr>
            <w:r>
              <w:t>Blackwell</w:t>
            </w:r>
          </w:p>
        </w:tc>
        <w:tc>
          <w:tcPr>
            <w:tcW w:w="2180" w:type="dxa"/>
            <w:shd w:val="clear" w:color="auto" w:fill="auto"/>
          </w:tcPr>
          <w:p w:rsidR="0019689E" w:rsidRPr="0019689E" w:rsidRDefault="0019689E" w:rsidP="0019689E">
            <w:pPr>
              <w:ind w:firstLine="0"/>
            </w:pPr>
            <w:r>
              <w:t>Bowers</w:t>
            </w:r>
          </w:p>
        </w:tc>
      </w:tr>
      <w:tr w:rsidR="0019689E" w:rsidRPr="0019689E" w:rsidTr="0019689E">
        <w:tc>
          <w:tcPr>
            <w:tcW w:w="2179" w:type="dxa"/>
            <w:shd w:val="clear" w:color="auto" w:fill="auto"/>
          </w:tcPr>
          <w:p w:rsidR="0019689E" w:rsidRPr="0019689E" w:rsidRDefault="0019689E" w:rsidP="0019689E">
            <w:pPr>
              <w:ind w:firstLine="0"/>
            </w:pPr>
            <w:r>
              <w:t>Bradley</w:t>
            </w:r>
          </w:p>
        </w:tc>
        <w:tc>
          <w:tcPr>
            <w:tcW w:w="2179" w:type="dxa"/>
            <w:shd w:val="clear" w:color="auto" w:fill="auto"/>
          </w:tcPr>
          <w:p w:rsidR="0019689E" w:rsidRPr="0019689E" w:rsidRDefault="0019689E" w:rsidP="0019689E">
            <w:pPr>
              <w:ind w:firstLine="0"/>
            </w:pPr>
            <w:r>
              <w:t>Brawley</w:t>
            </w:r>
          </w:p>
        </w:tc>
        <w:tc>
          <w:tcPr>
            <w:tcW w:w="2180" w:type="dxa"/>
            <w:shd w:val="clear" w:color="auto" w:fill="auto"/>
          </w:tcPr>
          <w:p w:rsidR="0019689E" w:rsidRPr="0019689E" w:rsidRDefault="0019689E" w:rsidP="0019689E">
            <w:pPr>
              <w:ind w:firstLine="0"/>
            </w:pPr>
            <w:r>
              <w:t>Burns</w:t>
            </w:r>
          </w:p>
        </w:tc>
      </w:tr>
      <w:tr w:rsidR="0019689E" w:rsidRPr="0019689E" w:rsidTr="0019689E">
        <w:tc>
          <w:tcPr>
            <w:tcW w:w="2179" w:type="dxa"/>
            <w:shd w:val="clear" w:color="auto" w:fill="auto"/>
          </w:tcPr>
          <w:p w:rsidR="0019689E" w:rsidRPr="0019689E" w:rsidRDefault="0019689E" w:rsidP="0019689E">
            <w:pPr>
              <w:ind w:firstLine="0"/>
            </w:pPr>
            <w:r>
              <w:t>Caskey</w:t>
            </w:r>
          </w:p>
        </w:tc>
        <w:tc>
          <w:tcPr>
            <w:tcW w:w="2179" w:type="dxa"/>
            <w:shd w:val="clear" w:color="auto" w:fill="auto"/>
          </w:tcPr>
          <w:p w:rsidR="0019689E" w:rsidRPr="0019689E" w:rsidRDefault="0019689E" w:rsidP="0019689E">
            <w:pPr>
              <w:ind w:firstLine="0"/>
            </w:pPr>
            <w:r>
              <w:t>Chumley</w:t>
            </w:r>
          </w:p>
        </w:tc>
        <w:tc>
          <w:tcPr>
            <w:tcW w:w="2180" w:type="dxa"/>
            <w:shd w:val="clear" w:color="auto" w:fill="auto"/>
          </w:tcPr>
          <w:p w:rsidR="0019689E" w:rsidRPr="0019689E" w:rsidRDefault="0019689E" w:rsidP="0019689E">
            <w:pPr>
              <w:ind w:firstLine="0"/>
            </w:pPr>
            <w:r>
              <w:t>Clary</w:t>
            </w:r>
          </w:p>
        </w:tc>
      </w:tr>
      <w:tr w:rsidR="0019689E" w:rsidRPr="0019689E" w:rsidTr="0019689E">
        <w:tc>
          <w:tcPr>
            <w:tcW w:w="2179" w:type="dxa"/>
            <w:shd w:val="clear" w:color="auto" w:fill="auto"/>
          </w:tcPr>
          <w:p w:rsidR="0019689E" w:rsidRPr="0019689E" w:rsidRDefault="0019689E" w:rsidP="0019689E">
            <w:pPr>
              <w:ind w:firstLine="0"/>
            </w:pPr>
            <w:r>
              <w:t>Clemmons</w:t>
            </w:r>
          </w:p>
        </w:tc>
        <w:tc>
          <w:tcPr>
            <w:tcW w:w="2179" w:type="dxa"/>
            <w:shd w:val="clear" w:color="auto" w:fill="auto"/>
          </w:tcPr>
          <w:p w:rsidR="0019689E" w:rsidRPr="0019689E" w:rsidRDefault="0019689E" w:rsidP="0019689E">
            <w:pPr>
              <w:ind w:firstLine="0"/>
            </w:pPr>
            <w:r>
              <w:t>Clyburn</w:t>
            </w:r>
          </w:p>
        </w:tc>
        <w:tc>
          <w:tcPr>
            <w:tcW w:w="2180" w:type="dxa"/>
            <w:shd w:val="clear" w:color="auto" w:fill="auto"/>
          </w:tcPr>
          <w:p w:rsidR="0019689E" w:rsidRPr="0019689E" w:rsidRDefault="0019689E" w:rsidP="0019689E">
            <w:pPr>
              <w:ind w:firstLine="0"/>
            </w:pPr>
            <w:r>
              <w:t>Cole</w:t>
            </w:r>
          </w:p>
        </w:tc>
      </w:tr>
      <w:tr w:rsidR="0019689E" w:rsidRPr="0019689E" w:rsidTr="0019689E">
        <w:tc>
          <w:tcPr>
            <w:tcW w:w="2179" w:type="dxa"/>
            <w:shd w:val="clear" w:color="auto" w:fill="auto"/>
          </w:tcPr>
          <w:p w:rsidR="0019689E" w:rsidRPr="0019689E" w:rsidRDefault="0019689E" w:rsidP="0019689E">
            <w:pPr>
              <w:ind w:firstLine="0"/>
            </w:pPr>
            <w:r>
              <w:t>Collins</w:t>
            </w:r>
          </w:p>
        </w:tc>
        <w:tc>
          <w:tcPr>
            <w:tcW w:w="2179" w:type="dxa"/>
            <w:shd w:val="clear" w:color="auto" w:fill="auto"/>
          </w:tcPr>
          <w:p w:rsidR="0019689E" w:rsidRPr="0019689E" w:rsidRDefault="0019689E" w:rsidP="0019689E">
            <w:pPr>
              <w:ind w:firstLine="0"/>
            </w:pPr>
            <w:r>
              <w:t>Crawford</w:t>
            </w:r>
          </w:p>
        </w:tc>
        <w:tc>
          <w:tcPr>
            <w:tcW w:w="2180" w:type="dxa"/>
            <w:shd w:val="clear" w:color="auto" w:fill="auto"/>
          </w:tcPr>
          <w:p w:rsidR="0019689E" w:rsidRPr="0019689E" w:rsidRDefault="0019689E" w:rsidP="0019689E">
            <w:pPr>
              <w:ind w:firstLine="0"/>
            </w:pPr>
            <w:r>
              <w:t>Crosby</w:t>
            </w:r>
          </w:p>
        </w:tc>
      </w:tr>
      <w:tr w:rsidR="0019689E" w:rsidRPr="0019689E" w:rsidTr="0019689E">
        <w:tc>
          <w:tcPr>
            <w:tcW w:w="2179" w:type="dxa"/>
            <w:shd w:val="clear" w:color="auto" w:fill="auto"/>
          </w:tcPr>
          <w:p w:rsidR="0019689E" w:rsidRPr="0019689E" w:rsidRDefault="0019689E" w:rsidP="0019689E">
            <w:pPr>
              <w:ind w:firstLine="0"/>
            </w:pPr>
            <w:r>
              <w:t>Daning</w:t>
            </w:r>
          </w:p>
        </w:tc>
        <w:tc>
          <w:tcPr>
            <w:tcW w:w="2179" w:type="dxa"/>
            <w:shd w:val="clear" w:color="auto" w:fill="auto"/>
          </w:tcPr>
          <w:p w:rsidR="0019689E" w:rsidRPr="0019689E" w:rsidRDefault="0019689E" w:rsidP="0019689E">
            <w:pPr>
              <w:ind w:firstLine="0"/>
            </w:pPr>
            <w:r>
              <w:t>Davis</w:t>
            </w:r>
          </w:p>
        </w:tc>
        <w:tc>
          <w:tcPr>
            <w:tcW w:w="2180" w:type="dxa"/>
            <w:shd w:val="clear" w:color="auto" w:fill="auto"/>
          </w:tcPr>
          <w:p w:rsidR="0019689E" w:rsidRPr="0019689E" w:rsidRDefault="0019689E" w:rsidP="0019689E">
            <w:pPr>
              <w:ind w:firstLine="0"/>
            </w:pPr>
            <w:r>
              <w:t>Delleney</w:t>
            </w:r>
          </w:p>
        </w:tc>
      </w:tr>
      <w:tr w:rsidR="0019689E" w:rsidRPr="0019689E" w:rsidTr="0019689E">
        <w:tc>
          <w:tcPr>
            <w:tcW w:w="2179" w:type="dxa"/>
            <w:shd w:val="clear" w:color="auto" w:fill="auto"/>
          </w:tcPr>
          <w:p w:rsidR="0019689E" w:rsidRPr="0019689E" w:rsidRDefault="0019689E" w:rsidP="0019689E">
            <w:pPr>
              <w:ind w:firstLine="0"/>
            </w:pPr>
            <w:r>
              <w:t>Douglas</w:t>
            </w:r>
          </w:p>
        </w:tc>
        <w:tc>
          <w:tcPr>
            <w:tcW w:w="2179" w:type="dxa"/>
            <w:shd w:val="clear" w:color="auto" w:fill="auto"/>
          </w:tcPr>
          <w:p w:rsidR="0019689E" w:rsidRPr="0019689E" w:rsidRDefault="0019689E" w:rsidP="0019689E">
            <w:pPr>
              <w:ind w:firstLine="0"/>
            </w:pPr>
            <w:r>
              <w:t>Duckworth</w:t>
            </w:r>
          </w:p>
        </w:tc>
        <w:tc>
          <w:tcPr>
            <w:tcW w:w="2180" w:type="dxa"/>
            <w:shd w:val="clear" w:color="auto" w:fill="auto"/>
          </w:tcPr>
          <w:p w:rsidR="0019689E" w:rsidRPr="0019689E" w:rsidRDefault="0019689E" w:rsidP="0019689E">
            <w:pPr>
              <w:ind w:firstLine="0"/>
            </w:pPr>
            <w:r>
              <w:t>Elliott</w:t>
            </w:r>
          </w:p>
        </w:tc>
      </w:tr>
      <w:tr w:rsidR="0019689E" w:rsidRPr="0019689E" w:rsidTr="0019689E">
        <w:tc>
          <w:tcPr>
            <w:tcW w:w="2179" w:type="dxa"/>
            <w:shd w:val="clear" w:color="auto" w:fill="auto"/>
          </w:tcPr>
          <w:p w:rsidR="0019689E" w:rsidRPr="0019689E" w:rsidRDefault="0019689E" w:rsidP="0019689E">
            <w:pPr>
              <w:ind w:firstLine="0"/>
            </w:pPr>
            <w:r>
              <w:t>Erickson</w:t>
            </w:r>
          </w:p>
        </w:tc>
        <w:tc>
          <w:tcPr>
            <w:tcW w:w="2179" w:type="dxa"/>
            <w:shd w:val="clear" w:color="auto" w:fill="auto"/>
          </w:tcPr>
          <w:p w:rsidR="0019689E" w:rsidRPr="0019689E" w:rsidRDefault="0019689E" w:rsidP="0019689E">
            <w:pPr>
              <w:ind w:firstLine="0"/>
            </w:pPr>
            <w:r>
              <w:t>Felder</w:t>
            </w:r>
          </w:p>
        </w:tc>
        <w:tc>
          <w:tcPr>
            <w:tcW w:w="2180" w:type="dxa"/>
            <w:shd w:val="clear" w:color="auto" w:fill="auto"/>
          </w:tcPr>
          <w:p w:rsidR="0019689E" w:rsidRPr="0019689E" w:rsidRDefault="0019689E" w:rsidP="0019689E">
            <w:pPr>
              <w:ind w:firstLine="0"/>
            </w:pPr>
            <w:r>
              <w:t>Forrester</w:t>
            </w:r>
          </w:p>
        </w:tc>
      </w:tr>
      <w:tr w:rsidR="0019689E" w:rsidRPr="0019689E" w:rsidTr="0019689E">
        <w:tc>
          <w:tcPr>
            <w:tcW w:w="2179" w:type="dxa"/>
            <w:shd w:val="clear" w:color="auto" w:fill="auto"/>
          </w:tcPr>
          <w:p w:rsidR="0019689E" w:rsidRPr="0019689E" w:rsidRDefault="0019689E" w:rsidP="0019689E">
            <w:pPr>
              <w:ind w:firstLine="0"/>
            </w:pPr>
            <w:r>
              <w:t>Fry</w:t>
            </w:r>
          </w:p>
        </w:tc>
        <w:tc>
          <w:tcPr>
            <w:tcW w:w="2179" w:type="dxa"/>
            <w:shd w:val="clear" w:color="auto" w:fill="auto"/>
          </w:tcPr>
          <w:p w:rsidR="0019689E" w:rsidRPr="0019689E" w:rsidRDefault="0019689E" w:rsidP="0019689E">
            <w:pPr>
              <w:ind w:firstLine="0"/>
            </w:pPr>
            <w:r>
              <w:t>Funderburk</w:t>
            </w:r>
          </w:p>
        </w:tc>
        <w:tc>
          <w:tcPr>
            <w:tcW w:w="2180" w:type="dxa"/>
            <w:shd w:val="clear" w:color="auto" w:fill="auto"/>
          </w:tcPr>
          <w:p w:rsidR="0019689E" w:rsidRPr="0019689E" w:rsidRDefault="0019689E" w:rsidP="0019689E">
            <w:pPr>
              <w:ind w:firstLine="0"/>
            </w:pPr>
            <w:r>
              <w:t>Gilliard</w:t>
            </w:r>
          </w:p>
        </w:tc>
      </w:tr>
      <w:tr w:rsidR="0019689E" w:rsidRPr="0019689E" w:rsidTr="0019689E">
        <w:tc>
          <w:tcPr>
            <w:tcW w:w="2179" w:type="dxa"/>
            <w:shd w:val="clear" w:color="auto" w:fill="auto"/>
          </w:tcPr>
          <w:p w:rsidR="0019689E" w:rsidRPr="0019689E" w:rsidRDefault="0019689E" w:rsidP="0019689E">
            <w:pPr>
              <w:ind w:firstLine="0"/>
            </w:pPr>
            <w:r>
              <w:t>Govan</w:t>
            </w:r>
          </w:p>
        </w:tc>
        <w:tc>
          <w:tcPr>
            <w:tcW w:w="2179" w:type="dxa"/>
            <w:shd w:val="clear" w:color="auto" w:fill="auto"/>
          </w:tcPr>
          <w:p w:rsidR="0019689E" w:rsidRPr="0019689E" w:rsidRDefault="0019689E" w:rsidP="0019689E">
            <w:pPr>
              <w:ind w:firstLine="0"/>
            </w:pPr>
            <w:r>
              <w:t>Henderson-Myers</w:t>
            </w:r>
          </w:p>
        </w:tc>
        <w:tc>
          <w:tcPr>
            <w:tcW w:w="2180" w:type="dxa"/>
            <w:shd w:val="clear" w:color="auto" w:fill="auto"/>
          </w:tcPr>
          <w:p w:rsidR="0019689E" w:rsidRPr="0019689E" w:rsidRDefault="0019689E" w:rsidP="0019689E">
            <w:pPr>
              <w:ind w:firstLine="0"/>
            </w:pPr>
            <w:r>
              <w:t>Hewitt</w:t>
            </w:r>
          </w:p>
        </w:tc>
      </w:tr>
      <w:tr w:rsidR="0019689E" w:rsidRPr="0019689E" w:rsidTr="0019689E">
        <w:tc>
          <w:tcPr>
            <w:tcW w:w="2179" w:type="dxa"/>
            <w:shd w:val="clear" w:color="auto" w:fill="auto"/>
          </w:tcPr>
          <w:p w:rsidR="0019689E" w:rsidRPr="0019689E" w:rsidRDefault="0019689E" w:rsidP="0019689E">
            <w:pPr>
              <w:ind w:firstLine="0"/>
            </w:pPr>
            <w:r>
              <w:t>Hill</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Hixon</w:t>
            </w:r>
          </w:p>
        </w:tc>
      </w:tr>
      <w:tr w:rsidR="0019689E" w:rsidRPr="0019689E" w:rsidTr="0019689E">
        <w:tc>
          <w:tcPr>
            <w:tcW w:w="2179" w:type="dxa"/>
            <w:shd w:val="clear" w:color="auto" w:fill="auto"/>
          </w:tcPr>
          <w:p w:rsidR="0019689E" w:rsidRPr="0019689E" w:rsidRDefault="0019689E" w:rsidP="0019689E">
            <w:pPr>
              <w:ind w:firstLine="0"/>
            </w:pPr>
            <w:r>
              <w:t>Howard</w:t>
            </w:r>
          </w:p>
        </w:tc>
        <w:tc>
          <w:tcPr>
            <w:tcW w:w="2179" w:type="dxa"/>
            <w:shd w:val="clear" w:color="auto" w:fill="auto"/>
          </w:tcPr>
          <w:p w:rsidR="0019689E" w:rsidRPr="0019689E" w:rsidRDefault="0019689E" w:rsidP="0019689E">
            <w:pPr>
              <w:ind w:firstLine="0"/>
            </w:pPr>
            <w:r>
              <w:t>Huggins</w:t>
            </w:r>
          </w:p>
        </w:tc>
        <w:tc>
          <w:tcPr>
            <w:tcW w:w="2180" w:type="dxa"/>
            <w:shd w:val="clear" w:color="auto" w:fill="auto"/>
          </w:tcPr>
          <w:p w:rsidR="0019689E" w:rsidRPr="0019689E" w:rsidRDefault="0019689E" w:rsidP="0019689E">
            <w:pPr>
              <w:ind w:firstLine="0"/>
            </w:pPr>
            <w:r>
              <w:t>Jefferson</w:t>
            </w:r>
          </w:p>
        </w:tc>
      </w:tr>
      <w:tr w:rsidR="0019689E" w:rsidRPr="0019689E" w:rsidTr="0019689E">
        <w:tc>
          <w:tcPr>
            <w:tcW w:w="2179" w:type="dxa"/>
            <w:shd w:val="clear" w:color="auto" w:fill="auto"/>
          </w:tcPr>
          <w:p w:rsidR="0019689E" w:rsidRPr="0019689E" w:rsidRDefault="0019689E" w:rsidP="0019689E">
            <w:pPr>
              <w:ind w:firstLine="0"/>
            </w:pPr>
            <w:r>
              <w:t>Johnson</w:t>
            </w:r>
          </w:p>
        </w:tc>
        <w:tc>
          <w:tcPr>
            <w:tcW w:w="2179" w:type="dxa"/>
            <w:shd w:val="clear" w:color="auto" w:fill="auto"/>
          </w:tcPr>
          <w:p w:rsidR="0019689E" w:rsidRPr="0019689E" w:rsidRDefault="0019689E" w:rsidP="0019689E">
            <w:pPr>
              <w:ind w:firstLine="0"/>
            </w:pPr>
            <w:r>
              <w:t>Jordan</w:t>
            </w:r>
          </w:p>
        </w:tc>
        <w:tc>
          <w:tcPr>
            <w:tcW w:w="2180" w:type="dxa"/>
            <w:shd w:val="clear" w:color="auto" w:fill="auto"/>
          </w:tcPr>
          <w:p w:rsidR="0019689E" w:rsidRPr="0019689E" w:rsidRDefault="0019689E" w:rsidP="0019689E">
            <w:pPr>
              <w:ind w:firstLine="0"/>
            </w:pPr>
            <w:r>
              <w:t>Kirby</w:t>
            </w:r>
          </w:p>
        </w:tc>
      </w:tr>
      <w:tr w:rsidR="0019689E" w:rsidRPr="0019689E" w:rsidTr="0019689E">
        <w:tc>
          <w:tcPr>
            <w:tcW w:w="2179" w:type="dxa"/>
            <w:shd w:val="clear" w:color="auto" w:fill="auto"/>
          </w:tcPr>
          <w:p w:rsidR="0019689E" w:rsidRPr="0019689E" w:rsidRDefault="0019689E" w:rsidP="0019689E">
            <w:pPr>
              <w:ind w:firstLine="0"/>
            </w:pPr>
            <w:r>
              <w:t>Knight</w:t>
            </w:r>
          </w:p>
        </w:tc>
        <w:tc>
          <w:tcPr>
            <w:tcW w:w="2179" w:type="dxa"/>
            <w:shd w:val="clear" w:color="auto" w:fill="auto"/>
          </w:tcPr>
          <w:p w:rsidR="0019689E" w:rsidRPr="0019689E" w:rsidRDefault="0019689E" w:rsidP="0019689E">
            <w:pPr>
              <w:ind w:firstLine="0"/>
            </w:pPr>
            <w:r>
              <w:t>Loftis</w:t>
            </w:r>
          </w:p>
        </w:tc>
        <w:tc>
          <w:tcPr>
            <w:tcW w:w="2180" w:type="dxa"/>
            <w:shd w:val="clear" w:color="auto" w:fill="auto"/>
          </w:tcPr>
          <w:p w:rsidR="0019689E" w:rsidRPr="0019689E" w:rsidRDefault="0019689E" w:rsidP="0019689E">
            <w:pPr>
              <w:ind w:firstLine="0"/>
            </w:pPr>
            <w:r>
              <w:t>Long</w:t>
            </w:r>
          </w:p>
        </w:tc>
      </w:tr>
      <w:tr w:rsidR="0019689E" w:rsidRPr="0019689E" w:rsidTr="0019689E">
        <w:tc>
          <w:tcPr>
            <w:tcW w:w="2179" w:type="dxa"/>
            <w:shd w:val="clear" w:color="auto" w:fill="auto"/>
          </w:tcPr>
          <w:p w:rsidR="0019689E" w:rsidRPr="0019689E" w:rsidRDefault="0019689E" w:rsidP="0019689E">
            <w:pPr>
              <w:ind w:firstLine="0"/>
            </w:pPr>
            <w:r>
              <w:t>Lucas</w:t>
            </w:r>
          </w:p>
        </w:tc>
        <w:tc>
          <w:tcPr>
            <w:tcW w:w="2179" w:type="dxa"/>
            <w:shd w:val="clear" w:color="auto" w:fill="auto"/>
          </w:tcPr>
          <w:p w:rsidR="0019689E" w:rsidRPr="0019689E" w:rsidRDefault="0019689E" w:rsidP="0019689E">
            <w:pPr>
              <w:ind w:firstLine="0"/>
            </w:pPr>
            <w:r>
              <w:t>Mace</w:t>
            </w:r>
          </w:p>
        </w:tc>
        <w:tc>
          <w:tcPr>
            <w:tcW w:w="2180" w:type="dxa"/>
            <w:shd w:val="clear" w:color="auto" w:fill="auto"/>
          </w:tcPr>
          <w:p w:rsidR="0019689E" w:rsidRPr="0019689E" w:rsidRDefault="0019689E" w:rsidP="0019689E">
            <w:pPr>
              <w:ind w:firstLine="0"/>
            </w:pPr>
            <w:r>
              <w:t>Mack</w:t>
            </w:r>
          </w:p>
        </w:tc>
      </w:tr>
      <w:tr w:rsidR="0019689E" w:rsidRPr="0019689E" w:rsidTr="0019689E">
        <w:tc>
          <w:tcPr>
            <w:tcW w:w="2179" w:type="dxa"/>
            <w:shd w:val="clear" w:color="auto" w:fill="auto"/>
          </w:tcPr>
          <w:p w:rsidR="0019689E" w:rsidRPr="0019689E" w:rsidRDefault="0019689E" w:rsidP="0019689E">
            <w:pPr>
              <w:ind w:firstLine="0"/>
            </w:pPr>
            <w:r>
              <w:t>Magnuson</w:t>
            </w:r>
          </w:p>
        </w:tc>
        <w:tc>
          <w:tcPr>
            <w:tcW w:w="2179" w:type="dxa"/>
            <w:shd w:val="clear" w:color="auto" w:fill="auto"/>
          </w:tcPr>
          <w:p w:rsidR="0019689E" w:rsidRPr="0019689E" w:rsidRDefault="0019689E" w:rsidP="0019689E">
            <w:pPr>
              <w:ind w:firstLine="0"/>
            </w:pPr>
            <w:r>
              <w:t>Martin</w:t>
            </w:r>
          </w:p>
        </w:tc>
        <w:tc>
          <w:tcPr>
            <w:tcW w:w="2180" w:type="dxa"/>
            <w:shd w:val="clear" w:color="auto" w:fill="auto"/>
          </w:tcPr>
          <w:p w:rsidR="0019689E" w:rsidRPr="0019689E" w:rsidRDefault="0019689E" w:rsidP="0019689E">
            <w:pPr>
              <w:ind w:firstLine="0"/>
            </w:pPr>
            <w:r>
              <w:t>McCravy</w:t>
            </w:r>
          </w:p>
        </w:tc>
      </w:tr>
      <w:tr w:rsidR="0019689E" w:rsidRPr="0019689E" w:rsidTr="0019689E">
        <w:tc>
          <w:tcPr>
            <w:tcW w:w="2179" w:type="dxa"/>
            <w:shd w:val="clear" w:color="auto" w:fill="auto"/>
          </w:tcPr>
          <w:p w:rsidR="0019689E" w:rsidRPr="0019689E" w:rsidRDefault="0019689E" w:rsidP="0019689E">
            <w:pPr>
              <w:ind w:firstLine="0"/>
            </w:pPr>
            <w:r>
              <w:t>McEachern</w:t>
            </w:r>
          </w:p>
        </w:tc>
        <w:tc>
          <w:tcPr>
            <w:tcW w:w="2179" w:type="dxa"/>
            <w:shd w:val="clear" w:color="auto" w:fill="auto"/>
          </w:tcPr>
          <w:p w:rsidR="0019689E" w:rsidRPr="0019689E" w:rsidRDefault="0019689E" w:rsidP="0019689E">
            <w:pPr>
              <w:ind w:firstLine="0"/>
            </w:pPr>
            <w:r>
              <w:t>McGinnis</w:t>
            </w:r>
          </w:p>
        </w:tc>
        <w:tc>
          <w:tcPr>
            <w:tcW w:w="2180" w:type="dxa"/>
            <w:shd w:val="clear" w:color="auto" w:fill="auto"/>
          </w:tcPr>
          <w:p w:rsidR="0019689E" w:rsidRPr="0019689E" w:rsidRDefault="0019689E" w:rsidP="0019689E">
            <w:pPr>
              <w:ind w:firstLine="0"/>
            </w:pPr>
            <w:r>
              <w:t>D. C. Moss</w:t>
            </w:r>
          </w:p>
        </w:tc>
      </w:tr>
      <w:tr w:rsidR="0019689E" w:rsidRPr="0019689E" w:rsidTr="0019689E">
        <w:tc>
          <w:tcPr>
            <w:tcW w:w="2179" w:type="dxa"/>
            <w:shd w:val="clear" w:color="auto" w:fill="auto"/>
          </w:tcPr>
          <w:p w:rsidR="0019689E" w:rsidRPr="0019689E" w:rsidRDefault="0019689E" w:rsidP="0019689E">
            <w:pPr>
              <w:ind w:firstLine="0"/>
            </w:pPr>
            <w:r>
              <w:t>V. S. Moss</w:t>
            </w:r>
          </w:p>
        </w:tc>
        <w:tc>
          <w:tcPr>
            <w:tcW w:w="2179" w:type="dxa"/>
            <w:shd w:val="clear" w:color="auto" w:fill="auto"/>
          </w:tcPr>
          <w:p w:rsidR="0019689E" w:rsidRPr="0019689E" w:rsidRDefault="0019689E" w:rsidP="0019689E">
            <w:pPr>
              <w:ind w:firstLine="0"/>
            </w:pPr>
            <w:r>
              <w:t>Murphy</w:t>
            </w:r>
          </w:p>
        </w:tc>
        <w:tc>
          <w:tcPr>
            <w:tcW w:w="2180" w:type="dxa"/>
            <w:shd w:val="clear" w:color="auto" w:fill="auto"/>
          </w:tcPr>
          <w:p w:rsidR="0019689E" w:rsidRPr="0019689E" w:rsidRDefault="0019689E" w:rsidP="0019689E">
            <w:pPr>
              <w:ind w:firstLine="0"/>
            </w:pPr>
            <w:r>
              <w:t>B. Newton</w:t>
            </w:r>
          </w:p>
        </w:tc>
      </w:tr>
      <w:tr w:rsidR="0019689E" w:rsidRPr="0019689E" w:rsidTr="0019689E">
        <w:tc>
          <w:tcPr>
            <w:tcW w:w="2179" w:type="dxa"/>
            <w:shd w:val="clear" w:color="auto" w:fill="auto"/>
          </w:tcPr>
          <w:p w:rsidR="0019689E" w:rsidRPr="0019689E" w:rsidRDefault="0019689E" w:rsidP="0019689E">
            <w:pPr>
              <w:ind w:firstLine="0"/>
            </w:pPr>
            <w:r>
              <w:t>W. Newton</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Pendarvis</w:t>
            </w:r>
          </w:p>
        </w:tc>
      </w:tr>
      <w:tr w:rsidR="0019689E" w:rsidRPr="0019689E" w:rsidTr="0019689E">
        <w:tc>
          <w:tcPr>
            <w:tcW w:w="2179" w:type="dxa"/>
            <w:shd w:val="clear" w:color="auto" w:fill="auto"/>
          </w:tcPr>
          <w:p w:rsidR="0019689E" w:rsidRPr="0019689E" w:rsidRDefault="0019689E" w:rsidP="0019689E">
            <w:pPr>
              <w:ind w:firstLine="0"/>
            </w:pPr>
            <w:r>
              <w:t>Pitts</w:t>
            </w:r>
          </w:p>
        </w:tc>
        <w:tc>
          <w:tcPr>
            <w:tcW w:w="2179" w:type="dxa"/>
            <w:shd w:val="clear" w:color="auto" w:fill="auto"/>
          </w:tcPr>
          <w:p w:rsidR="0019689E" w:rsidRPr="0019689E" w:rsidRDefault="0019689E" w:rsidP="0019689E">
            <w:pPr>
              <w:ind w:firstLine="0"/>
            </w:pPr>
            <w:r>
              <w:t>Ridgeway</w:t>
            </w:r>
          </w:p>
        </w:tc>
        <w:tc>
          <w:tcPr>
            <w:tcW w:w="2180" w:type="dxa"/>
            <w:shd w:val="clear" w:color="auto" w:fill="auto"/>
          </w:tcPr>
          <w:p w:rsidR="0019689E" w:rsidRPr="0019689E" w:rsidRDefault="0019689E" w:rsidP="0019689E">
            <w:pPr>
              <w:ind w:firstLine="0"/>
            </w:pPr>
            <w:r>
              <w:t>M. Rivers</w:t>
            </w:r>
          </w:p>
        </w:tc>
      </w:tr>
      <w:tr w:rsidR="0019689E" w:rsidRPr="0019689E" w:rsidTr="0019689E">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Sandifer</w:t>
            </w:r>
          </w:p>
        </w:tc>
        <w:tc>
          <w:tcPr>
            <w:tcW w:w="2180" w:type="dxa"/>
            <w:shd w:val="clear" w:color="auto" w:fill="auto"/>
          </w:tcPr>
          <w:p w:rsidR="0019689E" w:rsidRPr="0019689E" w:rsidRDefault="0019689E" w:rsidP="0019689E">
            <w:pPr>
              <w:ind w:firstLine="0"/>
            </w:pPr>
            <w:r>
              <w:t>G. M. Smith</w:t>
            </w:r>
          </w:p>
        </w:tc>
      </w:tr>
      <w:tr w:rsidR="0019689E" w:rsidRPr="0019689E" w:rsidTr="0019689E">
        <w:tc>
          <w:tcPr>
            <w:tcW w:w="2179" w:type="dxa"/>
            <w:shd w:val="clear" w:color="auto" w:fill="auto"/>
          </w:tcPr>
          <w:p w:rsidR="0019689E" w:rsidRPr="0019689E" w:rsidRDefault="0019689E" w:rsidP="0019689E">
            <w:pPr>
              <w:ind w:firstLine="0"/>
            </w:pPr>
            <w:r>
              <w:t>G. R. Smith</w:t>
            </w:r>
          </w:p>
        </w:tc>
        <w:tc>
          <w:tcPr>
            <w:tcW w:w="2179" w:type="dxa"/>
            <w:shd w:val="clear" w:color="auto" w:fill="auto"/>
          </w:tcPr>
          <w:p w:rsidR="0019689E" w:rsidRPr="0019689E" w:rsidRDefault="0019689E" w:rsidP="0019689E">
            <w:pPr>
              <w:ind w:firstLine="0"/>
            </w:pPr>
            <w:r>
              <w:t>Spires</w:t>
            </w:r>
          </w:p>
        </w:tc>
        <w:tc>
          <w:tcPr>
            <w:tcW w:w="2180" w:type="dxa"/>
            <w:shd w:val="clear" w:color="auto" w:fill="auto"/>
          </w:tcPr>
          <w:p w:rsidR="0019689E" w:rsidRPr="0019689E" w:rsidRDefault="0019689E" w:rsidP="0019689E">
            <w:pPr>
              <w:ind w:firstLine="0"/>
            </w:pPr>
            <w:r>
              <w:t>Stavrinakis</w:t>
            </w:r>
          </w:p>
        </w:tc>
      </w:tr>
      <w:tr w:rsidR="0019689E" w:rsidRPr="0019689E" w:rsidTr="0019689E">
        <w:tc>
          <w:tcPr>
            <w:tcW w:w="2179" w:type="dxa"/>
            <w:shd w:val="clear" w:color="auto" w:fill="auto"/>
          </w:tcPr>
          <w:p w:rsidR="0019689E" w:rsidRPr="0019689E" w:rsidRDefault="0019689E" w:rsidP="0019689E">
            <w:pPr>
              <w:ind w:firstLine="0"/>
            </w:pPr>
            <w:r>
              <w:t>Stringer</w:t>
            </w:r>
          </w:p>
        </w:tc>
        <w:tc>
          <w:tcPr>
            <w:tcW w:w="2179" w:type="dxa"/>
            <w:shd w:val="clear" w:color="auto" w:fill="auto"/>
          </w:tcPr>
          <w:p w:rsidR="0019689E" w:rsidRPr="0019689E" w:rsidRDefault="0019689E" w:rsidP="0019689E">
            <w:pPr>
              <w:ind w:firstLine="0"/>
            </w:pPr>
            <w:r>
              <w:t>Tallon</w:t>
            </w:r>
          </w:p>
        </w:tc>
        <w:tc>
          <w:tcPr>
            <w:tcW w:w="2180" w:type="dxa"/>
            <w:shd w:val="clear" w:color="auto" w:fill="auto"/>
          </w:tcPr>
          <w:p w:rsidR="0019689E" w:rsidRPr="0019689E" w:rsidRDefault="0019689E" w:rsidP="0019689E">
            <w:pPr>
              <w:ind w:firstLine="0"/>
            </w:pPr>
            <w:r>
              <w:t>Taylor</w:t>
            </w:r>
          </w:p>
        </w:tc>
      </w:tr>
      <w:tr w:rsidR="0019689E" w:rsidRPr="0019689E" w:rsidTr="0019689E">
        <w:tc>
          <w:tcPr>
            <w:tcW w:w="2179" w:type="dxa"/>
            <w:shd w:val="clear" w:color="auto" w:fill="auto"/>
          </w:tcPr>
          <w:p w:rsidR="0019689E" w:rsidRPr="0019689E" w:rsidRDefault="0019689E" w:rsidP="0019689E">
            <w:pPr>
              <w:ind w:firstLine="0"/>
            </w:pPr>
            <w:r>
              <w:t>Thayer</w:t>
            </w:r>
          </w:p>
        </w:tc>
        <w:tc>
          <w:tcPr>
            <w:tcW w:w="2179" w:type="dxa"/>
            <w:shd w:val="clear" w:color="auto" w:fill="auto"/>
          </w:tcPr>
          <w:p w:rsidR="0019689E" w:rsidRPr="0019689E" w:rsidRDefault="0019689E" w:rsidP="0019689E">
            <w:pPr>
              <w:ind w:firstLine="0"/>
            </w:pPr>
            <w:r>
              <w:t>Thigpen</w:t>
            </w:r>
          </w:p>
        </w:tc>
        <w:tc>
          <w:tcPr>
            <w:tcW w:w="2180" w:type="dxa"/>
            <w:shd w:val="clear" w:color="auto" w:fill="auto"/>
          </w:tcPr>
          <w:p w:rsidR="0019689E" w:rsidRPr="0019689E" w:rsidRDefault="0019689E" w:rsidP="0019689E">
            <w:pPr>
              <w:ind w:firstLine="0"/>
            </w:pPr>
            <w:r>
              <w:t>Trantham</w:t>
            </w:r>
          </w:p>
        </w:tc>
      </w:tr>
      <w:tr w:rsidR="0019689E" w:rsidRPr="0019689E" w:rsidTr="0019689E">
        <w:tc>
          <w:tcPr>
            <w:tcW w:w="2179" w:type="dxa"/>
            <w:shd w:val="clear" w:color="auto" w:fill="auto"/>
          </w:tcPr>
          <w:p w:rsidR="0019689E" w:rsidRPr="0019689E" w:rsidRDefault="0019689E" w:rsidP="0019689E">
            <w:pPr>
              <w:keepNext/>
              <w:ind w:firstLine="0"/>
            </w:pPr>
            <w:r>
              <w:t>Weeks</w:t>
            </w:r>
          </w:p>
        </w:tc>
        <w:tc>
          <w:tcPr>
            <w:tcW w:w="2179" w:type="dxa"/>
            <w:shd w:val="clear" w:color="auto" w:fill="auto"/>
          </w:tcPr>
          <w:p w:rsidR="0019689E" w:rsidRPr="0019689E" w:rsidRDefault="0019689E" w:rsidP="0019689E">
            <w:pPr>
              <w:keepNext/>
              <w:ind w:firstLine="0"/>
            </w:pPr>
            <w:r>
              <w:t>White</w:t>
            </w:r>
          </w:p>
        </w:tc>
        <w:tc>
          <w:tcPr>
            <w:tcW w:w="2180" w:type="dxa"/>
            <w:shd w:val="clear" w:color="auto" w:fill="auto"/>
          </w:tcPr>
          <w:p w:rsidR="0019689E" w:rsidRPr="0019689E" w:rsidRDefault="0019689E" w:rsidP="0019689E">
            <w:pPr>
              <w:keepNext/>
              <w:ind w:firstLine="0"/>
            </w:pPr>
            <w:r>
              <w:t>Whitmire</w:t>
            </w:r>
          </w:p>
        </w:tc>
      </w:tr>
      <w:tr w:rsidR="0019689E" w:rsidRPr="0019689E" w:rsidTr="0019689E">
        <w:tc>
          <w:tcPr>
            <w:tcW w:w="2179" w:type="dxa"/>
            <w:shd w:val="clear" w:color="auto" w:fill="auto"/>
          </w:tcPr>
          <w:p w:rsidR="0019689E" w:rsidRPr="0019689E" w:rsidRDefault="0019689E" w:rsidP="0019689E">
            <w:pPr>
              <w:keepNext/>
              <w:ind w:firstLine="0"/>
            </w:pPr>
            <w:r>
              <w:t>Williams</w:t>
            </w:r>
          </w:p>
        </w:tc>
        <w:tc>
          <w:tcPr>
            <w:tcW w:w="2179" w:type="dxa"/>
            <w:shd w:val="clear" w:color="auto" w:fill="auto"/>
          </w:tcPr>
          <w:p w:rsidR="0019689E" w:rsidRPr="0019689E" w:rsidRDefault="0019689E" w:rsidP="0019689E">
            <w:pPr>
              <w:keepNext/>
              <w:ind w:firstLine="0"/>
            </w:pPr>
            <w:r>
              <w:t>Wooten</w:t>
            </w:r>
          </w:p>
        </w:tc>
        <w:tc>
          <w:tcPr>
            <w:tcW w:w="2180" w:type="dxa"/>
            <w:shd w:val="clear" w:color="auto" w:fill="auto"/>
          </w:tcPr>
          <w:p w:rsidR="0019689E" w:rsidRPr="0019689E" w:rsidRDefault="0019689E" w:rsidP="0019689E">
            <w:pPr>
              <w:keepNext/>
              <w:ind w:firstLine="0"/>
            </w:pPr>
            <w:r>
              <w:t>Young</w:t>
            </w:r>
          </w:p>
        </w:tc>
      </w:tr>
    </w:tbl>
    <w:p w:rsidR="0019689E" w:rsidRDefault="0019689E" w:rsidP="0019689E"/>
    <w:p w:rsidR="0019689E" w:rsidRDefault="0019689E" w:rsidP="0019689E">
      <w:pPr>
        <w:jc w:val="center"/>
        <w:rPr>
          <w:b/>
        </w:rPr>
      </w:pPr>
      <w:r w:rsidRPr="0019689E">
        <w:rPr>
          <w:b/>
        </w:rPr>
        <w:t>Total--84</w:t>
      </w:r>
    </w:p>
    <w:p w:rsidR="0019689E" w:rsidRDefault="0019689E" w:rsidP="0019689E">
      <w:pPr>
        <w:jc w:val="center"/>
        <w:rPr>
          <w:b/>
        </w:rPr>
      </w:pPr>
    </w:p>
    <w:p w:rsidR="0019689E" w:rsidRDefault="00B3558F" w:rsidP="0019689E">
      <w:pPr>
        <w:ind w:firstLine="0"/>
      </w:pPr>
      <w:r>
        <w:br w:type="column"/>
      </w:r>
      <w:r w:rsidR="0019689E" w:rsidRPr="0019689E">
        <w:t xml:space="preserve"> </w:t>
      </w:r>
      <w:r w:rsidR="0019689E">
        <w:t>Those who voted in the negative are:</w:t>
      </w:r>
    </w:p>
    <w:p w:rsidR="0019689E" w:rsidRDefault="0019689E" w:rsidP="0019689E"/>
    <w:p w:rsidR="0019689E" w:rsidRDefault="0019689E" w:rsidP="0019689E">
      <w:pPr>
        <w:jc w:val="center"/>
        <w:rPr>
          <w:b/>
        </w:rPr>
      </w:pPr>
      <w:r w:rsidRPr="0019689E">
        <w:rPr>
          <w:b/>
        </w:rPr>
        <w:t>Total--0</w:t>
      </w:r>
    </w:p>
    <w:p w:rsidR="0019689E" w:rsidRDefault="0019689E" w:rsidP="0019689E">
      <w:pPr>
        <w:jc w:val="center"/>
        <w:rPr>
          <w:b/>
        </w:rPr>
      </w:pPr>
    </w:p>
    <w:p w:rsidR="0019689E" w:rsidRDefault="0019689E" w:rsidP="0019689E">
      <w:r>
        <w:t>The Free Conference Report was adopted and a message was ordered sent to the Senate accordingly.</w:t>
      </w:r>
    </w:p>
    <w:p w:rsidR="0019689E" w:rsidRDefault="0019689E" w:rsidP="0019689E"/>
    <w:p w:rsidR="0019689E" w:rsidRDefault="0019689E" w:rsidP="0019689E">
      <w:pPr>
        <w:keepNext/>
        <w:jc w:val="center"/>
        <w:rPr>
          <w:b/>
        </w:rPr>
      </w:pPr>
      <w:r w:rsidRPr="0019689E">
        <w:rPr>
          <w:b/>
        </w:rPr>
        <w:t>S. 107--ORDERED ENROLLED FOR RATIFICATION</w:t>
      </w:r>
    </w:p>
    <w:p w:rsidR="0019689E" w:rsidRDefault="0019689E" w:rsidP="0019689E">
      <w:r>
        <w:t>The Report of the Committee of Free Conference having been adopted by both Houses, and this Bill having been read three times in each House, it was ordered that the title thereof be changed to that of an Act and that it be enrolled for ratification.</w:t>
      </w:r>
    </w:p>
    <w:p w:rsidR="0019689E" w:rsidRDefault="0019689E" w:rsidP="0019689E"/>
    <w:p w:rsidR="0019689E" w:rsidRDefault="0019689E" w:rsidP="0019689E">
      <w:r>
        <w:t>Rep. DELLENEY moved that the House do now adjourn, which was agreed to.</w:t>
      </w:r>
    </w:p>
    <w:p w:rsidR="0019689E" w:rsidRDefault="0019689E" w:rsidP="0019689E"/>
    <w:p w:rsidR="002D517E" w:rsidRPr="002D517E" w:rsidRDefault="002D517E" w:rsidP="002D517E">
      <w:pPr>
        <w:jc w:val="center"/>
        <w:rPr>
          <w:b/>
        </w:rPr>
      </w:pPr>
      <w:r w:rsidRPr="002D517E">
        <w:rPr>
          <w:b/>
        </w:rPr>
        <w:t>RATIFICATION OF ACTS</w:t>
      </w:r>
    </w:p>
    <w:p w:rsidR="002D517E" w:rsidRPr="002D517E" w:rsidRDefault="002D517E" w:rsidP="002D517E">
      <w:pPr>
        <w:jc w:val="center"/>
      </w:pPr>
      <w:r w:rsidRPr="002D517E">
        <w:rPr>
          <w:b/>
        </w:rPr>
        <w:t>FOR JUNE 29, 2018</w:t>
      </w:r>
    </w:p>
    <w:p w:rsidR="002D517E" w:rsidRPr="002D517E" w:rsidRDefault="002D517E" w:rsidP="002D517E">
      <w:r w:rsidRPr="002D517E">
        <w:t xml:space="preserve">Pursuant to an invitation the Honorable Speaker and House of Representatives appeared in the Senate Chamber on June 29, 2018, at </w:t>
      </w:r>
      <w:r>
        <w:t>2:49 p.m</w:t>
      </w:r>
      <w:r w:rsidRPr="002D517E">
        <w:t>. and the following Acts were ratified:</w:t>
      </w:r>
    </w:p>
    <w:p w:rsidR="002D517E" w:rsidRPr="002D517E" w:rsidRDefault="002D517E" w:rsidP="002D517E"/>
    <w:p w:rsidR="002D517E" w:rsidRPr="002D517E" w:rsidRDefault="002D517E" w:rsidP="002D517E">
      <w:r w:rsidRPr="002D517E">
        <w:tab/>
        <w:t>(R</w:t>
      </w:r>
      <w:r>
        <w:t xml:space="preserve">. </w:t>
      </w:r>
      <w:r w:rsidRPr="002D517E">
        <w:t>290, S. 107) --  Senators Campsen, Hutto, Massey, Hembree and Fanning: AN ACT TO AMEND SECTION 1</w:t>
      </w:r>
      <w:r w:rsidRPr="002D517E">
        <w:noBreakHyphen/>
        <w:t>11</w:t>
      </w:r>
      <w:r w:rsidRPr="002D517E">
        <w:noBreakHyphen/>
        <w:t>720, CODE OF LAWS OF SOUTH CAROLINA, 1976, RELATING TO ENTITIES WHOSE EMPLOYEES AND RETIREES ARE ELIGIBLE FOR STATE HEALTH AND DENTAL INSURANCE PLANS, SO AS TO UPDATE A REFERENCE TO THE DEPARTMENT ON AGING; TO AMEND SECTION 1</w:t>
      </w:r>
      <w:r w:rsidRPr="002D517E">
        <w:noBreakHyphen/>
        <w:t>30</w:t>
      </w:r>
      <w:r w:rsidRPr="002D517E">
        <w:noBreakHyphen/>
        <w:t>10, RELATING TO THE DEPARTMENTS OF STATE GOVERNMENT, SO AS TO DESIGNATE THE DEPARTMENT ON AGING AS A DEPARTMENT WITHIN THE EXECUTIVE BRANCH OF STATE GOVERNMENT; TO AMEND SECTION 9</w:t>
      </w:r>
      <w:r w:rsidRPr="002D517E">
        <w:noBreakHyphen/>
        <w:t>1</w:t>
      </w:r>
      <w:r w:rsidRPr="002D517E">
        <w:noBreakHyphen/>
        <w:t>10, RELATING TO DEFINITIONS APPLICABLE TO THE SOUTH CAROLINA RETIREMENT SYSTEM, SO AS TO UPDATE TWO REFERENCES TO THE DEPARTMENT ON AGING; TO AMEND SECTION 29</w:t>
      </w:r>
      <w:r w:rsidRPr="002D517E">
        <w:noBreakHyphen/>
        <w:t>4</w:t>
      </w:r>
      <w:r w:rsidRPr="002D517E">
        <w:noBreakHyphen/>
        <w:t>60, RELATING TO INDEPENDENT INFORMATION AND COUNSELING SERVICES REGARDING REVERSE MORTGAGES, SO AS TO UPDATE A REFERENCE TO THE DEPARTMENT ON AGING; TO AMEND SECTIONS 43</w:t>
      </w:r>
      <w:r w:rsidRPr="002D517E">
        <w:noBreakHyphen/>
        <w:t>21</w:t>
      </w:r>
      <w:r w:rsidRPr="002D517E">
        <w:noBreakHyphen/>
        <w:t>10, 43</w:t>
      </w:r>
      <w:r w:rsidRPr="002D517E">
        <w:noBreakHyphen/>
        <w:t>21</w:t>
      </w:r>
      <w:r w:rsidRPr="002D517E">
        <w:noBreakHyphen/>
        <w:t>20, 43</w:t>
      </w:r>
      <w:r w:rsidRPr="002D517E">
        <w:noBreakHyphen/>
        <w:t>21</w:t>
      </w:r>
      <w:r w:rsidRPr="002D517E">
        <w:noBreakHyphen/>
        <w:t>45, 43</w:t>
      </w:r>
      <w:r w:rsidRPr="002D517E">
        <w:noBreakHyphen/>
        <w:t>21</w:t>
      </w:r>
      <w:r w:rsidRPr="002D517E">
        <w:noBreakHyphen/>
        <w:t>60, 43</w:t>
      </w:r>
      <w:r w:rsidRPr="002D517E">
        <w:noBreakHyphen/>
        <w:t>21</w:t>
      </w:r>
      <w:r w:rsidRPr="002D517E">
        <w:noBreakHyphen/>
        <w:t>70, 43</w:t>
      </w:r>
      <w:r w:rsidRPr="002D517E">
        <w:noBreakHyphen/>
        <w:t>21</w:t>
      </w:r>
      <w:r w:rsidRPr="002D517E">
        <w:noBreakHyphen/>
        <w:t>100, 43</w:t>
      </w:r>
      <w:r w:rsidRPr="002D517E">
        <w:noBreakHyphen/>
        <w:t>21</w:t>
      </w:r>
      <w:r w:rsidRPr="002D517E">
        <w:noBreakHyphen/>
        <w:t>130, AND 43</w:t>
      </w:r>
      <w:r w:rsidRPr="002D517E">
        <w:noBreakHyphen/>
        <w:t>21</w:t>
      </w:r>
      <w:r w:rsidRPr="002D517E">
        <w:noBreakHyphen/>
        <w:t>190, ALL RELATING TO THE DIVISION AND ADVISORY COUNCIL ON AGING, SO AS TO UPDATE  REFERENCES TO THE DEPARTMENT ON AGING; AND TO AMEND SECTIONS 44</w:t>
      </w:r>
      <w:r w:rsidRPr="002D517E">
        <w:noBreakHyphen/>
        <w:t>36</w:t>
      </w:r>
      <w:r w:rsidRPr="002D517E">
        <w:noBreakHyphen/>
        <w:t>20, 44</w:t>
      </w:r>
      <w:r w:rsidRPr="002D517E">
        <w:noBreakHyphen/>
        <w:t>36</w:t>
      </w:r>
      <w:r w:rsidRPr="002D517E">
        <w:noBreakHyphen/>
        <w:t>50, 44</w:t>
      </w:r>
      <w:r w:rsidRPr="002D517E">
        <w:noBreakHyphen/>
        <w:t>36</w:t>
      </w:r>
      <w:r w:rsidRPr="002D517E">
        <w:noBreakHyphen/>
        <w:t>310, 44</w:t>
      </w:r>
      <w:r w:rsidRPr="002D517E">
        <w:noBreakHyphen/>
        <w:t>36</w:t>
      </w:r>
      <w:r w:rsidRPr="002D517E">
        <w:noBreakHyphen/>
        <w:t>320, AND 44</w:t>
      </w:r>
      <w:r w:rsidRPr="002D517E">
        <w:noBreakHyphen/>
        <w:t>36</w:t>
      </w:r>
      <w:r w:rsidRPr="002D517E">
        <w:noBreakHyphen/>
        <w:t>330, ALL RELATING TO THE ALZHEIMER’S DISEASE REGISTRY OR THE ALZHEIMER’S DISEASE AND RELATED DISORDERS RESOURCE COORDINATION CENTER, SO AS TO UPDATE REFERENCES TO THE DEPARTMENT ON AGING.</w:t>
      </w:r>
    </w:p>
    <w:p w:rsidR="002D517E" w:rsidRPr="002D517E" w:rsidRDefault="002D517E" w:rsidP="002D517E"/>
    <w:p w:rsidR="002D517E" w:rsidRPr="002D517E" w:rsidRDefault="002D517E" w:rsidP="002D517E">
      <w:r w:rsidRPr="002D517E">
        <w:tab/>
        <w:t>(R</w:t>
      </w:r>
      <w:r>
        <w:t xml:space="preserve">. </w:t>
      </w:r>
      <w:r w:rsidRPr="002D517E">
        <w:t>291, S. 1043) --  Senators Turner and Talley: AN ACT TO EXTEND THE PROVISIONS OF THE SOUTH CAROLINA ABANDONED BUILDINGS REVITALIZATION ACT AS CONTAINED IN CHAPTER 67, TITLE 12 OF THE 1976 CODE UNTIL DECEMBER 31, 2025; TO AMEND SECTION 12</w:t>
      </w:r>
      <w:r w:rsidRPr="002D517E">
        <w:noBreakHyphen/>
        <w:t>67</w:t>
      </w:r>
      <w:r w:rsidRPr="002D517E">
        <w:noBreakHyphen/>
        <w:t>140, CODE OF LAWS OF SOUTH CAROLINA, 1976, RELATING TO THE TAX CREDIT FOR REVITALIZING AN ABANDONED BUILDING, SO AS TO SPECIFY THE MANNER IN WHICH CERTAIN BUILDINGS MAY BE SUBDIVIDED; TO AMEND SECTION 12</w:t>
      </w:r>
      <w:r w:rsidRPr="002D517E">
        <w:noBreakHyphen/>
        <w:t>65</w:t>
      </w:r>
      <w:r w:rsidRPr="002D517E">
        <w:noBreakHyphen/>
        <w:t>20, RELATING TO THE SOUTH CAROLINA TEXTILES COMMUNITIES REVITALIZATION ACT, SO AS TO MODIFY CERTAIN DEFINITIONS; TO AMEND SECTION 12</w:t>
      </w:r>
      <w:r w:rsidRPr="002D517E">
        <w:noBreakHyphen/>
        <w:t>6</w:t>
      </w:r>
      <w:r w:rsidRPr="002D517E">
        <w:noBreakHyphen/>
        <w:t>50, RELATING TO SECTIONS OF THE INTERNAL REVENUE CODE SPECIFICALLY NOT ADOPTED BY THIS STATE, SO AS TO REMOVE THE ALTERNATIVE TAX ON QUALIFYING SHIPPING ACTIVITIES; TO AMEND SECTION 12</w:t>
      </w:r>
      <w:r w:rsidRPr="002D517E">
        <w:noBreakHyphen/>
        <w:t>6</w:t>
      </w:r>
      <w:r w:rsidRPr="002D517E">
        <w:noBreakHyphen/>
        <w:t>1110, RELATING TO MODIFICATIONS OF INCOME, SO AS TO MAKE A CONFORMING CHANGE; TO AMEND SECTIONS 12</w:t>
      </w:r>
      <w:r w:rsidRPr="002D517E">
        <w:noBreakHyphen/>
        <w:t>67</w:t>
      </w:r>
      <w:r w:rsidRPr="002D517E">
        <w:noBreakHyphen/>
        <w:t>140 AND 12</w:t>
      </w:r>
      <w:r w:rsidRPr="002D517E">
        <w:noBreakHyphen/>
        <w:t>6</w:t>
      </w:r>
      <w:r w:rsidRPr="002D517E">
        <w:noBreakHyphen/>
        <w:t>3535, RELATING TO THE TAX CREDIT FOR REHABILITATING AN ABANDONED BUILDING OR A CERTIFIED HISTORIC STRUCTURE, RESPECTIVELY, SO AS TO SPECIFY THE MANNER IN WHICH UNUSED CREDIT MAY BE CARRIED FORWARD AND ALLOCATED; BY ADDING SECTION 12</w:t>
      </w:r>
      <w:r w:rsidRPr="002D517E">
        <w:noBreakHyphen/>
        <w:t>6</w:t>
      </w:r>
      <w:r w:rsidRPr="002D517E">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sidRPr="002D517E">
        <w:noBreakHyphen/>
        <w:t>10</w:t>
      </w:r>
      <w:r w:rsidRPr="002D517E">
        <w:noBreakHyphen/>
        <w:t>80, RELATING TO THE JOBS DEVELOPMENT CREDIT, SO AS TO MAKE CERTAIN QUALIFYING SERVICE</w:t>
      </w:r>
      <w:r w:rsidRPr="002D517E">
        <w:noBreakHyphen/>
        <w:t>RELATED FACILITIES ELIGIBLE FOR THE CREDIT; TO AMEND SECTION 12</w:t>
      </w:r>
      <w:r w:rsidRPr="002D517E">
        <w:noBreakHyphen/>
        <w:t>6</w:t>
      </w:r>
      <w:r w:rsidRPr="002D517E">
        <w:noBreakHyphen/>
        <w:t>2295, RELATING TO ITEMS INCLUDED AND EXCLUDED FROM THE TERMS “SALES” AND “GROSS RECEIPTS”, SO AS TO PROVIDE THAT RECEIPTS FROM THE PROVISION OF DIRECT BROADCAST SATELLITE SERVICE ARE ATTRIBUTABLE TO THIS STATE IN PRO RATA PROPORTION OF THE COSTS OF PERFORMING THE SERVICE; TO AMEND SECTION 12</w:t>
      </w:r>
      <w:r w:rsidRPr="002D517E">
        <w:noBreakHyphen/>
        <w:t>60</w:t>
      </w:r>
      <w:r w:rsidRPr="002D517E">
        <w:noBreakHyphen/>
        <w:t>30, RELATING TO SOUTH CAROLINA REVENUE PROCEDURES DEFINITIONS, SO AS TO PROVIDE ADDITIONAL DEFINITIONS; TO AMEND SECTION 12</w:t>
      </w:r>
      <w:r w:rsidRPr="002D517E">
        <w:noBreakHyphen/>
        <w:t>60</w:t>
      </w:r>
      <w:r w:rsidRPr="002D517E">
        <w:noBreakHyphen/>
        <w:t>450, RELATING TO APPEALS OF PROPOSED ASSESSMENTS, SO AS TO REQUIRE THE DEPARTMENT TO NOTIFY AFFECTED COUNTIES IN CERTAIN INSTANCES; TO AMEND SECTION 12</w:t>
      </w:r>
      <w:r w:rsidRPr="002D517E">
        <w:noBreakHyphen/>
        <w:t>60</w:t>
      </w:r>
      <w:r w:rsidRPr="002D517E">
        <w:noBreakHyphen/>
        <w:t>2120, RELATING TO PROPERTY TAX APPEALS BY WRITTEN PROTEST, SO AS TO PROVIDE THAT THE DEPARTMENT SHALL NOTIFY ANY AFFECTED COUNTIES OF A WRITTEN PROTEST; TO AMEND SECTION 12</w:t>
      </w:r>
      <w:r w:rsidRPr="002D517E">
        <w:noBreakHyphen/>
        <w:t>60</w:t>
      </w:r>
      <w:r w:rsidRPr="002D517E">
        <w:noBreakHyphen/>
        <w:t>2140, RELATING TO CERTAIN PAYMENTS AND REFUNDS, SO AS TO PROVIDE THAT NO REFUND IS DUE FOR ANY TAX YEAR BEFORE THE THREE TAX YEARS IMMEDIATELY PRECEDING THE FINAL DETERMINATION; AND TO AMEND SECTION 12</w:t>
      </w:r>
      <w:r w:rsidRPr="002D517E">
        <w:noBreakHyphen/>
        <w:t>60</w:t>
      </w:r>
      <w:r w:rsidRPr="002D517E">
        <w:noBreakHyphen/>
        <w:t xml:space="preserve">2150, RELATING TO FILING A CLAIM FOR A REFUND, SO AS TO PROVIDE FOR CERTAIN NOTIFICATIONS AND TO PROVIDE THAT A FAILURE TO TIMELY ISSUE A WRITTEN NOTICE IS CONSIDERED A DENIAL. </w:t>
      </w:r>
    </w:p>
    <w:p w:rsidR="002D517E" w:rsidRPr="002D517E" w:rsidRDefault="002D517E" w:rsidP="002D517E"/>
    <w:p w:rsidR="002D517E" w:rsidRPr="002D517E" w:rsidRDefault="002D517E" w:rsidP="002D517E">
      <w:r w:rsidRPr="002D517E">
        <w:tab/>
        <w:t>(R</w:t>
      </w:r>
      <w:r>
        <w:t xml:space="preserve">. </w:t>
      </w:r>
      <w:r w:rsidRPr="002D517E">
        <w:t>292, H. 3789) --  Reps. Govan, Yow, Henegan, J.E. Smith, Thigpen, Hart, Clemmons, Whipper and Brown: AN ACT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CERTAIN DESIGNATED PROVISIONS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TO AMEND SECTION 17</w:t>
      </w:r>
      <w:r w:rsidRPr="002D517E">
        <w:noBreakHyphen/>
        <w:t>22</w:t>
      </w:r>
      <w:r w:rsidRPr="002D517E">
        <w:noBreakHyphen/>
        <w:t>910, RELATING TO APPLICATIONS FOR EXPUNGEMENT OF CERTAIN CRIMINAL RECORDS, SO AS TO ADD PERSONS WHO COMPLETE THE YOUTH CHALLENGE ACADEMY AND JOBS CHALLENGE PROGRAM TO THE LIST OF THOSE THAT ARE ABLE TO APPLY FOR EXPUNGEMENT; AND TO AMEND SECTION 17</w:t>
      </w:r>
      <w:r w:rsidRPr="002D517E">
        <w:noBreakHyphen/>
        <w:t>22</w:t>
      </w:r>
      <w:r w:rsidRPr="002D517E">
        <w:noBreakHyphen/>
        <w:t>940, RELATING TO THE EXPUNGEMENT PROCESS, SO AS TO INCLUDE A REFERENCE TO THE DIRECTOR OF THE SOUTH CAROLINA YOUTH CHALLENGE ACADEMY ATTESTING TO THE ELIGIBILITY OF THE CHARGE FOR EXPUNGEMENT ON AN EXPUNGEMENT APPLICATION.</w:t>
      </w:r>
    </w:p>
    <w:p w:rsidR="002D517E" w:rsidRPr="002D517E" w:rsidRDefault="002D517E" w:rsidP="002D517E"/>
    <w:p w:rsidR="002D517E" w:rsidRPr="002D517E" w:rsidRDefault="002D517E" w:rsidP="002D517E">
      <w:r w:rsidRPr="002D517E">
        <w:tab/>
        <w:t>(R</w:t>
      </w:r>
      <w:r>
        <w:t xml:space="preserve">. </w:t>
      </w:r>
      <w:r w:rsidRPr="002D517E">
        <w:t xml:space="preserve">293, H. 4950) --  Ways and Means Committee: AN ACT TO </w:t>
      </w:r>
      <w:r w:rsidRPr="002D517E">
        <w:rPr>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2D517E" w:rsidRPr="002D517E" w:rsidRDefault="002D517E" w:rsidP="002D517E"/>
    <w:p w:rsidR="002D517E" w:rsidRPr="002D517E" w:rsidRDefault="002D517E" w:rsidP="002D517E">
      <w:r w:rsidRPr="002D517E">
        <w:tab/>
        <w:t>(R</w:t>
      </w:r>
      <w:r>
        <w:t xml:space="preserve">. </w:t>
      </w:r>
      <w:r w:rsidRPr="002D517E">
        <w:t>294, H. 5231) -- Reps. Pitts, West and White: AN ACT TO AMEND SECTION 50</w:t>
      </w:r>
      <w:r w:rsidRPr="002D517E">
        <w:noBreakHyphen/>
        <w:t>9</w:t>
      </w:r>
      <w:r w:rsidRPr="002D517E">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2D517E" w:rsidRPr="002D517E" w:rsidRDefault="002D517E" w:rsidP="002D517E"/>
    <w:p w:rsidR="0019689E" w:rsidRDefault="0019689E" w:rsidP="0019689E">
      <w:pPr>
        <w:keepNext/>
        <w:jc w:val="center"/>
        <w:rPr>
          <w:b/>
        </w:rPr>
      </w:pPr>
      <w:r w:rsidRPr="0019689E">
        <w:rPr>
          <w:b/>
        </w:rPr>
        <w:t>ADJOURNMENT</w:t>
      </w:r>
    </w:p>
    <w:p w:rsidR="0019689E" w:rsidRDefault="0019689E" w:rsidP="0019689E">
      <w:pPr>
        <w:keepNext/>
      </w:pPr>
      <w:r>
        <w:t>At 4:27 p.m. the House in accordance w</w:t>
      </w:r>
      <w:r w:rsidR="009365B9">
        <w:t xml:space="preserve">ith the motion of </w:t>
      </w:r>
      <w:r w:rsidR="009365B9">
        <w:br/>
        <w:t>Rep. DELLENEY</w:t>
      </w:r>
      <w:r w:rsidR="00126CED">
        <w:t>, and in accordance with H. 538</w:t>
      </w:r>
      <w:r>
        <w:t>3, the Sine Die Resolution, adjourned.</w:t>
      </w:r>
    </w:p>
    <w:p w:rsidR="0019689E" w:rsidRDefault="0019689E" w:rsidP="0019689E">
      <w:pPr>
        <w:jc w:val="center"/>
      </w:pPr>
      <w:r>
        <w:t>***</w:t>
      </w:r>
    </w:p>
    <w:sectPr w:rsidR="0019689E" w:rsidSect="00773A95">
      <w:headerReference w:type="default" r:id="rId7"/>
      <w:footerReference w:type="default" r:id="rId8"/>
      <w:headerReference w:type="first" r:id="rId9"/>
      <w:footerReference w:type="first" r:id="rId10"/>
      <w:pgSz w:w="12240" w:h="15840" w:code="1"/>
      <w:pgMar w:top="1008" w:right="4694" w:bottom="3499" w:left="1224" w:header="1008" w:footer="3499" w:gutter="0"/>
      <w:pgNumType w:start="494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7B8" w:rsidRDefault="003927B8">
      <w:r>
        <w:separator/>
      </w:r>
    </w:p>
  </w:endnote>
  <w:endnote w:type="continuationSeparator" w:id="0">
    <w:p w:rsidR="003927B8" w:rsidRDefault="0039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277500"/>
      <w:docPartObj>
        <w:docPartGallery w:val="Page Numbers (Bottom of Page)"/>
        <w:docPartUnique/>
      </w:docPartObj>
    </w:sdtPr>
    <w:sdtEndPr>
      <w:rPr>
        <w:noProof/>
      </w:rPr>
    </w:sdtEndPr>
    <w:sdtContent>
      <w:p w:rsidR="003927B8" w:rsidRDefault="003927B8">
        <w:pPr>
          <w:pStyle w:val="Footer"/>
          <w:jc w:val="center"/>
        </w:pPr>
        <w:r>
          <w:fldChar w:fldCharType="begin"/>
        </w:r>
        <w:r>
          <w:instrText xml:space="preserve"> PAGE   \* MERGEFORMAT </w:instrText>
        </w:r>
        <w:r>
          <w:fldChar w:fldCharType="separate"/>
        </w:r>
        <w:r w:rsidR="00AA6E80">
          <w:rPr>
            <w:noProof/>
          </w:rPr>
          <w:t>4941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7B8" w:rsidRDefault="003927B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A6E80">
      <w:rPr>
        <w:rStyle w:val="PageNumber"/>
        <w:noProof/>
      </w:rPr>
      <w:t>4940</w:t>
    </w:r>
    <w:r>
      <w:rPr>
        <w:rStyle w:val="PageNumber"/>
      </w:rPr>
      <w:fldChar w:fldCharType="end"/>
    </w:r>
  </w:p>
  <w:p w:rsidR="003927B8" w:rsidRDefault="00392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7B8" w:rsidRDefault="003927B8">
      <w:r>
        <w:separator/>
      </w:r>
    </w:p>
  </w:footnote>
  <w:footnote w:type="continuationSeparator" w:id="0">
    <w:p w:rsidR="003927B8" w:rsidRDefault="00392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7B8" w:rsidRDefault="003927B8" w:rsidP="0056447A">
    <w:pPr>
      <w:pStyle w:val="Cover3"/>
    </w:pPr>
    <w:r>
      <w:t>THURSDAY, JUNE 28, 2018</w:t>
    </w:r>
  </w:p>
  <w:p w:rsidR="003927B8" w:rsidRDefault="003927B8" w:rsidP="0056447A">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7B8" w:rsidRDefault="003927B8">
    <w:pPr>
      <w:pStyle w:val="Header"/>
      <w:jc w:val="center"/>
      <w:rPr>
        <w:b/>
      </w:rPr>
    </w:pPr>
    <w:r>
      <w:rPr>
        <w:b/>
      </w:rPr>
      <w:t>Thursday, June 28, 2018</w:t>
    </w:r>
  </w:p>
  <w:p w:rsidR="003927B8" w:rsidRDefault="003927B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9E"/>
    <w:rsid w:val="00126CED"/>
    <w:rsid w:val="00157FA2"/>
    <w:rsid w:val="0019689E"/>
    <w:rsid w:val="002D517E"/>
    <w:rsid w:val="003927B8"/>
    <w:rsid w:val="0056447A"/>
    <w:rsid w:val="005700D5"/>
    <w:rsid w:val="005D2854"/>
    <w:rsid w:val="00773A95"/>
    <w:rsid w:val="007C0328"/>
    <w:rsid w:val="00916935"/>
    <w:rsid w:val="009365B9"/>
    <w:rsid w:val="00AA6E80"/>
    <w:rsid w:val="00B10F39"/>
    <w:rsid w:val="00B3558F"/>
    <w:rsid w:val="00C477F6"/>
    <w:rsid w:val="00CC1E7B"/>
    <w:rsid w:val="00DB7810"/>
    <w:rsid w:val="00E13EBE"/>
    <w:rsid w:val="00F6128F"/>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B364A-2AA0-4819-9CB5-079D096F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19689E"/>
    <w:pPr>
      <w:tabs>
        <w:tab w:val="left" w:pos="216"/>
        <w:tab w:val="left" w:pos="4680"/>
        <w:tab w:val="left" w:pos="4896"/>
      </w:tabs>
      <w:spacing w:line="480" w:lineRule="auto"/>
      <w:ind w:firstLine="0"/>
    </w:pPr>
  </w:style>
  <w:style w:type="paragraph" w:styleId="Title">
    <w:name w:val="Title"/>
    <w:basedOn w:val="Normal"/>
    <w:link w:val="TitleChar"/>
    <w:qFormat/>
    <w:rsid w:val="0019689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9689E"/>
    <w:rPr>
      <w:b/>
      <w:sz w:val="22"/>
    </w:rPr>
  </w:style>
  <w:style w:type="paragraph" w:customStyle="1" w:styleId="Cover1">
    <w:name w:val="Cover1"/>
    <w:basedOn w:val="Normal"/>
    <w:rsid w:val="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9689E"/>
    <w:pPr>
      <w:ind w:firstLine="0"/>
      <w:jc w:val="left"/>
    </w:pPr>
    <w:rPr>
      <w:sz w:val="20"/>
    </w:rPr>
  </w:style>
  <w:style w:type="paragraph" w:customStyle="1" w:styleId="Cover3">
    <w:name w:val="Cover3"/>
    <w:basedOn w:val="Normal"/>
    <w:rsid w:val="0019689E"/>
    <w:pPr>
      <w:ind w:firstLine="0"/>
      <w:jc w:val="center"/>
    </w:pPr>
    <w:rPr>
      <w:b/>
    </w:rPr>
  </w:style>
  <w:style w:type="paragraph" w:customStyle="1" w:styleId="Cover4">
    <w:name w:val="Cover4"/>
    <w:basedOn w:val="Cover1"/>
    <w:rsid w:val="0019689E"/>
    <w:pPr>
      <w:keepNext/>
    </w:pPr>
    <w:rPr>
      <w:b/>
      <w:sz w:val="20"/>
    </w:rPr>
  </w:style>
  <w:style w:type="paragraph" w:styleId="BalloonText">
    <w:name w:val="Balloon Text"/>
    <w:basedOn w:val="Normal"/>
    <w:link w:val="BalloonTextChar"/>
    <w:uiPriority w:val="99"/>
    <w:semiHidden/>
    <w:unhideWhenUsed/>
    <w:rsid w:val="007C0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328"/>
    <w:rPr>
      <w:rFonts w:ascii="Segoe UI" w:hAnsi="Segoe UI" w:cs="Segoe UI"/>
      <w:sz w:val="18"/>
      <w:szCs w:val="18"/>
    </w:rPr>
  </w:style>
  <w:style w:type="character" w:customStyle="1" w:styleId="HeaderChar">
    <w:name w:val="Header Char"/>
    <w:basedOn w:val="DefaultParagraphFont"/>
    <w:link w:val="Header"/>
    <w:uiPriority w:val="99"/>
    <w:rsid w:val="0056447A"/>
    <w:rPr>
      <w:sz w:val="22"/>
    </w:rPr>
  </w:style>
  <w:style w:type="character" w:customStyle="1" w:styleId="FooterChar">
    <w:name w:val="Footer Char"/>
    <w:basedOn w:val="DefaultParagraphFont"/>
    <w:link w:val="Footer"/>
    <w:uiPriority w:val="99"/>
    <w:rsid w:val="005644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344</TotalTime>
  <Pages>3</Pages>
  <Words>19729</Words>
  <Characters>106819</Characters>
  <Application>Microsoft Office Word</Application>
  <DocSecurity>0</DocSecurity>
  <Lines>3494</Lines>
  <Paragraphs>1456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6/28/2018 - South Carolina Legislature Online</dc:title>
  <dc:subject/>
  <dc:creator>%USERNAME%</dc:creator>
  <cp:keywords/>
  <dc:description/>
  <cp:lastModifiedBy>Derrick Williamson</cp:lastModifiedBy>
  <cp:revision>10</cp:revision>
  <cp:lastPrinted>2018-09-18T13:23:00Z</cp:lastPrinted>
  <dcterms:created xsi:type="dcterms:W3CDTF">2018-07-18T17:38:00Z</dcterms:created>
  <dcterms:modified xsi:type="dcterms:W3CDTF">2018-11-28T18:43:00Z</dcterms:modified>
</cp:coreProperties>
</file>