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653" w:rsidRDefault="00FE7653" w:rsidP="001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85B27" w:rsidRDefault="00185B27" w:rsidP="001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B27" w:rsidRDefault="00185B27" w:rsidP="001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B27" w:rsidRDefault="00185B27" w:rsidP="001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B27" w:rsidRDefault="00185B27" w:rsidP="001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B27" w:rsidRDefault="00185B27" w:rsidP="001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B27" w:rsidRDefault="00185B27" w:rsidP="001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4A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74" w:rsidRDefault="00802874" w:rsidP="0080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231C1D">
        <w:noBreakHyphen/>
      </w:r>
      <w:r>
        <w:t>63</w:t>
      </w:r>
      <w:r w:rsidR="00231C1D">
        <w:noBreakHyphen/>
      </w:r>
      <w:r>
        <w:t>910, CODE OF LAWS OF SOUTH CAROLINA, 1976, RELATING TO MANDATORY MONTHLY FIRE DRILLS IN ALL PUBLIC SCHOOLS, SO AS TO INSTEAD REQUIRE MONTHLY SAFETY AND SECURITY DRILLS, OF WHICH AT LEAST SIX MUST BE FIRE DRILLS; AND TO REDESIGNATE ARTICLE 9, CHAPTER 63, TITLE 59 AS “SAFETY AND SECURITY DRILLS”.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4A7F" w:rsidRDefault="001E4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4A7F" w:rsidRDefault="001E4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74" w:rsidRDefault="001E4A7F" w:rsidP="0080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2874">
        <w:t>Section 59</w:t>
      </w:r>
      <w:r w:rsidR="00231C1D">
        <w:noBreakHyphen/>
      </w:r>
      <w:r w:rsidR="00802874">
        <w:t>63</w:t>
      </w:r>
      <w:r w:rsidR="00231C1D">
        <w:noBreakHyphen/>
      </w:r>
      <w:r w:rsidR="00802874">
        <w:t>910 of the 1976 Code is amended to read:</w:t>
      </w:r>
    </w:p>
    <w:p w:rsidR="00802874" w:rsidRDefault="00802874" w:rsidP="0080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74" w:rsidRDefault="00802874" w:rsidP="0080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31C1D">
        <w:noBreakHyphen/>
      </w:r>
      <w:r>
        <w:t>63</w:t>
      </w:r>
      <w:r w:rsidR="00231C1D">
        <w:noBreakHyphen/>
      </w:r>
      <w:r>
        <w:t>910.</w:t>
      </w:r>
      <w:r>
        <w:tab/>
      </w:r>
      <w:r w:rsidRPr="0022361E">
        <w:t xml:space="preserve">All teachers or superintendents in charge of the schools of the State which are supported in whole or in part by taxation shall conduct </w:t>
      </w:r>
      <w:r w:rsidRPr="00802874">
        <w:rPr>
          <w:strike/>
        </w:rPr>
        <w:t>fire</w:t>
      </w:r>
      <w:r w:rsidRPr="0022361E">
        <w:t xml:space="preserve"> </w:t>
      </w:r>
      <w:r>
        <w:rPr>
          <w:u w:val="single"/>
        </w:rPr>
        <w:t>safety and security</w:t>
      </w:r>
      <w:r>
        <w:t xml:space="preserve"> </w:t>
      </w:r>
      <w:r w:rsidRPr="0022361E">
        <w:t>drills at least once each month.</w:t>
      </w:r>
      <w:r>
        <w:t xml:space="preserve">  </w:t>
      </w:r>
      <w:r>
        <w:rPr>
          <w:u w:val="single"/>
        </w:rPr>
        <w:t>No fewer than six of these drills must be fire drills.</w:t>
      </w:r>
      <w:r w:rsidRPr="0022361E">
        <w:t xml:space="preserve"> Any teacher or superintendent failing to observe the provisions of this section </w:t>
      </w:r>
      <w:r w:rsidRPr="00802874">
        <w:rPr>
          <w:strike/>
        </w:rPr>
        <w:t>shall</w:t>
      </w:r>
      <w:r w:rsidRPr="0022361E">
        <w:t xml:space="preserve"> </w:t>
      </w:r>
      <w:r>
        <w:rPr>
          <w:u w:val="single"/>
        </w:rPr>
        <w:t>must</w:t>
      </w:r>
      <w:r>
        <w:t xml:space="preserve"> </w:t>
      </w:r>
      <w:r w:rsidRPr="0022361E">
        <w:t>be fined not less than ten dollars nor more than twenty</w:t>
      </w:r>
      <w:r w:rsidR="00231C1D">
        <w:noBreakHyphen/>
      </w:r>
      <w:r w:rsidRPr="0022361E">
        <w:t>five dollars for each offense. Such fine shall be deducted from his salary and turned over to the county treasurer for ordinary county purposes.</w:t>
      </w:r>
      <w:r>
        <w:t>”</w:t>
      </w:r>
    </w:p>
    <w:p w:rsidR="00802874" w:rsidRPr="00802874" w:rsidRDefault="00802874" w:rsidP="0080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74" w:rsidRDefault="00802874" w:rsidP="0080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63, Title 59 is redesignated “Safety and Security Drills”.</w:t>
      </w:r>
    </w:p>
    <w:p w:rsidR="00802874" w:rsidRDefault="00802874" w:rsidP="0080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7F" w:rsidRDefault="00802874" w:rsidP="0080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2018</w:t>
      </w:r>
    </w:p>
    <w:p w:rsidR="00344EAD" w:rsidRDefault="00231C1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7653" w:rsidRDefault="00FE7653" w:rsidP="00FE7653">
      <w:pPr>
        <w:suppressAutoHyphens/>
      </w:pPr>
    </w:p>
    <w:sectPr w:rsidR="00FE7653" w:rsidSect="00FE76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A7F" w:rsidRDefault="001E4A7F" w:rsidP="009F0C77">
      <w:r>
        <w:separator/>
      </w:r>
    </w:p>
  </w:endnote>
  <w:endnote w:type="continuationSeparator" w:id="0">
    <w:p w:rsidR="001E4A7F" w:rsidRDefault="001E4A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EEF316-6CFF-4CD4-A16B-9F5852BCF504}"/>
    <w:embedBold r:id="rId2" w:fontKey="{E3C9F0E6-F081-48F4-BA5A-9D3ABA2D2D0E}"/>
  </w:font>
  <w:font w:name="Calibri">
    <w:panose1 w:val="020F0502020204030204"/>
    <w:charset w:val="00"/>
    <w:family w:val="swiss"/>
    <w:pitch w:val="variable"/>
    <w:sig w:usb0="E00002FF" w:usb1="4000ACFF" w:usb2="00000001" w:usb3="00000000" w:csb0="0000019F" w:csb1="00000000"/>
    <w:embedRegular r:id="rId3" w:fontKey="{0D471D19-BEAD-434D-8EEF-5BE69CCCAB6C}"/>
  </w:font>
  <w:font w:name="Cambria">
    <w:panose1 w:val="02040503050406030204"/>
    <w:charset w:val="00"/>
    <w:family w:val="roman"/>
    <w:pitch w:val="variable"/>
    <w:sig w:usb0="E00002FF" w:usb1="400004FF" w:usb2="00000000" w:usb3="00000000" w:csb0="0000019F" w:csb1="00000000"/>
    <w:embedRegular r:id="rId4" w:fontKey="{C175B58C-929B-4707-A8A0-6C67D1A0CB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EAD" w:rsidRPr="00FE7653" w:rsidRDefault="00FE7653" w:rsidP="00FE7653">
    <w:pPr>
      <w:pStyle w:val="Footer"/>
      <w:tabs>
        <w:tab w:val="clear" w:pos="4680"/>
        <w:tab w:val="clear" w:pos="9360"/>
        <w:tab w:val="center" w:pos="2995"/>
      </w:tabs>
      <w:spacing w:before="120"/>
    </w:pPr>
    <w:r>
      <w:t>[1056]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A7F" w:rsidRDefault="001E4A7F" w:rsidP="009F0C77">
      <w:r>
        <w:separator/>
      </w:r>
    </w:p>
  </w:footnote>
  <w:footnote w:type="continuationSeparator" w:id="0">
    <w:p w:rsidR="001E4A7F" w:rsidRDefault="001E4A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27WAB18"/>
    <w:docVar w:name="CoverBillType" w:val="b"/>
    <w:docVar w:name="DocPath" w:val="L:\Council\bills\AGM\19327WAB18.DOCX"/>
    <w:docVar w:name="dvBillNumber" w:val="1056"/>
    <w:docVar w:name="dvBillNumberPrefix" w:val="S. "/>
    <w:docVar w:name="dvOriginalBody" w:val="Senate"/>
    <w:docVar w:name="dvSteno" w:val="AGM"/>
    <w:docVar w:name="NameofBody" w:val="s"/>
    <w:docVar w:name="vGroup2" w:val="Council"/>
  </w:docVars>
  <w:rsids>
    <w:rsidRoot w:val="001E4A7F"/>
    <w:rsid w:val="000263D9"/>
    <w:rsid w:val="00026C9A"/>
    <w:rsid w:val="000965A1"/>
    <w:rsid w:val="000C487D"/>
    <w:rsid w:val="000E1785"/>
    <w:rsid w:val="000F39F2"/>
    <w:rsid w:val="001023A4"/>
    <w:rsid w:val="0010776B"/>
    <w:rsid w:val="00133E66"/>
    <w:rsid w:val="00134ACF"/>
    <w:rsid w:val="00144E15"/>
    <w:rsid w:val="00185B27"/>
    <w:rsid w:val="001A4A62"/>
    <w:rsid w:val="001A681E"/>
    <w:rsid w:val="001D08F2"/>
    <w:rsid w:val="001E4A7F"/>
    <w:rsid w:val="002037CA"/>
    <w:rsid w:val="002047A2"/>
    <w:rsid w:val="00231C1D"/>
    <w:rsid w:val="002321B6"/>
    <w:rsid w:val="0023696B"/>
    <w:rsid w:val="00250967"/>
    <w:rsid w:val="002759C5"/>
    <w:rsid w:val="00277DEE"/>
    <w:rsid w:val="00280D88"/>
    <w:rsid w:val="00294ABE"/>
    <w:rsid w:val="002A3EB4"/>
    <w:rsid w:val="00325348"/>
    <w:rsid w:val="00344EAD"/>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0126"/>
    <w:rsid w:val="006A476C"/>
    <w:rsid w:val="006C6A93"/>
    <w:rsid w:val="006E02F9"/>
    <w:rsid w:val="006F3F76"/>
    <w:rsid w:val="0072075F"/>
    <w:rsid w:val="00753C04"/>
    <w:rsid w:val="00756946"/>
    <w:rsid w:val="00757F80"/>
    <w:rsid w:val="00771EEC"/>
    <w:rsid w:val="00786819"/>
    <w:rsid w:val="007A325A"/>
    <w:rsid w:val="007C3099"/>
    <w:rsid w:val="007E72BE"/>
    <w:rsid w:val="007F1523"/>
    <w:rsid w:val="007F509E"/>
    <w:rsid w:val="007F5799"/>
    <w:rsid w:val="007F6947"/>
    <w:rsid w:val="00802874"/>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76629"/>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7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E91505-A612-4CD4-8392-BFE75C4A8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B6FE1-87D5-47AA-8500-BDA5453F9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200ED2D1.dotm</Template>
  <TotalTime>1</TotalTime>
  <Pages>1</Pages>
  <Words>201</Words>
  <Characters>970</Characters>
  <Application>Microsoft Office Word</Application>
  <DocSecurity>0</DocSecurity>
  <Lines>39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1056 Text of Previous Version (Feb. 27, 2018) - South Carolina Legislature Online</dc:title>
  <dc:subject/>
  <dc:creator>angiemorgan</dc:creator>
  <cp:keywords/>
  <dc:description/>
  <cp:lastModifiedBy>S Volk</cp:lastModifiedBy>
  <cp:revision>2</cp:revision>
  <cp:lastPrinted>2018-02-27T15:50:00Z</cp:lastPrinted>
  <dcterms:created xsi:type="dcterms:W3CDTF">2018-02-27T21:55:00Z</dcterms:created>
  <dcterms:modified xsi:type="dcterms:W3CDTF">2018-02-27T21:55:00Z</dcterms:modified>
</cp:coreProperties>
</file>