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2018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100" w:rsidRPr="00013100" w:rsidRDefault="00013100" w:rsidP="000131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1090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100" w:rsidRDefault="00013100" w:rsidP="0001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775BA">
        <w:t>Senator Shealy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100" w:rsidRDefault="00013100" w:rsidP="00F94B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3/15/18--S.</w:t>
      </w:r>
      <w:r w:rsidR="00F94B7B">
        <w:rPr>
          <w:rFonts w:eastAsia="Times New Roman"/>
        </w:rPr>
        <w:tab/>
        <w:t>[SEC 3/16/18 2:42 PM]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6, 2018.</w:t>
      </w:r>
    </w:p>
    <w:p w:rsidR="00013100" w:rsidRPr="00013100" w:rsidRDefault="00013100" w:rsidP="0001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100" w:rsidRPr="00013100" w:rsidRDefault="00013100" w:rsidP="0001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1090) to recognize Thursday, April 19, 2018</w:t>
      </w:r>
      <w:r w:rsidR="00367E44">
        <w:rPr>
          <w:rFonts w:eastAsia="Times New Roman"/>
        </w:rPr>
        <w:t>,</w:t>
      </w:r>
      <w:r>
        <w:rPr>
          <w:rFonts w:eastAsia="Times New Roman"/>
        </w:rPr>
        <w:t xml:space="preserve"> as “Unclaimed Property Day” in South Carolina and to urge all citizens to utilize the Office of the State Treasurer’s database to search , etc., respectfully</w:t>
      </w:r>
    </w:p>
    <w:p w:rsidR="00013100" w:rsidRPr="00013100" w:rsidRDefault="00013100" w:rsidP="0001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100" w:rsidRDefault="00013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13100" w:rsidSect="0001310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725FD" w:rsidRPr="00522CE0" w:rsidRDefault="00A72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3EE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0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THURSDAY, APRIL 19, 2018</w:t>
      </w:r>
      <w:r w:rsidR="00367E44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AS “UNCLAIMED</w:t>
      </w:r>
      <w:r w:rsidRPr="00B713D8">
        <w:rPr>
          <w:color w:val="000000" w:themeColor="text1"/>
          <w:szCs w:val="27"/>
          <w:u w:color="000000" w:themeColor="text1"/>
        </w:rPr>
        <w:t xml:space="preserve"> PROPERTY DAY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” </w:t>
      </w:r>
      <w:r w:rsidR="008D0F0E">
        <w:rPr>
          <w:rFonts w:eastAsia="Times New Roman"/>
          <w:color w:val="000000" w:themeColor="text1"/>
          <w:szCs w:val="27"/>
          <w:u w:color="000000" w:themeColor="text1"/>
        </w:rPr>
        <w:t xml:space="preserve">IN SOUTH CAROLINA 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AND 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>URGE ALL CITIZENS TO UTILIZE THE OFFICE OF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 xml:space="preserve"> THE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STATE TREASURER’S DATABASE TO SEARCH FOR UNCLAIMED PROPERTY FOR THEMSELVES, THEIR FRIENDS AND FAMILY, AND THEIR BUSINESS</w:t>
      </w:r>
      <w:r w:rsidR="00727B98">
        <w:rPr>
          <w:rFonts w:eastAsia="Times New Roman"/>
          <w:color w:val="000000" w:themeColor="text1"/>
          <w:szCs w:val="27"/>
          <w:u w:color="000000" w:themeColor="text1"/>
        </w:rPr>
        <w:t>ES</w:t>
      </w:r>
      <w:r w:rsidRPr="00B713D8">
        <w:rPr>
          <w:rFonts w:eastAsia="Times New Roman"/>
          <w:color w:val="000000" w:themeColor="text1"/>
          <w:szCs w:val="27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the principle </w:t>
      </w:r>
      <w:r w:rsidR="00EE25E6">
        <w:rPr>
          <w:color w:val="000000" w:themeColor="text1"/>
          <w:szCs w:val="27"/>
          <w:u w:color="000000" w:themeColor="text1"/>
        </w:rPr>
        <w:t>that the</w:t>
      </w:r>
      <w:r w:rsidRPr="00B713D8">
        <w:rPr>
          <w:color w:val="000000" w:themeColor="text1"/>
          <w:szCs w:val="27"/>
          <w:u w:color="000000" w:themeColor="text1"/>
        </w:rPr>
        <w:t xml:space="preserve"> government </w:t>
      </w:r>
      <w:r w:rsidR="00EE25E6">
        <w:rPr>
          <w:color w:val="000000" w:themeColor="text1"/>
          <w:szCs w:val="27"/>
          <w:u w:color="000000" w:themeColor="text1"/>
        </w:rPr>
        <w:t xml:space="preserve">may </w:t>
      </w:r>
      <w:r w:rsidRPr="00B713D8">
        <w:rPr>
          <w:color w:val="000000" w:themeColor="text1"/>
          <w:szCs w:val="27"/>
          <w:u w:color="000000" w:themeColor="text1"/>
        </w:rPr>
        <w:t>hold unclaimed property for its citizens is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b</w:t>
      </w:r>
      <w:r w:rsidR="008D0F0E">
        <w:rPr>
          <w:color w:val="000000" w:themeColor="text1"/>
          <w:szCs w:val="27"/>
          <w:u w:color="000000" w:themeColor="text1"/>
        </w:rPr>
        <w:t xml:space="preserve">ased in English </w:t>
      </w:r>
      <w:r w:rsidR="00EE25E6">
        <w:rPr>
          <w:color w:val="000000" w:themeColor="text1"/>
          <w:szCs w:val="27"/>
          <w:u w:color="000000" w:themeColor="text1"/>
        </w:rPr>
        <w:t>c</w:t>
      </w:r>
      <w:r w:rsidR="008D0F0E">
        <w:rPr>
          <w:color w:val="000000" w:themeColor="text1"/>
          <w:szCs w:val="27"/>
          <w:u w:color="000000" w:themeColor="text1"/>
        </w:rPr>
        <w:t xml:space="preserve">ommon </w:t>
      </w:r>
      <w:r w:rsidR="00EE25E6">
        <w:rPr>
          <w:color w:val="000000" w:themeColor="text1"/>
          <w:szCs w:val="27"/>
          <w:u w:color="000000" w:themeColor="text1"/>
        </w:rPr>
        <w:t>l</w:t>
      </w:r>
      <w:r w:rsidR="008D0F0E">
        <w:rPr>
          <w:color w:val="000000" w:themeColor="text1"/>
          <w:szCs w:val="27"/>
          <w:u w:color="000000" w:themeColor="text1"/>
        </w:rPr>
        <w:t>aw; and</w:t>
      </w:r>
    </w:p>
    <w:p w:rsidR="008D0F0E" w:rsidRPr="00B713D8" w:rsidRDefault="008D0F0E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>Whereas,</w:t>
      </w:r>
      <w:r w:rsidRPr="00B713D8">
        <w:rPr>
          <w:color w:val="000000" w:themeColor="text1"/>
          <w:szCs w:val="27"/>
          <w:u w:color="000000" w:themeColor="text1"/>
        </w:rPr>
        <w:t xml:space="preserve"> the South Carolina Office of </w:t>
      </w:r>
      <w:r w:rsidR="00EE25E6">
        <w:rPr>
          <w:color w:val="000000" w:themeColor="text1"/>
          <w:szCs w:val="27"/>
          <w:u w:color="000000" w:themeColor="text1"/>
        </w:rPr>
        <w:t xml:space="preserve">the </w:t>
      </w:r>
      <w:r w:rsidRPr="00B713D8">
        <w:rPr>
          <w:color w:val="000000" w:themeColor="text1"/>
          <w:szCs w:val="27"/>
          <w:u w:color="000000" w:themeColor="text1"/>
        </w:rPr>
        <w:t xml:space="preserve">State Treasurer serves as the </w:t>
      </w:r>
      <w:r w:rsidR="005779EA">
        <w:rPr>
          <w:color w:val="000000" w:themeColor="text1"/>
          <w:szCs w:val="27"/>
          <w:u w:color="000000" w:themeColor="text1"/>
        </w:rPr>
        <w:t>c</w:t>
      </w:r>
      <w:r w:rsidRPr="00B713D8">
        <w:rPr>
          <w:color w:val="000000" w:themeColor="text1"/>
          <w:szCs w:val="27"/>
          <w:u w:color="000000" w:themeColor="text1"/>
        </w:rPr>
        <w:t>ustodian for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currently more than $550 million in unclaimed funds belonging to citizens and</w:t>
      </w:r>
      <w:r w:rsidR="008D0F0E">
        <w:rPr>
          <w:color w:val="000000" w:themeColor="text1"/>
          <w:szCs w:val="27"/>
          <w:u w:color="000000" w:themeColor="text1"/>
        </w:rPr>
        <w:t xml:space="preserve"> </w:t>
      </w:r>
      <w:r w:rsidRPr="00B713D8">
        <w:rPr>
          <w:color w:val="000000" w:themeColor="text1"/>
          <w:szCs w:val="27"/>
          <w:u w:color="000000" w:themeColor="text1"/>
        </w:rPr>
        <w:t>busine</w:t>
      </w:r>
      <w:r w:rsidR="008D0F0E">
        <w:rPr>
          <w:color w:val="000000" w:themeColor="text1"/>
          <w:szCs w:val="27"/>
          <w:u w:color="000000" w:themeColor="text1"/>
        </w:rPr>
        <w:t>sses across South Carolina; and</w:t>
      </w:r>
    </w:p>
    <w:p w:rsidR="00FA0F2B" w:rsidRPr="00B713D8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the Office </w:t>
      </w:r>
      <w:r w:rsidR="00EE25E6">
        <w:rPr>
          <w:color w:val="000000" w:themeColor="text1"/>
          <w:szCs w:val="27"/>
          <w:u w:color="000000" w:themeColor="text1"/>
        </w:rPr>
        <w:t xml:space="preserve">of the State Treasurer’s </w:t>
      </w:r>
      <w:r w:rsidRPr="00B713D8">
        <w:rPr>
          <w:color w:val="000000" w:themeColor="text1"/>
          <w:szCs w:val="27"/>
          <w:u w:color="000000" w:themeColor="text1"/>
        </w:rPr>
        <w:t>Unclaimed Property Program safeguards unclaimed wages, checks, credit balances, bank accounts, utility deposits, insurance proceeds, money orders, traveler</w:t>
      </w:r>
      <w:r w:rsidR="00F42E83">
        <w:rPr>
          <w:color w:val="000000" w:themeColor="text1"/>
          <w:szCs w:val="27"/>
          <w:u w:color="000000" w:themeColor="text1"/>
        </w:rPr>
        <w:t>’</w:t>
      </w:r>
      <w:r w:rsidRPr="00B713D8">
        <w:rPr>
          <w:color w:val="000000" w:themeColor="text1"/>
          <w:szCs w:val="27"/>
          <w:u w:color="000000" w:themeColor="text1"/>
        </w:rPr>
        <w:t xml:space="preserve">s checks, and stocks </w:t>
      </w:r>
      <w:r w:rsidR="008D0F0E">
        <w:rPr>
          <w:color w:val="000000" w:themeColor="text1"/>
          <w:szCs w:val="27"/>
          <w:u w:color="000000" w:themeColor="text1"/>
        </w:rPr>
        <w:t>and dividends; and</w:t>
      </w:r>
    </w:p>
    <w:p w:rsidR="008D0F0E" w:rsidRPr="00B713D8" w:rsidRDefault="008D0F0E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FA0F2B" w:rsidRPr="00B713D8" w:rsidRDefault="00FA0F2B" w:rsidP="00FA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B713D8">
        <w:rPr>
          <w:color w:val="000000" w:themeColor="text1"/>
          <w:szCs w:val="27"/>
          <w:u w:color="000000" w:themeColor="text1"/>
        </w:rPr>
        <w:t xml:space="preserve">rightful owners of unclaimed property, or their heirs, always have the right to claim property that is held in custody by the </w:t>
      </w:r>
      <w:r w:rsidR="00EE25E6">
        <w:rPr>
          <w:color w:val="000000" w:themeColor="text1"/>
          <w:szCs w:val="27"/>
          <w:u w:color="000000" w:themeColor="text1"/>
        </w:rPr>
        <w:t xml:space="preserve">Office of the </w:t>
      </w:r>
      <w:r w:rsidRPr="00B713D8">
        <w:rPr>
          <w:color w:val="000000" w:themeColor="text1"/>
          <w:szCs w:val="27"/>
          <w:u w:color="000000" w:themeColor="text1"/>
        </w:rPr>
        <w:t>State Treasurer; and</w:t>
      </w:r>
    </w:p>
    <w:p w:rsidR="00FA0F2B" w:rsidRDefault="00FA0F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8D0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5EDE">
        <w:rPr>
          <w:rFonts w:eastAsia="Times New Roman"/>
        </w:rPr>
        <w:t xml:space="preserve">the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holding and returning </w:t>
      </w:r>
      <w:r w:rsidR="00825EDE">
        <w:rPr>
          <w:color w:val="000000" w:themeColor="text1"/>
          <w:szCs w:val="27"/>
          <w:u w:color="000000" w:themeColor="text1"/>
        </w:rPr>
        <w:t xml:space="preserve">of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unclaimed property to the citizens and businesses of South Carolina is an important function of </w:t>
      </w:r>
      <w:r w:rsidR="00EE25E6">
        <w:rPr>
          <w:color w:val="000000" w:themeColor="text1"/>
          <w:szCs w:val="27"/>
          <w:u w:color="000000" w:themeColor="text1"/>
        </w:rPr>
        <w:t>s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tate </w:t>
      </w:r>
      <w:r w:rsidR="00EE25E6">
        <w:rPr>
          <w:color w:val="000000" w:themeColor="text1"/>
          <w:szCs w:val="27"/>
          <w:u w:color="000000" w:themeColor="text1"/>
        </w:rPr>
        <w:t>g</w:t>
      </w:r>
      <w:r w:rsidR="00FA0F2B" w:rsidRPr="00B713D8">
        <w:rPr>
          <w:color w:val="000000" w:themeColor="text1"/>
          <w:szCs w:val="27"/>
          <w:u w:color="000000" w:themeColor="text1"/>
        </w:rPr>
        <w:t>overnment</w:t>
      </w:r>
      <w:r>
        <w:rPr>
          <w:rFonts w:eastAsia="Times New Roman"/>
        </w:rPr>
        <w:t>.  Now, therefore,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0F2B"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Senate, by this resolution, </w:t>
      </w:r>
      <w:r w:rsidR="00FA0F2B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="00FA0F2B"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Thursday, April 19, 2018</w:t>
      </w:r>
      <w:r w:rsidR="00367E44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FA0F2B" w:rsidRPr="00B713D8">
        <w:rPr>
          <w:rFonts w:eastAsia="Times New Roman"/>
          <w:color w:val="000000" w:themeColor="text1"/>
          <w:szCs w:val="27"/>
          <w:u w:color="000000" w:themeColor="text1"/>
        </w:rPr>
        <w:t xml:space="preserve"> as “Unclaimed Property Day” </w:t>
      </w:r>
      <w:r w:rsidR="008D0F0E">
        <w:rPr>
          <w:rFonts w:eastAsia="Times New Roman"/>
          <w:color w:val="000000" w:themeColor="text1"/>
          <w:szCs w:val="27"/>
          <w:u w:color="000000" w:themeColor="text1"/>
        </w:rPr>
        <w:lastRenderedPageBreak/>
        <w:t xml:space="preserve">in South Carolina </w:t>
      </w:r>
      <w:r w:rsidR="00FA0F2B" w:rsidRPr="00B713D8">
        <w:rPr>
          <w:color w:val="000000" w:themeColor="text1"/>
          <w:szCs w:val="27"/>
          <w:u w:color="000000" w:themeColor="text1"/>
        </w:rPr>
        <w:t xml:space="preserve">and urge all citizens to utilize the Office of </w:t>
      </w:r>
      <w:r w:rsidR="00727B98">
        <w:rPr>
          <w:color w:val="000000" w:themeColor="text1"/>
          <w:szCs w:val="27"/>
          <w:u w:color="000000" w:themeColor="text1"/>
        </w:rPr>
        <w:t xml:space="preserve">the </w:t>
      </w:r>
      <w:r w:rsidR="00FA0F2B" w:rsidRPr="00B713D8">
        <w:rPr>
          <w:color w:val="000000" w:themeColor="text1"/>
          <w:szCs w:val="27"/>
          <w:u w:color="000000" w:themeColor="text1"/>
        </w:rPr>
        <w:t>State Treasurer’s database to search for unclaimed property for themselves, their friends and family, and their businesses</w:t>
      </w:r>
      <w:r>
        <w:rPr>
          <w:rFonts w:eastAsia="Times New Roman"/>
        </w:rPr>
        <w:t>.</w:t>
      </w:r>
    </w:p>
    <w:p w:rsidR="00573EE7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3EE7" w:rsidRPr="00522CE0" w:rsidRDefault="00573E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0F2B" w:rsidRPr="00B713D8">
        <w:rPr>
          <w:color w:val="000000" w:themeColor="text1"/>
          <w:szCs w:val="27"/>
          <w:u w:color="000000" w:themeColor="text1"/>
        </w:rPr>
        <w:t>Curtis M. Loftis, Jr., Treasurer of South Carolina</w:t>
      </w:r>
      <w:r>
        <w:rPr>
          <w:rFonts w:eastAsia="Times New Roman"/>
        </w:rPr>
        <w:t>.</w:t>
      </w:r>
    </w:p>
    <w:p w:rsidR="009C63D1" w:rsidRDefault="002C5F9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871CF" w:rsidRDefault="003871CF" w:rsidP="003871CF">
      <w:pPr>
        <w:suppressAutoHyphens/>
        <w:jc w:val="both"/>
        <w:rPr>
          <w:rFonts w:eastAsia="Times New Roman"/>
        </w:rPr>
      </w:pPr>
    </w:p>
    <w:sectPr w:rsidR="003871CF" w:rsidSect="000131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EE7" w:rsidRDefault="00573EE7" w:rsidP="00522CE0">
      <w:r>
        <w:separator/>
      </w:r>
    </w:p>
  </w:endnote>
  <w:endnote w:type="continuationSeparator" w:id="0">
    <w:p w:rsidR="00573EE7" w:rsidRDefault="00573E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DB9FB3-5C23-458B-8344-A5F42DE1FD70}"/>
    <w:embedBold r:id="rId2" w:fontKey="{08E1C3A2-F545-40A8-A818-0E85396F33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B0EC16-2B88-42FD-8B5A-8271672524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F29AA6-4B35-4242-909F-29C28B09A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FA6D3B-4622-4DE1-9D78-7BAD1BC2E5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3D1" w:rsidRPr="00A725FD" w:rsidRDefault="00A725FD" w:rsidP="00A72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</w:t>
    </w:r>
    <w:r w:rsidR="00013100">
      <w:t>-</w:t>
    </w:r>
    <w:r w:rsidR="00013100">
      <w:fldChar w:fldCharType="begin"/>
    </w:r>
    <w:r w:rsidR="00013100">
      <w:instrText xml:space="preserve"> PAGE  \* MERGEFORMAT </w:instrText>
    </w:r>
    <w:r w:rsidR="00013100">
      <w:fldChar w:fldCharType="separate"/>
    </w:r>
    <w:r w:rsidR="00F94B7B">
      <w:rPr>
        <w:noProof/>
      </w:rPr>
      <w:t>1</w:t>
    </w:r>
    <w:r w:rsidR="00013100">
      <w:fldChar w:fldCharType="end"/>
    </w:r>
    <w:r w:rsidR="0001310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00" w:rsidRPr="00A725FD" w:rsidRDefault="00013100" w:rsidP="00A72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71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EE7" w:rsidRDefault="00573EE7" w:rsidP="00522CE0">
      <w:r>
        <w:separator/>
      </w:r>
    </w:p>
  </w:footnote>
  <w:footnote w:type="continuationSeparator" w:id="0">
    <w:p w:rsidR="00573EE7" w:rsidRDefault="00573E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5UNCL.KMM.KS"/>
    <w:docVar w:name="CoverAttorneyInitials" w:val="KMM"/>
    <w:docVar w:name="CoverAttorneyLastName" w:val="Moffitt"/>
    <w:docVar w:name="CoverBillType" w:val="r"/>
    <w:docVar w:name="CoverSenator" w:val="KS"/>
    <w:docVar w:name="dvBillNumber" w:val="1090"/>
    <w:docVar w:name="dvBillNumberPrefix" w:val="S. "/>
    <w:docVar w:name="dvOriginalBody" w:val="Senate"/>
    <w:docVar w:name="fulldraftpath" w:val="L:\S-RES\KS\065UNCL.KMM.KS.DOCX"/>
    <w:docVar w:name="NameofBody" w:val="S"/>
    <w:docVar w:name="vgroup2" w:val="S-RES"/>
  </w:docVars>
  <w:rsids>
    <w:rsidRoot w:val="00573EE7"/>
    <w:rsid w:val="00013100"/>
    <w:rsid w:val="00042AC1"/>
    <w:rsid w:val="00046516"/>
    <w:rsid w:val="00054120"/>
    <w:rsid w:val="0007058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F9E"/>
    <w:rsid w:val="002D3BED"/>
    <w:rsid w:val="00307C2B"/>
    <w:rsid w:val="00315D04"/>
    <w:rsid w:val="00367E44"/>
    <w:rsid w:val="00383247"/>
    <w:rsid w:val="003871CF"/>
    <w:rsid w:val="003B260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EE7"/>
    <w:rsid w:val="005779EA"/>
    <w:rsid w:val="00593361"/>
    <w:rsid w:val="005A413B"/>
    <w:rsid w:val="005A5017"/>
    <w:rsid w:val="005A648C"/>
    <w:rsid w:val="005F07AC"/>
    <w:rsid w:val="005F1745"/>
    <w:rsid w:val="00601647"/>
    <w:rsid w:val="0066746E"/>
    <w:rsid w:val="006A1802"/>
    <w:rsid w:val="006C0CBB"/>
    <w:rsid w:val="006C74EA"/>
    <w:rsid w:val="00720D40"/>
    <w:rsid w:val="00727B98"/>
    <w:rsid w:val="007318D4"/>
    <w:rsid w:val="00765784"/>
    <w:rsid w:val="007A4390"/>
    <w:rsid w:val="007E5CB7"/>
    <w:rsid w:val="00825EDE"/>
    <w:rsid w:val="008314D2"/>
    <w:rsid w:val="00870F6F"/>
    <w:rsid w:val="008B2F42"/>
    <w:rsid w:val="008C3697"/>
    <w:rsid w:val="008D0F0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3D1"/>
    <w:rsid w:val="00A02011"/>
    <w:rsid w:val="00A4011E"/>
    <w:rsid w:val="00A725FD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6AA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1DAC"/>
    <w:rsid w:val="00E76AD9"/>
    <w:rsid w:val="00E91E2F"/>
    <w:rsid w:val="00EA3546"/>
    <w:rsid w:val="00EB47AE"/>
    <w:rsid w:val="00EC34E1"/>
    <w:rsid w:val="00EE25E6"/>
    <w:rsid w:val="00F0234A"/>
    <w:rsid w:val="00F05CF2"/>
    <w:rsid w:val="00F42E83"/>
    <w:rsid w:val="00F51241"/>
    <w:rsid w:val="00F52959"/>
    <w:rsid w:val="00F55884"/>
    <w:rsid w:val="00F94B7B"/>
    <w:rsid w:val="00FA0F2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E8FA41F-8EB0-4C57-882D-53E0604D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4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B32AD29D.dotm</Template>
  <TotalTime>0</TotalTime>
  <Pages>3</Pages>
  <Words>343</Words>
  <Characters>1851</Characters>
  <Application>Microsoft Office Word</Application>
  <DocSecurity>0</DocSecurity>
  <Lines>70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1090 Text of Previous Version (Mar. 6, 2018) - South Carolina Legislature Online</vt:lpstr>
    </vt:vector>
  </TitlesOfParts>
  <Company> 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1090 Text of Previous Version (Mar. 16, 2018) - South Carolina Legislature Online</dc:title>
  <dc:subject/>
  <dc:creator>Rebecca Landau</dc:creator>
  <cp:keywords/>
  <dc:description/>
  <cp:lastModifiedBy>Derrick Williamson</cp:lastModifiedBy>
  <cp:revision>2</cp:revision>
  <cp:lastPrinted>2018-03-15T19:46:00Z</cp:lastPrinted>
  <dcterms:created xsi:type="dcterms:W3CDTF">2018-03-16T18:42:00Z</dcterms:created>
  <dcterms:modified xsi:type="dcterms:W3CDTF">2018-03-16T18:42:00Z</dcterms:modified>
</cp:coreProperties>
</file>