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Pr="00C21531" w:rsidRDefault="00C21531" w:rsidP="00C21531">
      <w:pPr>
        <w:tabs>
          <w:tab w:val="right" w:pos="5933"/>
        </w:tabs>
        <w:suppressAutoHyphens/>
        <w:jc w:val="both"/>
        <w:rPr>
          <w:rFonts w:eastAsia="Times New Roman"/>
        </w:rPr>
      </w:pPr>
      <w:r>
        <w:rPr>
          <w:rFonts w:eastAsia="Times New Roman"/>
        </w:rPr>
        <w:tab/>
      </w:r>
      <w:r>
        <w:rPr>
          <w:rFonts w:eastAsia="Times New Roman"/>
          <w:b/>
          <w:sz w:val="36"/>
        </w:rPr>
        <w:t>S. 1142</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C21531" w:rsidP="00C2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0120">
        <w:t>Senator Sheheen</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C21531" w:rsidP="00306C06">
      <w:pPr>
        <w:tabs>
          <w:tab w:val="right" w:pos="5933"/>
        </w:tabs>
        <w:suppressAutoHyphens/>
        <w:jc w:val="both"/>
        <w:rPr>
          <w:rFonts w:eastAsia="Times New Roman"/>
        </w:rPr>
      </w:pPr>
      <w:r>
        <w:rPr>
          <w:rFonts w:eastAsia="Times New Roman"/>
        </w:rPr>
        <w:t>S. Printed 3/22/18--S.</w:t>
      </w:r>
      <w:r w:rsidR="00306C06">
        <w:rPr>
          <w:rFonts w:eastAsia="Times New Roman"/>
        </w:rPr>
        <w:tab/>
        <w:t>[SEC 3/26/18 8:54 AM]</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2018.</w:t>
      </w:r>
    </w:p>
    <w:p w:rsidR="00C21531" w:rsidRPr="00C21531" w:rsidRDefault="00C21531" w:rsidP="00C2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1531" w:rsidSect="00C215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2176A" w:rsidRPr="00522CE0" w:rsidRDefault="00D21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00840A53">
        <w:rPr>
          <w:rFonts w:eastAsia="Times New Roman"/>
        </w:rPr>
        <w:t>the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840A53">
        <w:rPr>
          <w:rFonts w:eastAsia="Times New Roman"/>
        </w:rPr>
        <w:t>t</w:t>
      </w:r>
      <w:r>
        <w:rPr>
          <w:rFonts w:eastAsia="Times New Roman"/>
        </w:rPr>
        <w:t xml:space="preserve">he </w:t>
      </w:r>
      <w:r w:rsidR="00840A53">
        <w:rPr>
          <w:rFonts w:eastAsia="Times New Roman"/>
        </w:rPr>
        <w:t>Lieutenant Governor,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840A53">
        <w:rPr>
          <w:rFonts w:eastAsia="Times New Roman"/>
        </w:rPr>
        <w:t>t</w:t>
      </w:r>
      <w:r w:rsidR="00306C06">
        <w:rPr>
          <w:rFonts w:eastAsia="Times New Roman"/>
        </w:rPr>
        <w:t>he C</w:t>
      </w:r>
      <w:r>
        <w:rPr>
          <w:rFonts w:eastAsia="Times New Roman"/>
        </w:rPr>
        <w:t>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306C06">
        <w:rPr>
          <w:rFonts w:eastAsia="Times New Roman"/>
        </w:rPr>
        <w:t>D</w:t>
      </w:r>
      <w:r w:rsidR="001323D5">
        <w:rPr>
          <w:rFonts w:eastAsia="Times New Roman"/>
        </w:rPr>
        <w:t>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306C06">
        <w:rPr>
          <w:rFonts w:eastAsia="Times New Roman"/>
        </w:rPr>
        <w:t>E</w:t>
      </w:r>
      <w:r>
        <w:rPr>
          <w:rFonts w:eastAsia="Times New Roman"/>
        </w:rPr>
        <w:t xml:space="preserve">xecutive </w:t>
      </w:r>
      <w:r w:rsidR="00306C06">
        <w:rPr>
          <w:rFonts w:eastAsia="Times New Roman"/>
        </w:rPr>
        <w:t>S</w:t>
      </w:r>
      <w:r>
        <w:rPr>
          <w:rFonts w:eastAsia="Times New Roman"/>
        </w:rPr>
        <w:t xml:space="preserve">ecretary of the South Carolina American Sestercentennial Commission shall be the </w:t>
      </w:r>
      <w:r w:rsidR="00306C06">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306C06">
        <w:rPr>
          <w:rFonts w:eastAsia="Times New Roman"/>
        </w:rPr>
        <w:t>C</w:t>
      </w:r>
      <w:r w:rsidR="001323D5">
        <w:rPr>
          <w:rFonts w:eastAsia="Times New Roman"/>
        </w:rPr>
        <w:t>hairman of the Archives and History Commission</w:t>
      </w:r>
      <w:r>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5734C0">
        <w:rPr>
          <w:rFonts w:eastAsia="Times New Roman"/>
        </w:rPr>
        <w:t xml:space="preserve">Members of the South Carolina American Revolution Sestercentennial Commission shall be compensated for their expenses in accordance with law, the total amount not to exceed </w:t>
      </w:r>
      <w:r w:rsidR="001323D5">
        <w:rPr>
          <w:rFonts w:eastAsia="Times New Roman"/>
        </w:rPr>
        <w:t>fifteen thousand</w:t>
      </w:r>
      <w:r w:rsidR="005734C0">
        <w:rPr>
          <w:rFonts w:eastAsia="Times New Roman"/>
        </w:rPr>
        <w:t xml:space="preserve"> dollars per year for the entire commission.</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3CBB">
        <w:rPr>
          <w:rFonts w:eastAsia="Times New Roman"/>
        </w:rPr>
        <w:t>6</w:t>
      </w:r>
      <w:r>
        <w:rPr>
          <w:rFonts w:eastAsia="Times New Roman"/>
        </w:rPr>
        <w:t>.</w:t>
      </w:r>
      <w:r>
        <w:rPr>
          <w:rFonts w:eastAsia="Times New Roman"/>
        </w:rPr>
        <w:tab/>
        <w:t>This joint resolution takes effect upon approval by the Governor.</w:t>
      </w:r>
    </w:p>
    <w:p w:rsidR="00BA288F"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137E" w:rsidRDefault="004D137E" w:rsidP="004D137E">
      <w:pPr>
        <w:suppressAutoHyphens/>
        <w:jc w:val="both"/>
        <w:rPr>
          <w:rFonts w:eastAsia="Times New Roman"/>
        </w:rPr>
      </w:pPr>
    </w:p>
    <w:sectPr w:rsidR="004D137E" w:rsidSect="00C215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DC5F08-AED1-4355-A810-62FE12EDB1DA}"/>
    <w:embedBold r:id="rId2" w:fontKey="{72957245-91D3-46E3-AF18-42C5DAF10D1F}"/>
  </w:font>
  <w:font w:name="Calibri">
    <w:panose1 w:val="020F0502020204030204"/>
    <w:charset w:val="00"/>
    <w:family w:val="swiss"/>
    <w:pitch w:val="variable"/>
    <w:sig w:usb0="E00002FF" w:usb1="4000ACFF" w:usb2="00000001" w:usb3="00000000" w:csb0="0000019F" w:csb1="00000000"/>
    <w:embedRegular r:id="rId3" w:fontKey="{F36C22F8-4229-488A-92E4-12504AADECAF}"/>
  </w:font>
  <w:font w:name="Cambria">
    <w:panose1 w:val="02040503050406030204"/>
    <w:charset w:val="00"/>
    <w:family w:val="roman"/>
    <w:pitch w:val="variable"/>
    <w:sig w:usb0="E00002FF" w:usb1="400004FF" w:usb2="00000000" w:usb3="00000000" w:csb0="0000019F" w:csb1="00000000"/>
    <w:embedRegular r:id="rId4" w:fontKey="{CCB99381-375F-431C-8323-BD66B3BA9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88F" w:rsidRPr="00D2176A" w:rsidRDefault="00D2176A" w:rsidP="00D2176A">
    <w:pPr>
      <w:pStyle w:val="Footer"/>
      <w:tabs>
        <w:tab w:val="clear" w:pos="4680"/>
        <w:tab w:val="clear" w:pos="9360"/>
        <w:tab w:val="center" w:pos="2995"/>
      </w:tabs>
      <w:spacing w:before="120"/>
    </w:pPr>
    <w:r>
      <w:t>[1142</w:t>
    </w:r>
    <w:r w:rsidR="00C21531">
      <w:t>-</w:t>
    </w:r>
    <w:r w:rsidR="00C21531">
      <w:fldChar w:fldCharType="begin"/>
    </w:r>
    <w:r w:rsidR="00C21531">
      <w:instrText xml:space="preserve"> PAGE  \* MERGEFORMAT </w:instrText>
    </w:r>
    <w:r w:rsidR="00C21531">
      <w:fldChar w:fldCharType="separate"/>
    </w:r>
    <w:r w:rsidR="00306C06">
      <w:rPr>
        <w:noProof/>
      </w:rPr>
      <w:t>1</w:t>
    </w:r>
    <w:r w:rsidR="00C21531">
      <w:fldChar w:fldCharType="end"/>
    </w:r>
    <w:r w:rsidR="00C215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31" w:rsidRPr="00D2176A" w:rsidRDefault="00C21531" w:rsidP="00D2176A">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sidR="004D13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EST.KMM.VAS"/>
    <w:docVar w:name="CoverAttorneyInitials" w:val="KMM"/>
    <w:docVar w:name="CoverAttorneyLastName" w:val="Moffitt"/>
    <w:docVar w:name="CoverBillType" w:val="j"/>
    <w:docVar w:name="CoverSenator" w:val="VAS"/>
    <w:docVar w:name="dvBillNumber" w:val="1142"/>
    <w:docVar w:name="dvBillNumberPrefix" w:val="S. "/>
    <w:docVar w:name="dvOriginalBody" w:val="Senate"/>
    <w:docVar w:name="fulldraftpath" w:val="L:\S-RES\VAS\026SEST.KMM.VAS.DOCX"/>
    <w:docVar w:name="NameofBody" w:val="S"/>
    <w:docVar w:name="vgroup2" w:val="S-RES"/>
  </w:docVars>
  <w:rsids>
    <w:rsidRoot w:val="00535898"/>
    <w:rsid w:val="00002EC2"/>
    <w:rsid w:val="00042AC1"/>
    <w:rsid w:val="00046516"/>
    <w:rsid w:val="00072458"/>
    <w:rsid w:val="0007601D"/>
    <w:rsid w:val="00086924"/>
    <w:rsid w:val="000B0720"/>
    <w:rsid w:val="000B5EAF"/>
    <w:rsid w:val="001315B2"/>
    <w:rsid w:val="001323D5"/>
    <w:rsid w:val="00170561"/>
    <w:rsid w:val="00186AC9"/>
    <w:rsid w:val="00197DF1"/>
    <w:rsid w:val="001B3DD9"/>
    <w:rsid w:val="001B7E5D"/>
    <w:rsid w:val="001D3BAC"/>
    <w:rsid w:val="00216025"/>
    <w:rsid w:val="0024039A"/>
    <w:rsid w:val="00245C4E"/>
    <w:rsid w:val="002C1321"/>
    <w:rsid w:val="002C2031"/>
    <w:rsid w:val="002C5896"/>
    <w:rsid w:val="002D3BED"/>
    <w:rsid w:val="00306C06"/>
    <w:rsid w:val="00307C2B"/>
    <w:rsid w:val="00315D04"/>
    <w:rsid w:val="00372ECE"/>
    <w:rsid w:val="00383247"/>
    <w:rsid w:val="003D354E"/>
    <w:rsid w:val="003D6E2B"/>
    <w:rsid w:val="003E7597"/>
    <w:rsid w:val="00413EBF"/>
    <w:rsid w:val="0044020F"/>
    <w:rsid w:val="00450668"/>
    <w:rsid w:val="00454138"/>
    <w:rsid w:val="004813A2"/>
    <w:rsid w:val="004952FA"/>
    <w:rsid w:val="004B6A22"/>
    <w:rsid w:val="004D137E"/>
    <w:rsid w:val="004D7F37"/>
    <w:rsid w:val="00522CE0"/>
    <w:rsid w:val="00535898"/>
    <w:rsid w:val="00541951"/>
    <w:rsid w:val="00554D86"/>
    <w:rsid w:val="00565148"/>
    <w:rsid w:val="00570403"/>
    <w:rsid w:val="005734C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288F"/>
    <w:rsid w:val="00BB5AFC"/>
    <w:rsid w:val="00BC0A56"/>
    <w:rsid w:val="00C21531"/>
    <w:rsid w:val="00C45366"/>
    <w:rsid w:val="00C57023"/>
    <w:rsid w:val="00C74052"/>
    <w:rsid w:val="00CB187A"/>
    <w:rsid w:val="00CC0EC7"/>
    <w:rsid w:val="00CC251A"/>
    <w:rsid w:val="00CF2C98"/>
    <w:rsid w:val="00D1088B"/>
    <w:rsid w:val="00D1286F"/>
    <w:rsid w:val="00D14DE6"/>
    <w:rsid w:val="00D156D2"/>
    <w:rsid w:val="00D2176A"/>
    <w:rsid w:val="00D35486"/>
    <w:rsid w:val="00D53E29"/>
    <w:rsid w:val="00D86943"/>
    <w:rsid w:val="00DA3C6B"/>
    <w:rsid w:val="00DA47B9"/>
    <w:rsid w:val="00DC1F53"/>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D6C7309B.dotm</Template>
  <TotalTime>0</TotalTime>
  <Pages>3</Pages>
  <Words>461</Words>
  <Characters>2550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1142 Text of Previous Version (Mar. 26, 2018) - South Carolina Legislature Online</dc:title>
  <dc:subject/>
  <dc:creator>Rebecca Landau</dc:creator>
  <cp:keywords/>
  <dc:description/>
  <cp:lastModifiedBy>Lavarres Lynch</cp:lastModifiedBy>
  <cp:revision>2</cp:revision>
  <dcterms:created xsi:type="dcterms:W3CDTF">2018-03-26T12:54:00Z</dcterms:created>
  <dcterms:modified xsi:type="dcterms:W3CDTF">2018-03-26T12:54:00Z</dcterms:modified>
</cp:coreProperties>
</file>