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93C" w:rsidRPr="00522CE0" w:rsidRDefault="00D039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3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66D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5E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PINEVIEW ELEMENTARY SCHOOL UPON THE OCCASION OF ITS FIFTIETH ANNIVERSARY.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B64CC" w:rsidRDefault="00216A8A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FB64CC">
        <w:rPr>
          <w:rFonts w:eastAsia="Times New Roman"/>
        </w:rPr>
        <w:t xml:space="preserve">Pineview Elementary School </w:t>
      </w:r>
      <w:r w:rsidR="00244662">
        <w:rPr>
          <w:rFonts w:eastAsia="Times New Roman"/>
        </w:rPr>
        <w:t xml:space="preserve">as it celebrates this </w:t>
      </w:r>
      <w:r w:rsidR="00CF1A47">
        <w:rPr>
          <w:rFonts w:eastAsia="Times New Roman"/>
        </w:rPr>
        <w:t xml:space="preserve">important </w:t>
      </w:r>
      <w:r w:rsidR="00244662">
        <w:rPr>
          <w:rFonts w:eastAsia="Times New Roman"/>
        </w:rPr>
        <w:t>milestone</w:t>
      </w:r>
      <w:r w:rsidR="00FB64CC">
        <w:rPr>
          <w:rFonts w:eastAsia="Times New Roman"/>
        </w:rPr>
        <w:t xml:space="preserve"> on April 29, 2018; and</w:t>
      </w:r>
    </w:p>
    <w:p w:rsidR="00FB64CC" w:rsidRDefault="00FB64CC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C63AC" w:rsidRDefault="007C63AC" w:rsidP="007C6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Pineview </w:t>
      </w:r>
      <w:r w:rsidR="00291C9E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had its beginnings in the early 1900s when two schools, Delingo and Halfway, were combined. The </w:t>
      </w:r>
      <w:r w:rsidR="00291C9E">
        <w:rPr>
          <w:color w:val="000000" w:themeColor="text1"/>
          <w:u w:color="000000" w:themeColor="text1"/>
        </w:rPr>
        <w:t xml:space="preserve">original </w:t>
      </w:r>
      <w:r>
        <w:rPr>
          <w:color w:val="000000" w:themeColor="text1"/>
          <w:u w:color="000000" w:themeColor="text1"/>
        </w:rPr>
        <w:t xml:space="preserve">school was named for the </w:t>
      </w:r>
      <w:r w:rsidR="007B5646">
        <w:rPr>
          <w:color w:val="000000" w:themeColor="text1"/>
          <w:u w:color="000000" w:themeColor="text1"/>
        </w:rPr>
        <w:t>pine woods surround</w:t>
      </w:r>
      <w:r w:rsidR="00CF1A47">
        <w:rPr>
          <w:color w:val="000000" w:themeColor="text1"/>
          <w:u w:color="000000" w:themeColor="text1"/>
        </w:rPr>
        <w:t>ing</w:t>
      </w:r>
      <w:r w:rsidR="007B5646">
        <w:rPr>
          <w:color w:val="000000" w:themeColor="text1"/>
          <w:u w:color="000000" w:themeColor="text1"/>
        </w:rPr>
        <w:t xml:space="preserve"> it</w:t>
      </w:r>
      <w:r>
        <w:rPr>
          <w:color w:val="000000" w:themeColor="text1"/>
          <w:u w:color="000000" w:themeColor="text1"/>
        </w:rPr>
        <w:t>; and</w:t>
      </w:r>
    </w:p>
    <w:p w:rsidR="007C63AC" w:rsidRPr="00A8419F" w:rsidRDefault="007C63AC" w:rsidP="007C6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E1926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291C9E">
        <w:rPr>
          <w:color w:val="000000" w:themeColor="text1"/>
          <w:u w:color="000000" w:themeColor="text1"/>
        </w:rPr>
        <w:t>Pineview a</w:t>
      </w:r>
      <w:r w:rsidR="00CF1A47">
        <w:rPr>
          <w:color w:val="000000" w:themeColor="text1"/>
          <w:u w:color="000000" w:themeColor="text1"/>
        </w:rPr>
        <w:t xml:space="preserve">s </w:t>
      </w:r>
      <w:r w:rsidR="00291C9E">
        <w:rPr>
          <w:color w:val="000000" w:themeColor="text1"/>
          <w:u w:color="000000" w:themeColor="text1"/>
        </w:rPr>
        <w:t xml:space="preserve">it </w:t>
      </w:r>
      <w:r w:rsidR="00CF1A47">
        <w:rPr>
          <w:color w:val="000000" w:themeColor="text1"/>
          <w:u w:color="000000" w:themeColor="text1"/>
        </w:rPr>
        <w:t>current</w:t>
      </w:r>
      <w:r w:rsidR="00291C9E">
        <w:rPr>
          <w:color w:val="000000" w:themeColor="text1"/>
          <w:u w:color="000000" w:themeColor="text1"/>
        </w:rPr>
        <w:t>ly stands</w:t>
      </w:r>
      <w:r w:rsidR="00CF1A47">
        <w:rPr>
          <w:color w:val="000000" w:themeColor="text1"/>
          <w:u w:color="000000" w:themeColor="text1"/>
        </w:rPr>
        <w:t xml:space="preserve"> opened</w:t>
      </w:r>
      <w:r w:rsidR="0072628D">
        <w:rPr>
          <w:color w:val="000000" w:themeColor="text1"/>
          <w:u w:color="000000" w:themeColor="text1"/>
        </w:rPr>
        <w:t xml:space="preserve"> in 1968</w:t>
      </w:r>
      <w:r w:rsidRPr="00A8419F">
        <w:rPr>
          <w:color w:val="000000" w:themeColor="text1"/>
          <w:u w:color="000000" w:themeColor="text1"/>
        </w:rPr>
        <w:t>.</w:t>
      </w:r>
      <w:r w:rsidR="006E1926">
        <w:rPr>
          <w:color w:val="000000" w:themeColor="text1"/>
          <w:u w:color="000000" w:themeColor="text1"/>
        </w:rPr>
        <w:t xml:space="preserve"> The </w:t>
      </w:r>
      <w:r w:rsidR="000D1762">
        <w:rPr>
          <w:color w:val="000000" w:themeColor="text1"/>
          <w:u w:color="000000" w:themeColor="text1"/>
        </w:rPr>
        <w:t xml:space="preserve">new </w:t>
      </w:r>
      <w:r w:rsidR="006E1926">
        <w:rPr>
          <w:color w:val="000000" w:themeColor="text1"/>
          <w:u w:color="000000" w:themeColor="text1"/>
        </w:rPr>
        <w:t xml:space="preserve">school </w:t>
      </w:r>
      <w:r w:rsidR="000D1762">
        <w:rPr>
          <w:color w:val="000000" w:themeColor="text1"/>
          <w:u w:color="000000" w:themeColor="text1"/>
        </w:rPr>
        <w:t xml:space="preserve">was built on the original site, with the addition of 4.1 acres. </w:t>
      </w:r>
      <w:r w:rsidR="00291C9E">
        <w:rPr>
          <w:color w:val="000000" w:themeColor="text1"/>
          <w:u w:color="000000" w:themeColor="text1"/>
        </w:rPr>
        <w:t>Pineview</w:t>
      </w:r>
      <w:r w:rsidR="000D1762">
        <w:rPr>
          <w:color w:val="000000" w:themeColor="text1"/>
          <w:u w:color="000000" w:themeColor="text1"/>
        </w:rPr>
        <w:t xml:space="preserve"> </w:t>
      </w:r>
      <w:r w:rsidR="006E1926">
        <w:rPr>
          <w:color w:val="000000" w:themeColor="text1"/>
          <w:u w:color="000000" w:themeColor="text1"/>
        </w:rPr>
        <w:t>opened with Mr. Gunter as principal</w:t>
      </w:r>
      <w:r w:rsidR="00574299">
        <w:rPr>
          <w:color w:val="000000" w:themeColor="text1"/>
          <w:u w:color="000000" w:themeColor="text1"/>
        </w:rPr>
        <w:t xml:space="preserve"> and </w:t>
      </w:r>
      <w:r w:rsidR="00291C9E">
        <w:rPr>
          <w:color w:val="000000" w:themeColor="text1"/>
          <w:u w:color="000000" w:themeColor="text1"/>
        </w:rPr>
        <w:t xml:space="preserve">with </w:t>
      </w:r>
      <w:r w:rsidR="00574299">
        <w:rPr>
          <w:color w:val="000000" w:themeColor="text1"/>
          <w:u w:color="000000" w:themeColor="text1"/>
        </w:rPr>
        <w:t>a</w:t>
      </w:r>
      <w:r w:rsidR="006E1926">
        <w:rPr>
          <w:color w:val="000000" w:themeColor="text1"/>
          <w:u w:color="000000" w:themeColor="text1"/>
        </w:rPr>
        <w:t xml:space="preserve"> faculty </w:t>
      </w:r>
      <w:r w:rsidR="00574299">
        <w:rPr>
          <w:color w:val="000000" w:themeColor="text1"/>
          <w:u w:color="000000" w:themeColor="text1"/>
        </w:rPr>
        <w:t>of</w:t>
      </w:r>
      <w:r w:rsidR="006E1926">
        <w:rPr>
          <w:color w:val="000000" w:themeColor="text1"/>
          <w:u w:color="000000" w:themeColor="text1"/>
        </w:rPr>
        <w:t xml:space="preserve"> ten teachers and a librarian. The staff consisted of a secretary, janitor, maid, and three lunchroom workers; and</w:t>
      </w:r>
    </w:p>
    <w:p w:rsidR="006E1926" w:rsidRDefault="006E1926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E85" w:rsidRDefault="006E1926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1A47">
        <w:rPr>
          <w:color w:val="000000" w:themeColor="text1"/>
          <w:u w:color="000000" w:themeColor="text1"/>
        </w:rPr>
        <w:t xml:space="preserve">with the growth of the surrounding residential areas, the school added </w:t>
      </w:r>
      <w:r w:rsidR="004F7E85">
        <w:rPr>
          <w:color w:val="000000" w:themeColor="text1"/>
          <w:u w:color="000000" w:themeColor="text1"/>
        </w:rPr>
        <w:t>classrooms in 1974 and 1978</w:t>
      </w:r>
      <w:r w:rsidR="00941D3E">
        <w:rPr>
          <w:color w:val="000000" w:themeColor="text1"/>
          <w:u w:color="000000" w:themeColor="text1"/>
        </w:rPr>
        <w:t>. Members of the faculty participated in the planning of th</w:t>
      </w:r>
      <w:r w:rsidR="00574299">
        <w:rPr>
          <w:color w:val="000000" w:themeColor="text1"/>
          <w:u w:color="000000" w:themeColor="text1"/>
        </w:rPr>
        <w:t>is</w:t>
      </w:r>
      <w:r w:rsidR="00941D3E">
        <w:rPr>
          <w:color w:val="000000" w:themeColor="text1"/>
          <w:u w:color="000000" w:themeColor="text1"/>
        </w:rPr>
        <w:t xml:space="preserve"> classroom addition</w:t>
      </w:r>
      <w:r w:rsidR="004F7E85">
        <w:rPr>
          <w:color w:val="000000" w:themeColor="text1"/>
          <w:u w:color="000000" w:themeColor="text1"/>
        </w:rPr>
        <w:t>; and</w:t>
      </w:r>
    </w:p>
    <w:p w:rsidR="00C747DE" w:rsidRDefault="00C747DE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E85" w:rsidRPr="00A8419F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C63AC">
        <w:rPr>
          <w:color w:val="000000" w:themeColor="text1"/>
          <w:u w:color="000000" w:themeColor="text1"/>
        </w:rPr>
        <w:t xml:space="preserve"> </w:t>
      </w:r>
      <w:r w:rsidR="00185ED7">
        <w:rPr>
          <w:color w:val="000000" w:themeColor="text1"/>
          <w:u w:color="000000" w:themeColor="text1"/>
        </w:rPr>
        <w:t xml:space="preserve">Pineview’s current principal, </w:t>
      </w:r>
      <w:r w:rsidR="007C63AC">
        <w:rPr>
          <w:color w:val="000000" w:themeColor="text1"/>
          <w:u w:color="000000" w:themeColor="text1"/>
        </w:rPr>
        <w:t>David Sims</w:t>
      </w:r>
      <w:r w:rsidR="00E87716">
        <w:rPr>
          <w:color w:val="000000" w:themeColor="text1"/>
          <w:u w:color="000000" w:themeColor="text1"/>
        </w:rPr>
        <w:t>,</w:t>
      </w:r>
      <w:r w:rsidR="007C63AC">
        <w:rPr>
          <w:color w:val="000000" w:themeColor="text1"/>
          <w:u w:color="000000" w:themeColor="text1"/>
        </w:rPr>
        <w:t xml:space="preserve"> has served </w:t>
      </w:r>
      <w:r w:rsidR="001C2A96">
        <w:rPr>
          <w:color w:val="000000" w:themeColor="text1"/>
          <w:u w:color="000000" w:themeColor="text1"/>
        </w:rPr>
        <w:t xml:space="preserve">in this capacity </w:t>
      </w:r>
      <w:r w:rsidRPr="00A8419F">
        <w:rPr>
          <w:color w:val="000000" w:themeColor="text1"/>
          <w:u w:color="000000" w:themeColor="text1"/>
        </w:rPr>
        <w:t>since 2012. He will be the new principal at Riverbank Elementary</w:t>
      </w:r>
      <w:r w:rsidR="007C63AC">
        <w:rPr>
          <w:color w:val="000000" w:themeColor="text1"/>
          <w:u w:color="000000" w:themeColor="text1"/>
        </w:rPr>
        <w:t>,</w:t>
      </w:r>
      <w:r w:rsidRPr="00A8419F">
        <w:rPr>
          <w:color w:val="000000" w:themeColor="text1"/>
          <w:u w:color="000000" w:themeColor="text1"/>
        </w:rPr>
        <w:t xml:space="preserve"> which combines Pineview and </w:t>
      </w:r>
      <w:r>
        <w:rPr>
          <w:color w:val="000000" w:themeColor="text1"/>
          <w:u w:color="000000" w:themeColor="text1"/>
        </w:rPr>
        <w:t>B</w:t>
      </w:r>
      <w:r w:rsidR="00205D56">
        <w:rPr>
          <w:color w:val="000000" w:themeColor="text1"/>
          <w:u w:color="000000" w:themeColor="text1"/>
        </w:rPr>
        <w:t>rookland-</w:t>
      </w:r>
      <w:r>
        <w:rPr>
          <w:color w:val="000000" w:themeColor="text1"/>
          <w:u w:color="000000" w:themeColor="text1"/>
        </w:rPr>
        <w:t>C</w:t>
      </w:r>
      <w:r w:rsidR="00205D56">
        <w:rPr>
          <w:color w:val="000000" w:themeColor="text1"/>
          <w:u w:color="000000" w:themeColor="text1"/>
        </w:rPr>
        <w:t>ayce Grammar School No.</w:t>
      </w:r>
      <w:r>
        <w:rPr>
          <w:color w:val="000000" w:themeColor="text1"/>
          <w:u w:color="000000" w:themeColor="text1"/>
        </w:rPr>
        <w:t xml:space="preserve"> 1 and will open </w:t>
      </w:r>
      <w:r w:rsidR="0075423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August 2018</w:t>
      </w:r>
      <w:r w:rsidR="007C63AC">
        <w:rPr>
          <w:color w:val="000000" w:themeColor="text1"/>
          <w:u w:color="000000" w:themeColor="text1"/>
        </w:rPr>
        <w:t>. Karen Embler has served as</w:t>
      </w:r>
      <w:r w:rsidRPr="00A8419F">
        <w:rPr>
          <w:color w:val="000000" w:themeColor="text1"/>
          <w:u w:color="000000" w:themeColor="text1"/>
        </w:rPr>
        <w:t xml:space="preserve"> assistant principal </w:t>
      </w:r>
      <w:r>
        <w:rPr>
          <w:color w:val="000000" w:themeColor="text1"/>
          <w:u w:color="000000" w:themeColor="text1"/>
        </w:rPr>
        <w:t>since 2008; and</w:t>
      </w:r>
    </w:p>
    <w:p w:rsidR="004F7E85" w:rsidRPr="00A8419F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E85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3BFF">
        <w:rPr>
          <w:color w:val="000000" w:themeColor="text1"/>
          <w:u w:color="000000" w:themeColor="text1"/>
        </w:rPr>
        <w:t xml:space="preserve">current </w:t>
      </w:r>
      <w:r w:rsidR="004666D9">
        <w:rPr>
          <w:color w:val="000000" w:themeColor="text1"/>
          <w:u w:color="000000" w:themeColor="text1"/>
        </w:rPr>
        <w:t>b</w:t>
      </w:r>
      <w:r w:rsidRPr="00A8419F">
        <w:rPr>
          <w:color w:val="000000" w:themeColor="text1"/>
          <w:u w:color="000000" w:themeColor="text1"/>
        </w:rPr>
        <w:t xml:space="preserve">oard </w:t>
      </w:r>
      <w:r w:rsidR="004666D9">
        <w:rPr>
          <w:color w:val="000000" w:themeColor="text1"/>
          <w:u w:color="000000" w:themeColor="text1"/>
        </w:rPr>
        <w:t>m</w:t>
      </w:r>
      <w:r w:rsidRPr="00A8419F">
        <w:rPr>
          <w:color w:val="000000" w:themeColor="text1"/>
          <w:u w:color="000000" w:themeColor="text1"/>
        </w:rPr>
        <w:t>embers</w:t>
      </w:r>
      <w:r w:rsidR="004666D9">
        <w:rPr>
          <w:color w:val="000000" w:themeColor="text1"/>
          <w:u w:color="000000" w:themeColor="text1"/>
        </w:rPr>
        <w:t xml:space="preserve"> include </w:t>
      </w:r>
      <w:r w:rsidRPr="00A8419F">
        <w:rPr>
          <w:color w:val="000000" w:themeColor="text1"/>
          <w:u w:color="000000" w:themeColor="text1"/>
        </w:rPr>
        <w:t>Linda Alford</w:t>
      </w:r>
      <w:r w:rsidR="00277C46">
        <w:rPr>
          <w:color w:val="000000" w:themeColor="text1"/>
          <w:u w:color="000000" w:themeColor="text1"/>
        </w:rPr>
        <w:noBreakHyphen/>
      </w:r>
      <w:r w:rsidRPr="00A8419F">
        <w:rPr>
          <w:color w:val="000000" w:themeColor="text1"/>
          <w:u w:color="000000" w:themeColor="text1"/>
        </w:rPr>
        <w:t>Wooten</w:t>
      </w:r>
      <w:r w:rsidR="004666D9">
        <w:rPr>
          <w:color w:val="000000" w:themeColor="text1"/>
          <w:u w:color="000000" w:themeColor="text1"/>
        </w:rPr>
        <w:t xml:space="preserve">, Bill Bingham, Jr., </w:t>
      </w:r>
      <w:r w:rsidRPr="00A8419F">
        <w:rPr>
          <w:color w:val="000000" w:themeColor="text1"/>
          <w:u w:color="000000" w:themeColor="text1"/>
        </w:rPr>
        <w:t>ElizaBeth Branham</w:t>
      </w:r>
      <w:r w:rsidR="004666D9">
        <w:rPr>
          <w:color w:val="000000" w:themeColor="text1"/>
          <w:u w:color="000000" w:themeColor="text1"/>
        </w:rPr>
        <w:t xml:space="preserve">, </w:t>
      </w:r>
      <w:r w:rsidRPr="00A8419F">
        <w:rPr>
          <w:color w:val="000000" w:themeColor="text1"/>
          <w:u w:color="000000" w:themeColor="text1"/>
        </w:rPr>
        <w:t>Brad Giles</w:t>
      </w:r>
      <w:r w:rsidR="004666D9">
        <w:rPr>
          <w:color w:val="000000" w:themeColor="text1"/>
          <w:u w:color="000000" w:themeColor="text1"/>
        </w:rPr>
        <w:t xml:space="preserve">, </w:t>
      </w:r>
      <w:r w:rsidRPr="00A8419F">
        <w:rPr>
          <w:color w:val="000000" w:themeColor="text1"/>
          <w:u w:color="000000" w:themeColor="text1"/>
        </w:rPr>
        <w:t>Cynthia “Cindy” Kessler</w:t>
      </w:r>
      <w:r w:rsidR="004666D9">
        <w:rPr>
          <w:color w:val="000000" w:themeColor="text1"/>
          <w:u w:color="000000" w:themeColor="text1"/>
        </w:rPr>
        <w:t xml:space="preserve">, </w:t>
      </w:r>
      <w:r w:rsidRPr="00A8419F">
        <w:rPr>
          <w:color w:val="000000" w:themeColor="text1"/>
          <w:u w:color="000000" w:themeColor="text1"/>
        </w:rPr>
        <w:t>Catherine “Cay” Kessler</w:t>
      </w:r>
      <w:r w:rsidR="004666D9">
        <w:rPr>
          <w:color w:val="000000" w:themeColor="text1"/>
          <w:u w:color="000000" w:themeColor="text1"/>
        </w:rPr>
        <w:t xml:space="preserve">, and </w:t>
      </w:r>
      <w:r w:rsidRPr="00A8419F">
        <w:rPr>
          <w:color w:val="000000" w:themeColor="text1"/>
          <w:u w:color="000000" w:themeColor="text1"/>
        </w:rPr>
        <w:t>Kevin Key</w:t>
      </w:r>
      <w:r w:rsidR="004666D9">
        <w:rPr>
          <w:color w:val="000000" w:themeColor="text1"/>
          <w:u w:color="000000" w:themeColor="text1"/>
        </w:rPr>
        <w:t xml:space="preserve">. </w:t>
      </w:r>
      <w:r w:rsidR="007C63AC">
        <w:rPr>
          <w:color w:val="000000" w:themeColor="text1"/>
          <w:u w:color="000000" w:themeColor="text1"/>
        </w:rPr>
        <w:t xml:space="preserve">The </w:t>
      </w:r>
      <w:r w:rsidR="001C2A96">
        <w:rPr>
          <w:color w:val="000000" w:themeColor="text1"/>
          <w:u w:color="000000" w:themeColor="text1"/>
        </w:rPr>
        <w:t xml:space="preserve">district </w:t>
      </w:r>
      <w:r w:rsidR="007C63AC">
        <w:rPr>
          <w:color w:val="000000" w:themeColor="text1"/>
          <w:u w:color="000000" w:themeColor="text1"/>
        </w:rPr>
        <w:t>s</w:t>
      </w:r>
      <w:r w:rsidRPr="00A8419F">
        <w:rPr>
          <w:color w:val="000000" w:themeColor="text1"/>
          <w:u w:color="000000" w:themeColor="text1"/>
        </w:rPr>
        <w:t>uperintendent is Dr. William B. James, Jr.</w:t>
      </w:r>
      <w:r>
        <w:rPr>
          <w:rFonts w:eastAsia="Times New Roman"/>
        </w:rPr>
        <w:t>; and</w:t>
      </w:r>
    </w:p>
    <w:p w:rsidR="004F7E85" w:rsidRPr="004F7E85" w:rsidRDefault="004F7E85" w:rsidP="004F7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A5E84" w:rsidRPr="00AC2CED" w:rsidRDefault="008A5E84" w:rsidP="007C63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lastRenderedPageBreak/>
        <w:t xml:space="preserve">Whereas, </w:t>
      </w:r>
      <w:r w:rsidR="007C63AC">
        <w:rPr>
          <w:rFonts w:eastAsia="Times New Roman"/>
        </w:rPr>
        <w:t>t</w:t>
      </w:r>
      <w:r w:rsidRPr="00AC2CED">
        <w:rPr>
          <w:rFonts w:eastAsia="Times New Roman"/>
          <w:color w:val="000000" w:themeColor="text1"/>
          <w:szCs w:val="24"/>
          <w:u w:color="000000" w:themeColor="text1"/>
        </w:rPr>
        <w:t>he mission of Pineview Elementary School is to grow lifelong readers, writers, and problem solvers</w:t>
      </w:r>
      <w:r w:rsidR="003B7339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Pr="00AC2CED">
        <w:rPr>
          <w:rFonts w:eastAsia="Times New Roman"/>
          <w:color w:val="000000" w:themeColor="text1"/>
          <w:szCs w:val="24"/>
          <w:u w:color="000000" w:themeColor="text1"/>
        </w:rPr>
        <w:t xml:space="preserve">Pineview </w:t>
      </w:r>
      <w:r w:rsidR="007C63AC">
        <w:rPr>
          <w:rFonts w:eastAsia="Times New Roman"/>
          <w:color w:val="000000" w:themeColor="text1"/>
          <w:szCs w:val="24"/>
          <w:u w:color="000000" w:themeColor="text1"/>
        </w:rPr>
        <w:t>aims to</w:t>
      </w:r>
      <w:r w:rsidRPr="00AC2CED">
        <w:rPr>
          <w:rFonts w:eastAsia="Times New Roman"/>
          <w:color w:val="000000" w:themeColor="text1"/>
          <w:szCs w:val="24"/>
          <w:u w:color="000000" w:themeColor="text1"/>
        </w:rPr>
        <w:t xml:space="preserve"> be a regionally recognized site for best practices and a</w:t>
      </w:r>
      <w:r>
        <w:rPr>
          <w:rFonts w:eastAsia="Times New Roman"/>
          <w:color w:val="000000" w:themeColor="text1"/>
          <w:szCs w:val="24"/>
          <w:u w:color="000000" w:themeColor="text1"/>
        </w:rPr>
        <w:t>chievement</w:t>
      </w:r>
      <w:r w:rsidR="003B7339">
        <w:rPr>
          <w:rFonts w:eastAsia="Times New Roman"/>
          <w:color w:val="000000" w:themeColor="text1"/>
          <w:szCs w:val="24"/>
          <w:u w:color="000000" w:themeColor="text1"/>
        </w:rPr>
        <w:t xml:space="preserve"> and </w:t>
      </w:r>
      <w:r w:rsidR="003B7339">
        <w:rPr>
          <w:rFonts w:eastAsia="Times New Roman"/>
          <w:bCs/>
          <w:color w:val="000000" w:themeColor="text1"/>
          <w:szCs w:val="24"/>
          <w:u w:color="000000" w:themeColor="text1"/>
        </w:rPr>
        <w:t>is guided by a belief that e</w:t>
      </w:r>
      <w:r w:rsidR="003B7339" w:rsidRPr="00AC2CED">
        <w:rPr>
          <w:rFonts w:eastAsia="Times New Roman"/>
          <w:color w:val="000000" w:themeColor="text1"/>
          <w:szCs w:val="24"/>
          <w:u w:color="000000" w:themeColor="text1"/>
        </w:rPr>
        <w:t>very decision and action must be based on the needs of students</w:t>
      </w:r>
      <w:r w:rsidR="003B7339">
        <w:rPr>
          <w:rFonts w:eastAsia="Times New Roman"/>
          <w:color w:val="000000" w:themeColor="text1"/>
          <w:szCs w:val="24"/>
          <w:u w:color="000000" w:themeColor="text1"/>
        </w:rPr>
        <w:t xml:space="preserve">, emphasizing </w:t>
      </w:r>
      <w:r w:rsidR="003B7339" w:rsidRPr="00AC2CED">
        <w:rPr>
          <w:rFonts w:eastAsia="Times New Roman"/>
          <w:color w:val="000000" w:themeColor="text1"/>
          <w:szCs w:val="24"/>
          <w:u w:color="000000" w:themeColor="text1"/>
        </w:rPr>
        <w:t xml:space="preserve">collaborative learning experiences </w:t>
      </w:r>
      <w:r w:rsidR="003B7339">
        <w:rPr>
          <w:rFonts w:eastAsia="Times New Roman"/>
          <w:color w:val="000000" w:themeColor="text1"/>
          <w:szCs w:val="24"/>
          <w:u w:color="000000" w:themeColor="text1"/>
        </w:rPr>
        <w:t>and c</w:t>
      </w:r>
      <w:r w:rsidR="003B7339" w:rsidRPr="00AC2CED">
        <w:rPr>
          <w:rFonts w:eastAsia="Times New Roman"/>
          <w:color w:val="000000" w:themeColor="text1"/>
          <w:szCs w:val="24"/>
          <w:u w:color="000000" w:themeColor="text1"/>
        </w:rPr>
        <w:t>ommunity involvement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8A5E84" w:rsidRPr="00AC2CED" w:rsidRDefault="008A5E84" w:rsidP="008A5E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4662">
        <w:rPr>
          <w:rFonts w:eastAsia="Times New Roman"/>
        </w:rPr>
        <w:t xml:space="preserve">the members of the South Carolina Senate are grateful for </w:t>
      </w:r>
      <w:r w:rsidR="00152FC9">
        <w:rPr>
          <w:rFonts w:eastAsia="Times New Roman"/>
        </w:rPr>
        <w:t xml:space="preserve">the </w:t>
      </w:r>
      <w:r w:rsidR="001A6C9B">
        <w:rPr>
          <w:rFonts w:eastAsia="Times New Roman"/>
        </w:rPr>
        <w:t xml:space="preserve">dedicated serviced of </w:t>
      </w:r>
      <w:r w:rsidR="00244662">
        <w:rPr>
          <w:rFonts w:eastAsia="Times New Roman"/>
        </w:rPr>
        <w:t>Pineview Elementary School to the Lexington County community and the State of South Carolina</w:t>
      </w:r>
      <w:r>
        <w:rPr>
          <w:rFonts w:eastAsia="Times New Roman"/>
        </w:rPr>
        <w:t>.  Now, therefore,</w:t>
      </w: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B51AA">
        <w:rPr>
          <w:rFonts w:eastAsia="Times New Roman"/>
        </w:rPr>
        <w:t xml:space="preserve">the members of the South Carolina Senate, by this resolution, </w:t>
      </w:r>
      <w:r w:rsidR="003C26A5">
        <w:rPr>
          <w:rFonts w:eastAsia="Times New Roman"/>
        </w:rPr>
        <w:t>congratulate Pineview Elementary School upon the occasion of its fiftieth anniversary</w:t>
      </w:r>
      <w:r>
        <w:rPr>
          <w:rFonts w:eastAsia="Times New Roman"/>
        </w:rPr>
        <w:t>.</w:t>
      </w:r>
    </w:p>
    <w:p w:rsidR="001466DA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66DA" w:rsidRPr="00522CE0" w:rsidRDefault="00146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B51AA">
        <w:rPr>
          <w:rFonts w:eastAsia="Times New Roman"/>
        </w:rPr>
        <w:t>Pineview Elementary School</w:t>
      </w:r>
      <w:r>
        <w:rPr>
          <w:rFonts w:eastAsia="Times New Roman"/>
        </w:rPr>
        <w:t>.</w:t>
      </w:r>
    </w:p>
    <w:p w:rsidR="004B7BD7" w:rsidRDefault="00277C4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393C" w:rsidRDefault="00D0393C" w:rsidP="00D0393C">
      <w:pPr>
        <w:suppressAutoHyphens/>
        <w:jc w:val="both"/>
        <w:rPr>
          <w:rFonts w:eastAsia="Times New Roman"/>
        </w:rPr>
      </w:pPr>
    </w:p>
    <w:sectPr w:rsidR="00D0393C" w:rsidSect="00D0393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A8A" w:rsidRDefault="00216A8A" w:rsidP="00522CE0">
      <w:r>
        <w:separator/>
      </w:r>
    </w:p>
  </w:endnote>
  <w:endnote w:type="continuationSeparator" w:id="0">
    <w:p w:rsidR="00216A8A" w:rsidRDefault="00216A8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96440A-4964-483D-A375-DD8DA5FA27B5}"/>
    <w:embedBold r:id="rId2" w:fontKey="{C040ABA8-6F1A-4C1F-8134-86D95BB3D2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C357A1-5242-47B9-AB48-A10812FE69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60FA163-26D6-4578-AE4C-64FF8A790B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BD7" w:rsidRPr="00D0393C" w:rsidRDefault="00D0393C" w:rsidP="00D039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A8A" w:rsidRDefault="00216A8A" w:rsidP="00522CE0">
      <w:r>
        <w:separator/>
      </w:r>
    </w:p>
  </w:footnote>
  <w:footnote w:type="continuationSeparator" w:id="0">
    <w:p w:rsidR="00216A8A" w:rsidRDefault="00216A8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PINE.KMM.NGS"/>
    <w:docVar w:name="CoverAttorneyInitials" w:val="KMM"/>
    <w:docVar w:name="CoverAttorneyLastName" w:val="Moffitt"/>
    <w:docVar w:name="CoverBillType" w:val="r"/>
    <w:docVar w:name="CoverSenator" w:val="NGS"/>
    <w:docVar w:name="dvBillNumber" w:val="1157"/>
    <w:docVar w:name="dvBillNumberPrefix" w:val="S. "/>
    <w:docVar w:name="dvOriginalBody" w:val="Senate"/>
    <w:docVar w:name="fulldraftpath" w:val="L:\S-RES\NGS\035PINE.KMM.NGS.DOCX"/>
    <w:docVar w:name="NameofBody" w:val="S"/>
    <w:docVar w:name="vgroup2" w:val="S-RES"/>
  </w:docVars>
  <w:rsids>
    <w:rsidRoot w:val="001466DA"/>
    <w:rsid w:val="0003014F"/>
    <w:rsid w:val="00042AC1"/>
    <w:rsid w:val="00046516"/>
    <w:rsid w:val="00072458"/>
    <w:rsid w:val="0007601D"/>
    <w:rsid w:val="000B0720"/>
    <w:rsid w:val="000B5EAF"/>
    <w:rsid w:val="000D1762"/>
    <w:rsid w:val="000F2DE2"/>
    <w:rsid w:val="001315B2"/>
    <w:rsid w:val="001466DA"/>
    <w:rsid w:val="00152FC9"/>
    <w:rsid w:val="00170561"/>
    <w:rsid w:val="00185ED7"/>
    <w:rsid w:val="00186AC9"/>
    <w:rsid w:val="00197DF1"/>
    <w:rsid w:val="001A6C9B"/>
    <w:rsid w:val="001B3DD9"/>
    <w:rsid w:val="001B7E5D"/>
    <w:rsid w:val="001C2A96"/>
    <w:rsid w:val="001D3BAC"/>
    <w:rsid w:val="001D41C8"/>
    <w:rsid w:val="00205D56"/>
    <w:rsid w:val="00216025"/>
    <w:rsid w:val="00216A8A"/>
    <w:rsid w:val="00244662"/>
    <w:rsid w:val="00245C4E"/>
    <w:rsid w:val="00277C46"/>
    <w:rsid w:val="00291C9E"/>
    <w:rsid w:val="002C1321"/>
    <w:rsid w:val="002C2031"/>
    <w:rsid w:val="002C5896"/>
    <w:rsid w:val="002D3BED"/>
    <w:rsid w:val="00307C2B"/>
    <w:rsid w:val="00315D04"/>
    <w:rsid w:val="00383247"/>
    <w:rsid w:val="003B7339"/>
    <w:rsid w:val="003C26A5"/>
    <w:rsid w:val="003D6E2B"/>
    <w:rsid w:val="003E7597"/>
    <w:rsid w:val="00413EBF"/>
    <w:rsid w:val="0044020F"/>
    <w:rsid w:val="004428CA"/>
    <w:rsid w:val="00450668"/>
    <w:rsid w:val="00454138"/>
    <w:rsid w:val="004666D9"/>
    <w:rsid w:val="004813A2"/>
    <w:rsid w:val="004952FA"/>
    <w:rsid w:val="004B6A22"/>
    <w:rsid w:val="004B7BD7"/>
    <w:rsid w:val="004D7F37"/>
    <w:rsid w:val="004F78AE"/>
    <w:rsid w:val="004F7E85"/>
    <w:rsid w:val="00522CE0"/>
    <w:rsid w:val="00541951"/>
    <w:rsid w:val="00565148"/>
    <w:rsid w:val="00570403"/>
    <w:rsid w:val="00574299"/>
    <w:rsid w:val="00593361"/>
    <w:rsid w:val="005A413B"/>
    <w:rsid w:val="005A5017"/>
    <w:rsid w:val="005A648C"/>
    <w:rsid w:val="005F07AC"/>
    <w:rsid w:val="005F1745"/>
    <w:rsid w:val="00620643"/>
    <w:rsid w:val="006223FF"/>
    <w:rsid w:val="006A1802"/>
    <w:rsid w:val="006C0CBB"/>
    <w:rsid w:val="006C74EA"/>
    <w:rsid w:val="006E1926"/>
    <w:rsid w:val="00720D40"/>
    <w:rsid w:val="0072628D"/>
    <w:rsid w:val="007318D4"/>
    <w:rsid w:val="0075423F"/>
    <w:rsid w:val="00765784"/>
    <w:rsid w:val="007A4390"/>
    <w:rsid w:val="007B5646"/>
    <w:rsid w:val="007C63AC"/>
    <w:rsid w:val="007E5CB7"/>
    <w:rsid w:val="008314D2"/>
    <w:rsid w:val="00863BFF"/>
    <w:rsid w:val="00867B3A"/>
    <w:rsid w:val="00870F6F"/>
    <w:rsid w:val="008A2029"/>
    <w:rsid w:val="008A5E84"/>
    <w:rsid w:val="008B2F42"/>
    <w:rsid w:val="008C3697"/>
    <w:rsid w:val="008E185F"/>
    <w:rsid w:val="008F023B"/>
    <w:rsid w:val="00904E16"/>
    <w:rsid w:val="009162B3"/>
    <w:rsid w:val="00927C62"/>
    <w:rsid w:val="00941D3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47DE"/>
    <w:rsid w:val="00CB187A"/>
    <w:rsid w:val="00CB51AA"/>
    <w:rsid w:val="00CC0EC7"/>
    <w:rsid w:val="00CC251A"/>
    <w:rsid w:val="00CF1A47"/>
    <w:rsid w:val="00CF2C98"/>
    <w:rsid w:val="00D0393C"/>
    <w:rsid w:val="00D1088B"/>
    <w:rsid w:val="00D113CA"/>
    <w:rsid w:val="00D1286F"/>
    <w:rsid w:val="00D14DE6"/>
    <w:rsid w:val="00D156D2"/>
    <w:rsid w:val="00D35486"/>
    <w:rsid w:val="00D53E29"/>
    <w:rsid w:val="00D645C9"/>
    <w:rsid w:val="00D86943"/>
    <w:rsid w:val="00DA3C6B"/>
    <w:rsid w:val="00DA47B9"/>
    <w:rsid w:val="00DE5635"/>
    <w:rsid w:val="00E058D3"/>
    <w:rsid w:val="00E12CA0"/>
    <w:rsid w:val="00E2210C"/>
    <w:rsid w:val="00E2236D"/>
    <w:rsid w:val="00E33F63"/>
    <w:rsid w:val="00E76AD9"/>
    <w:rsid w:val="00E87716"/>
    <w:rsid w:val="00E91E2F"/>
    <w:rsid w:val="00EA3546"/>
    <w:rsid w:val="00EB47AE"/>
    <w:rsid w:val="00EC334B"/>
    <w:rsid w:val="00EC34E1"/>
    <w:rsid w:val="00F0234A"/>
    <w:rsid w:val="00F05CF2"/>
    <w:rsid w:val="00F51241"/>
    <w:rsid w:val="00F52959"/>
    <w:rsid w:val="00F55884"/>
    <w:rsid w:val="00FB64C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BC70DB3-879C-4B07-B09B-6D4B5B3B8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DD38CC01.dotm</Template>
  <TotalTime>0</TotalTime>
  <Pages>2</Pages>
  <Words>368</Words>
  <Characters>2011</Characters>
  <Application>Microsoft Office Word</Application>
  <DocSecurity>0</DocSecurity>
  <Lines>63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1157 Text of Previous Version (Apr. 10,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2018-04-10T14:22:00Z</dcterms:created>
  <dcterms:modified xsi:type="dcterms:W3CDTF">2018-04-10T14:22:00Z</dcterms:modified>
</cp:coreProperties>
</file>