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00C" w:rsidRPr="00522CE0" w:rsidRDefault="00D220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2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D43C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40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REVEREND DR. EVELYN GELZER STEVENS AND TO EXTEND THEIR DEEPEST SYMPATHY TO HER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B3044" w:rsidRDefault="009B3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A7E46">
        <w:rPr>
          <w:rFonts w:eastAsia="Times New Roman"/>
        </w:rPr>
        <w:t xml:space="preserve">the members of the South Carolina Senate were deeply saddened to learn of the death of Reverend Dr. Evelyn Gelzer Stevens </w:t>
      </w:r>
      <w:r>
        <w:rPr>
          <w:rFonts w:eastAsia="Times New Roman"/>
        </w:rPr>
        <w:t>on July 19, 201</w:t>
      </w:r>
      <w:r w:rsidR="00A71089">
        <w:rPr>
          <w:rFonts w:eastAsia="Times New Roman"/>
        </w:rPr>
        <w:t>7</w:t>
      </w:r>
      <w:r>
        <w:rPr>
          <w:rFonts w:eastAsia="Times New Roman"/>
        </w:rPr>
        <w:t>; and</w:t>
      </w:r>
    </w:p>
    <w:p w:rsidR="009B3044" w:rsidRDefault="009B3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5805" w:rsidRDefault="009B3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Reverend Dr. Evelyn Gelzer Stevens was born on March 7, 1937 in Walterboro</w:t>
      </w:r>
      <w:r w:rsidR="00845805">
        <w:rPr>
          <w:rFonts w:eastAsia="Times New Roman"/>
        </w:rPr>
        <w:t xml:space="preserve"> to the late Reverend Mack and Lela Daniels Gelzer. She was the fifth of seven children; and</w:t>
      </w:r>
    </w:p>
    <w:p w:rsidR="00845805" w:rsidRDefault="00845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044" w:rsidRDefault="00845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D4F3B">
        <w:rPr>
          <w:rFonts w:eastAsia="Times New Roman"/>
        </w:rPr>
        <w:t xml:space="preserve">Reverend Dr. Stevens </w:t>
      </w:r>
      <w:r w:rsidR="00A71089">
        <w:rPr>
          <w:rFonts w:eastAsia="Times New Roman"/>
        </w:rPr>
        <w:t>graduated from Colleton Training School; attended Palmer College, Baptist College, and South Carolina State University; received bachelor</w:t>
      </w:r>
      <w:r w:rsidR="00396B6D">
        <w:rPr>
          <w:rFonts w:eastAsia="Times New Roman"/>
        </w:rPr>
        <w:t>’</w:t>
      </w:r>
      <w:r w:rsidR="00A71089">
        <w:rPr>
          <w:rFonts w:eastAsia="Times New Roman"/>
        </w:rPr>
        <w:t>s, master</w:t>
      </w:r>
      <w:r w:rsidR="00396B6D">
        <w:rPr>
          <w:rFonts w:eastAsia="Times New Roman"/>
        </w:rPr>
        <w:t>’</w:t>
      </w:r>
      <w:r w:rsidR="00A71089">
        <w:rPr>
          <w:rFonts w:eastAsia="Times New Roman"/>
        </w:rPr>
        <w:t>s, and doctorate degrees in theology from Gulf Coast Seminary; and received an honorary doctorate degree in religious education from Gulf Coast Seminary</w:t>
      </w:r>
      <w:r w:rsidR="009B3044">
        <w:rPr>
          <w:rFonts w:eastAsia="Times New Roman"/>
        </w:rPr>
        <w:t>; and</w:t>
      </w:r>
    </w:p>
    <w:p w:rsidR="009B3044" w:rsidRDefault="009B30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044" w:rsidRDefault="009B3044" w:rsidP="009B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E4B61">
        <w:rPr>
          <w:rFonts w:eastAsia="Times New Roman"/>
        </w:rPr>
        <w:t xml:space="preserve">a woman </w:t>
      </w:r>
      <w:r w:rsidR="00396B6D">
        <w:rPr>
          <w:rFonts w:eastAsia="Times New Roman"/>
        </w:rPr>
        <w:t>dedicated to serving others, Reverend Dr. Stevens</w:t>
      </w:r>
      <w:r w:rsidR="002612CF">
        <w:rPr>
          <w:rFonts w:eastAsia="Times New Roman"/>
        </w:rPr>
        <w:t xml:space="preserve"> was the founder and pastor of Friendship Liberty Baptist Church</w:t>
      </w:r>
      <w:r w:rsidR="00396B6D">
        <w:rPr>
          <w:rFonts w:eastAsia="Times New Roman"/>
        </w:rPr>
        <w:t xml:space="preserve"> for twenty years</w:t>
      </w:r>
      <w:r w:rsidR="002612CF">
        <w:rPr>
          <w:rFonts w:eastAsia="Times New Roman"/>
        </w:rPr>
        <w:t xml:space="preserve">. She also did domestic work in Florida and </w:t>
      </w:r>
      <w:r w:rsidR="00ED7C25">
        <w:rPr>
          <w:rFonts w:eastAsia="Times New Roman"/>
        </w:rPr>
        <w:t xml:space="preserve">worked </w:t>
      </w:r>
      <w:r w:rsidR="002612CF">
        <w:rPr>
          <w:rFonts w:eastAsia="Times New Roman"/>
        </w:rPr>
        <w:t>in business in New York. In Walterboro, she was employed with the Colleton County School District as a secretary, teacher’s aide, bus driver, and substitute teacher</w:t>
      </w:r>
      <w:r>
        <w:rPr>
          <w:rFonts w:eastAsia="Times New Roman"/>
        </w:rPr>
        <w:t>; and</w:t>
      </w:r>
    </w:p>
    <w:p w:rsidR="009B3044" w:rsidRDefault="009B3044" w:rsidP="009B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044" w:rsidRDefault="009B3044" w:rsidP="009B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96B6D">
        <w:rPr>
          <w:rFonts w:eastAsia="Times New Roman"/>
        </w:rPr>
        <w:t xml:space="preserve">a </w:t>
      </w:r>
      <w:r w:rsidR="00A94AFF">
        <w:rPr>
          <w:rFonts w:eastAsia="Times New Roman"/>
        </w:rPr>
        <w:t>devoted Christian</w:t>
      </w:r>
      <w:r w:rsidR="00396B6D">
        <w:rPr>
          <w:rFonts w:eastAsia="Times New Roman"/>
        </w:rPr>
        <w:t>, Reverend Dr. Stevens wa</w:t>
      </w:r>
      <w:r w:rsidR="002612CF">
        <w:rPr>
          <w:rFonts w:eastAsia="Times New Roman"/>
        </w:rPr>
        <w:t xml:space="preserve">s also affiliated </w:t>
      </w:r>
      <w:r w:rsidR="00396B6D">
        <w:rPr>
          <w:rFonts w:eastAsia="Times New Roman"/>
        </w:rPr>
        <w:t>with</w:t>
      </w:r>
      <w:r w:rsidR="002612CF">
        <w:rPr>
          <w:rFonts w:eastAsia="Times New Roman"/>
        </w:rPr>
        <w:t xml:space="preserve"> other churches, including Friendship Baptist Church of Yalaha, First Baptist Church of Brooklyn, and Wesley United Methodist Church of Walterboro</w:t>
      </w:r>
      <w:r>
        <w:rPr>
          <w:rFonts w:eastAsia="Times New Roman"/>
        </w:rPr>
        <w:t>; and</w:t>
      </w:r>
    </w:p>
    <w:p w:rsidR="009B3044" w:rsidRDefault="009B3044" w:rsidP="009B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044" w:rsidRDefault="009B3044" w:rsidP="009B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2612CF">
        <w:rPr>
          <w:rFonts w:eastAsia="Times New Roman"/>
        </w:rPr>
        <w:t xml:space="preserve"> a leader in her community,</w:t>
      </w:r>
      <w:r>
        <w:rPr>
          <w:rFonts w:eastAsia="Times New Roman"/>
        </w:rPr>
        <w:t xml:space="preserve"> </w:t>
      </w:r>
      <w:r w:rsidR="002612CF">
        <w:rPr>
          <w:rFonts w:eastAsia="Times New Roman"/>
        </w:rPr>
        <w:t xml:space="preserve">Reverend Dr. Stevens was a Girl Scout Troop Leader, a member of the Colleton County branch of the NAACP, and a member of </w:t>
      </w:r>
      <w:r w:rsidR="00396B6D">
        <w:rPr>
          <w:rFonts w:eastAsia="Times New Roman"/>
        </w:rPr>
        <w:t xml:space="preserve">the </w:t>
      </w:r>
      <w:r w:rsidR="002612CF">
        <w:rPr>
          <w:rFonts w:eastAsia="Times New Roman"/>
        </w:rPr>
        <w:t xml:space="preserve">CTS/CHS Alumni Association. She was </w:t>
      </w:r>
      <w:r w:rsidR="00396B6D">
        <w:rPr>
          <w:rFonts w:eastAsia="Times New Roman"/>
        </w:rPr>
        <w:t xml:space="preserve">also </w:t>
      </w:r>
      <w:r w:rsidR="002612CF">
        <w:rPr>
          <w:rFonts w:eastAsia="Times New Roman"/>
        </w:rPr>
        <w:t>politically active in several elections in Colleton County</w:t>
      </w:r>
      <w:r>
        <w:rPr>
          <w:rFonts w:eastAsia="Times New Roman"/>
        </w:rPr>
        <w:t>; and</w:t>
      </w:r>
    </w:p>
    <w:p w:rsidR="009B3044" w:rsidRDefault="009B3044" w:rsidP="009B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044" w:rsidRDefault="009B3044" w:rsidP="009B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45805">
        <w:rPr>
          <w:rFonts w:eastAsia="Times New Roman"/>
        </w:rPr>
        <w:t>Reverend Dr. Stevens was preceded in death by her husband, the late Deacon Kalip Stevens</w:t>
      </w:r>
      <w:r w:rsidR="00396B6D">
        <w:rPr>
          <w:rFonts w:eastAsia="Times New Roman"/>
        </w:rPr>
        <w:t>,</w:t>
      </w:r>
      <w:r w:rsidR="00845805">
        <w:rPr>
          <w:rFonts w:eastAsia="Times New Roman"/>
        </w:rPr>
        <w:t xml:space="preserve"> and her daughter, Janifer Stevens</w:t>
      </w:r>
      <w:r>
        <w:rPr>
          <w:rFonts w:eastAsia="Times New Roman"/>
        </w:rPr>
        <w:t>; and</w:t>
      </w:r>
    </w:p>
    <w:p w:rsidR="009B3044" w:rsidRDefault="009B3044" w:rsidP="009B3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43C2" w:rsidRDefault="008D43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A7E46">
        <w:rPr>
          <w:rFonts w:eastAsia="Times New Roman"/>
        </w:rPr>
        <w:t>she leaves to cherish her memory</w:t>
      </w:r>
      <w:r w:rsidR="002612CF">
        <w:rPr>
          <w:rFonts w:eastAsia="Times New Roman"/>
        </w:rPr>
        <w:t xml:space="preserve"> her children, Anna Stevens Bright and Dianna Stevens McNeil</w:t>
      </w:r>
      <w:r w:rsidR="009A7E46">
        <w:rPr>
          <w:rFonts w:eastAsia="Times New Roman"/>
        </w:rPr>
        <w:t>. She will be missed</w:t>
      </w:r>
      <w:r>
        <w:rPr>
          <w:rFonts w:eastAsia="Times New Roman"/>
        </w:rPr>
        <w:t>.  Now, therefore,</w:t>
      </w:r>
    </w:p>
    <w:p w:rsidR="008D43C2" w:rsidRDefault="008D43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43C2" w:rsidRDefault="008D43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D43C2" w:rsidRDefault="008D43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43C2" w:rsidRDefault="008D43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9B3044">
        <w:rPr>
          <w:rFonts w:eastAsia="Times New Roman"/>
        </w:rPr>
        <w:t xml:space="preserve">the members of the South Carolina Senate, by this resolution, </w:t>
      </w:r>
      <w:r w:rsidR="00D0408A">
        <w:rPr>
          <w:rFonts w:eastAsia="Times New Roman"/>
        </w:rPr>
        <w:t>express their profound sorrow upon the passing of Reverend Dr. Evelyn Gelzer Stevens and extend their deepest sympathy to her family and many friends</w:t>
      </w:r>
      <w:r>
        <w:rPr>
          <w:rFonts w:eastAsia="Times New Roman"/>
        </w:rPr>
        <w:t>.</w:t>
      </w:r>
    </w:p>
    <w:p w:rsidR="008D43C2" w:rsidRDefault="008D43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43C2" w:rsidRPr="00522CE0" w:rsidRDefault="008D43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9A7E46">
        <w:rPr>
          <w:rFonts w:eastAsia="Times New Roman"/>
        </w:rPr>
        <w:t xml:space="preserve">the family of </w:t>
      </w:r>
      <w:r w:rsidR="009B3044">
        <w:rPr>
          <w:rFonts w:eastAsia="Times New Roman"/>
        </w:rPr>
        <w:t>Reverend Dr. Evelyn Gelzer Stevens</w:t>
      </w:r>
      <w:r>
        <w:rPr>
          <w:rFonts w:eastAsia="Times New Roman"/>
        </w:rPr>
        <w:t>.</w:t>
      </w:r>
    </w:p>
    <w:p w:rsidR="00CB493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2200C" w:rsidRDefault="00D2200C" w:rsidP="00D2200C">
      <w:pPr>
        <w:suppressAutoHyphens/>
        <w:jc w:val="both"/>
        <w:rPr>
          <w:rFonts w:eastAsia="Times New Roman"/>
        </w:rPr>
      </w:pPr>
    </w:p>
    <w:sectPr w:rsidR="00D2200C" w:rsidSect="00D2200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F3B" w:rsidRDefault="00BD4F3B" w:rsidP="00522CE0">
      <w:r>
        <w:separator/>
      </w:r>
    </w:p>
  </w:endnote>
  <w:endnote w:type="continuationSeparator" w:id="0">
    <w:p w:rsidR="00BD4F3B" w:rsidRDefault="00BD4F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A9935B-605A-491B-AB14-4412BFB5642A}"/>
    <w:embedBold r:id="rId2" w:fontKey="{B055C283-697F-44BB-8BE2-DB79564DB193}"/>
  </w:font>
  <w:font w:name="Calibri">
    <w:panose1 w:val="020F0502020204030204"/>
    <w:charset w:val="00"/>
    <w:family w:val="swiss"/>
    <w:pitch w:val="variable"/>
    <w:sig w:usb0="E00002FF" w:usb1="4000ACFF" w:usb2="00000001" w:usb3="00000000" w:csb0="0000019F" w:csb1="00000000"/>
    <w:embedRegular r:id="rId3" w:fontKey="{1D2FC189-C3FB-40F4-BCD3-98A41BCF1247}"/>
  </w:font>
  <w:font w:name="Cambria">
    <w:panose1 w:val="02040503050406030204"/>
    <w:charset w:val="00"/>
    <w:family w:val="roman"/>
    <w:pitch w:val="variable"/>
    <w:sig w:usb0="E00002FF" w:usb1="400004FF" w:usb2="00000000" w:usb3="00000000" w:csb0="0000019F" w:csb1="00000000"/>
    <w:embedRegular r:id="rId4" w:fontKey="{3489D311-E542-461C-8FEE-5E11687382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933" w:rsidRPr="00D2200C" w:rsidRDefault="00D2200C" w:rsidP="00D2200C">
    <w:pPr>
      <w:pStyle w:val="Footer"/>
      <w:tabs>
        <w:tab w:val="clear" w:pos="4680"/>
        <w:tab w:val="clear" w:pos="9360"/>
        <w:tab w:val="center" w:pos="2995"/>
      </w:tabs>
      <w:spacing w:before="120"/>
    </w:pPr>
    <w:r>
      <w:t>[1290]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F3B" w:rsidRDefault="00BD4F3B" w:rsidP="00522CE0">
      <w:r>
        <w:separator/>
      </w:r>
    </w:p>
  </w:footnote>
  <w:footnote w:type="continuationSeparator" w:id="0">
    <w:p w:rsidR="00BD4F3B" w:rsidRDefault="00BD4F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EVEL.KMM.MBM"/>
    <w:docVar w:name="CoverAttorneyInitials" w:val="KMM"/>
    <w:docVar w:name="CoverAttorneyLastName" w:val="Moffitt"/>
    <w:docVar w:name="CoverBillType" w:val="r"/>
    <w:docVar w:name="CoverSenator" w:val="MBM"/>
    <w:docVar w:name="dvBillNumber" w:val="1290"/>
    <w:docVar w:name="dvBillNumberPrefix" w:val="S. "/>
    <w:docVar w:name="dvOriginalBody" w:val="Senate"/>
    <w:docVar w:name="fulldraftpath" w:val="L:\S-RES\MBM\026EVEL.KMM.MBM.DOCX"/>
    <w:docVar w:name="NameofBody" w:val="S"/>
    <w:docVar w:name="vgroup2" w:val="S-RES"/>
  </w:docVars>
  <w:rsids>
    <w:rsidRoot w:val="008D43C2"/>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612CF"/>
    <w:rsid w:val="00263FB3"/>
    <w:rsid w:val="002C1321"/>
    <w:rsid w:val="002C2031"/>
    <w:rsid w:val="002C5896"/>
    <w:rsid w:val="002D3BED"/>
    <w:rsid w:val="002E0E6D"/>
    <w:rsid w:val="00307C2B"/>
    <w:rsid w:val="00315D04"/>
    <w:rsid w:val="00383247"/>
    <w:rsid w:val="00396B6D"/>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260BC"/>
    <w:rsid w:val="00690A29"/>
    <w:rsid w:val="006A1802"/>
    <w:rsid w:val="006C0CBB"/>
    <w:rsid w:val="006C74EA"/>
    <w:rsid w:val="00720D40"/>
    <w:rsid w:val="007318D4"/>
    <w:rsid w:val="00765784"/>
    <w:rsid w:val="007A4390"/>
    <w:rsid w:val="007E5CB7"/>
    <w:rsid w:val="008314D2"/>
    <w:rsid w:val="00845805"/>
    <w:rsid w:val="00870F6F"/>
    <w:rsid w:val="008B2F42"/>
    <w:rsid w:val="008C3697"/>
    <w:rsid w:val="008D43C2"/>
    <w:rsid w:val="008E185F"/>
    <w:rsid w:val="008F023B"/>
    <w:rsid w:val="00904E16"/>
    <w:rsid w:val="009162B3"/>
    <w:rsid w:val="00927C62"/>
    <w:rsid w:val="00983951"/>
    <w:rsid w:val="00984124"/>
    <w:rsid w:val="00984640"/>
    <w:rsid w:val="00995C37"/>
    <w:rsid w:val="009A7E46"/>
    <w:rsid w:val="009B3044"/>
    <w:rsid w:val="009C118A"/>
    <w:rsid w:val="00A02011"/>
    <w:rsid w:val="00A4011E"/>
    <w:rsid w:val="00A71089"/>
    <w:rsid w:val="00A86015"/>
    <w:rsid w:val="00A94AFF"/>
    <w:rsid w:val="00A9594E"/>
    <w:rsid w:val="00AE59C8"/>
    <w:rsid w:val="00B10098"/>
    <w:rsid w:val="00B3167F"/>
    <w:rsid w:val="00B5790D"/>
    <w:rsid w:val="00B945C5"/>
    <w:rsid w:val="00BA20EA"/>
    <w:rsid w:val="00BB5AFC"/>
    <w:rsid w:val="00BC0A56"/>
    <w:rsid w:val="00BD4F3B"/>
    <w:rsid w:val="00C45366"/>
    <w:rsid w:val="00C57023"/>
    <w:rsid w:val="00C74052"/>
    <w:rsid w:val="00CB187A"/>
    <w:rsid w:val="00CB4933"/>
    <w:rsid w:val="00CC0EC7"/>
    <w:rsid w:val="00CC251A"/>
    <w:rsid w:val="00CE4B61"/>
    <w:rsid w:val="00CF2C98"/>
    <w:rsid w:val="00D0408A"/>
    <w:rsid w:val="00D1088B"/>
    <w:rsid w:val="00D1286F"/>
    <w:rsid w:val="00D14DE6"/>
    <w:rsid w:val="00D156D2"/>
    <w:rsid w:val="00D2200C"/>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D7C25"/>
    <w:rsid w:val="00F0234A"/>
    <w:rsid w:val="00F05CF2"/>
    <w:rsid w:val="00F51241"/>
    <w:rsid w:val="00F52959"/>
    <w:rsid w:val="00F55884"/>
    <w:rsid w:val="00FB7F01"/>
    <w:rsid w:val="00FC0D36"/>
    <w:rsid w:val="00FC3A2B"/>
    <w:rsid w:val="00FE1F27"/>
    <w:rsid w:val="00FE6467"/>
    <w:rsid w:val="00FF5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2741D4B-772D-42A7-8E4C-F7771F284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9EA84B5.dotm</Template>
  <TotalTime>0</TotalTime>
  <Pages>1</Pages>
  <Words>384</Words>
  <Characters>2018</Characters>
  <Application>Microsoft Office Word</Application>
  <DocSecurity>0</DocSecurity>
  <Lines>67</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1290 Text of Previous Version (Oct. 2, 2018) - South Carolina Legislature Online</dc:title>
  <dc:subject/>
  <dc:creator>Rebecca Landau</dc:creator>
  <cp:keywords/>
  <dc:description/>
  <cp:lastModifiedBy>S Volk</cp:lastModifiedBy>
  <cp:revision>2</cp:revision>
  <dcterms:created xsi:type="dcterms:W3CDTF">2018-10-02T18:06:00Z</dcterms:created>
  <dcterms:modified xsi:type="dcterms:W3CDTF">2018-10-02T18:06:00Z</dcterms:modified>
</cp:coreProperties>
</file>