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071" w:rsidRDefault="00FA7071" w:rsidP="00FA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A7F70" w:rsidRDefault="00FA7F70" w:rsidP="00FA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F70" w:rsidRDefault="00FA7F70" w:rsidP="00FA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F70" w:rsidRDefault="00FA7F70" w:rsidP="00FA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F70" w:rsidRDefault="00FA7F70" w:rsidP="00FA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F70" w:rsidRDefault="00FA7F70" w:rsidP="00FA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F70" w:rsidRDefault="00FA7F70" w:rsidP="00FA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7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7F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7F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25390">
        <w:rPr>
          <w:color w:val="000000" w:themeColor="text1"/>
          <w:u w:color="000000" w:themeColor="text1"/>
        </w:rPr>
        <w:t xml:space="preserve">TO AMEND </w:t>
      </w:r>
      <w:r>
        <w:rPr>
          <w:color w:val="000000" w:themeColor="text1"/>
          <w:u w:color="000000" w:themeColor="text1"/>
        </w:rPr>
        <w:t>THE CODE OF LAWS OF SOUTH CAROLINA, 1976, BY ADDING SECTION 44</w:t>
      </w:r>
      <w:r w:rsidR="003A5131">
        <w:rPr>
          <w:color w:val="000000" w:themeColor="text1"/>
          <w:u w:color="000000" w:themeColor="text1"/>
        </w:rPr>
        <w:noBreakHyphen/>
      </w:r>
      <w:r>
        <w:rPr>
          <w:color w:val="000000" w:themeColor="text1"/>
          <w:u w:color="000000" w:themeColor="text1"/>
        </w:rPr>
        <w:t>20</w:t>
      </w:r>
      <w:r w:rsidR="003A5131">
        <w:rPr>
          <w:color w:val="000000" w:themeColor="text1"/>
          <w:u w:color="000000" w:themeColor="text1"/>
        </w:rPr>
        <w:noBreakHyphen/>
      </w:r>
      <w:r w:rsidR="00730D1A">
        <w:rPr>
          <w:color w:val="000000" w:themeColor="text1"/>
          <w:u w:color="000000" w:themeColor="text1"/>
        </w:rPr>
        <w:t>755</w:t>
      </w:r>
      <w:r>
        <w:rPr>
          <w:color w:val="000000" w:themeColor="text1"/>
          <w:u w:color="000000" w:themeColor="text1"/>
        </w:rPr>
        <w:t xml:space="preserve"> SO AS TO REQUIRE CERTAIN FACILITIES</w:t>
      </w:r>
      <w:r w:rsidR="00015C19">
        <w:rPr>
          <w:color w:val="000000" w:themeColor="text1"/>
          <w:u w:color="000000" w:themeColor="text1"/>
        </w:rPr>
        <w:t xml:space="preserve"> AND PROGRAMS</w:t>
      </w:r>
      <w:r>
        <w:rPr>
          <w:color w:val="000000" w:themeColor="text1"/>
          <w:u w:color="000000" w:themeColor="text1"/>
        </w:rPr>
        <w:t xml:space="preserve"> </w:t>
      </w:r>
      <w:r w:rsidR="00B52BB4">
        <w:rPr>
          <w:color w:val="000000" w:themeColor="text1"/>
          <w:u w:color="000000" w:themeColor="text1"/>
        </w:rPr>
        <w:t>OF</w:t>
      </w:r>
      <w:r>
        <w:rPr>
          <w:color w:val="000000" w:themeColor="text1"/>
          <w:u w:color="000000" w:themeColor="text1"/>
        </w:rPr>
        <w:t xml:space="preserve"> THE SOUTH CAROLINA DEPARTMENT OF DISABILITIES AND SPECIAL NEEDS TO INSTALL AND OPERATE VIDEO MONITORING EQUIPMENT </w:t>
      </w:r>
      <w:r w:rsidR="00F32556">
        <w:rPr>
          <w:color w:val="000000" w:themeColor="text1"/>
          <w:u w:color="000000" w:themeColor="text1"/>
        </w:rPr>
        <w:t>IN COMMON AREAS</w:t>
      </w:r>
      <w:r w:rsidR="003C012E">
        <w:rPr>
          <w:color w:val="000000" w:themeColor="text1"/>
          <w:u w:color="000000" w:themeColor="text1"/>
        </w:rPr>
        <w:t xml:space="preserve"> AND TO MAINTAIN COPIES OF THE RECORDINGS</w:t>
      </w:r>
      <w:r w:rsidR="00F32556">
        <w:rPr>
          <w:color w:val="000000" w:themeColor="text1"/>
          <w:u w:color="000000" w:themeColor="text1"/>
        </w:rPr>
        <w:t>, TO REQUIRE THESE FACILITIES</w:t>
      </w:r>
      <w:r w:rsidR="00015C19">
        <w:rPr>
          <w:color w:val="000000" w:themeColor="text1"/>
          <w:u w:color="000000" w:themeColor="text1"/>
        </w:rPr>
        <w:t xml:space="preserve"> AND PROGRAMS</w:t>
      </w:r>
      <w:r w:rsidR="00F32556">
        <w:rPr>
          <w:color w:val="000000" w:themeColor="text1"/>
          <w:u w:color="000000" w:themeColor="text1"/>
        </w:rPr>
        <w:t xml:space="preserve"> TO </w:t>
      </w:r>
      <w:r w:rsidR="00C23471">
        <w:rPr>
          <w:color w:val="000000" w:themeColor="text1"/>
          <w:u w:color="000000" w:themeColor="text1"/>
        </w:rPr>
        <w:t xml:space="preserve">POST A </w:t>
      </w:r>
      <w:r w:rsidR="00F32556">
        <w:rPr>
          <w:color w:val="000000" w:themeColor="text1"/>
          <w:u w:color="000000" w:themeColor="text1"/>
        </w:rPr>
        <w:t xml:space="preserve">NOTICE </w:t>
      </w:r>
      <w:r w:rsidR="00C23471">
        <w:rPr>
          <w:color w:val="000000" w:themeColor="text1"/>
          <w:u w:color="000000" w:themeColor="text1"/>
        </w:rPr>
        <w:t>THAT</w:t>
      </w:r>
      <w:r w:rsidR="00F32556">
        <w:rPr>
          <w:color w:val="000000" w:themeColor="text1"/>
          <w:u w:color="000000" w:themeColor="text1"/>
        </w:rPr>
        <w:t xml:space="preserve"> VIDEO MONITORING</w:t>
      </w:r>
      <w:r w:rsidR="00C23471">
        <w:rPr>
          <w:color w:val="000000" w:themeColor="text1"/>
          <w:u w:color="000000" w:themeColor="text1"/>
        </w:rPr>
        <w:t xml:space="preserve"> IS CONDUCTED IN COMMON AREAS </w:t>
      </w:r>
      <w:r w:rsidR="00F32556">
        <w:rPr>
          <w:color w:val="000000" w:themeColor="text1"/>
          <w:u w:color="000000" w:themeColor="text1"/>
        </w:rPr>
        <w:t xml:space="preserve"> AND OBTAIN CONSENT FROM </w:t>
      </w:r>
      <w:r w:rsidR="00730D1A">
        <w:rPr>
          <w:color w:val="000000" w:themeColor="text1"/>
          <w:u w:color="000000" w:themeColor="text1"/>
        </w:rPr>
        <w:t xml:space="preserve">OR ON BEHALF OF </w:t>
      </w:r>
      <w:r w:rsidR="00F32556">
        <w:rPr>
          <w:color w:val="000000" w:themeColor="text1"/>
          <w:u w:color="000000" w:themeColor="text1"/>
        </w:rPr>
        <w:t>RESIDENTS</w:t>
      </w:r>
      <w:r w:rsidR="003C012E">
        <w:rPr>
          <w:color w:val="000000" w:themeColor="text1"/>
          <w:u w:color="000000" w:themeColor="text1"/>
        </w:rPr>
        <w:t>, TO</w:t>
      </w:r>
      <w:r>
        <w:rPr>
          <w:color w:val="000000" w:themeColor="text1"/>
          <w:u w:color="000000" w:themeColor="text1"/>
        </w:rPr>
        <w:t xml:space="preserve"> PROHIBIT TAMPERING WITH OR DESTROYING </w:t>
      </w:r>
      <w:r w:rsidR="003C012E">
        <w:rPr>
          <w:color w:val="000000" w:themeColor="text1"/>
          <w:u w:color="000000" w:themeColor="text1"/>
        </w:rPr>
        <w:t xml:space="preserve">THE </w:t>
      </w:r>
      <w:r>
        <w:rPr>
          <w:color w:val="000000" w:themeColor="text1"/>
          <w:u w:color="000000" w:themeColor="text1"/>
        </w:rPr>
        <w:t xml:space="preserve">VIDEO MONITORING EQUIPMENT </w:t>
      </w:r>
      <w:r w:rsidR="003C012E">
        <w:rPr>
          <w:color w:val="000000" w:themeColor="text1"/>
          <w:u w:color="000000" w:themeColor="text1"/>
        </w:rPr>
        <w:t>AND RECORDINGS</w:t>
      </w:r>
      <w:r>
        <w:rPr>
          <w:color w:val="000000" w:themeColor="text1"/>
          <w:u w:color="000000" w:themeColor="text1"/>
        </w:rPr>
        <w:t xml:space="preserve">, TO </w:t>
      </w:r>
      <w:r w:rsidR="00C23471">
        <w:rPr>
          <w:color w:val="000000" w:themeColor="text1"/>
          <w:u w:color="000000" w:themeColor="text1"/>
        </w:rPr>
        <w:t>CREATE</w:t>
      </w:r>
      <w:r>
        <w:rPr>
          <w:color w:val="000000" w:themeColor="text1"/>
          <w:u w:color="000000" w:themeColor="text1"/>
        </w:rPr>
        <w:t xml:space="preserve"> CRIMINAL PENALTIES</w:t>
      </w:r>
      <w:r w:rsidR="003C012E">
        <w:rPr>
          <w:color w:val="000000" w:themeColor="text1"/>
          <w:u w:color="000000" w:themeColor="text1"/>
        </w:rPr>
        <w:t xml:space="preserve"> AND SANCTIONS, AND FOR OTHER PURPOSES</w:t>
      </w:r>
      <w:r>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7F76" w:rsidRDefault="007E7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3471" w:rsidRDefault="00C234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F24" w:rsidRDefault="00357F24" w:rsidP="0035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80E">
        <w:rPr>
          <w:color w:val="000000" w:themeColor="text1"/>
          <w:u w:color="000000" w:themeColor="text1"/>
        </w:rPr>
        <w:t>SECTION</w:t>
      </w:r>
      <w:r>
        <w:rPr>
          <w:color w:val="000000" w:themeColor="text1"/>
          <w:u w:color="000000" w:themeColor="text1"/>
        </w:rPr>
        <w:tab/>
      </w:r>
      <w:r w:rsidRPr="0007680E">
        <w:rPr>
          <w:color w:val="000000" w:themeColor="text1"/>
          <w:u w:color="000000" w:themeColor="text1"/>
        </w:rPr>
        <w:t>1.</w:t>
      </w:r>
      <w:r>
        <w:rPr>
          <w:color w:val="000000" w:themeColor="text1"/>
          <w:u w:color="000000" w:themeColor="text1"/>
        </w:rPr>
        <w:tab/>
      </w:r>
      <w:r w:rsidRPr="0007680E">
        <w:rPr>
          <w:color w:val="000000" w:themeColor="text1"/>
          <w:u w:color="000000" w:themeColor="text1"/>
        </w:rPr>
        <w:t>Article 5, C</w:t>
      </w:r>
      <w:r w:rsidR="00586017">
        <w:rPr>
          <w:color w:val="000000" w:themeColor="text1"/>
          <w:u w:color="000000" w:themeColor="text1"/>
        </w:rPr>
        <w:t>hapter 20, Title 44 of the 1976</w:t>
      </w:r>
      <w:r w:rsidR="00CE6467">
        <w:rPr>
          <w:color w:val="000000" w:themeColor="text1"/>
          <w:u w:color="000000" w:themeColor="text1"/>
        </w:rPr>
        <w:t xml:space="preserve"> Code</w:t>
      </w:r>
      <w:r w:rsidR="00586017">
        <w:rPr>
          <w:color w:val="000000" w:themeColor="text1"/>
          <w:u w:color="000000" w:themeColor="text1"/>
        </w:rPr>
        <w:t xml:space="preserve"> </w:t>
      </w:r>
      <w:r w:rsidRPr="0007680E">
        <w:rPr>
          <w:color w:val="000000" w:themeColor="text1"/>
          <w:u w:color="000000" w:themeColor="text1"/>
        </w:rPr>
        <w:t>is amended by adding:</w:t>
      </w:r>
    </w:p>
    <w:p w:rsidR="00357F24" w:rsidRPr="0007680E" w:rsidRDefault="00357F24" w:rsidP="0035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7F24" w:rsidRPr="0007680E" w:rsidRDefault="00357F24" w:rsidP="00C65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680E">
        <w:rPr>
          <w:color w:val="000000" w:themeColor="text1"/>
          <w:u w:color="000000" w:themeColor="text1"/>
        </w:rPr>
        <w:t>“Section 44</w:t>
      </w:r>
      <w:r w:rsidR="003A5131">
        <w:rPr>
          <w:color w:val="000000" w:themeColor="text1"/>
          <w:u w:color="000000" w:themeColor="text1"/>
        </w:rPr>
        <w:noBreakHyphen/>
      </w:r>
      <w:r w:rsidRPr="0007680E">
        <w:rPr>
          <w:color w:val="000000" w:themeColor="text1"/>
          <w:u w:color="000000" w:themeColor="text1"/>
        </w:rPr>
        <w:t>20</w:t>
      </w:r>
      <w:r w:rsidR="003A5131">
        <w:rPr>
          <w:color w:val="000000" w:themeColor="text1"/>
          <w:u w:color="000000" w:themeColor="text1"/>
        </w:rPr>
        <w:noBreakHyphen/>
      </w:r>
      <w:r w:rsidRPr="0007680E">
        <w:rPr>
          <w:color w:val="000000" w:themeColor="text1"/>
          <w:u w:color="000000" w:themeColor="text1"/>
        </w:rPr>
        <w:t>755.</w:t>
      </w:r>
      <w:r>
        <w:rPr>
          <w:color w:val="000000" w:themeColor="text1"/>
          <w:u w:color="000000" w:themeColor="text1"/>
        </w:rPr>
        <w:tab/>
      </w:r>
      <w:r w:rsidRPr="0007680E">
        <w:rPr>
          <w:color w:val="000000" w:themeColor="text1"/>
          <w:u w:color="000000" w:themeColor="text1"/>
        </w:rPr>
        <w:t>(A)</w:t>
      </w:r>
      <w:r w:rsidRPr="0007680E">
        <w:rPr>
          <w:color w:val="000000" w:themeColor="text1"/>
          <w:u w:color="000000" w:themeColor="text1"/>
        </w:rPr>
        <w:tab/>
        <w:t>A facility</w:t>
      </w:r>
      <w:r w:rsidR="0011104C">
        <w:rPr>
          <w:color w:val="000000" w:themeColor="text1"/>
          <w:u w:color="000000" w:themeColor="text1"/>
        </w:rPr>
        <w:t xml:space="preserve"> </w:t>
      </w:r>
      <w:r w:rsidR="00663EAE">
        <w:rPr>
          <w:color w:val="000000" w:themeColor="text1"/>
          <w:u w:color="000000" w:themeColor="text1"/>
        </w:rPr>
        <w:t xml:space="preserve">or program </w:t>
      </w:r>
      <w:r w:rsidR="0011104C">
        <w:rPr>
          <w:color w:val="000000" w:themeColor="text1"/>
          <w:u w:color="000000" w:themeColor="text1"/>
        </w:rPr>
        <w:t>l</w:t>
      </w:r>
      <w:r w:rsidRPr="0007680E">
        <w:rPr>
          <w:color w:val="000000" w:themeColor="text1"/>
          <w:u w:color="000000" w:themeColor="text1"/>
        </w:rPr>
        <w:t xml:space="preserve">icensed or otherwise authorized by the department to provide </w:t>
      </w:r>
      <w:r w:rsidR="00663EAE">
        <w:rPr>
          <w:color w:val="000000" w:themeColor="text1"/>
          <w:u w:color="000000" w:themeColor="text1"/>
        </w:rPr>
        <w:t xml:space="preserve">twenty-four hour </w:t>
      </w:r>
      <w:r w:rsidRPr="0007680E">
        <w:rPr>
          <w:color w:val="000000" w:themeColor="text1"/>
          <w:u w:color="000000" w:themeColor="text1"/>
        </w:rPr>
        <w:t>supervised living services including, but not limited to, non</w:t>
      </w:r>
      <w:r w:rsidR="005C6C94">
        <w:rPr>
          <w:color w:val="000000" w:themeColor="text1"/>
          <w:u w:color="000000" w:themeColor="text1"/>
        </w:rPr>
        <w:t>-</w:t>
      </w:r>
      <w:r w:rsidRPr="0007680E">
        <w:rPr>
          <w:color w:val="000000" w:themeColor="text1"/>
          <w:u w:color="000000" w:themeColor="text1"/>
        </w:rPr>
        <w:t>foster care community training homes</w:t>
      </w:r>
      <w:r w:rsidR="0011104C">
        <w:rPr>
          <w:color w:val="000000" w:themeColor="text1"/>
          <w:u w:color="000000" w:themeColor="text1"/>
        </w:rPr>
        <w:t xml:space="preserve"> and regional residential centers</w:t>
      </w:r>
      <w:r w:rsidRPr="0007680E">
        <w:rPr>
          <w:color w:val="000000" w:themeColor="text1"/>
          <w:u w:color="000000" w:themeColor="text1"/>
        </w:rPr>
        <w:t>, shall install and operate video monit</w:t>
      </w:r>
      <w:r w:rsidR="0011104C">
        <w:rPr>
          <w:color w:val="000000" w:themeColor="text1"/>
          <w:u w:color="000000" w:themeColor="text1"/>
        </w:rPr>
        <w:t>oring equipment in common areas</w:t>
      </w:r>
      <w:r w:rsidRPr="0007680E">
        <w:rPr>
          <w:color w:val="000000" w:themeColor="text1"/>
          <w:u w:color="000000" w:themeColor="text1"/>
        </w:rPr>
        <w:t xml:space="preserve">. The video monitoring equipment must not have an audio component and must be positioned not to record in a bedroom, bathroom, or other </w:t>
      </w:r>
      <w:r w:rsidR="00742119">
        <w:rPr>
          <w:color w:val="000000" w:themeColor="text1"/>
          <w:u w:color="000000" w:themeColor="text1"/>
        </w:rPr>
        <w:t>non</w:t>
      </w:r>
      <w:r w:rsidR="00C715AD">
        <w:rPr>
          <w:color w:val="000000" w:themeColor="text1"/>
          <w:u w:color="000000" w:themeColor="text1"/>
        </w:rPr>
        <w:t>common</w:t>
      </w:r>
      <w:r w:rsidR="00663EAE">
        <w:rPr>
          <w:color w:val="000000" w:themeColor="text1"/>
          <w:u w:color="000000" w:themeColor="text1"/>
        </w:rPr>
        <w:t xml:space="preserve"> area. The operator of the facility or program </w:t>
      </w:r>
      <w:r w:rsidRPr="0007680E">
        <w:rPr>
          <w:color w:val="000000" w:themeColor="text1"/>
          <w:u w:color="000000" w:themeColor="text1"/>
        </w:rPr>
        <w:t xml:space="preserve">shall post a conspicuous notice for residents and visitors stating that video monitoring </w:t>
      </w:r>
      <w:r w:rsidR="00663EAE">
        <w:rPr>
          <w:color w:val="000000" w:themeColor="text1"/>
          <w:u w:color="000000" w:themeColor="text1"/>
        </w:rPr>
        <w:t xml:space="preserve">is conducted </w:t>
      </w:r>
      <w:r w:rsidRPr="0007680E">
        <w:rPr>
          <w:color w:val="000000" w:themeColor="text1"/>
          <w:u w:color="000000" w:themeColor="text1"/>
        </w:rPr>
        <w:t xml:space="preserve">in common areas. </w:t>
      </w:r>
    </w:p>
    <w:p w:rsidR="00357F24" w:rsidRPr="0007680E" w:rsidRDefault="00357F24" w:rsidP="0035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7680E">
        <w:rPr>
          <w:color w:val="000000" w:themeColor="text1"/>
          <w:u w:color="000000" w:themeColor="text1"/>
        </w:rPr>
        <w:t>(B)</w:t>
      </w:r>
      <w:r w:rsidRPr="0007680E">
        <w:rPr>
          <w:color w:val="000000" w:themeColor="text1"/>
          <w:u w:color="000000" w:themeColor="text1"/>
        </w:rPr>
        <w:tab/>
        <w:t xml:space="preserve">The department shall develop a form that must </w:t>
      </w:r>
      <w:r w:rsidR="00FC10C0">
        <w:rPr>
          <w:color w:val="000000" w:themeColor="text1"/>
          <w:u w:color="000000" w:themeColor="text1"/>
        </w:rPr>
        <w:t xml:space="preserve">be </w:t>
      </w:r>
      <w:r w:rsidRPr="0007680E">
        <w:rPr>
          <w:color w:val="000000" w:themeColor="text1"/>
          <w:u w:color="000000" w:themeColor="text1"/>
        </w:rPr>
        <w:t xml:space="preserve">signed by </w:t>
      </w:r>
      <w:r w:rsidR="00663EAE">
        <w:rPr>
          <w:color w:val="000000" w:themeColor="text1"/>
          <w:u w:color="000000" w:themeColor="text1"/>
        </w:rPr>
        <w:t>the</w:t>
      </w:r>
      <w:r w:rsidRPr="0007680E">
        <w:rPr>
          <w:color w:val="000000" w:themeColor="text1"/>
          <w:u w:color="000000" w:themeColor="text1"/>
        </w:rPr>
        <w:t xml:space="preserve"> </w:t>
      </w:r>
      <w:r w:rsidR="00663EAE">
        <w:rPr>
          <w:color w:val="000000" w:themeColor="text1"/>
          <w:u w:color="000000" w:themeColor="text1"/>
        </w:rPr>
        <w:t>person who is the prospective resident</w:t>
      </w:r>
      <w:r w:rsidRPr="0007680E">
        <w:rPr>
          <w:color w:val="000000" w:themeColor="text1"/>
          <w:u w:color="000000" w:themeColor="text1"/>
        </w:rPr>
        <w:t xml:space="preserve">, or the </w:t>
      </w:r>
      <w:r w:rsidR="00663EAE">
        <w:rPr>
          <w:color w:val="000000" w:themeColor="text1"/>
          <w:u w:color="000000" w:themeColor="text1"/>
        </w:rPr>
        <w:t>pers</w:t>
      </w:r>
      <w:r w:rsidR="00663EAE" w:rsidRPr="00663EAE">
        <w:rPr>
          <w:color w:val="000000" w:themeColor="text1"/>
          <w:szCs w:val="22"/>
          <w:u w:color="000000" w:themeColor="text1"/>
        </w:rPr>
        <w:t>on’</w:t>
      </w:r>
      <w:r w:rsidRPr="00663EAE">
        <w:rPr>
          <w:color w:val="000000" w:themeColor="text1"/>
          <w:szCs w:val="22"/>
          <w:u w:color="000000" w:themeColor="text1"/>
        </w:rPr>
        <w:t xml:space="preserve">s </w:t>
      </w:r>
      <w:r w:rsidR="00663EAE" w:rsidRPr="00663EAE">
        <w:rPr>
          <w:color w:val="000000"/>
          <w:szCs w:val="22"/>
        </w:rPr>
        <w:t>parents, parent with legal custody, or lawful custodian or legal guardian</w:t>
      </w:r>
      <w:r w:rsidRPr="0007680E">
        <w:rPr>
          <w:color w:val="000000" w:themeColor="text1"/>
          <w:u w:color="000000" w:themeColor="text1"/>
        </w:rPr>
        <w:t xml:space="preserve">, before moving into the facility </w:t>
      </w:r>
      <w:r w:rsidR="00AB568D">
        <w:rPr>
          <w:color w:val="000000" w:themeColor="text1"/>
          <w:u w:color="000000" w:themeColor="text1"/>
        </w:rPr>
        <w:t xml:space="preserve">or program </w:t>
      </w:r>
      <w:r w:rsidRPr="0007680E">
        <w:rPr>
          <w:color w:val="000000" w:themeColor="text1"/>
          <w:u w:color="000000" w:themeColor="text1"/>
        </w:rPr>
        <w:t xml:space="preserve">consenting to the use of video monitoring in accordance with this section and waiving any claim to a right of privacy associated with authorized video monitoring. </w:t>
      </w:r>
    </w:p>
    <w:p w:rsidR="00357F24" w:rsidRPr="0007680E" w:rsidRDefault="00357F24" w:rsidP="0035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680E">
        <w:rPr>
          <w:color w:val="000000" w:themeColor="text1"/>
          <w:u w:color="000000" w:themeColor="text1"/>
        </w:rPr>
        <w:t>(C)</w:t>
      </w:r>
      <w:r w:rsidRPr="0007680E">
        <w:rPr>
          <w:color w:val="000000" w:themeColor="text1"/>
          <w:u w:color="000000" w:themeColor="text1"/>
        </w:rPr>
        <w:tab/>
      </w:r>
      <w:r w:rsidR="00AB568D">
        <w:rPr>
          <w:color w:val="000000" w:themeColor="text1"/>
          <w:u w:color="000000" w:themeColor="text1"/>
        </w:rPr>
        <w:t>The</w:t>
      </w:r>
      <w:r w:rsidRPr="0007680E">
        <w:rPr>
          <w:color w:val="000000" w:themeColor="text1"/>
          <w:u w:color="000000" w:themeColor="text1"/>
        </w:rPr>
        <w:t xml:space="preserve"> facility</w:t>
      </w:r>
      <w:r w:rsidR="00663EAE">
        <w:rPr>
          <w:color w:val="000000" w:themeColor="text1"/>
          <w:u w:color="000000" w:themeColor="text1"/>
        </w:rPr>
        <w:t xml:space="preserve"> or program</w:t>
      </w:r>
      <w:r w:rsidRPr="0007680E">
        <w:rPr>
          <w:color w:val="000000" w:themeColor="text1"/>
          <w:u w:color="000000" w:themeColor="text1"/>
        </w:rPr>
        <w:t xml:space="preserve"> shall maintain copies of video monitoring recordings for at least </w:t>
      </w:r>
      <w:r w:rsidR="00FC10C0">
        <w:rPr>
          <w:color w:val="000000" w:themeColor="text1"/>
          <w:u w:color="000000" w:themeColor="text1"/>
        </w:rPr>
        <w:t>one</w:t>
      </w:r>
      <w:r w:rsidRPr="0007680E">
        <w:rPr>
          <w:color w:val="000000" w:themeColor="text1"/>
          <w:u w:color="000000" w:themeColor="text1"/>
        </w:rPr>
        <w:t xml:space="preserve"> year</w:t>
      </w:r>
      <w:r w:rsidR="00773B88">
        <w:rPr>
          <w:color w:val="000000" w:themeColor="text1"/>
          <w:u w:color="000000" w:themeColor="text1"/>
        </w:rPr>
        <w:t>,</w:t>
      </w:r>
      <w:r w:rsidRPr="0007680E">
        <w:rPr>
          <w:color w:val="000000" w:themeColor="text1"/>
          <w:u w:color="000000" w:themeColor="text1"/>
        </w:rPr>
        <w:t xml:space="preserve"> in accordance with department guidelines and regulations</w:t>
      </w:r>
      <w:r w:rsidR="00773B88">
        <w:rPr>
          <w:color w:val="000000" w:themeColor="text1"/>
          <w:u w:color="000000" w:themeColor="text1"/>
        </w:rPr>
        <w:t>,</w:t>
      </w:r>
      <w:r w:rsidRPr="0007680E">
        <w:rPr>
          <w:color w:val="000000" w:themeColor="text1"/>
          <w:u w:color="000000" w:themeColor="text1"/>
        </w:rPr>
        <w:t xml:space="preserve"> and shall make recordings available for viewing upon </w:t>
      </w:r>
      <w:r w:rsidR="00FC10C0">
        <w:rPr>
          <w:color w:val="000000" w:themeColor="text1"/>
          <w:u w:color="000000" w:themeColor="text1"/>
        </w:rPr>
        <w:t xml:space="preserve">the </w:t>
      </w:r>
      <w:r w:rsidRPr="0007680E">
        <w:rPr>
          <w:color w:val="000000" w:themeColor="text1"/>
          <w:u w:color="000000" w:themeColor="text1"/>
        </w:rPr>
        <w:t xml:space="preserve">request of a resident, </w:t>
      </w:r>
      <w:r w:rsidR="003C012E">
        <w:rPr>
          <w:color w:val="000000" w:themeColor="text1"/>
          <w:u w:color="000000" w:themeColor="text1"/>
        </w:rPr>
        <w:t>or</w:t>
      </w:r>
      <w:r w:rsidRPr="0007680E">
        <w:rPr>
          <w:color w:val="000000" w:themeColor="text1"/>
          <w:u w:color="000000" w:themeColor="text1"/>
        </w:rPr>
        <w:t xml:space="preserve"> the resident</w:t>
      </w:r>
      <w:r w:rsidR="003A5131" w:rsidRPr="003A5131">
        <w:rPr>
          <w:color w:val="000000" w:themeColor="text1"/>
          <w:u w:color="000000" w:themeColor="text1"/>
        </w:rPr>
        <w:t>’</w:t>
      </w:r>
      <w:r w:rsidRPr="0007680E">
        <w:rPr>
          <w:color w:val="000000" w:themeColor="text1"/>
          <w:u w:color="000000" w:themeColor="text1"/>
        </w:rPr>
        <w:t xml:space="preserve">s </w:t>
      </w:r>
      <w:r w:rsidR="00663EAE" w:rsidRPr="00663EAE">
        <w:rPr>
          <w:color w:val="000000"/>
          <w:szCs w:val="22"/>
        </w:rPr>
        <w:t>parents, parent with legal custody, or lawful custodian or legal guardian</w:t>
      </w:r>
      <w:r w:rsidRPr="0007680E">
        <w:rPr>
          <w:color w:val="000000" w:themeColor="text1"/>
          <w:u w:color="000000" w:themeColor="text1"/>
        </w:rPr>
        <w:t xml:space="preserve">. </w:t>
      </w:r>
      <w:r w:rsidR="00AB568D">
        <w:rPr>
          <w:color w:val="000000" w:themeColor="text1"/>
          <w:u w:color="000000" w:themeColor="text1"/>
        </w:rPr>
        <w:t xml:space="preserve">The facility or program </w:t>
      </w:r>
      <w:r w:rsidR="009F71DA">
        <w:rPr>
          <w:color w:val="000000" w:themeColor="text1"/>
          <w:u w:color="000000" w:themeColor="text1"/>
        </w:rPr>
        <w:t>is</w:t>
      </w:r>
      <w:r w:rsidRPr="0007680E">
        <w:rPr>
          <w:color w:val="000000" w:themeColor="text1"/>
          <w:u w:color="000000" w:themeColor="text1"/>
        </w:rPr>
        <w:t xml:space="preserve"> prohibited from allowing access to recordings</w:t>
      </w:r>
      <w:r w:rsidR="00AB568D">
        <w:rPr>
          <w:color w:val="000000" w:themeColor="text1"/>
          <w:u w:color="000000" w:themeColor="text1"/>
        </w:rPr>
        <w:t>,</w:t>
      </w:r>
      <w:r w:rsidRPr="0007680E">
        <w:rPr>
          <w:color w:val="000000" w:themeColor="text1"/>
          <w:u w:color="000000" w:themeColor="text1"/>
        </w:rPr>
        <w:t xml:space="preserve"> except as provided in this subsection </w:t>
      </w:r>
      <w:r w:rsidR="007264FA">
        <w:rPr>
          <w:color w:val="000000" w:themeColor="text1"/>
          <w:u w:color="000000" w:themeColor="text1"/>
        </w:rPr>
        <w:t>or</w:t>
      </w:r>
      <w:r w:rsidRPr="0007680E">
        <w:rPr>
          <w:color w:val="000000" w:themeColor="text1"/>
          <w:u w:color="000000" w:themeColor="text1"/>
        </w:rPr>
        <w:t xml:space="preserve"> pursuant to a court order.</w:t>
      </w:r>
      <w:r w:rsidR="009F71DA">
        <w:rPr>
          <w:color w:val="000000" w:themeColor="text1"/>
          <w:u w:color="000000" w:themeColor="text1"/>
        </w:rPr>
        <w:t xml:space="preserve"> The consent and waiver signed pursuant to subsection (B) also must include a notice to the person executing the form that the recordings are available for review upon request.</w:t>
      </w:r>
    </w:p>
    <w:p w:rsidR="00357F24" w:rsidRPr="0007680E" w:rsidRDefault="00357F24" w:rsidP="0035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680E">
        <w:rPr>
          <w:color w:val="000000" w:themeColor="text1"/>
          <w:u w:color="000000" w:themeColor="text1"/>
        </w:rPr>
        <w:t>(D)(1)</w:t>
      </w:r>
      <w:r w:rsidRPr="0007680E">
        <w:rPr>
          <w:color w:val="000000" w:themeColor="text1"/>
          <w:u w:color="000000" w:themeColor="text1"/>
        </w:rPr>
        <w:tab/>
        <w:t>A</w:t>
      </w:r>
      <w:r w:rsidR="00663EAE">
        <w:rPr>
          <w:color w:val="000000" w:themeColor="text1"/>
          <w:u w:color="000000" w:themeColor="text1"/>
        </w:rPr>
        <w:t xml:space="preserve">n individual </w:t>
      </w:r>
      <w:r w:rsidRPr="0007680E">
        <w:rPr>
          <w:color w:val="000000" w:themeColor="text1"/>
          <w:u w:color="000000" w:themeColor="text1"/>
        </w:rPr>
        <w:t xml:space="preserve">who tampers with, disables, or destroys video monitoring equipment </w:t>
      </w:r>
      <w:r w:rsidR="003C012E">
        <w:rPr>
          <w:color w:val="000000" w:themeColor="text1"/>
          <w:u w:color="000000" w:themeColor="text1"/>
        </w:rPr>
        <w:t xml:space="preserve">authorized by the section </w:t>
      </w:r>
      <w:r w:rsidRPr="0007680E">
        <w:rPr>
          <w:color w:val="000000" w:themeColor="text1"/>
          <w:u w:color="000000" w:themeColor="text1"/>
        </w:rPr>
        <w:t>is guilty of a misdemeanor and, upon conviction, must be fined not more than five thousand dollars or imprisoned not more than one year, or both.</w:t>
      </w:r>
    </w:p>
    <w:p w:rsidR="00357F24" w:rsidRPr="0007680E" w:rsidRDefault="00357F24" w:rsidP="0035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63EAE">
        <w:rPr>
          <w:color w:val="000000" w:themeColor="text1"/>
          <w:u w:color="000000" w:themeColor="text1"/>
        </w:rPr>
        <w:t>(2)</w:t>
      </w:r>
      <w:r w:rsidR="00663EAE">
        <w:rPr>
          <w:color w:val="000000" w:themeColor="text1"/>
          <w:u w:color="000000" w:themeColor="text1"/>
        </w:rPr>
        <w:tab/>
        <w:t>A</w:t>
      </w:r>
      <w:r w:rsidR="00B00018">
        <w:rPr>
          <w:color w:val="000000" w:themeColor="text1"/>
          <w:u w:color="000000" w:themeColor="text1"/>
        </w:rPr>
        <w:t>n</w:t>
      </w:r>
      <w:r w:rsidR="00663EAE">
        <w:rPr>
          <w:color w:val="000000" w:themeColor="text1"/>
          <w:u w:color="000000" w:themeColor="text1"/>
        </w:rPr>
        <w:t xml:space="preserve"> individual</w:t>
      </w:r>
      <w:r w:rsidRPr="0007680E">
        <w:rPr>
          <w:color w:val="000000" w:themeColor="text1"/>
          <w:u w:color="000000" w:themeColor="text1"/>
        </w:rPr>
        <w:t xml:space="preserve"> who alters or destroys, or attempts to alter or destroy, a recording made by video monitoring equipment </w:t>
      </w:r>
      <w:r w:rsidR="003C012E">
        <w:rPr>
          <w:color w:val="000000" w:themeColor="text1"/>
          <w:u w:color="000000" w:themeColor="text1"/>
        </w:rPr>
        <w:t xml:space="preserve">authorized by this section </w:t>
      </w:r>
      <w:r w:rsidRPr="0007680E">
        <w:rPr>
          <w:color w:val="000000" w:themeColor="text1"/>
          <w:u w:color="000000" w:themeColor="text1"/>
        </w:rPr>
        <w:t xml:space="preserve">is guilty of a misdemeanor and, upon conviction, must be fined not more than five thousand dollars or imprisoned not more than one year, or both. </w:t>
      </w:r>
    </w:p>
    <w:p w:rsidR="00357F24" w:rsidRPr="0007680E" w:rsidRDefault="00357F24" w:rsidP="0035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680E">
        <w:rPr>
          <w:color w:val="000000" w:themeColor="text1"/>
          <w:u w:color="000000" w:themeColor="text1"/>
        </w:rPr>
        <w:t>(3)</w:t>
      </w:r>
      <w:r w:rsidRPr="0007680E">
        <w:rPr>
          <w:color w:val="000000" w:themeColor="text1"/>
          <w:u w:color="000000" w:themeColor="text1"/>
        </w:rPr>
        <w:tab/>
        <w:t xml:space="preserve">A facility </w:t>
      </w:r>
      <w:r w:rsidR="00663EAE">
        <w:rPr>
          <w:color w:val="000000" w:themeColor="text1"/>
          <w:u w:color="000000" w:themeColor="text1"/>
        </w:rPr>
        <w:t xml:space="preserve">or program </w:t>
      </w:r>
      <w:r w:rsidRPr="0007680E">
        <w:rPr>
          <w:color w:val="000000" w:themeColor="text1"/>
          <w:u w:color="000000" w:themeColor="text1"/>
        </w:rPr>
        <w:t>that fails to install and operate video monitoring equipment as required in this section or that fails to retain copies of recordings in accordance with subsection (C) is subject to sanctions up to and including loss of license.</w:t>
      </w:r>
    </w:p>
    <w:p w:rsidR="007264FA" w:rsidRDefault="00357F24" w:rsidP="0035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680E">
        <w:rPr>
          <w:color w:val="000000" w:themeColor="text1"/>
          <w:u w:color="000000" w:themeColor="text1"/>
        </w:rPr>
        <w:t>(4)</w:t>
      </w:r>
      <w:r w:rsidRPr="0007680E">
        <w:rPr>
          <w:color w:val="000000" w:themeColor="text1"/>
          <w:u w:color="000000" w:themeColor="text1"/>
        </w:rPr>
        <w:tab/>
        <w:t xml:space="preserve">A facility </w:t>
      </w:r>
      <w:r w:rsidR="00663EAE">
        <w:rPr>
          <w:color w:val="000000" w:themeColor="text1"/>
          <w:u w:color="000000" w:themeColor="text1"/>
        </w:rPr>
        <w:t xml:space="preserve">or program </w:t>
      </w:r>
      <w:r w:rsidRPr="0007680E">
        <w:rPr>
          <w:color w:val="000000" w:themeColor="text1"/>
          <w:u w:color="000000" w:themeColor="text1"/>
        </w:rPr>
        <w:t xml:space="preserve">that conducts video monitoring in areas other than common areas or that allows unauthorized access to video monitoring recordings is subject to </w:t>
      </w:r>
      <w:r w:rsidR="003C1913">
        <w:rPr>
          <w:color w:val="000000" w:themeColor="text1"/>
          <w:u w:color="000000" w:themeColor="text1"/>
        </w:rPr>
        <w:t>sanctions</w:t>
      </w:r>
      <w:r w:rsidRPr="0007680E">
        <w:rPr>
          <w:color w:val="000000" w:themeColor="text1"/>
          <w:u w:color="000000" w:themeColor="text1"/>
        </w:rPr>
        <w:t xml:space="preserve"> up to</w:t>
      </w:r>
      <w:r w:rsidR="00AB568D">
        <w:rPr>
          <w:color w:val="000000" w:themeColor="text1"/>
          <w:u w:color="000000" w:themeColor="text1"/>
        </w:rPr>
        <w:t xml:space="preserve"> and including loss of license.</w:t>
      </w:r>
    </w:p>
    <w:p w:rsidR="00357F24" w:rsidRDefault="007264FA" w:rsidP="0035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For the purposes of this section, ‘common area’ means the entrances and exits to a facility or program and any den, dining room, kitchen, hall, or any other common living area in the facility or program.</w:t>
      </w:r>
      <w:r w:rsidR="00AB568D">
        <w:rPr>
          <w:color w:val="000000" w:themeColor="text1"/>
          <w:u w:color="000000" w:themeColor="text1"/>
        </w:rPr>
        <w:t>”</w:t>
      </w:r>
    </w:p>
    <w:p w:rsidR="00AB568D" w:rsidRPr="0007680E" w:rsidRDefault="00AB568D" w:rsidP="0035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F76" w:rsidRDefault="00357F24" w:rsidP="00BE773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SECTION</w:t>
      </w:r>
      <w:r>
        <w:rPr>
          <w:color w:val="000000" w:themeColor="text1"/>
          <w:u w:color="000000" w:themeColor="text1"/>
        </w:rPr>
        <w:tab/>
      </w:r>
      <w:r w:rsidRPr="0007680E">
        <w:rPr>
          <w:color w:val="000000" w:themeColor="text1"/>
          <w:u w:color="000000" w:themeColor="text1"/>
        </w:rPr>
        <w:t>2.</w:t>
      </w:r>
      <w:r w:rsidRPr="0007680E">
        <w:rPr>
          <w:color w:val="000000" w:themeColor="text1"/>
          <w:u w:color="000000" w:themeColor="text1"/>
        </w:rPr>
        <w:tab/>
        <w:t xml:space="preserve">This act takes effect upon approval by the Governor. However, a facility </w:t>
      </w:r>
      <w:r w:rsidR="00AB568D">
        <w:rPr>
          <w:color w:val="000000" w:themeColor="text1"/>
          <w:u w:color="000000" w:themeColor="text1"/>
        </w:rPr>
        <w:t xml:space="preserve">or program </w:t>
      </w:r>
      <w:r w:rsidRPr="0007680E">
        <w:rPr>
          <w:color w:val="000000" w:themeColor="text1"/>
          <w:u w:color="000000" w:themeColor="text1"/>
        </w:rPr>
        <w:t xml:space="preserve">providing </w:t>
      </w:r>
      <w:r w:rsidR="00AB568D">
        <w:rPr>
          <w:color w:val="000000" w:themeColor="text1"/>
          <w:u w:color="000000" w:themeColor="text1"/>
        </w:rPr>
        <w:t>twenty-four hour</w:t>
      </w:r>
      <w:r w:rsidRPr="0007680E">
        <w:rPr>
          <w:color w:val="000000" w:themeColor="text1"/>
          <w:u w:color="000000" w:themeColor="text1"/>
        </w:rPr>
        <w:t xml:space="preserve"> supervised living services to clients on the effective date </w:t>
      </w:r>
      <w:r w:rsidR="00FD23F7">
        <w:rPr>
          <w:color w:val="000000" w:themeColor="text1"/>
          <w:u w:color="000000" w:themeColor="text1"/>
        </w:rPr>
        <w:t>of this</w:t>
      </w:r>
      <w:r w:rsidR="00FC10C0">
        <w:rPr>
          <w:color w:val="000000" w:themeColor="text1"/>
          <w:u w:color="000000" w:themeColor="text1"/>
        </w:rPr>
        <w:t xml:space="preserve"> act </w:t>
      </w:r>
      <w:r w:rsidRPr="0007680E">
        <w:rPr>
          <w:color w:val="000000" w:themeColor="text1"/>
          <w:u w:color="000000" w:themeColor="text1"/>
        </w:rPr>
        <w:t>must comply with the provisions no later than one year</w:t>
      </w:r>
      <w:r w:rsidR="00FD23F7">
        <w:rPr>
          <w:color w:val="000000" w:themeColor="text1"/>
          <w:u w:color="000000" w:themeColor="text1"/>
        </w:rPr>
        <w:t xml:space="preserve"> after the effective date of this </w:t>
      </w:r>
      <w:r w:rsidRPr="0007680E">
        <w:rPr>
          <w:color w:val="000000" w:themeColor="text1"/>
          <w:u w:color="000000" w:themeColor="text1"/>
        </w:rPr>
        <w:t>act.</w:t>
      </w:r>
    </w:p>
    <w:p w:rsidR="00990FC7" w:rsidRDefault="003A5131" w:rsidP="00BE773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7071" w:rsidRDefault="00FA7071" w:rsidP="00FA7071">
      <w:pPr>
        <w:keepNext/>
        <w:keepLines/>
        <w:suppressAutoHyphens/>
      </w:pPr>
    </w:p>
    <w:sectPr w:rsidR="00FA7071" w:rsidSect="00FA70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71DA" w:rsidRDefault="009F71DA" w:rsidP="009F0C77">
      <w:r>
        <w:separator/>
      </w:r>
    </w:p>
  </w:endnote>
  <w:endnote w:type="continuationSeparator" w:id="0">
    <w:p w:rsidR="009F71DA" w:rsidRDefault="009F71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E8B6D3-3766-4CCD-932E-610A5DB1DB83}"/>
    <w:embedBold r:id="rId2" w:fontKey="{3380556F-4F34-4DA9-9D35-35455F5BDA48}"/>
  </w:font>
  <w:font w:name="Calibri">
    <w:panose1 w:val="020F0502020204030204"/>
    <w:charset w:val="00"/>
    <w:family w:val="swiss"/>
    <w:pitch w:val="variable"/>
    <w:sig w:usb0="E00002FF" w:usb1="4000ACFF" w:usb2="00000001" w:usb3="00000000" w:csb0="0000019F" w:csb1="00000000"/>
    <w:embedRegular r:id="rId3" w:fontKey="{818B53F3-8F56-4314-96F3-82B8DD7E41D3}"/>
  </w:font>
  <w:font w:name="Segoe UI">
    <w:panose1 w:val="020B0502040204020203"/>
    <w:charset w:val="00"/>
    <w:family w:val="swiss"/>
    <w:pitch w:val="variable"/>
    <w:sig w:usb0="E10022FF" w:usb1="C000E47F" w:usb2="00000029" w:usb3="00000000" w:csb0="000001DF" w:csb1="00000000"/>
    <w:embedRegular r:id="rId4" w:fontKey="{BD577C67-4B2A-4DA9-BBF8-5EC599278F86}"/>
  </w:font>
  <w:font w:name="Cambria">
    <w:panose1 w:val="02040503050406030204"/>
    <w:charset w:val="00"/>
    <w:family w:val="roman"/>
    <w:pitch w:val="variable"/>
    <w:sig w:usb0="E00002FF" w:usb1="400004FF" w:usb2="00000000" w:usb3="00000000" w:csb0="0000019F" w:csb1="00000000"/>
    <w:embedRegular r:id="rId5" w:fontKey="{D00CF006-9ADE-4D32-B251-2029447D64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FC7" w:rsidRPr="00FA7071" w:rsidRDefault="00FA7071" w:rsidP="00FA7071">
    <w:pPr>
      <w:pStyle w:val="Footer"/>
      <w:tabs>
        <w:tab w:val="clear" w:pos="4680"/>
        <w:tab w:val="clear" w:pos="9360"/>
        <w:tab w:val="center" w:pos="2995"/>
      </w:tabs>
      <w:spacing w:before="120"/>
    </w:pPr>
    <w:r>
      <w:t>[3117]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71DA" w:rsidRDefault="009F71DA" w:rsidP="009F0C77">
      <w:r>
        <w:separator/>
      </w:r>
    </w:p>
  </w:footnote>
  <w:footnote w:type="continuationSeparator" w:id="0">
    <w:p w:rsidR="009F71DA" w:rsidRDefault="009F71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1VR17"/>
    <w:docVar w:name="CoverBillType" w:val="b"/>
    <w:docVar w:name="docpath" w:val="L:\Council\bills\NBD\11001VR17.DOCX"/>
    <w:docVar w:name="dvBillNumber" w:val="3117"/>
    <w:docVar w:name="dvBillNumberPrefix" w:val="H. "/>
    <w:docVar w:name="dvOriginalBody" w:val="House"/>
    <w:docVar w:name="dvSteno" w:val="NBD"/>
    <w:docVar w:name="NameofBody" w:val="h"/>
    <w:docVar w:name="vgroup2" w:val="Council"/>
  </w:docVars>
  <w:rsids>
    <w:rsidRoot w:val="007E7F76"/>
    <w:rsid w:val="00011869"/>
    <w:rsid w:val="00015C19"/>
    <w:rsid w:val="00015CD6"/>
    <w:rsid w:val="000E1785"/>
    <w:rsid w:val="000F40FA"/>
    <w:rsid w:val="0010776B"/>
    <w:rsid w:val="0011104C"/>
    <w:rsid w:val="00133E66"/>
    <w:rsid w:val="001435A3"/>
    <w:rsid w:val="00146ED3"/>
    <w:rsid w:val="00151044"/>
    <w:rsid w:val="001D08F2"/>
    <w:rsid w:val="001D525B"/>
    <w:rsid w:val="001D7F4F"/>
    <w:rsid w:val="00205238"/>
    <w:rsid w:val="002321B6"/>
    <w:rsid w:val="00250967"/>
    <w:rsid w:val="002543C8"/>
    <w:rsid w:val="0025541D"/>
    <w:rsid w:val="00271A01"/>
    <w:rsid w:val="00284AAE"/>
    <w:rsid w:val="002E5912"/>
    <w:rsid w:val="00301B21"/>
    <w:rsid w:val="00325348"/>
    <w:rsid w:val="0032732C"/>
    <w:rsid w:val="00336AD0"/>
    <w:rsid w:val="00357F24"/>
    <w:rsid w:val="0037079A"/>
    <w:rsid w:val="003A5131"/>
    <w:rsid w:val="003C012E"/>
    <w:rsid w:val="003C1913"/>
    <w:rsid w:val="003C4DAB"/>
    <w:rsid w:val="003C596E"/>
    <w:rsid w:val="003D01E8"/>
    <w:rsid w:val="003E4DDD"/>
    <w:rsid w:val="003E5288"/>
    <w:rsid w:val="003F6D79"/>
    <w:rsid w:val="0041760A"/>
    <w:rsid w:val="00417C01"/>
    <w:rsid w:val="004403BD"/>
    <w:rsid w:val="00461441"/>
    <w:rsid w:val="004809EE"/>
    <w:rsid w:val="004E7D54"/>
    <w:rsid w:val="00514491"/>
    <w:rsid w:val="005273C6"/>
    <w:rsid w:val="00530A69"/>
    <w:rsid w:val="00545593"/>
    <w:rsid w:val="00577C6C"/>
    <w:rsid w:val="00586017"/>
    <w:rsid w:val="005C2FE2"/>
    <w:rsid w:val="005C6C94"/>
    <w:rsid w:val="005E2BC9"/>
    <w:rsid w:val="00605102"/>
    <w:rsid w:val="006215AA"/>
    <w:rsid w:val="00624DBA"/>
    <w:rsid w:val="00663EAE"/>
    <w:rsid w:val="006913C9"/>
    <w:rsid w:val="0069470D"/>
    <w:rsid w:val="007264FA"/>
    <w:rsid w:val="00730D1A"/>
    <w:rsid w:val="00734F00"/>
    <w:rsid w:val="00742119"/>
    <w:rsid w:val="00773B88"/>
    <w:rsid w:val="007A70AE"/>
    <w:rsid w:val="007E7F76"/>
    <w:rsid w:val="008362E8"/>
    <w:rsid w:val="008A1768"/>
    <w:rsid w:val="008F0F33"/>
    <w:rsid w:val="008F4429"/>
    <w:rsid w:val="0094021A"/>
    <w:rsid w:val="00990FC7"/>
    <w:rsid w:val="009B44AF"/>
    <w:rsid w:val="009C6A0B"/>
    <w:rsid w:val="009F0C77"/>
    <w:rsid w:val="009F4DD1"/>
    <w:rsid w:val="009F71DA"/>
    <w:rsid w:val="00A41684"/>
    <w:rsid w:val="00A64E80"/>
    <w:rsid w:val="00A72BCD"/>
    <w:rsid w:val="00A741D9"/>
    <w:rsid w:val="00A833AB"/>
    <w:rsid w:val="00A9741D"/>
    <w:rsid w:val="00AB568D"/>
    <w:rsid w:val="00AD4B17"/>
    <w:rsid w:val="00B00018"/>
    <w:rsid w:val="00B412D4"/>
    <w:rsid w:val="00B52BB4"/>
    <w:rsid w:val="00BE3C22"/>
    <w:rsid w:val="00BE773E"/>
    <w:rsid w:val="00C0345E"/>
    <w:rsid w:val="00C23471"/>
    <w:rsid w:val="00C3483A"/>
    <w:rsid w:val="00C65C1A"/>
    <w:rsid w:val="00C715AD"/>
    <w:rsid w:val="00C74E9D"/>
    <w:rsid w:val="00C82FD3"/>
    <w:rsid w:val="00C92819"/>
    <w:rsid w:val="00CC6B7B"/>
    <w:rsid w:val="00CD2089"/>
    <w:rsid w:val="00CE6467"/>
    <w:rsid w:val="00D73A67"/>
    <w:rsid w:val="00D970A9"/>
    <w:rsid w:val="00DF3845"/>
    <w:rsid w:val="00E41911"/>
    <w:rsid w:val="00E92EEF"/>
    <w:rsid w:val="00EF2368"/>
    <w:rsid w:val="00F24442"/>
    <w:rsid w:val="00F32556"/>
    <w:rsid w:val="00F50AE3"/>
    <w:rsid w:val="00F656BA"/>
    <w:rsid w:val="00F67CF1"/>
    <w:rsid w:val="00F840F0"/>
    <w:rsid w:val="00FA7071"/>
    <w:rsid w:val="00FA7F70"/>
    <w:rsid w:val="00FB0D0D"/>
    <w:rsid w:val="00FB43B4"/>
    <w:rsid w:val="00FC10C0"/>
    <w:rsid w:val="00FD23F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2F98E7-DCE7-4B4A-9196-812CD7444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15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5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AD133-5350-447C-A806-8954E36E6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650</Words>
  <Characters>3357</Characters>
  <Application>Microsoft Office Word</Application>
  <DocSecurity>0</DocSecurity>
  <Lines>89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3117 Text of Previous Version (Dec. 15, 2016) - South Carolina Legislature Online</dc:title>
  <dc:creator>%USERNAME%</dc:creator>
  <cp:lastModifiedBy>S Volk</cp:lastModifiedBy>
  <cp:revision>2</cp:revision>
  <cp:lastPrinted>2016-12-05T18:30:00Z</cp:lastPrinted>
  <dcterms:created xsi:type="dcterms:W3CDTF">2016-12-16T02:18:00Z</dcterms:created>
  <dcterms:modified xsi:type="dcterms:W3CDTF">2016-12-16T02:18:00Z</dcterms:modified>
</cp:coreProperties>
</file>