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320" w:rsidRDefault="00636320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0B6" w:rsidRDefault="00DD50B6" w:rsidP="00DD5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63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70B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70BE" w:rsidRDefault="00CE70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70BE" w:rsidRDefault="00CE70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5144" w:rsidRPr="00333DC1" w:rsidRDefault="00CE70BE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5144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AE5144">
        <w:rPr>
          <w:color w:val="000000" w:themeColor="text1"/>
          <w:u w:color="000000" w:themeColor="text1"/>
        </w:rPr>
        <w:t>.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9B0570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9B0570" w:rsidRPr="009B0570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AE5144" w:rsidRPr="00333DC1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0BE" w:rsidRDefault="00AE5144" w:rsidP="00AE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3.</w:t>
      </w:r>
      <w:r w:rsidRPr="00333DC1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F279A9" w:rsidRDefault="009B0570" w:rsidP="00E26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6320" w:rsidRDefault="00636320" w:rsidP="00636320">
      <w:pPr>
        <w:suppressAutoHyphens/>
      </w:pPr>
    </w:p>
    <w:sectPr w:rsidR="00636320" w:rsidSect="006363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0BE" w:rsidRDefault="00CE70BE" w:rsidP="009F0C77">
      <w:r>
        <w:separator/>
      </w:r>
    </w:p>
  </w:endnote>
  <w:endnote w:type="continuationSeparator" w:id="0">
    <w:p w:rsidR="00CE70BE" w:rsidRDefault="00CE70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91E365-424D-40B2-B50A-DEF7C5F3EE91}"/>
    <w:embedBold r:id="rId2" w:fontKey="{8BFEF2EA-F418-4FAA-8E55-F6489F43C3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219170-789F-4E09-91A4-D94B4B3521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32EBE6-C296-4C7D-9901-EF64AAE432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25A8BD-1A6B-453B-9840-22C552AB6E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9A9" w:rsidRPr="00636320" w:rsidRDefault="00636320" w:rsidP="006363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0BE" w:rsidRDefault="00CE70BE" w:rsidP="009F0C77">
      <w:r>
        <w:separator/>
      </w:r>
    </w:p>
  </w:footnote>
  <w:footnote w:type="continuationSeparator" w:id="0">
    <w:p w:rsidR="00CE70BE" w:rsidRDefault="00CE70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91ZW17"/>
    <w:docVar w:name="CoverBillType" w:val="b"/>
    <w:docVar w:name="docpath" w:val="L:\Council\bills\GGS\22891ZW17.DOCX"/>
    <w:docVar w:name="dvBillNumber" w:val="315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E70B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729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64B"/>
    <w:rsid w:val="004E7D54"/>
    <w:rsid w:val="005273C6"/>
    <w:rsid w:val="00530A69"/>
    <w:rsid w:val="00545593"/>
    <w:rsid w:val="00577C6C"/>
    <w:rsid w:val="00582AA8"/>
    <w:rsid w:val="005C2FE2"/>
    <w:rsid w:val="005E2BC9"/>
    <w:rsid w:val="00605102"/>
    <w:rsid w:val="006215AA"/>
    <w:rsid w:val="00636320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0570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4E3"/>
    <w:rsid w:val="00AD4B17"/>
    <w:rsid w:val="00AE5144"/>
    <w:rsid w:val="00B412D4"/>
    <w:rsid w:val="00BE12F9"/>
    <w:rsid w:val="00BE3C22"/>
    <w:rsid w:val="00C0345E"/>
    <w:rsid w:val="00C3483A"/>
    <w:rsid w:val="00C74E9D"/>
    <w:rsid w:val="00C82FD3"/>
    <w:rsid w:val="00C92819"/>
    <w:rsid w:val="00CC6B7B"/>
    <w:rsid w:val="00CD2089"/>
    <w:rsid w:val="00CE70BE"/>
    <w:rsid w:val="00D73A67"/>
    <w:rsid w:val="00D970A9"/>
    <w:rsid w:val="00DD50B6"/>
    <w:rsid w:val="00DF3845"/>
    <w:rsid w:val="00E266CF"/>
    <w:rsid w:val="00E41911"/>
    <w:rsid w:val="00E92EEF"/>
    <w:rsid w:val="00EF2368"/>
    <w:rsid w:val="00F24442"/>
    <w:rsid w:val="00F279A9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B06D63-8500-43D2-9648-71E4BA8B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8ABF1-F7BC-4718-89BB-073D66D81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318</Words>
  <Characters>1539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3158 Text of Previous Version (Dec. 15, 2016) - South Carolina Legislature Online</dc:title>
  <dc:creator>angiemorgan</dc:creator>
  <cp:lastModifiedBy>S Volk</cp:lastModifiedBy>
  <cp:revision>2</cp:revision>
  <cp:lastPrinted>2016-12-09T19:44:00Z</cp:lastPrinted>
  <dcterms:created xsi:type="dcterms:W3CDTF">2016-12-15T23:11:00Z</dcterms:created>
  <dcterms:modified xsi:type="dcterms:W3CDTF">2016-12-15T23:11:00Z</dcterms:modified>
</cp:coreProperties>
</file>