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5D4" w:rsidRPr="001615D4" w:rsidRDefault="001615D4" w:rsidP="001615D4">
      <w:pPr>
        <w:tabs>
          <w:tab w:val="right" w:pos="5933"/>
        </w:tabs>
        <w:suppressAutoHyphens/>
      </w:pPr>
      <w:r>
        <w:tab/>
      </w:r>
      <w:r>
        <w:rPr>
          <w:b/>
          <w:sz w:val="36"/>
        </w:rPr>
        <w:t>H. 3621</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5D4" w:rsidRDefault="001615D4" w:rsidP="0016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035">
        <w:t>Rep. Gagnon</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1615D4" w:rsidRPr="001615D4" w:rsidRDefault="001615D4" w:rsidP="0016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5D4" w:rsidRDefault="001615D4" w:rsidP="0016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615D4" w:rsidRPr="001615D4" w:rsidRDefault="001615D4" w:rsidP="0016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3621) to request that the Department o</w:t>
      </w:r>
      <w:r w:rsidR="002C1848">
        <w:t>f Transportation name the inters</w:t>
      </w:r>
      <w:r>
        <w:t>ection located at the junction of South Carolina Highway 187 and South Carolina Highway 29 in Anderson County “Paul Robison Earle Memorial Intersection, etc., respectfully</w:t>
      </w:r>
    </w:p>
    <w:p w:rsidR="001615D4" w:rsidRPr="001615D4" w:rsidRDefault="001615D4" w:rsidP="0016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615D4" w:rsidRPr="001615D4" w:rsidRDefault="001615D4" w:rsidP="0016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15D4" w:rsidRDefault="001615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15D4" w:rsidSect="00161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504" w:rsidRDefault="00EF55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3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SOUTH CAROLINA HIGHWAY 187 AND SOUTH CAROLINA HIGHWAY 29 IN ANDERSON COUNTY “PAUL ROBISON EARLE MEMORIAL INTERSECTION”,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that the Department of Transportation name the intersection located at the junction of South Carolina Highway 187 and South Carolina Highway 29 in Anderson County “Paul Robison Earle Memorial Intersection”, and erect appropriate markers or signs at this intersection containing this designation.</w:t>
      </w: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E287E" w:rsidRDefault="00825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ECB" w:rsidRDefault="00107ECB" w:rsidP="00107ECB">
      <w:pPr>
        <w:suppressAutoHyphens/>
      </w:pPr>
    </w:p>
    <w:sectPr w:rsidR="00107ECB" w:rsidSect="00161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38C" w:rsidRDefault="008D238C" w:rsidP="009F0C77">
      <w:r>
        <w:separator/>
      </w:r>
    </w:p>
  </w:endnote>
  <w:endnote w:type="continuationSeparator" w:id="0">
    <w:p w:rsidR="008D238C" w:rsidRDefault="008D2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390F03-B21A-488F-B773-08C681C83DAF}"/>
    <w:embedBold r:id="rId2" w:fontKey="{D6DEBEC2-97CC-4A3E-BE5E-620DBDC1B09C}"/>
  </w:font>
  <w:font w:name="Calibri">
    <w:panose1 w:val="020F0502020204030204"/>
    <w:charset w:val="00"/>
    <w:family w:val="swiss"/>
    <w:pitch w:val="variable"/>
    <w:sig w:usb0="E00002FF" w:usb1="4000ACFF" w:usb2="00000001" w:usb3="00000000" w:csb0="0000019F" w:csb1="00000000"/>
    <w:embedRegular r:id="rId3" w:fontKey="{FE963B07-5C20-48D6-AE8D-7CBEDB32B6F7}"/>
  </w:font>
  <w:font w:name="Cambria">
    <w:panose1 w:val="02040503050406030204"/>
    <w:charset w:val="00"/>
    <w:family w:val="roman"/>
    <w:pitch w:val="variable"/>
    <w:sig w:usb0="E00002FF" w:usb1="400004FF" w:usb2="00000000" w:usb3="00000000" w:csb0="0000019F" w:csb1="00000000"/>
    <w:embedRegular r:id="rId4" w:fontKey="{AE3D2A3B-5A10-419E-8DD2-1E916FB6E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7E" w:rsidRPr="00EF5504" w:rsidRDefault="00EF5504" w:rsidP="00EF5504">
    <w:pPr>
      <w:pStyle w:val="Footer"/>
      <w:tabs>
        <w:tab w:val="clear" w:pos="4680"/>
        <w:tab w:val="clear" w:pos="9360"/>
        <w:tab w:val="center" w:pos="2995"/>
      </w:tabs>
      <w:spacing w:before="120"/>
    </w:pPr>
    <w:r>
      <w:t>[3621</w:t>
    </w:r>
    <w:r w:rsidR="001615D4">
      <w:t>-</w:t>
    </w:r>
    <w:r w:rsidR="001615D4">
      <w:fldChar w:fldCharType="begin"/>
    </w:r>
    <w:r w:rsidR="001615D4">
      <w:instrText xml:space="preserve"> PAGE  \* MERGEFORMAT </w:instrText>
    </w:r>
    <w:r w:rsidR="001615D4">
      <w:fldChar w:fldCharType="separate"/>
    </w:r>
    <w:r w:rsidR="004D71CA">
      <w:rPr>
        <w:noProof/>
      </w:rPr>
      <w:t>1</w:t>
    </w:r>
    <w:r w:rsidR="001615D4">
      <w:fldChar w:fldCharType="end"/>
    </w:r>
    <w:r w:rsidR="001615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D4" w:rsidRPr="00EF5504" w:rsidRDefault="001615D4" w:rsidP="00EF5504">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107E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38C" w:rsidRDefault="008D238C" w:rsidP="009F0C77">
      <w:r>
        <w:separator/>
      </w:r>
    </w:p>
  </w:footnote>
  <w:footnote w:type="continuationSeparator" w:id="0">
    <w:p w:rsidR="008D238C" w:rsidRDefault="008D2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1CM17"/>
    <w:docVar w:name="CoverBillType" w:val="c"/>
    <w:docVar w:name="DocPath" w:val="L:\Council\bills\GT\5271CM17.DOCX"/>
    <w:docVar w:name="dvBillNumber" w:val="3621"/>
    <w:docVar w:name="dvBillNumberPrefix" w:val="H. "/>
    <w:docVar w:name="dvOriginalBody" w:val="House"/>
    <w:docVar w:name="dvSteno" w:val="GT"/>
    <w:docVar w:name="NameofBody" w:val="h"/>
    <w:docVar w:name="vGroup2" w:val="Council"/>
  </w:docVars>
  <w:rsids>
    <w:rsidRoot w:val="008D238C"/>
    <w:rsid w:val="00011869"/>
    <w:rsid w:val="00015CD6"/>
    <w:rsid w:val="000E0100"/>
    <w:rsid w:val="000E1785"/>
    <w:rsid w:val="000F40FA"/>
    <w:rsid w:val="001035F1"/>
    <w:rsid w:val="0010776B"/>
    <w:rsid w:val="00107ECB"/>
    <w:rsid w:val="00133E66"/>
    <w:rsid w:val="001435A3"/>
    <w:rsid w:val="00146ED3"/>
    <w:rsid w:val="00151044"/>
    <w:rsid w:val="001615D4"/>
    <w:rsid w:val="001D08F2"/>
    <w:rsid w:val="001D3A58"/>
    <w:rsid w:val="001D525B"/>
    <w:rsid w:val="001D7F4F"/>
    <w:rsid w:val="00205238"/>
    <w:rsid w:val="002321B6"/>
    <w:rsid w:val="00250967"/>
    <w:rsid w:val="002543C8"/>
    <w:rsid w:val="0025541D"/>
    <w:rsid w:val="00284AAE"/>
    <w:rsid w:val="002C18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1C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51E9"/>
    <w:rsid w:val="008362E8"/>
    <w:rsid w:val="0085786E"/>
    <w:rsid w:val="008A1768"/>
    <w:rsid w:val="008A489F"/>
    <w:rsid w:val="008D238C"/>
    <w:rsid w:val="008F0F33"/>
    <w:rsid w:val="008F4429"/>
    <w:rsid w:val="0094021A"/>
    <w:rsid w:val="009B44AF"/>
    <w:rsid w:val="009C6A0B"/>
    <w:rsid w:val="009E287E"/>
    <w:rsid w:val="009F0C77"/>
    <w:rsid w:val="009F4DD1"/>
    <w:rsid w:val="00A02543"/>
    <w:rsid w:val="00A41684"/>
    <w:rsid w:val="00A64E80"/>
    <w:rsid w:val="00A72BCD"/>
    <w:rsid w:val="00A741D9"/>
    <w:rsid w:val="00A833AB"/>
    <w:rsid w:val="00A91D17"/>
    <w:rsid w:val="00A9741D"/>
    <w:rsid w:val="00AC34A2"/>
    <w:rsid w:val="00AD1C9A"/>
    <w:rsid w:val="00AD4B17"/>
    <w:rsid w:val="00B412D4"/>
    <w:rsid w:val="00BE3C22"/>
    <w:rsid w:val="00C0345E"/>
    <w:rsid w:val="00C31C95"/>
    <w:rsid w:val="00C3483A"/>
    <w:rsid w:val="00C73487"/>
    <w:rsid w:val="00C739C2"/>
    <w:rsid w:val="00C74E9D"/>
    <w:rsid w:val="00C826DD"/>
    <w:rsid w:val="00C82FD3"/>
    <w:rsid w:val="00C92819"/>
    <w:rsid w:val="00CC6B7B"/>
    <w:rsid w:val="00CD2089"/>
    <w:rsid w:val="00D73A67"/>
    <w:rsid w:val="00D970A9"/>
    <w:rsid w:val="00DF3845"/>
    <w:rsid w:val="00E41911"/>
    <w:rsid w:val="00E44B57"/>
    <w:rsid w:val="00E92EEF"/>
    <w:rsid w:val="00EF2368"/>
    <w:rsid w:val="00EF550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C85EB-B462-4F2A-B247-7043783E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56582">
      <w:bodyDiv w:val="1"/>
      <w:marLeft w:val="0"/>
      <w:marRight w:val="0"/>
      <w:marTop w:val="0"/>
      <w:marBottom w:val="0"/>
      <w:divBdr>
        <w:top w:val="none" w:sz="0" w:space="0" w:color="auto"/>
        <w:left w:val="none" w:sz="0" w:space="0" w:color="auto"/>
        <w:bottom w:val="none" w:sz="0" w:space="0" w:color="auto"/>
        <w:right w:val="none" w:sz="0" w:space="0" w:color="auto"/>
      </w:divBdr>
    </w:div>
    <w:div w:id="1121074510">
      <w:bodyDiv w:val="1"/>
      <w:marLeft w:val="0"/>
      <w:marRight w:val="0"/>
      <w:marTop w:val="0"/>
      <w:marBottom w:val="0"/>
      <w:divBdr>
        <w:top w:val="none" w:sz="0" w:space="0" w:color="auto"/>
        <w:left w:val="none" w:sz="0" w:space="0" w:color="auto"/>
        <w:bottom w:val="none" w:sz="0" w:space="0" w:color="auto"/>
        <w:right w:val="none" w:sz="0" w:space="0" w:color="auto"/>
      </w:divBdr>
    </w:div>
    <w:div w:id="19282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E83DF-3E3C-4810-8E2D-9A542E0A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2</Pages>
  <Words>220</Words>
  <Characters>1244</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3621 Text of Previous Version (Feb. 21, 2017) - South Carolina Legislature Online</dc:title>
  <dc:creator>Gwen Thurmond</dc:creator>
  <cp:lastModifiedBy>Miriam Cook</cp:lastModifiedBy>
  <cp:revision>2</cp:revision>
  <cp:lastPrinted>2017-01-27T17:10:00Z</cp:lastPrinted>
  <dcterms:created xsi:type="dcterms:W3CDTF">2017-02-22T00:22:00Z</dcterms:created>
  <dcterms:modified xsi:type="dcterms:W3CDTF">2017-02-22T00:22:00Z</dcterms:modified>
</cp:coreProperties>
</file>