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Pr="00A82200" w:rsidRDefault="00A82200" w:rsidP="00A82200">
      <w:pPr>
        <w:tabs>
          <w:tab w:val="right" w:pos="5933"/>
        </w:tabs>
        <w:suppressAutoHyphens/>
      </w:pPr>
      <w:r>
        <w:tab/>
      </w:r>
      <w:r>
        <w:rPr>
          <w:b/>
          <w:sz w:val="36"/>
        </w:rPr>
        <w:t>H. 3815</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5C9">
        <w:t>Reps. Hardee and Johnson</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3815) to request the Department of Transportation name the bridge that crosses the Waccamaw River along United States Highway 501 Bypass in Horry County “Lois Eargle Bridge” and to erect appropriate markers, etc., respectfully</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2200" w:rsidSect="00A822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27F" w:rsidRDefault="00D6227F"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F1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WACCAMAW RIVER ALONG UNITED STATES HIGHWAY 501 BYPASS IN HORRY COUNTY “LOIS EARGLE BRIDGE” AND TO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w:t>
      </w:r>
      <w:r w:rsidR="00D8710D">
        <w:t xml:space="preserve">from 1976 to 1984 </w:t>
      </w:r>
      <w:r>
        <w:t xml:space="preserve">Mrs. Eargle </w:t>
      </w:r>
      <w:r w:rsidR="00D8710D">
        <w:t>represented House District 105 for</w:t>
      </w:r>
      <w:r>
        <w:t xml:space="preserve"> four </w:t>
      </w:r>
      <w:r w:rsidR="00C40B1F">
        <w:t xml:space="preserve">consecutive </w:t>
      </w:r>
      <w:r>
        <w:t>terms in the South Carolina House of Representatives</w:t>
      </w:r>
      <w:r w:rsidR="00D8710D">
        <w:t>. She later served as</w:t>
      </w:r>
      <w:r>
        <w:t xml:space="preserve"> a member of the South Carolina Highway Commission;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00250775" w:rsidRPr="00250775">
        <w:t>’</w:t>
      </w:r>
      <w:r>
        <w:t xml:space="preserve">s Commission on Mental Retardation by President Ronald Reagan, a post she held throughout </w:t>
      </w:r>
      <w:r w:rsidR="00AC1A98">
        <w:t xml:space="preserve">President </w:t>
      </w:r>
      <w:r>
        <w:t>Reagan</w:t>
      </w:r>
      <w:r w:rsidR="00250775" w:rsidRPr="00250775">
        <w:t>’</w:t>
      </w:r>
      <w:r>
        <w:t xml:space="preserve">s second term; and </w:t>
      </w: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00250775" w:rsidRPr="00250775">
        <w:t>’</w:t>
      </w:r>
      <w:r>
        <w:t xml:space="preserve">s Institute of Government, and was bestowed the honorary doctor of Public Service degree from Coastal Carolina University;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rsidR="00250775">
        <w:noBreakHyphen/>
      </w:r>
      <w:r>
        <w:t xml:space="preserve">minded individuals who take pride in serving </w:t>
      </w:r>
      <w:r>
        <w:lastRenderedPageBreak/>
        <w:t xml:space="preserve">the public, taking care of their family, and working on all the various projects God has entrusted them to do;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bridge in Horry County in her honor. Now, therefore,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CF2667">
        <w:t xml:space="preserve">House </w:t>
      </w:r>
      <w:r>
        <w:t>of Representatives</w:t>
      </w:r>
      <w:r w:rsidR="00CF2667">
        <w:t>, the Senate</w:t>
      </w:r>
      <w:r>
        <w:t xml:space="preserve"> concurring:</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the Waccamaw River along United States Highway 501 Bypass in Horry County “Lois Eargle Bridge” and to erect appropriate markers or signs at this bridge containing this designation.</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D03FE" w:rsidRDefault="00250775" w:rsidP="00907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67B" w:rsidRDefault="0015667B" w:rsidP="0015667B">
      <w:pPr>
        <w:suppressAutoHyphens/>
      </w:pPr>
    </w:p>
    <w:sectPr w:rsidR="0015667B" w:rsidSect="00A822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17" w:rsidRDefault="004B4F17" w:rsidP="009F0C77">
      <w:r>
        <w:separator/>
      </w:r>
    </w:p>
  </w:endnote>
  <w:endnote w:type="continuationSeparator" w:id="0">
    <w:p w:rsidR="004B4F17" w:rsidRDefault="004B4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EFF959-0328-4958-8E92-2BA4326362C3}"/>
    <w:embedBold r:id="rId2" w:fontKey="{3E000BDC-E341-42F8-8073-4DFCE46EFB5C}"/>
  </w:font>
  <w:font w:name="Calibri">
    <w:panose1 w:val="020F0502020204030204"/>
    <w:charset w:val="00"/>
    <w:family w:val="swiss"/>
    <w:pitch w:val="variable"/>
    <w:sig w:usb0="E00002FF" w:usb1="4000ACFF" w:usb2="00000001" w:usb3="00000000" w:csb0="0000019F" w:csb1="00000000"/>
    <w:embedRegular r:id="rId3" w:fontKey="{8DA50D36-1E0C-40CB-AF9D-F29740178E17}"/>
  </w:font>
  <w:font w:name="Segoe UI">
    <w:panose1 w:val="020B0502040204020203"/>
    <w:charset w:val="00"/>
    <w:family w:val="swiss"/>
    <w:pitch w:val="variable"/>
    <w:sig w:usb0="E10022FF" w:usb1="C000E47F" w:usb2="00000029" w:usb3="00000000" w:csb0="000001DF" w:csb1="00000000"/>
    <w:embedRegular r:id="rId4" w:fontKey="{8E8686E0-B2E9-46C4-ADC2-0AAE85444AD4}"/>
  </w:font>
  <w:font w:name="Cambria">
    <w:panose1 w:val="02040503050406030204"/>
    <w:charset w:val="00"/>
    <w:family w:val="roman"/>
    <w:pitch w:val="variable"/>
    <w:sig w:usb0="E00002FF" w:usb1="400004FF" w:usb2="00000000" w:usb3="00000000" w:csb0="0000019F" w:csb1="00000000"/>
    <w:embedRegular r:id="rId5" w:fontKey="{0438244C-F72D-402A-8654-D7AE22931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C8" w:rsidRPr="00D6227F" w:rsidRDefault="00D6227F" w:rsidP="00D6227F">
    <w:pPr>
      <w:pStyle w:val="Footer"/>
      <w:tabs>
        <w:tab w:val="clear" w:pos="4680"/>
        <w:tab w:val="clear" w:pos="9360"/>
        <w:tab w:val="center" w:pos="2995"/>
      </w:tabs>
      <w:spacing w:before="120"/>
    </w:pPr>
    <w:r>
      <w:t>[3815</w:t>
    </w:r>
    <w:r w:rsidR="00A82200">
      <w:t>-</w:t>
    </w:r>
    <w:r w:rsidR="00A82200">
      <w:fldChar w:fldCharType="begin"/>
    </w:r>
    <w:r w:rsidR="00A82200">
      <w:instrText xml:space="preserve"> PAGE  \* MERGEFORMAT </w:instrText>
    </w:r>
    <w:r w:rsidR="00A82200">
      <w:fldChar w:fldCharType="separate"/>
    </w:r>
    <w:r w:rsidR="00120379">
      <w:rPr>
        <w:noProof/>
      </w:rPr>
      <w:t>1</w:t>
    </w:r>
    <w:r w:rsidR="00A82200">
      <w:fldChar w:fldCharType="end"/>
    </w:r>
    <w:r w:rsidR="00A822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200" w:rsidRPr="00D6227F" w:rsidRDefault="00A82200" w:rsidP="00D6227F">
    <w:pPr>
      <w:pStyle w:val="Footer"/>
      <w:tabs>
        <w:tab w:val="clear" w:pos="4680"/>
        <w:tab w:val="clear" w:pos="9360"/>
        <w:tab w:val="center" w:pos="2995"/>
      </w:tabs>
      <w:spacing w:before="120"/>
    </w:pPr>
    <w:r>
      <w:t>[3815]</w:t>
    </w:r>
    <w:r>
      <w:tab/>
    </w:r>
    <w:r>
      <w:fldChar w:fldCharType="begin"/>
    </w:r>
    <w:r>
      <w:instrText xml:space="preserve"> PAGE  \* MERGEFORMAT </w:instrText>
    </w:r>
    <w:r>
      <w:fldChar w:fldCharType="separate"/>
    </w:r>
    <w:r w:rsidR="001566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17" w:rsidRDefault="004B4F17" w:rsidP="009F0C77">
      <w:r>
        <w:separator/>
      </w:r>
    </w:p>
  </w:footnote>
  <w:footnote w:type="continuationSeparator" w:id="0">
    <w:p w:rsidR="004B4F17" w:rsidRDefault="004B4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9CM17"/>
    <w:docVar w:name="CoverBillType" w:val="c"/>
    <w:docVar w:name="DocPath" w:val="L:\Council\bills\GT\5299CM17.DOCX"/>
    <w:docVar w:name="dvBillNumber" w:val="3815"/>
    <w:docVar w:name="dvBillNumberPrefix" w:val="H. "/>
    <w:docVar w:name="dvOriginalBody" w:val="House"/>
    <w:docVar w:name="dvSteno" w:val="GT"/>
    <w:docVar w:name="NameofBody" w:val="h"/>
    <w:docVar w:name="vGroup2" w:val="Council"/>
  </w:docVars>
  <w:rsids>
    <w:rsidRoot w:val="004B4F17"/>
    <w:rsid w:val="00011869"/>
    <w:rsid w:val="00013C15"/>
    <w:rsid w:val="00015CD6"/>
    <w:rsid w:val="000E0100"/>
    <w:rsid w:val="000E1785"/>
    <w:rsid w:val="000F1C06"/>
    <w:rsid w:val="000F40FA"/>
    <w:rsid w:val="001035F1"/>
    <w:rsid w:val="0010776B"/>
    <w:rsid w:val="00120379"/>
    <w:rsid w:val="00133E66"/>
    <w:rsid w:val="001435A3"/>
    <w:rsid w:val="00146ED3"/>
    <w:rsid w:val="00151044"/>
    <w:rsid w:val="0015667B"/>
    <w:rsid w:val="001904D6"/>
    <w:rsid w:val="001D08F2"/>
    <w:rsid w:val="001D3A58"/>
    <w:rsid w:val="001D525B"/>
    <w:rsid w:val="001D7F4F"/>
    <w:rsid w:val="00205238"/>
    <w:rsid w:val="002321B6"/>
    <w:rsid w:val="00250775"/>
    <w:rsid w:val="00250967"/>
    <w:rsid w:val="002543C8"/>
    <w:rsid w:val="0025541D"/>
    <w:rsid w:val="00284AAE"/>
    <w:rsid w:val="002E5912"/>
    <w:rsid w:val="00301B21"/>
    <w:rsid w:val="00325348"/>
    <w:rsid w:val="0032732C"/>
    <w:rsid w:val="00336AD0"/>
    <w:rsid w:val="0037079A"/>
    <w:rsid w:val="003827D0"/>
    <w:rsid w:val="003C4DAB"/>
    <w:rsid w:val="003D01E8"/>
    <w:rsid w:val="003E5288"/>
    <w:rsid w:val="003F6D79"/>
    <w:rsid w:val="0041760A"/>
    <w:rsid w:val="00417C01"/>
    <w:rsid w:val="004403BD"/>
    <w:rsid w:val="00461441"/>
    <w:rsid w:val="004809EE"/>
    <w:rsid w:val="004A2D98"/>
    <w:rsid w:val="004B4F17"/>
    <w:rsid w:val="004E7D54"/>
    <w:rsid w:val="005273C6"/>
    <w:rsid w:val="00530A69"/>
    <w:rsid w:val="00545593"/>
    <w:rsid w:val="00556EBF"/>
    <w:rsid w:val="00563B28"/>
    <w:rsid w:val="00577C6C"/>
    <w:rsid w:val="005A62FE"/>
    <w:rsid w:val="005C2FE2"/>
    <w:rsid w:val="005E2BC9"/>
    <w:rsid w:val="00605102"/>
    <w:rsid w:val="006215AA"/>
    <w:rsid w:val="006913C9"/>
    <w:rsid w:val="0069470D"/>
    <w:rsid w:val="006D58AA"/>
    <w:rsid w:val="007332C8"/>
    <w:rsid w:val="00734F00"/>
    <w:rsid w:val="00781A35"/>
    <w:rsid w:val="007A70AE"/>
    <w:rsid w:val="007E07E3"/>
    <w:rsid w:val="00821E48"/>
    <w:rsid w:val="008362E8"/>
    <w:rsid w:val="0085786E"/>
    <w:rsid w:val="008A1768"/>
    <w:rsid w:val="008A3D73"/>
    <w:rsid w:val="008A489F"/>
    <w:rsid w:val="008F0F33"/>
    <w:rsid w:val="008F4429"/>
    <w:rsid w:val="00907E11"/>
    <w:rsid w:val="0094021A"/>
    <w:rsid w:val="009B44AF"/>
    <w:rsid w:val="009C6A0B"/>
    <w:rsid w:val="009F0C77"/>
    <w:rsid w:val="009F4DD1"/>
    <w:rsid w:val="00A02543"/>
    <w:rsid w:val="00A41684"/>
    <w:rsid w:val="00A64E80"/>
    <w:rsid w:val="00A72BCD"/>
    <w:rsid w:val="00A741D9"/>
    <w:rsid w:val="00A82200"/>
    <w:rsid w:val="00A833AB"/>
    <w:rsid w:val="00A9741D"/>
    <w:rsid w:val="00AC1A98"/>
    <w:rsid w:val="00AC34A2"/>
    <w:rsid w:val="00AD1C9A"/>
    <w:rsid w:val="00AD4B17"/>
    <w:rsid w:val="00B412D4"/>
    <w:rsid w:val="00BE3C22"/>
    <w:rsid w:val="00C0345E"/>
    <w:rsid w:val="00C31C95"/>
    <w:rsid w:val="00C3483A"/>
    <w:rsid w:val="00C40B1F"/>
    <w:rsid w:val="00C74E9D"/>
    <w:rsid w:val="00C826DD"/>
    <w:rsid w:val="00C82FD3"/>
    <w:rsid w:val="00C92819"/>
    <w:rsid w:val="00CC2110"/>
    <w:rsid w:val="00CC6B7B"/>
    <w:rsid w:val="00CD2089"/>
    <w:rsid w:val="00CF2667"/>
    <w:rsid w:val="00D6227F"/>
    <w:rsid w:val="00D73A67"/>
    <w:rsid w:val="00D8710D"/>
    <w:rsid w:val="00D970A9"/>
    <w:rsid w:val="00DF3845"/>
    <w:rsid w:val="00E41911"/>
    <w:rsid w:val="00E44B57"/>
    <w:rsid w:val="00E92EEF"/>
    <w:rsid w:val="00EF2368"/>
    <w:rsid w:val="00F24442"/>
    <w:rsid w:val="00F50AE3"/>
    <w:rsid w:val="00F655B7"/>
    <w:rsid w:val="00F656BA"/>
    <w:rsid w:val="00F67CF1"/>
    <w:rsid w:val="00F71400"/>
    <w:rsid w:val="00F728AA"/>
    <w:rsid w:val="00F840F0"/>
    <w:rsid w:val="00FB0D0D"/>
    <w:rsid w:val="00FB43B4"/>
    <w:rsid w:val="00FB6B0B"/>
    <w:rsid w:val="00FD03FE"/>
    <w:rsid w:val="00FE0E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C4927-A536-4727-A2F9-CD13F42B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3DC88-AB55-4E03-A203-999973AA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3</Pages>
  <Words>442</Words>
  <Characters>2317</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3815 Text of Previous Version (Mar. 30, 2017) - South Carolina Legislature Online</dc:title>
  <dc:creator>Gwen Thurmond</dc:creator>
  <cp:lastModifiedBy>Lauren Hicks</cp:lastModifiedBy>
  <cp:revision>2</cp:revision>
  <cp:lastPrinted>2017-02-22T16:18:00Z</cp:lastPrinted>
  <dcterms:created xsi:type="dcterms:W3CDTF">2017-03-30T21:29:00Z</dcterms:created>
  <dcterms:modified xsi:type="dcterms:W3CDTF">2017-03-30T21:29:00Z</dcterms:modified>
</cp:coreProperties>
</file>