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70D7D" w:rsidRDefault="00E70D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COMMITTEE REPORT</w:t>
      </w:r>
    </w:p>
    <w:p w:rsidR="00E70D7D" w:rsidRDefault="00E70D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March 23, 2017</w:t>
      </w:r>
    </w:p>
    <w:p w:rsidR="00E70D7D" w:rsidRDefault="00E70D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0D7D" w:rsidRPr="00E70D7D" w:rsidRDefault="00E70D7D" w:rsidP="00E70D7D">
      <w:pPr>
        <w:tabs>
          <w:tab w:val="right" w:pos="5933"/>
        </w:tabs>
        <w:suppressAutoHyphens/>
      </w:pPr>
      <w:r>
        <w:tab/>
      </w:r>
      <w:r>
        <w:rPr>
          <w:b/>
          <w:sz w:val="36"/>
        </w:rPr>
        <w:t>H. 3987</w:t>
      </w:r>
    </w:p>
    <w:p w:rsidR="00E70D7D" w:rsidRDefault="00E70D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0D7D" w:rsidRDefault="00E70D7D" w:rsidP="00E70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Introduced by </w:t>
      </w:r>
      <w:r w:rsidRPr="00C61434">
        <w:t>Reps. Allison, Alexander, Anderson, Anthony, Arrington, Atkinson, Atwater, Bales, Ballentine, Bamberg, Bannister, Bedingfield, Bennett, Bernstein, Blackwell, Bowers, Bradley, Brown, Burns, Caskey, Chumley, Clary, Clemmons, Clyburn, Cobb</w:t>
      </w:r>
      <w:r w:rsidRPr="00C61434">
        <w:noBreakHyphen/>
        <w:t>Hunter, Cogswell, Cole, Collins, Crawford, Crosby, Daning, Davis, Delleney, Dillard, Douglas, Duckworth, Elliott, Erickson, Felder, Finlay, Forrest, Forrester, Fry, Funderburk, Gagnon, Gilliard, Govan, Hamilton, Hardee, Hart, Hayes, Henderson, Henegan, Herbkersman, Hewitt, Hill, Hiott, Hixon, Hosey, Howard, Huggins, Jefferson, Johnson, Jordan, King, Kirby, Knight, Loftis, Long, Lowe, Lucas, Mack, Magnuson, Martin, McCoy, McCravy, McEachern, McKnight, Mitchell, D.C. Moss, V.S. Moss, Murphy, B. Newton, W. Newton, Norrell, Ott, Parks, Pitts, Pope, Putnam, Quinn, Ridgeway, M. Rivers, S. Rivers, Robinson</w:t>
      </w:r>
      <w:r w:rsidRPr="00C61434">
        <w:noBreakHyphen/>
        <w:t>Simpson, Rutherford, Ryhal, Sandifer, Simrill, G.M. Smith, G.R. Smith, J.E. Smith, Sottile, Spires, Stavrinakis, Stringer, Tallon, Taylor, Thayer, Thigpen, Toole, Weeks, West, Wheeler, Whipper, White, Whitmire, Williams, Willis and Yow</w:t>
      </w:r>
    </w:p>
    <w:p w:rsidR="00E70D7D" w:rsidRDefault="00E70D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0D7D" w:rsidRDefault="00E70D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S. Printed 3/23/17--S.</w:t>
      </w:r>
    </w:p>
    <w:p w:rsidR="00E70D7D" w:rsidRDefault="00E70D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Read the first time March 14, 2017.</w:t>
      </w:r>
    </w:p>
    <w:p w:rsidR="00E70D7D" w:rsidRPr="00E70D7D" w:rsidRDefault="00E70D7D" w:rsidP="00E70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70D7D" w:rsidRDefault="00E70D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0D7D" w:rsidRPr="00E70D7D" w:rsidRDefault="00E70D7D" w:rsidP="00E70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THE COMMITTEE ON EDUCATION</w:t>
      </w:r>
    </w:p>
    <w:p w:rsidR="00E70D7D" w:rsidRDefault="00E70D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 xml:space="preserve">To whom was referred a Concurrent Resolution (H. 3987) to </w:t>
      </w:r>
      <w:r w:rsidRPr="00E70D7D">
        <w:rPr>
          <w:color w:val="000000" w:themeColor="text1"/>
          <w:u w:color="000000" w:themeColor="text1"/>
        </w:rPr>
        <w:t>recognize and express deep appreciation to the South Carolina Technical College System for its outstanding contributions in educating and training our State’s workforce and to declare April 5, 2017</w:t>
      </w:r>
      <w:r>
        <w:t>, etc., respectfully</w:t>
      </w:r>
    </w:p>
    <w:p w:rsidR="00E70D7D" w:rsidRPr="00E70D7D" w:rsidRDefault="00E70D7D" w:rsidP="00E70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b/>
        </w:rPr>
        <w:t>REPORT:</w:t>
      </w:r>
    </w:p>
    <w:p w:rsidR="00E70D7D" w:rsidRDefault="00E70D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ab/>
        <w:t>That they have duly and carefully considered the same and recommend that the same do pass:</w:t>
      </w:r>
    </w:p>
    <w:p w:rsidR="00E70D7D" w:rsidRDefault="00E70D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E70D7D" w:rsidRDefault="00E70D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HARVEY S. PEELER, JR. for Committee.</w:t>
      </w:r>
    </w:p>
    <w:p w:rsidR="00E70D7D" w:rsidRPr="00E70D7D" w:rsidRDefault="00E70D7D" w:rsidP="00E70D7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rPr>
          <w:u w:val="single"/>
        </w:rPr>
        <w:t>            </w:t>
      </w:r>
    </w:p>
    <w:p w:rsidR="00E70D7D" w:rsidRDefault="00E70D7D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sectPr w:rsidR="00E70D7D" w:rsidSect="00E70D7D">
          <w:footerReference w:type="default" r:id="rId7"/>
          <w:pgSz w:w="12240" w:h="15840" w:code="1"/>
          <w:pgMar w:top="1008" w:right="4680" w:bottom="3499" w:left="1627" w:header="720" w:footer="3499" w:gutter="0"/>
          <w:lnNumType w:countBy="1" w:distance="173"/>
          <w:pgNumType w:start="1"/>
          <w:cols w:space="720"/>
          <w:noEndnote/>
          <w:docGrid w:linePitch="360"/>
        </w:sectPr>
      </w:pPr>
    </w:p>
    <w:p w:rsidR="00B5041A" w:rsidRDefault="00B5041A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B504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Start w:id="1" w:name="_GoBack"/>
      <w:bookmarkEnd w:id="0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B72503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494B1A" w:rsidRDefault="00B1431F" w:rsidP="00494B1A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bookmarkStart w:id="3" w:name="titletop"/>
      <w:bookmarkEnd w:id="3"/>
      <w:r>
        <w:t xml:space="preserve">TO </w:t>
      </w:r>
      <w:r w:rsidR="00494B1A" w:rsidRPr="00303B15">
        <w:rPr>
          <w:color w:val="000000" w:themeColor="text1"/>
          <w:u w:color="000000" w:themeColor="text1"/>
        </w:rPr>
        <w:t xml:space="preserve">RECOGNIZE AND EXPRESS DEEP APPRECIATION TO THE SOUTH CAROLINA TECHNICAL COLLEGE SYSTEM FOR </w:t>
      </w:r>
      <w:r w:rsidR="00494B1A">
        <w:rPr>
          <w:color w:val="000000" w:themeColor="text1"/>
          <w:u w:color="000000" w:themeColor="text1"/>
        </w:rPr>
        <w:t>ITS</w:t>
      </w:r>
      <w:r w:rsidR="00494B1A" w:rsidRPr="00303B15">
        <w:rPr>
          <w:color w:val="000000" w:themeColor="text1"/>
          <w:u w:color="000000" w:themeColor="text1"/>
        </w:rPr>
        <w:t xml:space="preserve"> OUTSTANDING CONTRIBUTION</w:t>
      </w:r>
      <w:r w:rsidR="00494B1A">
        <w:rPr>
          <w:color w:val="000000" w:themeColor="text1"/>
          <w:u w:color="000000" w:themeColor="text1"/>
        </w:rPr>
        <w:t>S</w:t>
      </w:r>
      <w:r w:rsidR="00494B1A" w:rsidRPr="00303B15">
        <w:rPr>
          <w:color w:val="000000" w:themeColor="text1"/>
          <w:u w:color="000000" w:themeColor="text1"/>
        </w:rPr>
        <w:t xml:space="preserve"> IN EDUCATING AND TRAINING OUR STATE</w:t>
      </w:r>
      <w:r w:rsidR="003D2E10" w:rsidRPr="003D2E10">
        <w:rPr>
          <w:color w:val="000000" w:themeColor="text1"/>
          <w:u w:color="000000" w:themeColor="text1"/>
        </w:rPr>
        <w:t>’</w:t>
      </w:r>
      <w:r w:rsidR="00494B1A" w:rsidRPr="00303B15">
        <w:rPr>
          <w:color w:val="000000" w:themeColor="text1"/>
          <w:u w:color="000000" w:themeColor="text1"/>
        </w:rPr>
        <w:t>S WORKFORCE</w:t>
      </w:r>
      <w:r w:rsidR="00494B1A">
        <w:rPr>
          <w:color w:val="000000" w:themeColor="text1"/>
          <w:u w:color="000000" w:themeColor="text1"/>
        </w:rPr>
        <w:t xml:space="preserve"> AND TO DECLARE </w:t>
      </w:r>
      <w:r w:rsidR="002958B3">
        <w:rPr>
          <w:color w:val="000000" w:themeColor="text1"/>
          <w:u w:color="000000" w:themeColor="text1"/>
        </w:rPr>
        <w:t xml:space="preserve">APRIL 5, 2017, </w:t>
      </w:r>
      <w:r w:rsidR="00494B1A">
        <w:rPr>
          <w:color w:val="000000" w:themeColor="text1"/>
          <w:u w:color="000000" w:themeColor="text1"/>
        </w:rPr>
        <w:t xml:space="preserve">AS </w:t>
      </w:r>
      <w:r w:rsidR="00494B1A" w:rsidRPr="00303B15">
        <w:rPr>
          <w:color w:val="000000" w:themeColor="text1"/>
          <w:u w:color="000000" w:themeColor="text1"/>
        </w:rPr>
        <w:t>SOUTH CAROLINA TECHNICAL COLLEGE SYSTEM DAY</w:t>
      </w:r>
      <w:r w:rsidR="00494B1A">
        <w:rPr>
          <w:color w:val="000000" w:themeColor="text1"/>
          <w:u w:color="000000" w:themeColor="text1"/>
        </w:rPr>
        <w:t>.</w:t>
      </w:r>
      <w:bookmarkEnd w:id="1"/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B93EAF" w:rsidRDefault="00B72503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t xml:space="preserve">Whereas, </w:t>
      </w:r>
      <w:r w:rsidR="00B93EAF" w:rsidRPr="00303B15">
        <w:rPr>
          <w:color w:val="000000" w:themeColor="text1"/>
          <w:u w:color="000000" w:themeColor="text1"/>
        </w:rPr>
        <w:t xml:space="preserve">serving </w:t>
      </w:r>
      <w:r w:rsidR="00752E08">
        <w:rPr>
          <w:color w:val="000000" w:themeColor="text1"/>
          <w:u w:color="000000" w:themeColor="text1"/>
        </w:rPr>
        <w:t xml:space="preserve">nearly </w:t>
      </w:r>
      <w:r w:rsidR="00B93EAF" w:rsidRPr="00303B15">
        <w:rPr>
          <w:color w:val="000000" w:themeColor="text1"/>
          <w:u w:color="000000" w:themeColor="text1"/>
        </w:rPr>
        <w:t xml:space="preserve">a quarter million students across our State through credit and continuing education programs, the </w:t>
      </w:r>
      <w:r w:rsidR="00B93EAF">
        <w:rPr>
          <w:color w:val="000000" w:themeColor="text1"/>
          <w:u w:color="000000" w:themeColor="text1"/>
        </w:rPr>
        <w:t>South C</w:t>
      </w:r>
      <w:r w:rsidR="00B93EAF" w:rsidRPr="00303B15">
        <w:rPr>
          <w:color w:val="000000" w:themeColor="text1"/>
          <w:u w:color="000000" w:themeColor="text1"/>
        </w:rPr>
        <w:t xml:space="preserve">arolina </w:t>
      </w:r>
      <w:r w:rsidR="00B93EAF">
        <w:rPr>
          <w:color w:val="000000" w:themeColor="text1"/>
          <w:u w:color="000000" w:themeColor="text1"/>
        </w:rPr>
        <w:t>T</w:t>
      </w:r>
      <w:r w:rsidR="00B93EAF" w:rsidRPr="00303B15">
        <w:rPr>
          <w:color w:val="000000" w:themeColor="text1"/>
          <w:u w:color="000000" w:themeColor="text1"/>
        </w:rPr>
        <w:t xml:space="preserve">echnical </w:t>
      </w:r>
      <w:r w:rsidR="00B93EAF">
        <w:rPr>
          <w:color w:val="000000" w:themeColor="text1"/>
          <w:u w:color="000000" w:themeColor="text1"/>
        </w:rPr>
        <w:t>C</w:t>
      </w:r>
      <w:r w:rsidR="00B93EAF" w:rsidRPr="00303B15">
        <w:rPr>
          <w:color w:val="000000" w:themeColor="text1"/>
          <w:u w:color="000000" w:themeColor="text1"/>
        </w:rPr>
        <w:t xml:space="preserve">ollege </w:t>
      </w:r>
      <w:r w:rsidR="00B93EAF">
        <w:rPr>
          <w:color w:val="000000" w:themeColor="text1"/>
          <w:u w:color="000000" w:themeColor="text1"/>
        </w:rPr>
        <w:t>S</w:t>
      </w:r>
      <w:r w:rsidR="00B93EAF" w:rsidRPr="00303B15">
        <w:rPr>
          <w:color w:val="000000" w:themeColor="text1"/>
          <w:u w:color="000000" w:themeColor="text1"/>
        </w:rPr>
        <w:t xml:space="preserve">ystem is dedicated to providing training and education opportunities that promote economic and workforce development in </w:t>
      </w:r>
      <w:r w:rsidR="00B93EAF">
        <w:rPr>
          <w:color w:val="000000" w:themeColor="text1"/>
          <w:u w:color="000000" w:themeColor="text1"/>
        </w:rPr>
        <w:t>the Palmetto</w:t>
      </w:r>
      <w:r w:rsidR="00B93EAF" w:rsidRPr="00303B15">
        <w:rPr>
          <w:color w:val="000000" w:themeColor="text1"/>
          <w:u w:color="000000" w:themeColor="text1"/>
        </w:rPr>
        <w:t xml:space="preserve"> State; and</w:t>
      </w:r>
    </w:p>
    <w:p w:rsidR="00B93EAF" w:rsidRPr="00303B15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EAF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>located</w:t>
      </w:r>
      <w:r w:rsidRPr="00303B15">
        <w:rPr>
          <w:color w:val="000000" w:themeColor="text1"/>
          <w:u w:color="000000" w:themeColor="text1"/>
        </w:rPr>
        <w:t xml:space="preserve"> across </w:t>
      </w:r>
      <w:r>
        <w:rPr>
          <w:color w:val="000000" w:themeColor="text1"/>
          <w:u w:color="000000" w:themeColor="text1"/>
        </w:rPr>
        <w:t>South Carolina,</w:t>
      </w:r>
      <w:r w:rsidRPr="00303B15">
        <w:rPr>
          <w:color w:val="000000" w:themeColor="text1"/>
          <w:u w:color="000000" w:themeColor="text1"/>
        </w:rPr>
        <w:t xml:space="preserve"> the</w:t>
      </w:r>
      <w:r>
        <w:rPr>
          <w:color w:val="000000" w:themeColor="text1"/>
          <w:u w:color="000000" w:themeColor="text1"/>
        </w:rPr>
        <w:t xml:space="preserve"> system</w:t>
      </w:r>
      <w:r w:rsidR="003D2E10" w:rsidRPr="003D2E1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03B15">
        <w:rPr>
          <w:color w:val="000000" w:themeColor="text1"/>
          <w:u w:color="000000" w:themeColor="text1"/>
        </w:rPr>
        <w:t>sixteen institutions</w:t>
      </w:r>
      <w:r>
        <w:rPr>
          <w:color w:val="000000" w:themeColor="text1"/>
          <w:u w:color="000000" w:themeColor="text1"/>
        </w:rPr>
        <w:t xml:space="preserve"> </w:t>
      </w:r>
      <w:r w:rsidRPr="00303B15">
        <w:rPr>
          <w:color w:val="000000" w:themeColor="text1"/>
          <w:u w:color="000000" w:themeColor="text1"/>
        </w:rPr>
        <w:t>have established an unparalleled record of excellence in meeting the education and training needs of business and industry in their respective communities; and</w:t>
      </w:r>
    </w:p>
    <w:p w:rsidR="00B93EAF" w:rsidRPr="00303B15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EAF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these institutions make a quality higher education accessible and affordable to all South Carolinians and educate and train the majority of our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>tate</w:t>
      </w:r>
      <w:r w:rsidR="003D2E10" w:rsidRPr="003D2E10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first</w:t>
      </w:r>
      <w:r w:rsidR="003D2E10"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>g</w:t>
      </w:r>
      <w:r>
        <w:rPr>
          <w:color w:val="000000" w:themeColor="text1"/>
          <w:u w:color="000000" w:themeColor="text1"/>
        </w:rPr>
        <w:t>eneration college students; and</w:t>
      </w:r>
    </w:p>
    <w:p w:rsidR="00B93EAF" w:rsidRPr="00303B15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EAF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nearly sixty percent of all South Carolinians enrolled as undergraduates in </w:t>
      </w:r>
      <w:r>
        <w:rPr>
          <w:color w:val="000000" w:themeColor="text1"/>
          <w:u w:color="000000" w:themeColor="text1"/>
        </w:rPr>
        <w:t>the state</w:t>
      </w:r>
      <w:r w:rsidR="003D2E10" w:rsidRPr="003D2E1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 public institutions </w:t>
      </w:r>
      <w:r>
        <w:rPr>
          <w:color w:val="000000" w:themeColor="text1"/>
          <w:u w:color="000000" w:themeColor="text1"/>
        </w:rPr>
        <w:t xml:space="preserve">of </w:t>
      </w:r>
      <w:r w:rsidRPr="00303B15">
        <w:rPr>
          <w:color w:val="000000" w:themeColor="text1"/>
          <w:u w:color="000000" w:themeColor="text1"/>
        </w:rPr>
        <w:t>high</w:t>
      </w:r>
      <w:r>
        <w:rPr>
          <w:color w:val="000000" w:themeColor="text1"/>
          <w:u w:color="000000" w:themeColor="text1"/>
        </w:rPr>
        <w:t>er</w:t>
      </w:r>
      <w:r w:rsidRPr="00303B15">
        <w:rPr>
          <w:color w:val="000000" w:themeColor="text1"/>
          <w:u w:color="000000" w:themeColor="text1"/>
        </w:rPr>
        <w:t xml:space="preserve"> education </w:t>
      </w:r>
      <w:r>
        <w:rPr>
          <w:color w:val="000000" w:themeColor="text1"/>
          <w:u w:color="000000" w:themeColor="text1"/>
        </w:rPr>
        <w:t>attend one of the s</w:t>
      </w:r>
      <w:r w:rsidRPr="00303B15">
        <w:rPr>
          <w:color w:val="000000" w:themeColor="text1"/>
          <w:u w:color="000000" w:themeColor="text1"/>
        </w:rPr>
        <w:t>ystem</w:t>
      </w:r>
      <w:r w:rsidR="003D2E10" w:rsidRPr="003D2E10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sixteen technical colleges; and</w:t>
      </w:r>
    </w:p>
    <w:p w:rsidR="00B93EAF" w:rsidRPr="00303B15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EAF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>Whereas, these colleges educate and train South Carolinians to live and work in our State</w:t>
      </w:r>
      <w:r>
        <w:rPr>
          <w:color w:val="000000" w:themeColor="text1"/>
          <w:u w:color="000000" w:themeColor="text1"/>
        </w:rPr>
        <w:t>,</w:t>
      </w:r>
      <w:r w:rsidRPr="00303B15">
        <w:rPr>
          <w:color w:val="000000" w:themeColor="text1"/>
          <w:u w:color="000000" w:themeColor="text1"/>
        </w:rPr>
        <w:t xml:space="preserve"> with ninety</w:t>
      </w:r>
      <w:r w:rsidR="003D2E10"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>six percent of students being residents of South Carolina and eighty</w:t>
      </w:r>
      <w:r w:rsidR="003D2E10">
        <w:rPr>
          <w:color w:val="000000" w:themeColor="text1"/>
          <w:u w:color="000000" w:themeColor="text1"/>
        </w:rPr>
        <w:noBreakHyphen/>
      </w:r>
      <w:r w:rsidR="00DC10C8">
        <w:rPr>
          <w:color w:val="000000" w:themeColor="text1"/>
          <w:u w:color="000000" w:themeColor="text1"/>
        </w:rPr>
        <w:t>seven</w:t>
      </w:r>
      <w:r w:rsidRPr="00303B15">
        <w:rPr>
          <w:color w:val="000000" w:themeColor="text1"/>
          <w:u w:color="000000" w:themeColor="text1"/>
        </w:rPr>
        <w:t xml:space="preserve"> percent remaining in the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>tate after graduation; and</w:t>
      </w:r>
    </w:p>
    <w:p w:rsidR="00B93EAF" w:rsidRPr="00303B15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EAF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lastRenderedPageBreak/>
        <w:t>Whereas, readySC™, the state</w:t>
      </w:r>
      <w:r w:rsidR="003D2E10" w:rsidRPr="003D2E10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premier economic</w:t>
      </w:r>
      <w:r>
        <w:rPr>
          <w:color w:val="000000" w:themeColor="text1"/>
          <w:u w:color="000000" w:themeColor="text1"/>
        </w:rPr>
        <w:t xml:space="preserve"> </w:t>
      </w:r>
      <w:r w:rsidRPr="00303B15">
        <w:rPr>
          <w:color w:val="000000" w:themeColor="text1"/>
          <w:u w:color="000000" w:themeColor="text1"/>
        </w:rPr>
        <w:t>development recruiting and training program</w:t>
      </w:r>
      <w:r>
        <w:rPr>
          <w:color w:val="000000" w:themeColor="text1"/>
          <w:u w:color="000000" w:themeColor="text1"/>
        </w:rPr>
        <w:t>,</w:t>
      </w:r>
      <w:r w:rsidRPr="00303B15">
        <w:rPr>
          <w:color w:val="000000" w:themeColor="text1"/>
          <w:u w:color="000000" w:themeColor="text1"/>
        </w:rPr>
        <w:t xml:space="preserve"> continues to play an integral role in South Carolina</w:t>
      </w:r>
      <w:r w:rsidR="003D2E10" w:rsidRPr="003D2E10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economic</w:t>
      </w:r>
      <w:r>
        <w:rPr>
          <w:color w:val="000000" w:themeColor="text1"/>
          <w:u w:color="000000" w:themeColor="text1"/>
        </w:rPr>
        <w:t xml:space="preserve"> </w:t>
      </w:r>
      <w:r w:rsidRPr="00303B15">
        <w:rPr>
          <w:color w:val="000000" w:themeColor="text1"/>
          <w:u w:color="000000" w:themeColor="text1"/>
        </w:rPr>
        <w:t>development efforts</w:t>
      </w:r>
      <w:r>
        <w:rPr>
          <w:color w:val="000000" w:themeColor="text1"/>
          <w:u w:color="000000" w:themeColor="text1"/>
        </w:rPr>
        <w:t>,</w:t>
      </w:r>
      <w:r w:rsidRPr="00303B15">
        <w:rPr>
          <w:color w:val="000000" w:themeColor="text1"/>
          <w:u w:color="000000" w:themeColor="text1"/>
        </w:rPr>
        <w:t xml:space="preserve"> </w:t>
      </w:r>
      <w:r w:rsidR="00714C32">
        <w:rPr>
          <w:color w:val="000000" w:themeColor="text1"/>
          <w:u w:color="000000" w:themeColor="text1"/>
        </w:rPr>
        <w:t>having trained more than</w:t>
      </w:r>
      <w:r w:rsidRPr="00303B15">
        <w:rPr>
          <w:color w:val="000000" w:themeColor="text1"/>
          <w:u w:color="000000" w:themeColor="text1"/>
        </w:rPr>
        <w:t xml:space="preserve"> 2</w:t>
      </w:r>
      <w:r w:rsidR="0011122B">
        <w:rPr>
          <w:color w:val="000000" w:themeColor="text1"/>
          <w:u w:color="000000" w:themeColor="text1"/>
        </w:rPr>
        <w:t>89</w:t>
      </w:r>
      <w:r w:rsidRPr="00303B15">
        <w:rPr>
          <w:color w:val="000000" w:themeColor="text1"/>
          <w:u w:color="000000" w:themeColor="text1"/>
        </w:rPr>
        <w:t>,000 people for jobs in our State since 1961; and</w:t>
      </w:r>
    </w:p>
    <w:p w:rsidR="00B93EAF" w:rsidRPr="00303B15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EAF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>Whereas, the state</w:t>
      </w:r>
      <w:r w:rsidR="003D2E10" w:rsidRPr="003D2E10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registered apprenticeship program, Apprenticeship Carolina™, has earned national and international recognition as the fastest</w:t>
      </w:r>
      <w:r w:rsidR="003D2E10"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 xml:space="preserve">growing, most innovative program </w:t>
      </w:r>
      <w:r>
        <w:rPr>
          <w:color w:val="000000" w:themeColor="text1"/>
          <w:u w:color="000000" w:themeColor="text1"/>
        </w:rPr>
        <w:t xml:space="preserve">of its kind </w:t>
      </w:r>
      <w:r w:rsidRPr="00303B15">
        <w:rPr>
          <w:color w:val="000000" w:themeColor="text1"/>
          <w:u w:color="000000" w:themeColor="text1"/>
        </w:rPr>
        <w:t>in the nation</w:t>
      </w:r>
      <w:r>
        <w:rPr>
          <w:color w:val="000000" w:themeColor="text1"/>
          <w:u w:color="000000" w:themeColor="text1"/>
        </w:rPr>
        <w:t xml:space="preserve"> and has</w:t>
      </w:r>
      <w:r w:rsidRPr="00303B15">
        <w:rPr>
          <w:color w:val="000000" w:themeColor="text1"/>
          <w:u w:color="000000" w:themeColor="text1"/>
        </w:rPr>
        <w:t xml:space="preserve"> increas</w:t>
      </w:r>
      <w:r>
        <w:rPr>
          <w:color w:val="000000" w:themeColor="text1"/>
          <w:u w:color="000000" w:themeColor="text1"/>
        </w:rPr>
        <w:t>ed</w:t>
      </w:r>
      <w:r w:rsidRPr="00303B15">
        <w:rPr>
          <w:color w:val="000000" w:themeColor="text1"/>
          <w:u w:color="000000" w:themeColor="text1"/>
        </w:rPr>
        <w:t xml:space="preserve"> the number of registered apprentices in South Carolina from 777 in </w:t>
      </w:r>
      <w:r>
        <w:rPr>
          <w:color w:val="000000" w:themeColor="text1"/>
          <w:u w:color="000000" w:themeColor="text1"/>
        </w:rPr>
        <w:t xml:space="preserve">2007 to nearly </w:t>
      </w:r>
      <w:r w:rsidR="001F2102">
        <w:rPr>
          <w:color w:val="000000" w:themeColor="text1"/>
          <w:u w:color="000000" w:themeColor="text1"/>
        </w:rPr>
        <w:t>18</w:t>
      </w:r>
      <w:r>
        <w:rPr>
          <w:color w:val="000000" w:themeColor="text1"/>
          <w:u w:color="000000" w:themeColor="text1"/>
        </w:rPr>
        <w:t>,000 today; and</w:t>
      </w:r>
    </w:p>
    <w:p w:rsidR="00B93EAF" w:rsidRPr="00303B15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EAF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Whereas, </w:t>
      </w:r>
      <w:r>
        <w:rPr>
          <w:color w:val="000000" w:themeColor="text1"/>
          <w:u w:color="000000" w:themeColor="text1"/>
        </w:rPr>
        <w:t xml:space="preserve">to honor </w:t>
      </w:r>
      <w:r w:rsidRPr="00303B15">
        <w:rPr>
          <w:color w:val="000000" w:themeColor="text1"/>
          <w:u w:color="000000" w:themeColor="text1"/>
        </w:rPr>
        <w:t xml:space="preserve">the South Carolina Technical College System, Governor </w:t>
      </w:r>
      <w:r w:rsidR="004B6750">
        <w:rPr>
          <w:color w:val="000000" w:themeColor="text1"/>
          <w:u w:color="000000" w:themeColor="text1"/>
        </w:rPr>
        <w:t>Henry McMaster</w:t>
      </w:r>
      <w:r w:rsidRPr="00303B15">
        <w:rPr>
          <w:color w:val="000000" w:themeColor="text1"/>
          <w:u w:color="000000" w:themeColor="text1"/>
        </w:rPr>
        <w:t xml:space="preserve"> has proclaimed </w:t>
      </w:r>
      <w:r w:rsidR="004B6750">
        <w:rPr>
          <w:color w:val="000000" w:themeColor="text1"/>
          <w:u w:color="000000" w:themeColor="text1"/>
        </w:rPr>
        <w:t xml:space="preserve">April 5, 2017, </w:t>
      </w:r>
      <w:r w:rsidRPr="00303B15">
        <w:rPr>
          <w:color w:val="000000" w:themeColor="text1"/>
          <w:u w:color="000000" w:themeColor="text1"/>
        </w:rPr>
        <w:t>as South Carolina Technical College System Day</w:t>
      </w:r>
      <w:r>
        <w:rPr>
          <w:color w:val="000000" w:themeColor="text1"/>
          <w:u w:color="000000" w:themeColor="text1"/>
        </w:rPr>
        <w:t xml:space="preserve">. Taking great pleasure in joining with </w:t>
      </w:r>
      <w:r w:rsidRPr="00303B15">
        <w:rPr>
          <w:color w:val="000000" w:themeColor="text1"/>
          <w:u w:color="000000" w:themeColor="text1"/>
        </w:rPr>
        <w:t xml:space="preserve">Governor </w:t>
      </w:r>
      <w:r w:rsidR="00105722">
        <w:rPr>
          <w:color w:val="000000" w:themeColor="text1"/>
          <w:u w:color="000000" w:themeColor="text1"/>
        </w:rPr>
        <w:t>McMaster</w:t>
      </w:r>
      <w:r>
        <w:rPr>
          <w:color w:val="000000" w:themeColor="text1"/>
          <w:u w:color="000000" w:themeColor="text1"/>
        </w:rPr>
        <w:t>, and speaking on behalf of a grateful citizenry, the General Assembly salutes the system</w:t>
      </w:r>
      <w:r w:rsidR="003D2E10" w:rsidRPr="003D2E10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</w:t>
      </w:r>
      <w:r w:rsidRPr="00303B15">
        <w:rPr>
          <w:color w:val="000000" w:themeColor="text1"/>
          <w:u w:color="000000" w:themeColor="text1"/>
        </w:rPr>
        <w:t>fine institutions and statewide programs</w:t>
      </w:r>
      <w:r>
        <w:rPr>
          <w:color w:val="000000" w:themeColor="text1"/>
          <w:u w:color="000000" w:themeColor="text1"/>
        </w:rPr>
        <w:t xml:space="preserve"> for their </w:t>
      </w:r>
      <w:r w:rsidRPr="00303B15">
        <w:rPr>
          <w:color w:val="000000" w:themeColor="text1"/>
          <w:u w:color="000000" w:themeColor="text1"/>
        </w:rPr>
        <w:t>role in enhancing the employability of our citizens by providing quality training and education with job</w:t>
      </w:r>
      <w:r w:rsidR="003D2E10">
        <w:rPr>
          <w:color w:val="000000" w:themeColor="text1"/>
          <w:u w:color="000000" w:themeColor="text1"/>
        </w:rPr>
        <w:noBreakHyphen/>
      </w:r>
      <w:r w:rsidRPr="00303B15">
        <w:rPr>
          <w:color w:val="000000" w:themeColor="text1"/>
          <w:u w:color="000000" w:themeColor="text1"/>
        </w:rPr>
        <w:t>ready credentials</w:t>
      </w:r>
      <w:r>
        <w:rPr>
          <w:color w:val="000000" w:themeColor="text1"/>
          <w:u w:color="000000" w:themeColor="text1"/>
        </w:rPr>
        <w:t xml:space="preserve"> for successful employment. </w:t>
      </w:r>
      <w:r w:rsidRPr="00303B15">
        <w:rPr>
          <w:color w:val="000000" w:themeColor="text1"/>
          <w:u w:color="000000" w:themeColor="text1"/>
        </w:rPr>
        <w:t>Now, therefore,</w:t>
      </w:r>
    </w:p>
    <w:p w:rsidR="00B93EAF" w:rsidRPr="00303B15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EAF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>Be it resolved by the House of Representatives, the Senate concurring:</w:t>
      </w:r>
    </w:p>
    <w:p w:rsidR="00B93EAF" w:rsidRPr="00303B15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B93EAF" w:rsidRDefault="00B93EAF" w:rsidP="00B93EAF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303B15">
        <w:rPr>
          <w:color w:val="000000" w:themeColor="text1"/>
          <w:u w:color="000000" w:themeColor="text1"/>
        </w:rPr>
        <w:t xml:space="preserve">That the members of the South Carolina General Assembly, by this resolution, recognize and express deep appreciation to the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303B15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T</w:t>
      </w:r>
      <w:r w:rsidRPr="00303B15">
        <w:rPr>
          <w:color w:val="000000" w:themeColor="text1"/>
          <w:u w:color="000000" w:themeColor="text1"/>
        </w:rPr>
        <w:t xml:space="preserve">echnical </w:t>
      </w:r>
      <w:r>
        <w:rPr>
          <w:color w:val="000000" w:themeColor="text1"/>
          <w:u w:color="000000" w:themeColor="text1"/>
        </w:rPr>
        <w:t>C</w:t>
      </w:r>
      <w:r w:rsidRPr="00303B15">
        <w:rPr>
          <w:color w:val="000000" w:themeColor="text1"/>
          <w:u w:color="000000" w:themeColor="text1"/>
        </w:rPr>
        <w:t xml:space="preserve">ollege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ystem for </w:t>
      </w:r>
      <w:r>
        <w:rPr>
          <w:color w:val="000000" w:themeColor="text1"/>
          <w:u w:color="000000" w:themeColor="text1"/>
        </w:rPr>
        <w:t>its</w:t>
      </w:r>
      <w:r w:rsidRPr="00303B15">
        <w:rPr>
          <w:color w:val="000000" w:themeColor="text1"/>
          <w:u w:color="000000" w:themeColor="text1"/>
        </w:rPr>
        <w:t xml:space="preserve"> outstanding contribution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 in educating and training our state</w:t>
      </w:r>
      <w:r w:rsidR="003D2E10" w:rsidRPr="003D2E10">
        <w:rPr>
          <w:color w:val="000000" w:themeColor="text1"/>
          <w:u w:color="000000" w:themeColor="text1"/>
        </w:rPr>
        <w:t>’</w:t>
      </w:r>
      <w:r w:rsidRPr="00303B15">
        <w:rPr>
          <w:color w:val="000000" w:themeColor="text1"/>
          <w:u w:color="000000" w:themeColor="text1"/>
        </w:rPr>
        <w:t>s workforce</w:t>
      </w:r>
      <w:r>
        <w:rPr>
          <w:color w:val="000000" w:themeColor="text1"/>
          <w:u w:color="000000" w:themeColor="text1"/>
        </w:rPr>
        <w:t xml:space="preserve"> and declare </w:t>
      </w:r>
      <w:r w:rsidR="001E27DE">
        <w:rPr>
          <w:color w:val="000000" w:themeColor="text1"/>
          <w:u w:color="000000" w:themeColor="text1"/>
        </w:rPr>
        <w:t xml:space="preserve">April 5, 2017, </w:t>
      </w:r>
      <w:r>
        <w:rPr>
          <w:color w:val="000000" w:themeColor="text1"/>
          <w:u w:color="000000" w:themeColor="text1"/>
        </w:rPr>
        <w:t>as S</w:t>
      </w:r>
      <w:r w:rsidRPr="00303B15">
        <w:rPr>
          <w:color w:val="000000" w:themeColor="text1"/>
          <w:u w:color="000000" w:themeColor="text1"/>
        </w:rPr>
        <w:t xml:space="preserve">outh </w:t>
      </w:r>
      <w:r>
        <w:rPr>
          <w:color w:val="000000" w:themeColor="text1"/>
          <w:u w:color="000000" w:themeColor="text1"/>
        </w:rPr>
        <w:t>C</w:t>
      </w:r>
      <w:r w:rsidRPr="00303B15">
        <w:rPr>
          <w:color w:val="000000" w:themeColor="text1"/>
          <w:u w:color="000000" w:themeColor="text1"/>
        </w:rPr>
        <w:t xml:space="preserve">arolina </w:t>
      </w:r>
      <w:r>
        <w:rPr>
          <w:color w:val="000000" w:themeColor="text1"/>
          <w:u w:color="000000" w:themeColor="text1"/>
        </w:rPr>
        <w:t>T</w:t>
      </w:r>
      <w:r w:rsidRPr="00303B15">
        <w:rPr>
          <w:color w:val="000000" w:themeColor="text1"/>
          <w:u w:color="000000" w:themeColor="text1"/>
        </w:rPr>
        <w:t xml:space="preserve">echnical </w:t>
      </w:r>
      <w:r>
        <w:rPr>
          <w:color w:val="000000" w:themeColor="text1"/>
          <w:u w:color="000000" w:themeColor="text1"/>
        </w:rPr>
        <w:t>C</w:t>
      </w:r>
      <w:r w:rsidRPr="00303B15">
        <w:rPr>
          <w:color w:val="000000" w:themeColor="text1"/>
          <w:u w:color="000000" w:themeColor="text1"/>
        </w:rPr>
        <w:t xml:space="preserve">ollege </w:t>
      </w:r>
      <w:r>
        <w:rPr>
          <w:color w:val="000000" w:themeColor="text1"/>
          <w:u w:color="000000" w:themeColor="text1"/>
        </w:rPr>
        <w:t>S</w:t>
      </w:r>
      <w:r w:rsidRPr="00303B15">
        <w:rPr>
          <w:color w:val="000000" w:themeColor="text1"/>
          <w:u w:color="000000" w:themeColor="text1"/>
        </w:rPr>
        <w:t xml:space="preserve">ystem </w:t>
      </w:r>
      <w:r>
        <w:rPr>
          <w:color w:val="000000" w:themeColor="text1"/>
          <w:u w:color="000000" w:themeColor="text1"/>
        </w:rPr>
        <w:t>D</w:t>
      </w:r>
      <w:r w:rsidRPr="00303B15">
        <w:rPr>
          <w:color w:val="000000" w:themeColor="text1"/>
          <w:u w:color="000000" w:themeColor="text1"/>
        </w:rPr>
        <w:t>ay</w:t>
      </w:r>
      <w:r>
        <w:rPr>
          <w:color w:val="000000" w:themeColor="text1"/>
          <w:u w:color="000000" w:themeColor="text1"/>
        </w:rPr>
        <w:t>.</w:t>
      </w:r>
    </w:p>
    <w:p w:rsidR="000B7513" w:rsidRDefault="003D2E10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3392B" w:rsidRDefault="00D3392B" w:rsidP="00D3392B">
      <w:pPr>
        <w:suppressAutoHyphens/>
      </w:pPr>
    </w:p>
    <w:sectPr w:rsidR="00D3392B" w:rsidSect="00E70D7D">
      <w:footerReference w:type="default" r:id="rId8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2503" w:rsidRDefault="00B72503" w:rsidP="009F0C77">
      <w:r>
        <w:separator/>
      </w:r>
    </w:p>
  </w:endnote>
  <w:endnote w:type="continuationSeparator" w:id="0">
    <w:p w:rsidR="00B72503" w:rsidRDefault="00B7250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8B0DCEB-0DA5-44DF-B94D-548897B56D5F}"/>
    <w:embedBold r:id="rId2" w:fontKey="{BF8C91E0-587B-42E7-AEB3-143C653F0CC9}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3" w:fontKey="{1727FD1E-E12D-4AD9-B59B-B27EE1D1A831}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  <w:embedRegular r:id="rId4" w:fontKey="{04217893-0576-45E5-9621-F3E09F1B4C2A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F10FC06D-2867-40EC-807B-8D4C342F2703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0B7513" w:rsidRPr="00B5041A" w:rsidRDefault="00B5041A" w:rsidP="00B504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[3987</w:t>
    </w:r>
    <w:r w:rsidR="00E70D7D">
      <w:t>-</w:t>
    </w:r>
    <w:r w:rsidR="00E70D7D">
      <w:fldChar w:fldCharType="begin"/>
    </w:r>
    <w:r w:rsidR="00E70D7D">
      <w:instrText xml:space="preserve"> PAGE  \* MERGEFORMAT </w:instrText>
    </w:r>
    <w:r w:rsidR="00E70D7D">
      <w:fldChar w:fldCharType="separate"/>
    </w:r>
    <w:r w:rsidR="006A28A2">
      <w:rPr>
        <w:noProof/>
      </w:rPr>
      <w:t>1</w:t>
    </w:r>
    <w:r w:rsidR="00E70D7D">
      <w:fldChar w:fldCharType="end"/>
    </w:r>
    <w:r w:rsidR="00E70D7D">
      <w:t>]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70D7D" w:rsidRPr="00B5041A" w:rsidRDefault="00E70D7D" w:rsidP="00B5041A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[3987]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D3392B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2503" w:rsidRDefault="00B72503" w:rsidP="009F0C77">
      <w:r>
        <w:separator/>
      </w:r>
    </w:p>
  </w:footnote>
  <w:footnote w:type="continuationSeparator" w:id="0">
    <w:p w:rsidR="00B72503" w:rsidRDefault="00B7250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4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1137VR17"/>
    <w:docVar w:name="CoverBillType" w:val="c"/>
    <w:docVar w:name="DocPath" w:val="L:\Council\bills\RM\1137VR17.DOCX"/>
    <w:docVar w:name="dvBillNumber" w:val="3987"/>
    <w:docVar w:name="dvBillNumberPrefix" w:val="H. "/>
    <w:docVar w:name="dvOriginalBody" w:val="House"/>
    <w:docVar w:name="dvSteno" w:val="RM"/>
    <w:docVar w:name="NameofBody" w:val="h"/>
    <w:docVar w:name="vGroup2" w:val="Council"/>
  </w:docVars>
  <w:rsids>
    <w:rsidRoot w:val="00B72503"/>
    <w:rsid w:val="00011869"/>
    <w:rsid w:val="00015CD6"/>
    <w:rsid w:val="0009321F"/>
    <w:rsid w:val="000B7513"/>
    <w:rsid w:val="000E0100"/>
    <w:rsid w:val="000E1785"/>
    <w:rsid w:val="000F40FA"/>
    <w:rsid w:val="001035F1"/>
    <w:rsid w:val="00105722"/>
    <w:rsid w:val="0010776B"/>
    <w:rsid w:val="0011122B"/>
    <w:rsid w:val="00133E66"/>
    <w:rsid w:val="001435A3"/>
    <w:rsid w:val="00146ED3"/>
    <w:rsid w:val="00151044"/>
    <w:rsid w:val="001D08F2"/>
    <w:rsid w:val="001D3A58"/>
    <w:rsid w:val="001D525B"/>
    <w:rsid w:val="001D7F4F"/>
    <w:rsid w:val="001E27DE"/>
    <w:rsid w:val="001F2102"/>
    <w:rsid w:val="00205238"/>
    <w:rsid w:val="0022659C"/>
    <w:rsid w:val="002321B6"/>
    <w:rsid w:val="00250967"/>
    <w:rsid w:val="002543C8"/>
    <w:rsid w:val="0025541D"/>
    <w:rsid w:val="00284AAE"/>
    <w:rsid w:val="002958B3"/>
    <w:rsid w:val="002E5912"/>
    <w:rsid w:val="00301B21"/>
    <w:rsid w:val="00325348"/>
    <w:rsid w:val="0032732C"/>
    <w:rsid w:val="00336AD0"/>
    <w:rsid w:val="0037079A"/>
    <w:rsid w:val="003C4DAB"/>
    <w:rsid w:val="003D01E8"/>
    <w:rsid w:val="003D2E10"/>
    <w:rsid w:val="003E5288"/>
    <w:rsid w:val="003F6D79"/>
    <w:rsid w:val="0041760A"/>
    <w:rsid w:val="00417C01"/>
    <w:rsid w:val="004403BD"/>
    <w:rsid w:val="00461441"/>
    <w:rsid w:val="004809EE"/>
    <w:rsid w:val="00494B1A"/>
    <w:rsid w:val="004B6750"/>
    <w:rsid w:val="004E5C67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A28A2"/>
    <w:rsid w:val="006D58AA"/>
    <w:rsid w:val="00714C32"/>
    <w:rsid w:val="00734F00"/>
    <w:rsid w:val="00752E08"/>
    <w:rsid w:val="007A70AE"/>
    <w:rsid w:val="007B2A25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1431F"/>
    <w:rsid w:val="00B412D4"/>
    <w:rsid w:val="00B5041A"/>
    <w:rsid w:val="00B72503"/>
    <w:rsid w:val="00B93EAF"/>
    <w:rsid w:val="00BE3C22"/>
    <w:rsid w:val="00C0345E"/>
    <w:rsid w:val="00C31C95"/>
    <w:rsid w:val="00C3483A"/>
    <w:rsid w:val="00C74E9D"/>
    <w:rsid w:val="00C826DD"/>
    <w:rsid w:val="00C82FD3"/>
    <w:rsid w:val="00C92819"/>
    <w:rsid w:val="00CC6B7B"/>
    <w:rsid w:val="00CD2089"/>
    <w:rsid w:val="00D3392B"/>
    <w:rsid w:val="00D67A02"/>
    <w:rsid w:val="00D73A67"/>
    <w:rsid w:val="00D970A9"/>
    <w:rsid w:val="00DC10C8"/>
    <w:rsid w:val="00DF3845"/>
    <w:rsid w:val="00E304B6"/>
    <w:rsid w:val="00E41911"/>
    <w:rsid w:val="00E44B57"/>
    <w:rsid w:val="00E70D7D"/>
    <w:rsid w:val="00E92EEF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F368CEB5-895A-4EB9-B69A-87526989B2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22659C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2659C"/>
    <w:rPr>
      <w:rFonts w:ascii="Segoe UI" w:eastAsia="Times New Roman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2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0422E9AA-D81D-4CB2-BAF2-2F404CCE161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54B1BC90.dotm</Template>
  <TotalTime>0</TotalTime>
  <Pages>3</Pages>
  <Words>641</Words>
  <Characters>3940</Characters>
  <Application>Microsoft Office Word</Application>
  <DocSecurity>0</DocSecurity>
  <Lines>113</Lines>
  <Paragraphs>24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4581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2017-2018 Bill 3987 Text of Previous Version (Mar. 23, 2017) - South Carolina Legislature Online</dc:title>
  <dc:creator>Rosanne McDowell</dc:creator>
  <cp:lastModifiedBy>Lauren Hicks</cp:lastModifiedBy>
  <cp:revision>2</cp:revision>
  <cp:lastPrinted>2017-03-13T17:46:00Z</cp:lastPrinted>
  <dcterms:created xsi:type="dcterms:W3CDTF">2017-03-23T18:32:00Z</dcterms:created>
  <dcterms:modified xsi:type="dcterms:W3CDTF">2017-03-23T18:32:00Z</dcterms:modified>
</cp:coreProperties>
</file>