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DD4" w:rsidRDefault="002A2D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A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77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NATHANIEL JAMES MYERS, JR., AND TO EXTEND THEIR DEEPEST SYMPATHY TO HIS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sa</w:t>
      </w:r>
      <w:r w:rsidR="008F6717">
        <w:t xml:space="preserve">ddened to learn of the death of </w:t>
      </w:r>
      <w:r>
        <w:t xml:space="preserve">Nathaniel James Myers, Jr., </w:t>
      </w:r>
      <w:r w:rsidR="008F6717">
        <w:t>of Kingstree</w:t>
      </w:r>
      <w:r>
        <w:t xml:space="preserve"> </w:t>
      </w:r>
      <w:r w:rsidR="008F6717">
        <w:t xml:space="preserve">on March 13, 2017, </w:t>
      </w:r>
      <w:r>
        <w:t>at the age of sixty</w:t>
      </w:r>
      <w:r w:rsidR="009C2BB5">
        <w:noBreakHyphen/>
      </w:r>
      <w:r>
        <w:t>one; and</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F6717">
        <w:t>affectionately known as “Nate”, Mr. Myers</w:t>
      </w:r>
      <w:r>
        <w:t xml:space="preserve"> was born in Georgetown on December 31, 1955, to Emily Gary Myers and the late Nathaniel Myers, Sr.</w:t>
      </w:r>
      <w:r w:rsidR="009C2BB5">
        <w:t xml:space="preserve"> He graduated from Johnson C. Smith University with a bachelor</w:t>
      </w:r>
      <w:r w:rsidR="009C2BB5" w:rsidRPr="009C2BB5">
        <w:t>’</w:t>
      </w:r>
      <w:r w:rsidR="009C2BB5">
        <w:t>s degree and continued on to earn his master</w:t>
      </w:r>
      <w:r w:rsidR="009C2BB5" w:rsidRPr="009C2BB5">
        <w:t>’</w:t>
      </w:r>
      <w:r w:rsidR="008F6717">
        <w:t>s degree at The Citadel in e</w:t>
      </w:r>
      <w:r w:rsidR="009C2BB5">
        <w:t xml:space="preserve">ducation </w:t>
      </w:r>
      <w:r w:rsidR="008F6717">
        <w:t>a</w:t>
      </w:r>
      <w:r w:rsidR="009C2BB5">
        <w:t>dministration</w:t>
      </w:r>
      <w:r>
        <w:t>; and</w:t>
      </w:r>
    </w:p>
    <w:p w:rsidR="009C2BB5" w:rsidRDefault="009C2BB5"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6717" w:rsidRDefault="009C2BB5"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committed member of Nazareth AME Church, Andrews, </w:t>
      </w:r>
      <w:r w:rsidR="008F6717">
        <w:t>he</w:t>
      </w:r>
      <w:r>
        <w:t xml:space="preserve"> served as the church secretary, as well as on the steward board. He also </w:t>
      </w:r>
      <w:r w:rsidR="008F6717">
        <w:t xml:space="preserve">was </w:t>
      </w:r>
      <w:r>
        <w:t>a member of the Omega Psi Phi Fraternity, Inc., and served on the external Admissions Board of the South Carolina Governor</w:t>
      </w:r>
      <w:r w:rsidR="008F6717">
        <w:t>’s</w:t>
      </w:r>
      <w:r>
        <w:t xml:space="preserve"> School for Science and Math</w:t>
      </w:r>
      <w:r w:rsidR="008F6717">
        <w:t>ematics</w:t>
      </w:r>
      <w:r>
        <w:t xml:space="preserve"> in Hartsville</w:t>
      </w:r>
      <w:r w:rsidR="008F6717">
        <w:t>; and</w:t>
      </w:r>
    </w:p>
    <w:p w:rsidR="008F6717" w:rsidRDefault="008F6717"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2BB5" w:rsidRDefault="008F6717"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Myers</w:t>
      </w:r>
      <w:r w:rsidR="009C2BB5">
        <w:t xml:space="preserve"> received numerous awards throughout his lifetime and was very involved in his community. He was called on many times to help solve problems throughout the State be they political, social, or of the world of sports due to his strengths in strategic planning and human and community relations. Our beautiful State has been made better through </w:t>
      </w:r>
      <w:r w:rsidR="0080492B">
        <w:t>hi</w:t>
      </w:r>
      <w:r w:rsidR="009C2BB5">
        <w:t>s great works; and</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C2BB5">
        <w:t xml:space="preserve">a devoted father, </w:t>
      </w:r>
      <w:r>
        <w:t>he leaves</w:t>
      </w:r>
      <w:r w:rsidR="008F6717">
        <w:t xml:space="preserve"> behind</w:t>
      </w:r>
      <w:r>
        <w:t xml:space="preserve"> two sons, Nathaniel G. Myers III of Raleigh, North Carolina</w:t>
      </w:r>
      <w:r w:rsidR="008F6717">
        <w:t>, and</w:t>
      </w:r>
      <w:r w:rsidR="009C2BB5">
        <w:t xml:space="preserve"> Michael Myers of </w:t>
      </w:r>
      <w:r w:rsidR="009C2BB5">
        <w:lastRenderedPageBreak/>
        <w:t>Charlesto</w:t>
      </w:r>
      <w:r>
        <w:t>n</w:t>
      </w:r>
      <w:r w:rsidR="009C2BB5">
        <w:t xml:space="preserve">, </w:t>
      </w:r>
      <w:r w:rsidR="008F6717">
        <w:t xml:space="preserve">a stepson, </w:t>
      </w:r>
      <w:r>
        <w:t xml:space="preserve">Brian </w:t>
      </w:r>
      <w:r w:rsidR="008F6717">
        <w:t xml:space="preserve">(Cecile) </w:t>
      </w:r>
      <w:r>
        <w:t>Morris</w:t>
      </w:r>
      <w:r w:rsidR="008F6717">
        <w:t>,</w:t>
      </w:r>
      <w:r>
        <w:t xml:space="preserve"> of Charlotte, North Carol</w:t>
      </w:r>
      <w:r w:rsidR="009C2BB5">
        <w:t>ina</w:t>
      </w:r>
      <w:r w:rsidR="008F6717">
        <w:t>, his mother, Emily G. Myers of Kingstree, a sister JoAnn (Ed) Bowman of Goose Creek, a brother, Howard J. Myers, of Cartersville, Georgia</w:t>
      </w:r>
      <w:r w:rsidR="0080492B">
        <w:t>,</w:t>
      </w:r>
      <w:r w:rsidR="008F6717">
        <w:t xml:space="preserve"> and a</w:t>
      </w:r>
      <w:r w:rsidR="009C2BB5">
        <w:t xml:space="preserve"> host of </w:t>
      </w:r>
      <w:r w:rsidR="008F6717">
        <w:t xml:space="preserve">other </w:t>
      </w:r>
      <w:r w:rsidR="009C2BB5">
        <w:t xml:space="preserve">relatives and friends </w:t>
      </w:r>
      <w:r w:rsidR="008F6717">
        <w:t xml:space="preserve">who </w:t>
      </w:r>
      <w:r w:rsidR="009C2BB5">
        <w:t>will cherish his memory for years to come. His legacy will live on through the people he has touched</w:t>
      </w:r>
      <w:r>
        <w:t>; and</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life Nathaniel Myers, Jr.,</w:t>
      </w:r>
      <w:r w:rsidR="009C2BB5">
        <w:t xml:space="preserve"> has led</w:t>
      </w:r>
      <w:r>
        <w:t xml:space="preserve"> and for the example of kindness </w:t>
      </w:r>
      <w:r w:rsidR="009C2BB5">
        <w:t xml:space="preserve">and sacrifice </w:t>
      </w:r>
      <w:r>
        <w:t>he set for all who knew him.  Now, therefore,</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members of the House of Representatives: </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264673"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A8775C" w:rsidRPr="00C90AA3">
        <w:t xml:space="preserve">the members of the South Carolina House of Representatives, by this resolution, </w:t>
      </w:r>
      <w:r w:rsidR="00A8775C">
        <w:t>express their profound sorrow upon the passing of</w:t>
      </w:r>
      <w:r>
        <w:t xml:space="preserve"> Nathaniel James Myers, Jr.</w:t>
      </w:r>
      <w:r w:rsidR="00A8775C">
        <w:rPr>
          <w:color w:val="000000" w:themeColor="text1"/>
          <w:u w:color="000000" w:themeColor="text1"/>
        </w:rPr>
        <w:t xml:space="preserve">, </w:t>
      </w:r>
      <w:r w:rsidR="00A8775C">
        <w:t xml:space="preserve">and extend </w:t>
      </w:r>
      <w:r>
        <w:t xml:space="preserve">their deepest sympathy to his </w:t>
      </w:r>
      <w:r w:rsidR="00A8775C">
        <w:t>loving family and his many friends.</w:t>
      </w: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775C" w:rsidRDefault="00A8775C" w:rsidP="002A2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the family of </w:t>
      </w:r>
      <w:r w:rsidR="00264673">
        <w:t>Nathaniel James Myers, Jr.</w:t>
      </w:r>
    </w:p>
    <w:p w:rsidR="00310A02" w:rsidRDefault="009C2BB5" w:rsidP="00CA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2DD4" w:rsidRDefault="002A2DD4" w:rsidP="002A2DD4">
      <w:pPr>
        <w:suppressAutoHyphens/>
      </w:pPr>
    </w:p>
    <w:sectPr w:rsidR="002A2DD4" w:rsidSect="002A2D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673" w:rsidRDefault="00264673" w:rsidP="009F0C77">
      <w:r>
        <w:separator/>
      </w:r>
    </w:p>
  </w:endnote>
  <w:endnote w:type="continuationSeparator" w:id="0">
    <w:p w:rsidR="00264673" w:rsidRDefault="0026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D98B6C-7874-4366-8481-8E1B06300EB7}"/>
    <w:embedBold r:id="rId2" w:fontKey="{A3B8E29F-348B-4F6F-9672-A9FA25C3E907}"/>
  </w:font>
  <w:font w:name="Calibri">
    <w:panose1 w:val="020F0502020204030204"/>
    <w:charset w:val="00"/>
    <w:family w:val="swiss"/>
    <w:pitch w:val="variable"/>
    <w:sig w:usb0="E00002FF" w:usb1="4000ACFF" w:usb2="00000001" w:usb3="00000000" w:csb0="0000019F" w:csb1="00000000"/>
    <w:embedRegular r:id="rId3" w:fontKey="{5C2B78BA-E60C-4F52-98AB-BEA4FD7E3620}"/>
  </w:font>
  <w:font w:name="Segoe UI">
    <w:panose1 w:val="020B0502040204020203"/>
    <w:charset w:val="00"/>
    <w:family w:val="swiss"/>
    <w:pitch w:val="variable"/>
    <w:sig w:usb0="E10022FF" w:usb1="C000E47F" w:usb2="00000029" w:usb3="00000000" w:csb0="000001DF" w:csb1="00000000"/>
    <w:embedRegular r:id="rId4" w:fontKey="{8DB85F91-7099-4D57-A529-993C1F0F87B9}"/>
  </w:font>
  <w:font w:name="Cambria">
    <w:panose1 w:val="02040503050406030204"/>
    <w:charset w:val="00"/>
    <w:family w:val="roman"/>
    <w:pitch w:val="variable"/>
    <w:sig w:usb0="E00002FF" w:usb1="400004FF" w:usb2="00000000" w:usb3="00000000" w:csb0="0000019F" w:csb1="00000000"/>
    <w:embedRegular r:id="rId5" w:fontKey="{E7A93A20-BADC-4D03-8D38-158C00959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02" w:rsidRPr="002A2DD4" w:rsidRDefault="002A2DD4" w:rsidP="002A2DD4">
    <w:pPr>
      <w:pStyle w:val="Footer"/>
      <w:tabs>
        <w:tab w:val="clear" w:pos="4680"/>
        <w:tab w:val="clear" w:pos="9360"/>
        <w:tab w:val="center" w:pos="2995"/>
      </w:tabs>
      <w:spacing w:before="120"/>
    </w:pPr>
    <w:r>
      <w:t>[3996]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673" w:rsidRDefault="00264673" w:rsidP="009F0C77">
      <w:r>
        <w:separator/>
      </w:r>
    </w:p>
  </w:footnote>
  <w:footnote w:type="continuationSeparator" w:id="0">
    <w:p w:rsidR="00264673" w:rsidRDefault="0026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8VR17"/>
    <w:docVar w:name="CoverBillType" w:val="r"/>
    <w:docVar w:name="DocPath" w:val="L:\Council\bills\RT\17108VR17.DOCX"/>
    <w:docVar w:name="dvBillNumber" w:val="3996"/>
    <w:docVar w:name="dvBillNumberPrefix" w:val="H. "/>
    <w:docVar w:name="dvOriginalBody" w:val="House"/>
    <w:docVar w:name="dvSteno" w:val="RT"/>
    <w:docVar w:name="NameofBody" w:val="h"/>
    <w:docVar w:name="vGroup2" w:val="Council"/>
  </w:docVars>
  <w:rsids>
    <w:rsidRoot w:val="00464A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4673"/>
    <w:rsid w:val="00284AAE"/>
    <w:rsid w:val="002A2DD4"/>
    <w:rsid w:val="002E5912"/>
    <w:rsid w:val="00301B21"/>
    <w:rsid w:val="00310A02"/>
    <w:rsid w:val="00325348"/>
    <w:rsid w:val="0032732C"/>
    <w:rsid w:val="00336AD0"/>
    <w:rsid w:val="0037079A"/>
    <w:rsid w:val="003C4DAB"/>
    <w:rsid w:val="003D01E8"/>
    <w:rsid w:val="003E5288"/>
    <w:rsid w:val="003F6D79"/>
    <w:rsid w:val="0041760A"/>
    <w:rsid w:val="00417C01"/>
    <w:rsid w:val="004403BD"/>
    <w:rsid w:val="00461441"/>
    <w:rsid w:val="00464AB9"/>
    <w:rsid w:val="004809EE"/>
    <w:rsid w:val="004E7D54"/>
    <w:rsid w:val="00520D83"/>
    <w:rsid w:val="005273C6"/>
    <w:rsid w:val="00530A69"/>
    <w:rsid w:val="00545593"/>
    <w:rsid w:val="00556EBF"/>
    <w:rsid w:val="00577C6C"/>
    <w:rsid w:val="005A62FE"/>
    <w:rsid w:val="005C2FE2"/>
    <w:rsid w:val="005E2BC9"/>
    <w:rsid w:val="00605102"/>
    <w:rsid w:val="006215AA"/>
    <w:rsid w:val="00643E0D"/>
    <w:rsid w:val="006913C9"/>
    <w:rsid w:val="0069470D"/>
    <w:rsid w:val="006D58AA"/>
    <w:rsid w:val="00734F00"/>
    <w:rsid w:val="007A70AE"/>
    <w:rsid w:val="0080492B"/>
    <w:rsid w:val="008362E8"/>
    <w:rsid w:val="0085786E"/>
    <w:rsid w:val="008A1768"/>
    <w:rsid w:val="008A489F"/>
    <w:rsid w:val="008F0F33"/>
    <w:rsid w:val="008F4429"/>
    <w:rsid w:val="008F6717"/>
    <w:rsid w:val="0094021A"/>
    <w:rsid w:val="009645A1"/>
    <w:rsid w:val="009B44AF"/>
    <w:rsid w:val="009C2BB5"/>
    <w:rsid w:val="009C6A0B"/>
    <w:rsid w:val="009F0C77"/>
    <w:rsid w:val="009F4DD1"/>
    <w:rsid w:val="009F55D7"/>
    <w:rsid w:val="00A02543"/>
    <w:rsid w:val="00A41684"/>
    <w:rsid w:val="00A64E80"/>
    <w:rsid w:val="00A72BCD"/>
    <w:rsid w:val="00A741D9"/>
    <w:rsid w:val="00A833AB"/>
    <w:rsid w:val="00A8775C"/>
    <w:rsid w:val="00A9741D"/>
    <w:rsid w:val="00AC34A2"/>
    <w:rsid w:val="00AD1C9A"/>
    <w:rsid w:val="00AD4B17"/>
    <w:rsid w:val="00B412D4"/>
    <w:rsid w:val="00B92F62"/>
    <w:rsid w:val="00BE3C22"/>
    <w:rsid w:val="00C0345E"/>
    <w:rsid w:val="00C31C95"/>
    <w:rsid w:val="00C3480D"/>
    <w:rsid w:val="00C3483A"/>
    <w:rsid w:val="00C74E9D"/>
    <w:rsid w:val="00C813E9"/>
    <w:rsid w:val="00C81964"/>
    <w:rsid w:val="00C826DD"/>
    <w:rsid w:val="00C82FD3"/>
    <w:rsid w:val="00C92819"/>
    <w:rsid w:val="00CA337A"/>
    <w:rsid w:val="00CC32A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123D5-D1CE-4CE9-8AA7-24C47D2C9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7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71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1EEC7-3004-438C-B878-7E6ABEDB2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433</Words>
  <Characters>2151</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3996 Text of Previous Version (Mar. 15, 2017) - South Carolina Legislature Online</dc:title>
  <dc:creator>Rebecca Turner</dc:creator>
  <cp:lastModifiedBy>Angela Hill</cp:lastModifiedBy>
  <cp:revision>2</cp:revision>
  <cp:lastPrinted>2017-03-14T21:31:00Z</cp:lastPrinted>
  <dcterms:created xsi:type="dcterms:W3CDTF">2017-03-15T05:07:00Z</dcterms:created>
  <dcterms:modified xsi:type="dcterms:W3CDTF">2017-03-15T05:07:00Z</dcterms:modified>
</cp:coreProperties>
</file>