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37D6" w:rsidRPr="00522CE0" w:rsidRDefault="0037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30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1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59-1-425 OF THE 1976 CODE, RELATING TO THE STATUTORY SCHOOL TERM, TO PROVIDE </w:t>
      </w:r>
      <w:r w:rsidRPr="005A11D3">
        <w:rPr>
          <w:rFonts w:eastAsia="Times New Roman"/>
        </w:rPr>
        <w:t>THAT A SCHOOL SEEKING A WAIVER FROM THE STATUTORY SCHOOL TERM TO OPERATE ON A YEAR</w:t>
      </w:r>
      <w:r w:rsidRPr="005A11D3">
        <w:rPr>
          <w:rFonts w:eastAsia="Times New Roman"/>
        </w:rPr>
        <w:noBreakHyphen/>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w:t>
      </w:r>
      <w:r w:rsidR="00C63083">
        <w:rPr>
          <w:rFonts w:eastAsia="Times New Roman"/>
        </w:rPr>
        <w:t xml:space="preserve">THAT </w:t>
      </w:r>
      <w:r w:rsidRPr="005A11D3">
        <w:rPr>
          <w:rFonts w:eastAsia="Times New Roman"/>
        </w:rPr>
        <w:t>THE STATE BOARD REVIEW THE REPORT AND MAKE A DETERMINATION ON WHETHER THIS PROGRESS IS SATISFACTORY, TO PROVIDE THAT THE STATE BOARD INITIALLY MAY NOT REVOKE A WAIVER OF A SCHOOL 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A SCHOOL WHOSE WAIVER IS REVOKED SUBSEQUENTLY MAY APPLY FOR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5506" w:rsidRPr="000A5506">
        <w:rPr>
          <w:rFonts w:eastAsia="Times New Roman"/>
        </w:rPr>
        <w:t>Se</w:t>
      </w:r>
      <w:r w:rsidR="00C63083">
        <w:rPr>
          <w:rFonts w:eastAsia="Times New Roman"/>
        </w:rPr>
        <w:t>ction 59</w:t>
      </w:r>
      <w:r w:rsidR="00C63083">
        <w:rPr>
          <w:rFonts w:eastAsia="Times New Roman"/>
        </w:rPr>
        <w:noBreakHyphen/>
        <w:t>1</w:t>
      </w:r>
      <w:r w:rsidR="00C63083">
        <w:rPr>
          <w:rFonts w:eastAsia="Times New Roman"/>
        </w:rPr>
        <w:noBreakHyphen/>
        <w:t>425 of the 1976 Code</w:t>
      </w:r>
      <w:r w:rsidR="000A5506" w:rsidRPr="000A5506">
        <w:rPr>
          <w:rFonts w:eastAsia="Times New Roman"/>
        </w:rPr>
        <w:t xml:space="preserve"> is amended by adding an appropriately lettered subsection at the end to read:</w:t>
      </w:r>
    </w:p>
    <w:p w:rsidR="000A5506"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w:t>
      </w:r>
      <w:r>
        <w:rPr>
          <w:rFonts w:eastAsia="Times New Roman"/>
        </w:rPr>
        <w:tab/>
      </w:r>
      <w:r w:rsidRPr="000A5506">
        <w:rPr>
          <w:rFonts w:eastAsia="Times New Roman"/>
        </w:rPr>
        <w:t>When requesting a waiver from the one hundred eighty instructional day requirements of this section to operate on a year</w:t>
      </w:r>
      <w:r w:rsidRPr="000A5506">
        <w:rPr>
          <w:rFonts w:eastAsia="Times New Roman"/>
        </w:rPr>
        <w:noBreakHyphen/>
        <w:t>round modified school calendar, a school shall submit to the State Board of Education a plan detailing the goals that the school seeks for its students to achieve from operating on a year</w:t>
      </w:r>
      <w:r w:rsidRPr="000A5506">
        <w:rPr>
          <w:rFonts w:eastAsia="Times New Roman"/>
        </w:rPr>
        <w:noBreakHyphen/>
        <w:t xml:space="preserve">round modified school calendar. This plan must be approved by the State Board before the waiver may be granted. The school </w:t>
      </w:r>
      <w:r w:rsidR="00956AF8">
        <w:rPr>
          <w:rFonts w:eastAsia="Times New Roman"/>
        </w:rPr>
        <w:t>shall annually</w:t>
      </w:r>
      <w:r w:rsidRPr="000A5506">
        <w:rPr>
          <w:rFonts w:eastAsia="Times New Roman"/>
        </w:rPr>
        <w:t xml:space="preserve"> report to the State Board the progress that the school has made during the preceding year toward reaching the student achievement goals that the school stated as the rational</w:t>
      </w:r>
      <w:r w:rsidR="00C63083">
        <w:rPr>
          <w:rFonts w:eastAsia="Times New Roman"/>
        </w:rPr>
        <w:t>e</w:t>
      </w:r>
      <w:r w:rsidRPr="000A5506">
        <w:rPr>
          <w:rFonts w:eastAsia="Times New Roman"/>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w:t>
      </w:r>
      <w:r w:rsidR="00865ECF">
        <w:rPr>
          <w:rFonts w:eastAsia="Times New Roman"/>
        </w:rPr>
        <w:t xml:space="preserve">rant a subsequent waiver to the </w:t>
      </w:r>
      <w:r w:rsidRPr="000A5506">
        <w:rPr>
          <w:rFonts w:eastAsia="Times New Roman"/>
        </w:rPr>
        <w:t>school.”</w:t>
      </w:r>
    </w:p>
    <w:p w:rsidR="000A5506"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Pr="00522CE0"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5506">
        <w:rPr>
          <w:rFonts w:eastAsia="Times New Roman"/>
        </w:rPr>
        <w:t>2</w:t>
      </w:r>
      <w:r>
        <w:rPr>
          <w:rFonts w:eastAsia="Times New Roman"/>
        </w:rPr>
        <w:t>.</w:t>
      </w:r>
      <w:r>
        <w:rPr>
          <w:rFonts w:eastAsia="Times New Roman"/>
        </w:rPr>
        <w:tab/>
        <w:t>This act takes effect upon approval by the Governor.</w:t>
      </w:r>
    </w:p>
    <w:p w:rsidR="00F55F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737D6" w:rsidRDefault="003737D6" w:rsidP="003737D6">
      <w:pPr>
        <w:suppressAutoHyphens/>
        <w:jc w:val="both"/>
        <w:rPr>
          <w:rFonts w:eastAsia="Times New Roman"/>
        </w:rPr>
      </w:pPr>
    </w:p>
    <w:sectPr w:rsidR="003737D6" w:rsidSect="003737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ECF" w:rsidRDefault="00865ECF" w:rsidP="00522CE0">
      <w:r>
        <w:separator/>
      </w:r>
    </w:p>
  </w:endnote>
  <w:endnote w:type="continuationSeparator" w:id="0">
    <w:p w:rsidR="00865ECF" w:rsidRDefault="00865E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81D6D-DBD5-494B-AB35-4F54B4C59CF3}"/>
    <w:embedBold r:id="rId2" w:fontKey="{92D9190C-8563-4458-9853-3EE81BA49213}"/>
  </w:font>
  <w:font w:name="Calibri">
    <w:panose1 w:val="020F0502020204030204"/>
    <w:charset w:val="00"/>
    <w:family w:val="swiss"/>
    <w:pitch w:val="variable"/>
    <w:sig w:usb0="E00002FF" w:usb1="4000ACFF" w:usb2="00000001" w:usb3="00000000" w:csb0="0000019F" w:csb1="00000000"/>
    <w:embedRegular r:id="rId3" w:fontKey="{8512E632-CF1F-440F-A65C-04269A767604}"/>
  </w:font>
  <w:font w:name="Cambria">
    <w:panose1 w:val="02040503050406030204"/>
    <w:charset w:val="00"/>
    <w:family w:val="roman"/>
    <w:pitch w:val="variable"/>
    <w:sig w:usb0="E00002FF" w:usb1="400004FF" w:usb2="00000000" w:usb3="00000000" w:csb0="0000019F" w:csb1="00000000"/>
    <w:embedRegular r:id="rId4" w:fontKey="{AB2A885A-09D9-4CDD-8A6E-88D7677BA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FEE" w:rsidRPr="003737D6" w:rsidRDefault="003737D6" w:rsidP="003737D6">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ECF" w:rsidRDefault="00865ECF" w:rsidP="00522CE0">
      <w:r>
        <w:separator/>
      </w:r>
    </w:p>
  </w:footnote>
  <w:footnote w:type="continuationSeparator" w:id="0">
    <w:p w:rsidR="00865ECF" w:rsidRDefault="00865E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HO.DMR.GM"/>
    <w:docVar w:name="CoverAttorneyInitials" w:val="DMR"/>
    <w:docVar w:name="CoverAttorneyLastName" w:val="Daina Riley"/>
    <w:docVar w:name="CoverBillType" w:val="b"/>
    <w:docVar w:name="CoverSenator" w:val="GM"/>
    <w:docVar w:name="dvBillNumber" w:val="39"/>
    <w:docVar w:name="dvBillNumberPrefix" w:val="S. "/>
    <w:docVar w:name="dvOriginalBody" w:val="Senate"/>
    <w:docVar w:name="fulldraftpath" w:val="L:\S-RES\GM\002SCHO.DMR.GM.DOCX"/>
    <w:docVar w:name="NameofBody" w:val="S"/>
    <w:docVar w:name="vgroup2" w:val="S-RES"/>
  </w:docVars>
  <w:rsids>
    <w:rsidRoot w:val="007830C1"/>
    <w:rsid w:val="00042AC1"/>
    <w:rsid w:val="00046516"/>
    <w:rsid w:val="0007601D"/>
    <w:rsid w:val="000A5506"/>
    <w:rsid w:val="000B0720"/>
    <w:rsid w:val="000B5EAF"/>
    <w:rsid w:val="001315B2"/>
    <w:rsid w:val="0014677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37D6"/>
    <w:rsid w:val="00383247"/>
    <w:rsid w:val="003D6E2B"/>
    <w:rsid w:val="003E7597"/>
    <w:rsid w:val="0044020F"/>
    <w:rsid w:val="00450668"/>
    <w:rsid w:val="004813A2"/>
    <w:rsid w:val="004952FA"/>
    <w:rsid w:val="004B6A22"/>
    <w:rsid w:val="004D7F37"/>
    <w:rsid w:val="00522CE0"/>
    <w:rsid w:val="00565148"/>
    <w:rsid w:val="00570403"/>
    <w:rsid w:val="00593361"/>
    <w:rsid w:val="005A11D3"/>
    <w:rsid w:val="005A413B"/>
    <w:rsid w:val="005A5017"/>
    <w:rsid w:val="005A648C"/>
    <w:rsid w:val="005F1745"/>
    <w:rsid w:val="006A1802"/>
    <w:rsid w:val="006C74EA"/>
    <w:rsid w:val="00720D40"/>
    <w:rsid w:val="007318D4"/>
    <w:rsid w:val="00765784"/>
    <w:rsid w:val="007830C1"/>
    <w:rsid w:val="007A4390"/>
    <w:rsid w:val="007E5CB7"/>
    <w:rsid w:val="008314D2"/>
    <w:rsid w:val="00865ECF"/>
    <w:rsid w:val="008B2F42"/>
    <w:rsid w:val="008C3697"/>
    <w:rsid w:val="008E185F"/>
    <w:rsid w:val="008F023B"/>
    <w:rsid w:val="00904E16"/>
    <w:rsid w:val="009162B3"/>
    <w:rsid w:val="00927C62"/>
    <w:rsid w:val="00956AF8"/>
    <w:rsid w:val="00983951"/>
    <w:rsid w:val="00984124"/>
    <w:rsid w:val="00984640"/>
    <w:rsid w:val="00995C37"/>
    <w:rsid w:val="009C118A"/>
    <w:rsid w:val="009D3ED1"/>
    <w:rsid w:val="00A02011"/>
    <w:rsid w:val="00A4011E"/>
    <w:rsid w:val="00A86015"/>
    <w:rsid w:val="00A9594E"/>
    <w:rsid w:val="00AE59C8"/>
    <w:rsid w:val="00AF6078"/>
    <w:rsid w:val="00B10098"/>
    <w:rsid w:val="00B5790D"/>
    <w:rsid w:val="00B945C5"/>
    <w:rsid w:val="00BA20EA"/>
    <w:rsid w:val="00BB5AFC"/>
    <w:rsid w:val="00BC0A56"/>
    <w:rsid w:val="00C45366"/>
    <w:rsid w:val="00C57023"/>
    <w:rsid w:val="00C63083"/>
    <w:rsid w:val="00C74052"/>
    <w:rsid w:val="00CB187A"/>
    <w:rsid w:val="00CC0EC7"/>
    <w:rsid w:val="00D01AC5"/>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1336"/>
    <w:rsid w:val="00F0234A"/>
    <w:rsid w:val="00F05CF2"/>
    <w:rsid w:val="00F42556"/>
    <w:rsid w:val="00F51241"/>
    <w:rsid w:val="00F52959"/>
    <w:rsid w:val="00F55884"/>
    <w:rsid w:val="00F55FE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93735BB-D66E-4178-B953-659C4F66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AD10966C.dotm</Template>
  <TotalTime>0</TotalTime>
  <Pages>2</Pages>
  <Words>600</Words>
  <Characters>2965</Characters>
  <Application>Microsoft Office Word</Application>
  <DocSecurity>0</DocSecurity>
  <Lines>81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 Text of Previous Version (Dec. 13, 2016) - South Carolina Legislature Online</dc:title>
  <dc:subject/>
  <dc:creator>%USERNAME%</dc:creator>
  <cp:keywords/>
  <dc:description/>
  <cp:lastModifiedBy>Angela Hill</cp:lastModifiedBy>
  <cp:revision>2</cp:revision>
  <dcterms:created xsi:type="dcterms:W3CDTF">2016-12-13T18:46:00Z</dcterms:created>
  <dcterms:modified xsi:type="dcterms:W3CDTF">2016-12-13T18:46:00Z</dcterms:modified>
</cp:coreProperties>
</file>