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0557" w:rsidRDefault="008E05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E0557" w:rsidRDefault="008E05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2018</w:t>
      </w:r>
    </w:p>
    <w:p w:rsidR="008E0557" w:rsidRDefault="008E05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557" w:rsidRPr="008E0557" w:rsidRDefault="008E0557" w:rsidP="008E0557">
      <w:pPr>
        <w:tabs>
          <w:tab w:val="right" w:pos="5933"/>
        </w:tabs>
        <w:suppressAutoHyphens/>
      </w:pPr>
      <w:r>
        <w:tab/>
      </w:r>
      <w:r>
        <w:rPr>
          <w:b/>
          <w:sz w:val="36"/>
        </w:rPr>
        <w:t>H. 4687</w:t>
      </w:r>
    </w:p>
    <w:p w:rsidR="008E0557" w:rsidRDefault="008E05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557" w:rsidRDefault="008E0557" w:rsidP="008E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1703F">
        <w:t>Reps. Yow, Henegan and Lucas</w:t>
      </w:r>
    </w:p>
    <w:p w:rsidR="008E0557" w:rsidRDefault="008E05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557" w:rsidRDefault="008E0557" w:rsidP="00FF0E37">
      <w:pPr>
        <w:tabs>
          <w:tab w:val="right" w:pos="5933"/>
        </w:tabs>
        <w:suppressAutoHyphens/>
      </w:pPr>
      <w:r>
        <w:t>S. Printed 2/7/18--H.</w:t>
      </w:r>
      <w:r w:rsidR="00FF0E37">
        <w:tab/>
        <w:t>[SEC 2/20/18 10:45 AM]</w:t>
      </w:r>
    </w:p>
    <w:p w:rsidR="008E0557" w:rsidRDefault="008E05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2018.</w:t>
      </w:r>
    </w:p>
    <w:p w:rsidR="008E0557" w:rsidRDefault="008E0557" w:rsidP="008E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762A98" w:rsidRPr="008E0557" w:rsidRDefault="00762A98" w:rsidP="008E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E0557" w:rsidRDefault="008E0557" w:rsidP="008E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8E0557" w:rsidRPr="008E0557" w:rsidRDefault="008E0557" w:rsidP="008E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8E0557" w:rsidRDefault="008E05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4687) to request the Department of Transportation name the bridge that crosses Teals Mill Pond and Bear Creek along Teals Mill Road in Chesterfield County “Teals Mill Memorial Bridge” and erect appropriate, etc., respectfully</w:t>
      </w:r>
    </w:p>
    <w:p w:rsidR="008E0557" w:rsidRPr="008E0557" w:rsidRDefault="008E0557" w:rsidP="008E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E0557" w:rsidRDefault="008E05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E0557" w:rsidRDefault="008E05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557" w:rsidRDefault="008E05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8E0557" w:rsidRPr="008E0557" w:rsidRDefault="008E0557" w:rsidP="008E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E0557" w:rsidRDefault="008E05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E0557" w:rsidSect="008E055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11613" w:rsidRDefault="00F116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16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A521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15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BRIDGE THAT CROSSES </w:t>
      </w:r>
      <w:r w:rsidR="00775268">
        <w:t xml:space="preserve">TEALS MILL POND AND </w:t>
      </w:r>
      <w:r>
        <w:t>BEAR CREEK ALONG TEALS MILL ROAD IN CHESTERFIELD COUNTY “TEALS MILL MEMORIAL BRIDGE” AND ERECT APPROPRIATE MARKERS OR SIGNS AT THIS LOCATION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5213" w:rsidRDefault="008A52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A5213" w:rsidRDefault="008A52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213" w:rsidRDefault="008A52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01516">
        <w:t xml:space="preserve"> members of the General Assembly request the Department of Transportation name the bridge that crosses </w:t>
      </w:r>
      <w:r w:rsidR="00775268">
        <w:t xml:space="preserve">Teals Mill Pond and </w:t>
      </w:r>
      <w:r w:rsidR="00C01516">
        <w:t>Bear Creek along Teals Mill Road in Chesterfield County “Teals Mill Memorial Bridge” and erect appropriate markers or signs at this location containing this designation.</w:t>
      </w:r>
    </w:p>
    <w:p w:rsidR="008A5213" w:rsidRDefault="008A52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213" w:rsidRDefault="008A52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01516">
        <w:t>forwarded</w:t>
      </w:r>
      <w:r>
        <w:t xml:space="preserve"> to</w:t>
      </w:r>
      <w:r w:rsidR="00C01516">
        <w:t xml:space="preserve"> the Department of Transportation.</w:t>
      </w:r>
    </w:p>
    <w:p w:rsidR="001825B4" w:rsidRDefault="007752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795F" w:rsidRDefault="00B4795F" w:rsidP="00B4795F">
      <w:pPr>
        <w:suppressAutoHyphens/>
      </w:pPr>
    </w:p>
    <w:sectPr w:rsidR="00B4795F" w:rsidSect="008E055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5213" w:rsidRDefault="008A5213" w:rsidP="009F0C77">
      <w:r>
        <w:separator/>
      </w:r>
    </w:p>
  </w:endnote>
  <w:endnote w:type="continuationSeparator" w:id="0">
    <w:p w:rsidR="008A5213" w:rsidRDefault="008A52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4724682-FBEF-432E-BB08-4493ACC20627}"/>
    <w:embedBold r:id="rId2" w:fontKey="{73AE831E-745A-4332-88C5-4D93FDAC31D8}"/>
  </w:font>
  <w:font w:name="Calibri">
    <w:panose1 w:val="020F0502020204030204"/>
    <w:charset w:val="00"/>
    <w:family w:val="swiss"/>
    <w:pitch w:val="variable"/>
    <w:sig w:usb0="E00002FF" w:usb1="4000ACFF" w:usb2="00000001" w:usb3="00000000" w:csb0="0000019F" w:csb1="00000000"/>
    <w:embedRegular r:id="rId3" w:fontKey="{079C202D-740D-4F01-91D0-9712908F7452}"/>
  </w:font>
  <w:font w:name="Segoe UI">
    <w:panose1 w:val="020B0502040204020203"/>
    <w:charset w:val="00"/>
    <w:family w:val="swiss"/>
    <w:pitch w:val="variable"/>
    <w:sig w:usb0="E10022FF" w:usb1="C000E47F" w:usb2="00000029" w:usb3="00000000" w:csb0="000001DF" w:csb1="00000000"/>
    <w:embedRegular r:id="rId4" w:fontKey="{DCA69180-4868-40E9-A9E9-3146EDACDE67}"/>
  </w:font>
  <w:font w:name="Cambria">
    <w:panose1 w:val="02040503050406030204"/>
    <w:charset w:val="00"/>
    <w:family w:val="roman"/>
    <w:pitch w:val="variable"/>
    <w:sig w:usb0="E00002FF" w:usb1="400004FF" w:usb2="00000000" w:usb3="00000000" w:csb0="0000019F" w:csb1="00000000"/>
    <w:embedRegular r:id="rId5" w:fontKey="{24E173F4-983D-4AEA-B0D8-6D1AAF5D04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5B4" w:rsidRPr="00F11613" w:rsidRDefault="00F11613" w:rsidP="00F11613">
    <w:pPr>
      <w:pStyle w:val="Footer"/>
      <w:tabs>
        <w:tab w:val="clear" w:pos="4680"/>
        <w:tab w:val="clear" w:pos="9360"/>
        <w:tab w:val="center" w:pos="2995"/>
      </w:tabs>
      <w:spacing w:before="120"/>
    </w:pPr>
    <w:r>
      <w:t>[4687</w:t>
    </w:r>
    <w:r w:rsidR="008E0557">
      <w:t>-</w:t>
    </w:r>
    <w:r w:rsidR="008E0557">
      <w:fldChar w:fldCharType="begin"/>
    </w:r>
    <w:r w:rsidR="008E0557">
      <w:instrText xml:space="preserve"> PAGE  \* MERGEFORMAT </w:instrText>
    </w:r>
    <w:r w:rsidR="008E0557">
      <w:fldChar w:fldCharType="separate"/>
    </w:r>
    <w:r w:rsidR="00FF0E37">
      <w:rPr>
        <w:noProof/>
      </w:rPr>
      <w:t>1</w:t>
    </w:r>
    <w:r w:rsidR="008E0557">
      <w:fldChar w:fldCharType="end"/>
    </w:r>
    <w:r w:rsidR="008E055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557" w:rsidRPr="00F11613" w:rsidRDefault="008E0557" w:rsidP="00F11613">
    <w:pPr>
      <w:pStyle w:val="Footer"/>
      <w:tabs>
        <w:tab w:val="clear" w:pos="4680"/>
        <w:tab w:val="clear" w:pos="9360"/>
        <w:tab w:val="center" w:pos="2995"/>
      </w:tabs>
      <w:spacing w:before="120"/>
    </w:pPr>
    <w:r>
      <w:t>[4687]</w:t>
    </w:r>
    <w:r>
      <w:tab/>
    </w:r>
    <w:r>
      <w:fldChar w:fldCharType="begin"/>
    </w:r>
    <w:r>
      <w:instrText xml:space="preserve"> PAGE  \* MERGEFORMAT </w:instrText>
    </w:r>
    <w:r>
      <w:fldChar w:fldCharType="separate"/>
    </w:r>
    <w:r w:rsidR="00B4795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5213" w:rsidRDefault="008A5213" w:rsidP="009F0C77">
      <w:r>
        <w:separator/>
      </w:r>
    </w:p>
  </w:footnote>
  <w:footnote w:type="continuationSeparator" w:id="0">
    <w:p w:rsidR="008A5213" w:rsidRDefault="008A52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20CM18"/>
    <w:docVar w:name="CoverBillType" w:val="c"/>
    <w:docVar w:name="DocPath" w:val="L:\Council\bills\GT\5420CM18.DOCX"/>
    <w:docVar w:name="dvBillNumber" w:val="4687"/>
    <w:docVar w:name="dvBillNumberPrefix" w:val="H. "/>
    <w:docVar w:name="dvOriginalBody" w:val="House"/>
    <w:docVar w:name="dvSteno" w:val="GT"/>
    <w:docVar w:name="NameofBody" w:val="h"/>
    <w:docVar w:name="vGroup2" w:val="Council"/>
  </w:docVars>
  <w:rsids>
    <w:rsidRoot w:val="008A5213"/>
    <w:rsid w:val="00011869"/>
    <w:rsid w:val="00015CD6"/>
    <w:rsid w:val="000E0100"/>
    <w:rsid w:val="000E1785"/>
    <w:rsid w:val="000F40FA"/>
    <w:rsid w:val="001035F1"/>
    <w:rsid w:val="0010776B"/>
    <w:rsid w:val="00133E66"/>
    <w:rsid w:val="001435A3"/>
    <w:rsid w:val="00146ED3"/>
    <w:rsid w:val="00151044"/>
    <w:rsid w:val="001825B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24E2"/>
    <w:rsid w:val="006D58AA"/>
    <w:rsid w:val="00734F00"/>
    <w:rsid w:val="00762A98"/>
    <w:rsid w:val="00775268"/>
    <w:rsid w:val="007A70AE"/>
    <w:rsid w:val="008362E8"/>
    <w:rsid w:val="0085786E"/>
    <w:rsid w:val="008A1768"/>
    <w:rsid w:val="008A489F"/>
    <w:rsid w:val="008A5213"/>
    <w:rsid w:val="008E0557"/>
    <w:rsid w:val="008F0F33"/>
    <w:rsid w:val="008F4429"/>
    <w:rsid w:val="0094021A"/>
    <w:rsid w:val="00946E70"/>
    <w:rsid w:val="009B44AF"/>
    <w:rsid w:val="009C6A0B"/>
    <w:rsid w:val="009F0C77"/>
    <w:rsid w:val="009F4DD1"/>
    <w:rsid w:val="00A02543"/>
    <w:rsid w:val="00A41684"/>
    <w:rsid w:val="00A64E80"/>
    <w:rsid w:val="00A72BCD"/>
    <w:rsid w:val="00A7308E"/>
    <w:rsid w:val="00A741D9"/>
    <w:rsid w:val="00A833AB"/>
    <w:rsid w:val="00A9741D"/>
    <w:rsid w:val="00AC34A2"/>
    <w:rsid w:val="00AD1C9A"/>
    <w:rsid w:val="00AD4B17"/>
    <w:rsid w:val="00B412D4"/>
    <w:rsid w:val="00B4795F"/>
    <w:rsid w:val="00BE3C22"/>
    <w:rsid w:val="00C01516"/>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11613"/>
    <w:rsid w:val="00F24442"/>
    <w:rsid w:val="00F50AE3"/>
    <w:rsid w:val="00F655B7"/>
    <w:rsid w:val="00F656BA"/>
    <w:rsid w:val="00F67CF1"/>
    <w:rsid w:val="00F728AA"/>
    <w:rsid w:val="00F840F0"/>
    <w:rsid w:val="00FB0D0D"/>
    <w:rsid w:val="00FB43B4"/>
    <w:rsid w:val="00FB6B0B"/>
    <w:rsid w:val="00FF0E3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936979-B1CC-4BCD-985C-9BA6E6928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2A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2A9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B4F501-B3D2-4932-A22B-306F789DF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2FE45101.dotm</Template>
  <TotalTime>0</TotalTime>
  <Pages>2</Pages>
  <Words>218</Words>
  <Characters>1180</Characters>
  <Application>Microsoft Office Word</Application>
  <DocSecurity>0</DocSecurity>
  <Lines>54</Lines>
  <Paragraphs>18</Paragraphs>
  <ScaleCrop>false</ScaleCrop>
  <HeadingPairs>
    <vt:vector size="2" baseType="variant">
      <vt:variant>
        <vt:lpstr>Title</vt:lpstr>
      </vt:variant>
      <vt:variant>
        <vt:i4>1</vt:i4>
      </vt:variant>
    </vt:vector>
  </HeadingPairs>
  <TitlesOfParts>
    <vt:vector size="1" baseType="lpstr">
      <vt:lpstr>2017-2018 Bill 4687: Subject not yet available - South Carolina Legislature Online</vt:lpstr>
    </vt:vector>
  </TitlesOfParts>
  <Company>LPITS</Company>
  <LinksUpToDate>false</LinksUpToDate>
  <CharactersWithSpaces>1404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4687 Text of Previous Version (Feb. 20, 2018) - South Carolina Legislature Online</dc:title>
  <dc:creator>Gwen Thurmond</dc:creator>
  <cp:lastModifiedBy>Lavarres Lynch</cp:lastModifiedBy>
  <cp:revision>2</cp:revision>
  <cp:lastPrinted>2018-02-08T00:25:00Z</cp:lastPrinted>
  <dcterms:created xsi:type="dcterms:W3CDTF">2018-02-20T15:45:00Z</dcterms:created>
  <dcterms:modified xsi:type="dcterms:W3CDTF">2018-02-20T15:45:00Z</dcterms:modified>
</cp:coreProperties>
</file>