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BF9" w:rsidRDefault="007A1B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1B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8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1</w:t>
      </w:r>
      <w:r>
        <w:noBreakHyphen/>
        <w:t xml:space="preserve">212, CODE OF LAWS OF SOUTH CAROLINA, 1976, RELATING </w:t>
      </w:r>
      <w:bookmarkStart w:id="4" w:name="titleend"/>
      <w:bookmarkEnd w:id="4"/>
      <w:r>
        <w:t>TO THE ENFORCEMENT OF STATE CRIMINAL LAWS BY FEDERAL LAW ENFORCEMENT OFFICERS, SO AS TO PROVIDE THAT NAVAL CRIMINAL INVESTIGATIVE SERVICE AGENTS ARE FEDERAL LAW ENFORCEMENT OFFICERS AUTHORIZED TO ENFORCE THE STATE</w:t>
      </w:r>
      <w:r w:rsidRPr="00A368C7">
        <w:t>’</w:t>
      </w:r>
      <w:r>
        <w:t>S CRIMINAL LAWS.</w:t>
      </w:r>
    </w:p>
    <w:p w:rsidR="00A368C7" w:rsidRDefault="00A368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68C7">
        <w:t>Section 23</w:t>
      </w:r>
      <w:r w:rsidR="00A368C7">
        <w:noBreakHyphen/>
        <w:t>1</w:t>
      </w:r>
      <w:r w:rsidR="00A368C7">
        <w:noBreakHyphen/>
        <w:t>212(A) of the 1976 Code is amended to read:</w:t>
      </w:r>
    </w:p>
    <w:p w:rsidR="00A368C7" w:rsidRDefault="00A368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B518DF">
        <w:t xml:space="preserve">For purposes of this section, </w:t>
      </w:r>
      <w:r w:rsidR="003A0356">
        <w:t>‘</w:t>
      </w:r>
      <w:r w:rsidRPr="00B518DF">
        <w:t xml:space="preserve">federal </w:t>
      </w:r>
      <w:r w:rsidR="003A0356">
        <w:t>law enforcement officer’</w:t>
      </w:r>
      <w:r w:rsidRPr="00B518DF">
        <w:t xml:space="preserve"> means the following persons who are employed as full</w:t>
      </w:r>
      <w:r>
        <w:noBreakHyphen/>
      </w:r>
      <w:r w:rsidRPr="00B518DF">
        <w:t>time law enforcement officers by the federal government and who are authorized to carry firearms while performing their duties: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518DF">
        <w:t>Federal Bureau of Investigation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18DF">
        <w:t>Bureau of Alcohol, Tobacco and Firearms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18DF">
        <w:t>Drug Enforcement Administration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518DF">
        <w:t>United States Secret Service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518DF">
        <w:t>United States Customs Service officers;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518DF">
        <w:t>United States Postal Service inspectors;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518DF">
        <w:t>Internal Revenue Service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518DF">
        <w:t>United States Marshal</w:t>
      </w:r>
      <w:r w:rsidRPr="00A368C7">
        <w:t>’</w:t>
      </w:r>
      <w:r w:rsidRPr="00B518DF">
        <w:t>s Service marshals and deputy marshals;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518DF">
        <w:t>United States Department of Agriculture Forest Service law enforcement officers and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B518DF">
        <w:t>United States Department of Interior Fish and Wildlife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(11)</w:t>
      </w:r>
      <w:r>
        <w:tab/>
      </w:r>
      <w:r w:rsidRPr="00B518DF">
        <w:t>United States National Marine Fisheries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r>
      <w:r w:rsidRPr="00B518DF">
        <w:t>National Park Service Rangers</w:t>
      </w:r>
      <w:r w:rsidRPr="00A368C7">
        <w:rPr>
          <w:u w:val="single"/>
        </w:rPr>
        <w:t>;</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368C7">
        <w:rPr>
          <w:u w:val="single"/>
        </w:rPr>
        <w:t>(13)</w:t>
      </w:r>
      <w:r>
        <w:tab/>
      </w:r>
      <w:r>
        <w:rPr>
          <w:u w:val="single"/>
        </w:rPr>
        <w:t xml:space="preserve">Naval Criminal Investigative </w:t>
      </w:r>
      <w:r w:rsidR="00665EAB">
        <w:rPr>
          <w:u w:val="single"/>
        </w:rPr>
        <w:t xml:space="preserve">Service </w:t>
      </w:r>
      <w:r>
        <w:rPr>
          <w:u w:val="single"/>
        </w:rPr>
        <w:t>Agents</w:t>
      </w:r>
      <w:r w:rsidRPr="00B518DF">
        <w:t>.</w:t>
      </w:r>
      <w:r w:rsidR="00F47966">
        <w:t>”</w:t>
      </w: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8C7">
        <w:t>2</w:t>
      </w:r>
      <w:r>
        <w:t>.</w:t>
      </w:r>
      <w:r>
        <w:tab/>
        <w:t>This act takes effect upon approval by the Governor.</w:t>
      </w:r>
    </w:p>
    <w:p w:rsidR="005C19F9" w:rsidRDefault="00A368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BF9" w:rsidRDefault="007A1BF9" w:rsidP="007A1BF9">
      <w:pPr>
        <w:suppressAutoHyphens/>
      </w:pPr>
    </w:p>
    <w:sectPr w:rsidR="007A1BF9" w:rsidSect="007A1B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BA0" w:rsidRDefault="00C51BA0" w:rsidP="009F0C77">
      <w:r>
        <w:separator/>
      </w:r>
    </w:p>
  </w:endnote>
  <w:endnote w:type="continuationSeparator" w:id="0">
    <w:p w:rsidR="00C51BA0" w:rsidRDefault="00C51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E2041D-ABD3-4241-813F-719C009FF9A8}"/>
    <w:embedBold r:id="rId2" w:fontKey="{E14E0701-D271-413B-B814-046EB66B5A33}"/>
  </w:font>
  <w:font w:name="Calibri">
    <w:panose1 w:val="020F0502020204030204"/>
    <w:charset w:val="00"/>
    <w:family w:val="swiss"/>
    <w:pitch w:val="variable"/>
    <w:sig w:usb0="E00002FF" w:usb1="4000ACFF" w:usb2="00000001" w:usb3="00000000" w:csb0="0000019F" w:csb1="00000000"/>
    <w:embedRegular r:id="rId3" w:fontKey="{572F0FDA-AB5A-469F-B31D-E980389C973F}"/>
  </w:font>
  <w:font w:name="Segoe UI">
    <w:panose1 w:val="020B0502040204020203"/>
    <w:charset w:val="00"/>
    <w:family w:val="swiss"/>
    <w:pitch w:val="variable"/>
    <w:sig w:usb0="E10022FF" w:usb1="C000E47F" w:usb2="00000029" w:usb3="00000000" w:csb0="000001DF" w:csb1="00000000"/>
    <w:embedRegular r:id="rId4" w:fontKey="{7F15F407-E74A-4E2A-80D6-93C210CE9E45}"/>
  </w:font>
  <w:font w:name="Cambria">
    <w:panose1 w:val="02040503050406030204"/>
    <w:charset w:val="00"/>
    <w:family w:val="roman"/>
    <w:pitch w:val="variable"/>
    <w:sig w:usb0="E00002FF" w:usb1="400004FF" w:usb2="00000000" w:usb3="00000000" w:csb0="0000019F" w:csb1="00000000"/>
    <w:embedRegular r:id="rId5" w:fontKey="{82F74559-9D3E-4F4B-8AA3-8590D620C3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F9" w:rsidRPr="007A1BF9" w:rsidRDefault="007A1BF9" w:rsidP="007A1BF9">
    <w:pPr>
      <w:pStyle w:val="Footer"/>
      <w:tabs>
        <w:tab w:val="clear" w:pos="4680"/>
        <w:tab w:val="clear" w:pos="9360"/>
        <w:tab w:val="center" w:pos="2995"/>
      </w:tabs>
      <w:spacing w:before="120"/>
    </w:pPr>
    <w:r>
      <w:t>[5170]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BA0" w:rsidRDefault="00C51BA0" w:rsidP="009F0C77">
      <w:r>
        <w:separator/>
      </w:r>
    </w:p>
  </w:footnote>
  <w:footnote w:type="continuationSeparator" w:id="0">
    <w:p w:rsidR="00C51BA0" w:rsidRDefault="00C51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7CM18"/>
    <w:docVar w:name="CoverBillType" w:val="b"/>
    <w:docVar w:name="DocPath" w:val="L:\Council\bills\GT\5487CM18.DOCX"/>
    <w:docVar w:name="dvBillNumber" w:val="5170"/>
    <w:docVar w:name="dvBillNumberPrefix" w:val="H. "/>
    <w:docVar w:name="dvOriginalBody" w:val="House"/>
    <w:docVar w:name="dvSteno" w:val="GT"/>
    <w:docVar w:name="NameofBody" w:val="h"/>
    <w:docVar w:name="vGroup2" w:val="Council"/>
  </w:docVars>
  <w:rsids>
    <w:rsidRoot w:val="00C51BA0"/>
    <w:rsid w:val="00011869"/>
    <w:rsid w:val="00015CD6"/>
    <w:rsid w:val="000E0100"/>
    <w:rsid w:val="000E1785"/>
    <w:rsid w:val="000F40FA"/>
    <w:rsid w:val="001035F1"/>
    <w:rsid w:val="0010776B"/>
    <w:rsid w:val="00133E66"/>
    <w:rsid w:val="001435A3"/>
    <w:rsid w:val="00146ED3"/>
    <w:rsid w:val="00151044"/>
    <w:rsid w:val="00176F4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035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19F9"/>
    <w:rsid w:val="005C2FE2"/>
    <w:rsid w:val="005E2BC9"/>
    <w:rsid w:val="00605102"/>
    <w:rsid w:val="006215AA"/>
    <w:rsid w:val="00665EAB"/>
    <w:rsid w:val="006913C9"/>
    <w:rsid w:val="0069470D"/>
    <w:rsid w:val="006D58AA"/>
    <w:rsid w:val="00734F00"/>
    <w:rsid w:val="007A1BF9"/>
    <w:rsid w:val="007A70AE"/>
    <w:rsid w:val="008362E8"/>
    <w:rsid w:val="0085786E"/>
    <w:rsid w:val="008A1768"/>
    <w:rsid w:val="008A489F"/>
    <w:rsid w:val="008F0F33"/>
    <w:rsid w:val="008F4429"/>
    <w:rsid w:val="0094021A"/>
    <w:rsid w:val="009B44AF"/>
    <w:rsid w:val="009C6A0B"/>
    <w:rsid w:val="009F0C77"/>
    <w:rsid w:val="009F4DD1"/>
    <w:rsid w:val="00A02543"/>
    <w:rsid w:val="00A368C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1BA0"/>
    <w:rsid w:val="00C74E9D"/>
    <w:rsid w:val="00C826DD"/>
    <w:rsid w:val="00C82FD3"/>
    <w:rsid w:val="00C92819"/>
    <w:rsid w:val="00CC6B7B"/>
    <w:rsid w:val="00CD2089"/>
    <w:rsid w:val="00D6378A"/>
    <w:rsid w:val="00D73A67"/>
    <w:rsid w:val="00D970A9"/>
    <w:rsid w:val="00DF3845"/>
    <w:rsid w:val="00E41911"/>
    <w:rsid w:val="00E44B57"/>
    <w:rsid w:val="00E92EEF"/>
    <w:rsid w:val="00EF2368"/>
    <w:rsid w:val="00F24442"/>
    <w:rsid w:val="00F4796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4376E0-F7EE-4026-845F-595CE068B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6F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F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773E1-1E2F-4394-9687-A6E5E0268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2</Pages>
  <Words>223</Words>
  <Characters>1294</Characters>
  <Application>Microsoft Office Word</Application>
  <DocSecurity>0</DocSecurity>
  <Lines>48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5170 Text of Previous Version (Mar. 21, 2018) - South Carolina Legislature Online</dc:title>
  <dc:creator>Gwen Thurmond</dc:creator>
  <cp:lastModifiedBy>S Volk</cp:lastModifiedBy>
  <cp:revision>2</cp:revision>
  <cp:lastPrinted>2018-03-08T17:56:00Z</cp:lastPrinted>
  <dcterms:created xsi:type="dcterms:W3CDTF">2018-03-21T17:31:00Z</dcterms:created>
  <dcterms:modified xsi:type="dcterms:W3CDTF">2018-03-21T17:31:00Z</dcterms:modified>
</cp:coreProperties>
</file>