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38B" w:rsidRDefault="007D43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351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5ED" w:rsidRDefault="00CB45ED" w:rsidP="00CB4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EAST CLARENDON HIGH SCHOOL GIRLS BASKETBALL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w:t>
      </w:r>
      <w:r w:rsidR="005C0E0F">
        <w:rPr>
          <w:color w:val="000000" w:themeColor="text1"/>
          <w:u w:color="000000" w:themeColor="text1"/>
        </w:rPr>
        <w:t xml:space="preserve"> </w:t>
      </w:r>
      <w:r w:rsidRPr="00E542AE">
        <w:rPr>
          <w:color w:val="000000" w:themeColor="text1"/>
          <w:u w:color="000000" w:themeColor="text1"/>
        </w:rPr>
        <w:t xml:space="preserve">SEASON AND </w:t>
      </w:r>
      <w:r>
        <w:rPr>
          <w:color w:val="000000" w:themeColor="text1"/>
          <w:u w:color="000000" w:themeColor="text1"/>
        </w:rPr>
        <w:t>TO CONGRATULATE THEM FOR WINN</w:t>
      </w:r>
      <w:r w:rsidRPr="00E542AE">
        <w:rPr>
          <w:color w:val="000000" w:themeColor="text1"/>
          <w:u w:color="000000" w:themeColor="text1"/>
        </w:rPr>
        <w:t xml:space="preserve">ING THE </w:t>
      </w:r>
      <w:r w:rsidR="005C0E0F">
        <w:rPr>
          <w:color w:val="000000" w:themeColor="text1"/>
          <w:u w:color="000000" w:themeColor="text1"/>
        </w:rPr>
        <w:t xml:space="preserve">2018 </w:t>
      </w:r>
      <w:r>
        <w:rPr>
          <w:color w:val="000000" w:themeColor="text1"/>
          <w:u w:color="000000" w:themeColor="text1"/>
        </w:rPr>
        <w:t xml:space="preserve">SOUTH CAROLINA </w:t>
      </w:r>
      <w:r w:rsidR="00475F61">
        <w:rPr>
          <w:color w:val="000000" w:themeColor="text1"/>
          <w:u w:color="000000" w:themeColor="text1"/>
        </w:rPr>
        <w:t xml:space="preserve">HIGH SCHOOL LEAGUE </w:t>
      </w:r>
      <w:r w:rsidRPr="00E542AE">
        <w:rPr>
          <w:color w:val="000000" w:themeColor="text1"/>
          <w:u w:color="000000" w:themeColor="text1"/>
        </w:rPr>
        <w:t>CLASS</w:t>
      </w:r>
      <w:r>
        <w:rPr>
          <w:color w:val="000000" w:themeColor="text1"/>
          <w:u w:color="000000" w:themeColor="text1"/>
        </w:rPr>
        <w:t xml:space="preserve"> </w:t>
      </w:r>
      <w:r w:rsidR="005C0E0F">
        <w:rPr>
          <w:color w:val="000000" w:themeColor="text1"/>
          <w:u w:color="000000" w:themeColor="text1"/>
        </w:rPr>
        <w:t>A</w:t>
      </w:r>
      <w:r>
        <w:rPr>
          <w:color w:val="000000" w:themeColor="text1"/>
          <w:u w:color="000000" w:themeColor="text1"/>
        </w:rPr>
        <w:t xml:space="preserve">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CB45ED" w:rsidRDefault="00CB45ED" w:rsidP="00CB4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5ED" w:rsidRDefault="005C0E0F" w:rsidP="007D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B45ED">
        <w:t xml:space="preserve">the South Carolina House of Representatives is pleased to learn that the members of the </w:t>
      </w:r>
      <w:r>
        <w:t>East Clarendon High School girls basketball</w:t>
      </w:r>
      <w:r w:rsidR="00CB45ED">
        <w:t xml:space="preserve"> team took top honors at the state competition held at </w:t>
      </w:r>
      <w:r>
        <w:t>Colonial Life Arena</w:t>
      </w:r>
      <w:r w:rsidR="00CB45ED">
        <w:t xml:space="preserve"> in </w:t>
      </w:r>
      <w:r>
        <w:t>Columbia</w:t>
      </w:r>
      <w:r w:rsidR="00CB45ED">
        <w:t xml:space="preserve"> on </w:t>
      </w:r>
      <w:r w:rsidR="00475F61">
        <w:t xml:space="preserve">Saturday, </w:t>
      </w:r>
      <w:r>
        <w:t>March 3, 2018</w:t>
      </w:r>
      <w:r w:rsidR="00CB45ED">
        <w:t>; and</w:t>
      </w:r>
    </w:p>
    <w:p w:rsidR="00CB45ED" w:rsidRDefault="00CB45ED" w:rsidP="007D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45ED" w:rsidRDefault="00CB45ED" w:rsidP="007D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w:t>
      </w:r>
      <w:r w:rsidR="00295FFF">
        <w:t>as, to the</w:t>
      </w:r>
      <w:r>
        <w:t xml:space="preserve"> cheers of their exuberant fans, the </w:t>
      </w:r>
      <w:r w:rsidR="005C0E0F">
        <w:t>Wolverines dominated Timmonsville 55</w:t>
      </w:r>
      <w:r w:rsidR="00295FFF">
        <w:noBreakHyphen/>
      </w:r>
      <w:r w:rsidR="005C0E0F">
        <w:t>31</w:t>
      </w:r>
      <w:r>
        <w:t>; and</w:t>
      </w:r>
    </w:p>
    <w:p w:rsidR="005C0E0F" w:rsidRDefault="005C0E0F" w:rsidP="007D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E0F" w:rsidRDefault="005C0E0F" w:rsidP="007D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making their first State championship appearance since 1971, the Wolverines finished the first quarter </w:t>
      </w:r>
      <w:r w:rsidR="003F3F72">
        <w:t>leading Timmonsville by more than twenty points</w:t>
      </w:r>
      <w:r>
        <w:t>; and</w:t>
      </w:r>
    </w:p>
    <w:p w:rsidR="005C0E0F" w:rsidRDefault="005C0E0F" w:rsidP="007D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E0F" w:rsidRDefault="005C0E0F" w:rsidP="007D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eighth</w:t>
      </w:r>
      <w:r w:rsidR="00295FFF">
        <w:noBreakHyphen/>
      </w:r>
      <w:r>
        <w:t>grader Talaysia Cooper had a memorable performance with sixteen points at halftime and a total of eighteen points. Seniors Gracen Watts and Caitlin Timmons added thirteen and ten, respectively; and</w:t>
      </w:r>
    </w:p>
    <w:p w:rsidR="00CB45ED" w:rsidRDefault="00CB45ED" w:rsidP="007D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45ED" w:rsidRDefault="005C0E0F" w:rsidP="007D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CB45ED">
        <w:rPr>
          <w:color w:val="000000" w:themeColor="text1"/>
          <w:u w:color="000000" w:themeColor="text1"/>
        </w:rPr>
        <w:t xml:space="preserve"> Head Coach </w:t>
      </w:r>
      <w:r>
        <w:rPr>
          <w:color w:val="000000" w:themeColor="text1"/>
          <w:u w:color="000000" w:themeColor="text1"/>
        </w:rPr>
        <w:t>Mike Lowder</w:t>
      </w:r>
      <w:r w:rsidR="00CB45ED" w:rsidRPr="00E542AE">
        <w:rPr>
          <w:color w:val="000000" w:themeColor="text1"/>
          <w:u w:color="000000" w:themeColor="text1"/>
        </w:rPr>
        <w:t xml:space="preserve"> </w:t>
      </w:r>
      <w:r w:rsidR="00CB45ED">
        <w:rPr>
          <w:color w:val="000000" w:themeColor="text1"/>
          <w:u w:color="000000" w:themeColor="text1"/>
        </w:rPr>
        <w:t>capitalized on</w:t>
      </w:r>
      <w:r>
        <w:rPr>
          <w:color w:val="000000" w:themeColor="text1"/>
          <w:u w:color="000000" w:themeColor="text1"/>
        </w:rPr>
        <w:t xml:space="preserve"> his</w:t>
      </w:r>
      <w:r w:rsidR="00CB45ED">
        <w:rPr>
          <w:color w:val="000000" w:themeColor="text1"/>
          <w:u w:color="000000" w:themeColor="text1"/>
        </w:rPr>
        <w:t xml:space="preserve"> own experience and </w:t>
      </w:r>
      <w:r>
        <w:rPr>
          <w:color w:val="000000" w:themeColor="text1"/>
          <w:u w:color="000000" w:themeColor="text1"/>
        </w:rPr>
        <w:t>a</w:t>
      </w:r>
      <w:r w:rsidR="00CB45ED">
        <w:rPr>
          <w:color w:val="000000" w:themeColor="text1"/>
          <w:u w:color="000000" w:themeColor="text1"/>
        </w:rPr>
        <w:t>thletic ability to forge a championship</w:t>
      </w:r>
      <w:r w:rsidR="00295FFF">
        <w:rPr>
          <w:color w:val="000000" w:themeColor="text1"/>
          <w:u w:color="000000" w:themeColor="text1"/>
        </w:rPr>
        <w:noBreakHyphen/>
      </w:r>
      <w:r w:rsidR="00CB45ED">
        <w:rPr>
          <w:color w:val="000000" w:themeColor="text1"/>
          <w:u w:color="000000" w:themeColor="text1"/>
        </w:rPr>
        <w:t>caliber team and teach these athletes lessons that will prove invaluable throu</w:t>
      </w:r>
      <w:r>
        <w:rPr>
          <w:color w:val="000000" w:themeColor="text1"/>
          <w:u w:color="000000" w:themeColor="text1"/>
        </w:rPr>
        <w:t>gh life both on and off the court</w:t>
      </w:r>
      <w:r w:rsidR="00CB45ED">
        <w:rPr>
          <w:color w:val="000000" w:themeColor="text1"/>
          <w:u w:color="000000" w:themeColor="text1"/>
        </w:rPr>
        <w:t>; and</w:t>
      </w:r>
    </w:p>
    <w:p w:rsidR="00CB45ED" w:rsidRDefault="00CB45ED" w:rsidP="007D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3512" w:rsidRDefault="00CB45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Pr>
          <w:color w:val="000000" w:themeColor="text1"/>
          <w:u w:color="000000" w:themeColor="text1"/>
        </w:rPr>
        <w:t>for</w:t>
      </w:r>
      <w:r w:rsidR="005C0E0F">
        <w:rPr>
          <w:color w:val="000000" w:themeColor="text1"/>
          <w:u w:color="000000" w:themeColor="text1"/>
        </w:rPr>
        <w:t xml:space="preserve"> the</w:t>
      </w:r>
      <w:r>
        <w:rPr>
          <w:color w:val="000000" w:themeColor="text1"/>
          <w:u w:color="000000" w:themeColor="text1"/>
        </w:rPr>
        <w:t xml:space="preserve"> recognition that </w:t>
      </w:r>
      <w:r w:rsidRPr="00E542AE">
        <w:rPr>
          <w:color w:val="000000" w:themeColor="text1"/>
          <w:u w:color="000000" w:themeColor="text1"/>
        </w:rPr>
        <w:t>the</w:t>
      </w:r>
      <w:r>
        <w:rPr>
          <w:color w:val="000000" w:themeColor="text1"/>
          <w:u w:color="000000" w:themeColor="text1"/>
        </w:rPr>
        <w:t xml:space="preserve"> </w:t>
      </w:r>
      <w:r w:rsidR="005C0E0F">
        <w:rPr>
          <w:color w:val="000000" w:themeColor="text1"/>
          <w:u w:color="000000" w:themeColor="text1"/>
        </w:rPr>
        <w:t xml:space="preserve">East Clarendon High School </w:t>
      </w:r>
      <w:r>
        <w:rPr>
          <w:color w:val="000000" w:themeColor="text1"/>
          <w:u w:color="000000" w:themeColor="text1"/>
        </w:rPr>
        <w:t xml:space="preserve">players have brought to their school and </w:t>
      </w:r>
      <w:r>
        <w:rPr>
          <w:color w:val="000000" w:themeColor="text1"/>
          <w:u w:color="000000" w:themeColor="text1"/>
        </w:rPr>
        <w:lastRenderedPageBreak/>
        <w:t>their community</w:t>
      </w:r>
      <w:r w:rsidRPr="00E542AE">
        <w:rPr>
          <w:color w:val="000000" w:themeColor="text1"/>
          <w:u w:color="000000" w:themeColor="text1"/>
        </w:rPr>
        <w:t xml:space="preserve"> and</w:t>
      </w:r>
      <w:r>
        <w:rPr>
          <w:color w:val="000000" w:themeColor="text1"/>
          <w:u w:color="000000" w:themeColor="text1"/>
        </w:rPr>
        <w:t xml:space="preserve"> look to hear of their future success in the days to come</w:t>
      </w:r>
      <w:bookmarkStart w:id="4" w:name="titleend"/>
      <w:bookmarkEnd w:id="4"/>
      <w:r w:rsidR="00673512">
        <w:t>.  Now, therefore,</w:t>
      </w:r>
    </w:p>
    <w:p w:rsidR="00673512" w:rsidRDefault="00673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512" w:rsidRDefault="00673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73512" w:rsidRDefault="00673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512" w:rsidRDefault="00673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C0E0F">
        <w:t xml:space="preserve"> the members of the House of Representatives of South Carolina, by this resolution, recognize and honor the East Clarendon High School girls basketball team, coaches, and school officials for an outstanding season and congratulate them for winning the 2018 South Carolina </w:t>
      </w:r>
      <w:r w:rsidR="00475F61">
        <w:t xml:space="preserve">High School League </w:t>
      </w:r>
      <w:r w:rsidR="005C0E0F">
        <w:t>Class A State Championship title.</w:t>
      </w:r>
    </w:p>
    <w:p w:rsidR="00673512" w:rsidRDefault="00673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512" w:rsidRDefault="00673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75F61">
        <w:t xml:space="preserve"> Principal Jason Cook and C</w:t>
      </w:r>
      <w:r w:rsidR="005C0E0F">
        <w:t>oach Mike Lowder.</w:t>
      </w:r>
    </w:p>
    <w:p w:rsidR="00B87F0C" w:rsidRDefault="00295F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438B" w:rsidRDefault="007D438B" w:rsidP="007D438B">
      <w:pPr>
        <w:suppressAutoHyphens/>
      </w:pPr>
    </w:p>
    <w:sectPr w:rsidR="007D438B" w:rsidSect="007D43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E0F" w:rsidRDefault="005C0E0F" w:rsidP="009F0C77">
      <w:r>
        <w:separator/>
      </w:r>
    </w:p>
  </w:endnote>
  <w:endnote w:type="continuationSeparator" w:id="0">
    <w:p w:rsidR="005C0E0F" w:rsidRDefault="005C0E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48F2A7-F79F-42C4-9934-E6164E9315CC}"/>
    <w:embedBold r:id="rId2" w:fontKey="{E1075019-E5E6-42E3-B753-72477D7D1870}"/>
  </w:font>
  <w:font w:name="Calibri">
    <w:panose1 w:val="020F0502020204030204"/>
    <w:charset w:val="00"/>
    <w:family w:val="swiss"/>
    <w:pitch w:val="variable"/>
    <w:sig w:usb0="E00002FF" w:usb1="4000ACFF" w:usb2="00000001" w:usb3="00000000" w:csb0="0000019F" w:csb1="00000000"/>
    <w:embedRegular r:id="rId3" w:fontKey="{1C1E8706-CC9A-46BF-89A5-A709B8C4235A}"/>
  </w:font>
  <w:font w:name="Segoe UI">
    <w:panose1 w:val="020B0502040204020203"/>
    <w:charset w:val="00"/>
    <w:family w:val="swiss"/>
    <w:pitch w:val="variable"/>
    <w:sig w:usb0="E10022FF" w:usb1="C000E47F" w:usb2="00000029" w:usb3="00000000" w:csb0="000001DF" w:csb1="00000000"/>
    <w:embedRegular r:id="rId4" w:fontKey="{EC938C6F-B82B-47FC-9263-D2B211C4AF4E}"/>
  </w:font>
  <w:font w:name="Cambria">
    <w:panose1 w:val="02040503050406030204"/>
    <w:charset w:val="00"/>
    <w:family w:val="roman"/>
    <w:pitch w:val="variable"/>
    <w:sig w:usb0="E00002FF" w:usb1="400004FF" w:usb2="00000000" w:usb3="00000000" w:csb0="0000019F" w:csb1="00000000"/>
    <w:embedRegular r:id="rId5" w:fontKey="{1D980624-5368-4610-8B31-4A60482D26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F0C" w:rsidRPr="007D438B" w:rsidRDefault="007D438B" w:rsidP="007D438B">
    <w:pPr>
      <w:pStyle w:val="Footer"/>
      <w:tabs>
        <w:tab w:val="clear" w:pos="4680"/>
        <w:tab w:val="clear" w:pos="9360"/>
        <w:tab w:val="center" w:pos="2995"/>
      </w:tabs>
      <w:spacing w:before="120"/>
    </w:pPr>
    <w:r>
      <w:t>[5175]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E0F" w:rsidRDefault="005C0E0F" w:rsidP="009F0C77">
      <w:r>
        <w:separator/>
      </w:r>
    </w:p>
  </w:footnote>
  <w:footnote w:type="continuationSeparator" w:id="0">
    <w:p w:rsidR="005C0E0F" w:rsidRDefault="005C0E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65VR18"/>
    <w:docVar w:name="CoverBillType" w:val="r"/>
    <w:docVar w:name="DocPath" w:val="L:\Council\bills\RT\17365VR18.DOCX"/>
    <w:docVar w:name="dvBillNumber" w:val="5175"/>
    <w:docVar w:name="dvBillNumberPrefix" w:val="H. "/>
    <w:docVar w:name="dvOriginalBody" w:val="House"/>
    <w:docVar w:name="dvSteno" w:val="RT"/>
    <w:docVar w:name="NameofBody" w:val="h"/>
    <w:docVar w:name="vGroup2" w:val="Council"/>
  </w:docVars>
  <w:rsids>
    <w:rsidRoot w:val="00673512"/>
    <w:rsid w:val="00011869"/>
    <w:rsid w:val="00015CD6"/>
    <w:rsid w:val="0009657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5FFF"/>
    <w:rsid w:val="002E5912"/>
    <w:rsid w:val="00301B21"/>
    <w:rsid w:val="00325348"/>
    <w:rsid w:val="0032732C"/>
    <w:rsid w:val="00336AD0"/>
    <w:rsid w:val="0037079A"/>
    <w:rsid w:val="003C4DAB"/>
    <w:rsid w:val="003D01E8"/>
    <w:rsid w:val="003E5288"/>
    <w:rsid w:val="003F3F72"/>
    <w:rsid w:val="003F6D79"/>
    <w:rsid w:val="0041760A"/>
    <w:rsid w:val="00417C01"/>
    <w:rsid w:val="004403BD"/>
    <w:rsid w:val="00461441"/>
    <w:rsid w:val="00475F61"/>
    <w:rsid w:val="004809EE"/>
    <w:rsid w:val="004E7D54"/>
    <w:rsid w:val="005273C6"/>
    <w:rsid w:val="00530A69"/>
    <w:rsid w:val="00545593"/>
    <w:rsid w:val="00556EBF"/>
    <w:rsid w:val="00577C6C"/>
    <w:rsid w:val="005A62FE"/>
    <w:rsid w:val="005C0E0F"/>
    <w:rsid w:val="005C2FE2"/>
    <w:rsid w:val="005E2BC9"/>
    <w:rsid w:val="00605102"/>
    <w:rsid w:val="006215AA"/>
    <w:rsid w:val="00673512"/>
    <w:rsid w:val="006913C9"/>
    <w:rsid w:val="0069470D"/>
    <w:rsid w:val="006D58AA"/>
    <w:rsid w:val="00734F00"/>
    <w:rsid w:val="007A70AE"/>
    <w:rsid w:val="007D438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7F0C"/>
    <w:rsid w:val="00BE3C22"/>
    <w:rsid w:val="00C01149"/>
    <w:rsid w:val="00C0345E"/>
    <w:rsid w:val="00C31C95"/>
    <w:rsid w:val="00C3483A"/>
    <w:rsid w:val="00C74E9D"/>
    <w:rsid w:val="00C826DD"/>
    <w:rsid w:val="00C82FD3"/>
    <w:rsid w:val="00C92819"/>
    <w:rsid w:val="00CA1F2C"/>
    <w:rsid w:val="00CB45ED"/>
    <w:rsid w:val="00CC6B7B"/>
    <w:rsid w:val="00CD2089"/>
    <w:rsid w:val="00D73A67"/>
    <w:rsid w:val="00D970A9"/>
    <w:rsid w:val="00DF3845"/>
    <w:rsid w:val="00E40B3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CEE460-057E-43EA-9E7A-0AD85B632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65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5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7FBD5-AE6F-425E-B9BB-B68C7E53A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110B3808.dotm</Template>
  <TotalTime>0</TotalTime>
  <Pages>2</Pages>
  <Words>313</Words>
  <Characters>1691</Characters>
  <Application>Microsoft Office Word</Application>
  <DocSecurity>0</DocSecurity>
  <Lines>57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5175 Text of Previous Version (Mar. 22, 2018) - South Carolina Legislature Online</dc:title>
  <dc:creator>Rebecca Turner</dc:creator>
  <cp:lastModifiedBy>S Volk</cp:lastModifiedBy>
  <cp:revision>2</cp:revision>
  <cp:lastPrinted>2018-03-21T19:34:00Z</cp:lastPrinted>
  <dcterms:created xsi:type="dcterms:W3CDTF">2018-03-22T16:48:00Z</dcterms:created>
  <dcterms:modified xsi:type="dcterms:W3CDTF">2018-03-22T16:48:00Z</dcterms:modified>
</cp:coreProperties>
</file>