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386" w:rsidRDefault="00FF53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2EF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THE LIFE OF MR. JAMES “BUSTER” FORD, SR., AND TO OFFER SINCERE CONDOLENCES TO HIS LARGE AND LOVING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3478"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63478">
        <w:t xml:space="preserve"> the members of the South Carolina House of Representatives determine it to be fitting and proper to pause in their deliberations to express their earnest sympathies to the family and friends of Mr. James “Buster” Ford, Sr., who left this world for eternal rest on March 29, 2018; and</w:t>
      </w: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James “Buster” Ford, Sr., son of the late Mr. Delgar and Naomi Carey Ford, was born on December 19, 1930, in Sumter County. Affectionately known as “Buster”, he received his education in the Sumter County public school system; and</w:t>
      </w: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June 21, 1957, he was joined in holy matrimony by the love of his life Shirul Pearson. Their blessed marriage was marked with the life of five </w:t>
      </w:r>
      <w:r w:rsidR="00384DB0">
        <w:t>precious</w:t>
      </w:r>
      <w:r>
        <w:t xml:space="preserve"> children; and</w:t>
      </w: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Buster provided for his family with the work he did for Carolina Furniture</w:t>
      </w:r>
      <w:r w:rsidR="00384DB0">
        <w:t>, where h</w:t>
      </w:r>
      <w:r>
        <w:t>e worked for fifty years; and</w:t>
      </w: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w:t>
      </w:r>
      <w:r w:rsidR="00384DB0">
        <w:t xml:space="preserve"> Jehovah Baptist Church in 1949. H</w:t>
      </w:r>
      <w:r>
        <w:t>e was a member</w:t>
      </w:r>
      <w:r w:rsidR="00384DB0">
        <w:t xml:space="preserve"> </w:t>
      </w:r>
      <w:r w:rsidR="002C4F9F">
        <w:t>there</w:t>
      </w:r>
      <w:r>
        <w:t xml:space="preserve"> for forty</w:t>
      </w:r>
      <w:r w:rsidR="00384DB0">
        <w:noBreakHyphen/>
      </w:r>
      <w:r>
        <w:t xml:space="preserve">nine years. Always willing and ready to help someone in need, Mr. Ford brought joy to all </w:t>
      </w:r>
      <w:r w:rsidR="004E4982">
        <w:t>he</w:t>
      </w:r>
      <w:r>
        <w:t xml:space="preserve"> knew. His passing leaves behind many to treasure his memory; and</w:t>
      </w: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those remaining to carry on his legacy are his devoted wife of over sixty years; his five children, Gwendolyn (Johnny) Washington; Brenda (Perry) Tiller; Ricky (Tina) Ford; James Ford, Jr.; and Robert Earl Ford, all of Sumter; thirteen grandchildren; </w:t>
      </w:r>
      <w:r>
        <w:lastRenderedPageBreak/>
        <w:t>twenty</w:t>
      </w:r>
      <w:r w:rsidR="00384DB0">
        <w:noBreakHyphen/>
      </w:r>
      <w:r>
        <w:t>four great</w:t>
      </w:r>
      <w:r w:rsidR="00384DB0">
        <w:noBreakHyphen/>
      </w:r>
      <w:r>
        <w:t>grandchildren; a sister</w:t>
      </w:r>
      <w:r w:rsidR="00384DB0">
        <w:noBreakHyphen/>
      </w:r>
      <w:r>
        <w:t>in</w:t>
      </w:r>
      <w:r w:rsidR="00384DB0">
        <w:noBreakHyphen/>
      </w:r>
      <w:r>
        <w:t>law Mary R. Pearson of Maryland; a brother</w:t>
      </w:r>
      <w:r w:rsidR="00384DB0">
        <w:noBreakHyphen/>
      </w:r>
      <w:r>
        <w:t>in</w:t>
      </w:r>
      <w:r w:rsidR="00384DB0">
        <w:noBreakHyphen/>
      </w:r>
      <w:r>
        <w:t>law Ervin (Patricia) Pearson of Atlanta, Georgia; and a host of nieces, nephews, other relatives, and close friends; and</w:t>
      </w: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F6"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grateful for the life and legacy of Buster </w:t>
      </w:r>
      <w:r w:rsidR="002C4F9F">
        <w:t xml:space="preserve">Ford </w:t>
      </w:r>
      <w:r>
        <w:t>and wish his family and friends many happy years of cherishing their memories of him</w:t>
      </w:r>
      <w:r w:rsidR="00BC2EF6">
        <w:t>.  Now, therefore,</w:t>
      </w:r>
    </w:p>
    <w:p w:rsidR="00BC2EF6"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F6"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2EF6"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F6"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3478">
        <w:t xml:space="preserve"> the members of the </w:t>
      </w:r>
      <w:r w:rsidR="004E4982">
        <w:t xml:space="preserve">South Carolina </w:t>
      </w:r>
      <w:r w:rsidR="00863478">
        <w:t xml:space="preserve">House of </w:t>
      </w:r>
      <w:r w:rsidR="00384DB0">
        <w:t>Representatives</w:t>
      </w:r>
      <w:r w:rsidR="00863478">
        <w:t>, by this resolution, honor and celebrate the life of Mr. James “Buster” Ford, Sr., and offer sincere condolences to his large and loving family and many friends.</w:t>
      </w:r>
    </w:p>
    <w:p w:rsidR="00BC2EF6"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F6"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63478">
        <w:t xml:space="preserve"> the family of James “Buster” Ford, Sr.</w:t>
      </w:r>
    </w:p>
    <w:p w:rsidR="00C26FC9" w:rsidRDefault="00384D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386" w:rsidRDefault="00FF5386" w:rsidP="00FF5386">
      <w:pPr>
        <w:suppressAutoHyphens/>
      </w:pPr>
    </w:p>
    <w:sectPr w:rsidR="00FF5386" w:rsidSect="00FF53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F9F" w:rsidRDefault="002C4F9F" w:rsidP="009F0C77">
      <w:r>
        <w:separator/>
      </w:r>
    </w:p>
  </w:endnote>
  <w:endnote w:type="continuationSeparator" w:id="0">
    <w:p w:rsidR="002C4F9F" w:rsidRDefault="002C4F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8F8291-0456-4294-8907-9E3D0CDCF300}"/>
    <w:embedBold r:id="rId2" w:fontKey="{E56DD3FA-4869-4165-AD94-7784915B446C}"/>
  </w:font>
  <w:font w:name="Calibri">
    <w:panose1 w:val="020F0502020204030204"/>
    <w:charset w:val="00"/>
    <w:family w:val="swiss"/>
    <w:pitch w:val="variable"/>
    <w:sig w:usb0="E00002FF" w:usb1="4000ACFF" w:usb2="00000001" w:usb3="00000000" w:csb0="0000019F" w:csb1="00000000"/>
    <w:embedRegular r:id="rId3" w:fontKey="{C979F5A8-E126-4D41-979C-3B7DAA0DD3A2}"/>
  </w:font>
  <w:font w:name="Segoe UI">
    <w:panose1 w:val="020B0502040204020203"/>
    <w:charset w:val="00"/>
    <w:family w:val="swiss"/>
    <w:pitch w:val="variable"/>
    <w:sig w:usb0="E10022FF" w:usb1="C000E47F" w:usb2="00000029" w:usb3="00000000" w:csb0="000001DF" w:csb1="00000000"/>
    <w:embedRegular r:id="rId4" w:fontKey="{DA503B21-F9B3-477B-90DF-CEBF14D0185A}"/>
  </w:font>
  <w:font w:name="Cambria">
    <w:panose1 w:val="02040503050406030204"/>
    <w:charset w:val="00"/>
    <w:family w:val="roman"/>
    <w:pitch w:val="variable"/>
    <w:sig w:usb0="E00002FF" w:usb1="400004FF" w:usb2="00000000" w:usb3="00000000" w:csb0="0000019F" w:csb1="00000000"/>
    <w:embedRegular r:id="rId5" w:fontKey="{CE02B9F6-2046-4F3E-936D-F994205E5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C9" w:rsidRPr="00FF5386" w:rsidRDefault="00FF5386" w:rsidP="00FF5386">
    <w:pPr>
      <w:pStyle w:val="Footer"/>
      <w:tabs>
        <w:tab w:val="clear" w:pos="4680"/>
        <w:tab w:val="clear" w:pos="9360"/>
        <w:tab w:val="center" w:pos="2995"/>
      </w:tabs>
      <w:spacing w:before="120"/>
    </w:pPr>
    <w:r>
      <w:t>[5238]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F9F" w:rsidRDefault="002C4F9F" w:rsidP="009F0C77">
      <w:r>
        <w:separator/>
      </w:r>
    </w:p>
  </w:footnote>
  <w:footnote w:type="continuationSeparator" w:id="0">
    <w:p w:rsidR="002C4F9F" w:rsidRDefault="002C4F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82SD18"/>
    <w:docVar w:name="CoverBillType" w:val="r"/>
    <w:docVar w:name="DocPath" w:val="L:\Council\bills\RT\17382SD18.DOCX"/>
    <w:docVar w:name="dvBillNumber" w:val="5238"/>
    <w:docVar w:name="dvBillNumberPrefix" w:val="H. "/>
    <w:docVar w:name="dvOriginalBody" w:val="House"/>
    <w:docVar w:name="dvSteno" w:val="RT"/>
    <w:docVar w:name="NameofBody" w:val="h"/>
    <w:docVar w:name="vGroup2" w:val="Council"/>
  </w:docVars>
  <w:rsids>
    <w:rsidRoot w:val="00BC2E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4F9F"/>
    <w:rsid w:val="002E5912"/>
    <w:rsid w:val="00301B21"/>
    <w:rsid w:val="00325348"/>
    <w:rsid w:val="0032732C"/>
    <w:rsid w:val="00336AD0"/>
    <w:rsid w:val="0037079A"/>
    <w:rsid w:val="00384DB0"/>
    <w:rsid w:val="003C4DAB"/>
    <w:rsid w:val="003D01E8"/>
    <w:rsid w:val="003E5288"/>
    <w:rsid w:val="003F6D79"/>
    <w:rsid w:val="0041760A"/>
    <w:rsid w:val="00417C01"/>
    <w:rsid w:val="004403BD"/>
    <w:rsid w:val="00461441"/>
    <w:rsid w:val="004809EE"/>
    <w:rsid w:val="004E4982"/>
    <w:rsid w:val="004E7D54"/>
    <w:rsid w:val="005273C6"/>
    <w:rsid w:val="00530A69"/>
    <w:rsid w:val="00545593"/>
    <w:rsid w:val="00556EBF"/>
    <w:rsid w:val="00577C6C"/>
    <w:rsid w:val="005A62FE"/>
    <w:rsid w:val="005C2FE2"/>
    <w:rsid w:val="005E2BC9"/>
    <w:rsid w:val="00605102"/>
    <w:rsid w:val="00617E4D"/>
    <w:rsid w:val="006215AA"/>
    <w:rsid w:val="006913C9"/>
    <w:rsid w:val="0069470D"/>
    <w:rsid w:val="006D58AA"/>
    <w:rsid w:val="00734F00"/>
    <w:rsid w:val="007A70AE"/>
    <w:rsid w:val="008362E8"/>
    <w:rsid w:val="0085786E"/>
    <w:rsid w:val="0086347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2EF6"/>
    <w:rsid w:val="00BE3C22"/>
    <w:rsid w:val="00BF7048"/>
    <w:rsid w:val="00C0345E"/>
    <w:rsid w:val="00C26FC9"/>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38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ED488F-4ABE-4E89-8C04-D86D4AD3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4F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F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6FA00-F2CE-4F6A-9C7F-D38C0401C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386</Words>
  <Characters>1928</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5238 Text of Previous Version (Apr. 17, 2018) - South Carolina Legislature Online</dc:title>
  <dc:creator>Rebecca Turner</dc:creator>
  <cp:lastModifiedBy>S Volk</cp:lastModifiedBy>
  <cp:revision>2</cp:revision>
  <cp:lastPrinted>2018-04-11T16:35:00Z</cp:lastPrinted>
  <dcterms:created xsi:type="dcterms:W3CDTF">2018-04-17T16:29:00Z</dcterms:created>
  <dcterms:modified xsi:type="dcterms:W3CDTF">2018-04-17T16:29:00Z</dcterms:modified>
</cp:coreProperties>
</file>