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201" w:rsidRDefault="00570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5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F55D5">
        <w:t xml:space="preserve">CONGRATULATE THE SOUTH CAROLINA </w:t>
      </w:r>
      <w:r w:rsidR="00A73C4D">
        <w:t>LEGISLATIVE</w:t>
      </w:r>
      <w:r w:rsidR="009F55D5">
        <w:t xml:space="preserve"> BLACK CAUCUS FOR THEIR EFFORTS TO MOLD TODAY</w:t>
      </w:r>
      <w:r w:rsidR="006944B7" w:rsidRPr="006944B7">
        <w:t>’</w:t>
      </w:r>
      <w:r w:rsidR="009F55D5">
        <w:t>S YOUTH INTO TOMORROW</w:t>
      </w:r>
      <w:r w:rsidR="006944B7" w:rsidRPr="006944B7">
        <w:t>’</w:t>
      </w:r>
      <w:r w:rsidR="009F55D5">
        <w:t>S LEADERS</w:t>
      </w:r>
      <w:r w:rsidR="00C05965">
        <w:t xml:space="preserve">, </w:t>
      </w:r>
      <w:r w:rsidR="009F55D5">
        <w:t>TO WISH THEM MUCH CONTINUED SUCCESS IN THEIR NOBLE EFFORTS</w:t>
      </w:r>
      <w:r w:rsidR="00C05965">
        <w:t xml:space="preserve">, AND TO </w:t>
      </w:r>
      <w:r w:rsidR="00C05965" w:rsidRPr="00CA2E19">
        <w:rPr>
          <w:bCs/>
        </w:rPr>
        <w:t xml:space="preserve">AUTHORIZE </w:t>
      </w:r>
      <w:r w:rsidR="00C05965">
        <w:rPr>
          <w:bCs/>
        </w:rPr>
        <w:t xml:space="preserve">THEIR USE OF </w:t>
      </w:r>
      <w:r w:rsidR="00C05965" w:rsidRPr="00CA2E19">
        <w:rPr>
          <w:bCs/>
        </w:rPr>
        <w:t xml:space="preserve">THE CHAMBER OF THE SOUTH CAROLINA HOUSE OF REPRESENTATIVES ON </w:t>
      </w:r>
      <w:r w:rsidR="00C05965">
        <w:rPr>
          <w:bCs/>
        </w:rPr>
        <w:t>TUESDAY, OCTOBER 30, 2018;</w:t>
      </w:r>
      <w:r w:rsidR="00C05965" w:rsidRPr="00CA2E19">
        <w:rPr>
          <w:bCs/>
        </w:rPr>
        <w:t xml:space="preserve"> </w:t>
      </w:r>
      <w:r w:rsidR="00C05965">
        <w:rPr>
          <w:bCs/>
        </w:rPr>
        <w:t>HOWEVER, THE CHAMBER MAY NOT BE USED IF</w:t>
      </w:r>
      <w:r w:rsidR="00C05965" w:rsidRPr="00CA2E19">
        <w:rPr>
          <w:bCs/>
        </w:rPr>
        <w:t xml:space="preserve"> THE </w:t>
      </w:r>
      <w:r w:rsidR="00C05965">
        <w:t>HOUSE OF REPRESENTATIVES</w:t>
      </w:r>
      <w:r w:rsidR="00C05965" w:rsidRPr="00CA2E19">
        <w:rPr>
          <w:bCs/>
        </w:rPr>
        <w:t xml:space="preserve"> IS IN SESSION OR THE CHAMBER </w:t>
      </w:r>
      <w:r w:rsidR="00C05965">
        <w:rPr>
          <w:bCs/>
        </w:rPr>
        <w:t xml:space="preserve">IS </w:t>
      </w:r>
      <w:r w:rsidR="00C05965" w:rsidRPr="00CA2E19">
        <w:rPr>
          <w:bCs/>
        </w:rPr>
        <w:t>OTHERWISE UNAVAILABLE</w:t>
      </w:r>
      <w:r w:rsidR="007F532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7E4D"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7E4D">
        <w:t xml:space="preserve">the members of the House of Representatives of the State of South </w:t>
      </w:r>
      <w:r w:rsidR="00D20429">
        <w:t>Carolina</w:t>
      </w:r>
      <w:r w:rsidR="00E67E4D">
        <w:t xml:space="preserve"> deem it appropriate to pause in their deliberations to honor the South Carolina Legislative Black Caucus (SCLBC) for their work with the youth of the Palmetto State, providing them with tools to lead them to the path of success; and</w:t>
      </w:r>
    </w:p>
    <w:p w:rsidR="00E67E4D" w:rsidRDefault="00E67E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E4D" w:rsidRDefault="00E67E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Tuesday, October 30, 2018, the SCLBC will host the </w:t>
      </w:r>
      <w:r w:rsidR="00C42E17">
        <w:t>thirteen</w:t>
      </w:r>
      <w:r w:rsidR="007F532C">
        <w:t xml:space="preserve">th </w:t>
      </w:r>
      <w:r>
        <w:t xml:space="preserve">annual Youth Legislative Conference. This is an event for South </w:t>
      </w:r>
      <w:r w:rsidR="007F532C">
        <w:t>Carolina high school students,</w:t>
      </w:r>
      <w:r>
        <w:t xml:space="preserve"> provid</w:t>
      </w:r>
      <w:r w:rsidR="007F532C">
        <w:t>ing</w:t>
      </w:r>
      <w:r>
        <w:t xml:space="preserve"> them with an opportunity to engage </w:t>
      </w:r>
      <w:r w:rsidR="007F532C">
        <w:t>in a mock legislative session. They will</w:t>
      </w:r>
      <w:r>
        <w:t xml:space="preserve"> act as legislators for the day by discussing bills on the committee level and debating legislation on the State House floor</w:t>
      </w:r>
      <w:r w:rsidR="00D20429">
        <w:t xml:space="preserve">; </w:t>
      </w:r>
      <w:r>
        <w:t>and</w:t>
      </w: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mock process replicates </w:t>
      </w:r>
      <w:r w:rsidR="007F532C">
        <w:t>the actual procedure utilized</w:t>
      </w:r>
      <w:r>
        <w:t xml:space="preserve"> to transition a bill into a law, allowing high school students to receive firsthand </w:t>
      </w:r>
      <w:r w:rsidR="007F532C">
        <w:t>experience in</w:t>
      </w:r>
      <w:r>
        <w:t xml:space="preserve"> how decisions are made and how legislation moves through the South Carolina General Assembly; and</w:t>
      </w: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2017, the Youth Legislative Conference had participation from one hundred four high school students from over </w:t>
      </w:r>
      <w:r>
        <w:lastRenderedPageBreak/>
        <w:t>thirty schools across the State. The SCLBC also invites colleges and universities to attend for the college fair portion so that high school students can not only learn about the legislative process, but also of the higher education opportunities available to them; and</w:t>
      </w: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429" w:rsidRDefault="00D20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past participants, students and counselors alike, have found great value in this event in the past, reaching out to the SCLBC </w:t>
      </w:r>
      <w:r w:rsidR="007F532C">
        <w:t xml:space="preserve">to </w:t>
      </w:r>
      <w:r>
        <w:t>express their gratitude for the hands</w:t>
      </w:r>
      <w:r w:rsidR="006944B7">
        <w:noBreakHyphen/>
      </w:r>
      <w:r>
        <w:t>on experience, as well as the enlightening tour of the capital; and</w:t>
      </w:r>
    </w:p>
    <w:p w:rsidR="00E67E4D" w:rsidRDefault="00E67E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5" w:rsidRDefault="00E67E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legacy the SCLBC has created and wish them many more years of success with the annual Youth Legislative Conference</w:t>
      </w:r>
      <w:r w:rsidR="00C05965">
        <w:t>; and</w:t>
      </w:r>
    </w:p>
    <w:p w:rsidR="00C05965" w:rsidRDefault="00C0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88" w:rsidRDefault="00C0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by this resolution, congratulate the South Carolina Legislative Black Caucus for their efforts to mold today</w:t>
      </w:r>
      <w:r w:rsidRPr="006944B7">
        <w:t>’</w:t>
      </w:r>
      <w:r>
        <w:t>s youth into tomorrow</w:t>
      </w:r>
      <w:r w:rsidRPr="006944B7">
        <w:t>’</w:t>
      </w:r>
      <w:r>
        <w:t>s leaders and wish them much continued success in their noble efforts.</w:t>
      </w:r>
      <w:r w:rsidR="00833A9C">
        <w:t xml:space="preserve">  </w:t>
      </w:r>
      <w:r w:rsidR="00E26588">
        <w:t>Now, therefore,</w:t>
      </w:r>
    </w:p>
    <w:p w:rsidR="00E26588"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88"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6588"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65" w:rsidRPr="00C05965"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That</w:t>
      </w:r>
      <w:r w:rsidR="00A73C4D">
        <w:t xml:space="preserve"> the mem</w:t>
      </w:r>
      <w:r w:rsidR="00C05965">
        <w:t xml:space="preserve">bers of the South Carolina House of Representatives, by this resolution, </w:t>
      </w:r>
      <w:r w:rsidR="0091078B">
        <w:t>congratulate the South Carolina Legislative Black Caucus for their efforts to mold today</w:t>
      </w:r>
      <w:r w:rsidR="0091078B" w:rsidRPr="006944B7">
        <w:t>’</w:t>
      </w:r>
      <w:r w:rsidR="0091078B">
        <w:t>s youth into tomorrow</w:t>
      </w:r>
      <w:r w:rsidR="0091078B" w:rsidRPr="006944B7">
        <w:t>’</w:t>
      </w:r>
      <w:r w:rsidR="0091078B">
        <w:t>s leaders, wish them much continued success in their noble efforts, and a</w:t>
      </w:r>
      <w:r w:rsidR="00C05965" w:rsidRPr="00C05965">
        <w:rPr>
          <w:bCs/>
          <w:szCs w:val="22"/>
        </w:rPr>
        <w:t xml:space="preserve">uthorize their use of the chamber of the </w:t>
      </w:r>
      <w:r w:rsidR="00C05965">
        <w:rPr>
          <w:bCs/>
          <w:szCs w:val="22"/>
        </w:rPr>
        <w:t>S</w:t>
      </w:r>
      <w:r w:rsidR="00C05965" w:rsidRPr="00C05965">
        <w:rPr>
          <w:bCs/>
          <w:szCs w:val="22"/>
        </w:rPr>
        <w:t xml:space="preserve">outh </w:t>
      </w:r>
      <w:r w:rsidR="00C05965">
        <w:rPr>
          <w:bCs/>
          <w:szCs w:val="22"/>
        </w:rPr>
        <w:t>C</w:t>
      </w:r>
      <w:r w:rsidR="00C05965" w:rsidRPr="00C05965">
        <w:rPr>
          <w:bCs/>
          <w:szCs w:val="22"/>
        </w:rPr>
        <w:t xml:space="preserve">arolina </w:t>
      </w:r>
      <w:r w:rsidR="00C05965">
        <w:rPr>
          <w:bCs/>
          <w:szCs w:val="22"/>
        </w:rPr>
        <w:t>H</w:t>
      </w:r>
      <w:r w:rsidR="00C05965" w:rsidRPr="00C05965">
        <w:rPr>
          <w:bCs/>
          <w:szCs w:val="22"/>
        </w:rPr>
        <w:t xml:space="preserve">ouse of </w:t>
      </w:r>
      <w:r w:rsidR="00C05965">
        <w:rPr>
          <w:bCs/>
          <w:szCs w:val="22"/>
        </w:rPr>
        <w:t>R</w:t>
      </w:r>
      <w:r w:rsidR="00C05965" w:rsidRPr="00C05965">
        <w:rPr>
          <w:bCs/>
          <w:szCs w:val="22"/>
        </w:rPr>
        <w:t xml:space="preserve">epresentatives on </w:t>
      </w:r>
      <w:r w:rsidR="00C05965">
        <w:rPr>
          <w:bCs/>
          <w:szCs w:val="22"/>
        </w:rPr>
        <w:t>T</w:t>
      </w:r>
      <w:r w:rsidR="00C05965" w:rsidRPr="00C05965">
        <w:rPr>
          <w:bCs/>
          <w:szCs w:val="22"/>
        </w:rPr>
        <w:t xml:space="preserve">uesday, </w:t>
      </w:r>
      <w:r w:rsidR="00C05965">
        <w:rPr>
          <w:bCs/>
          <w:szCs w:val="22"/>
        </w:rPr>
        <w:t>O</w:t>
      </w:r>
      <w:r w:rsidR="00C05965" w:rsidRPr="00C05965">
        <w:rPr>
          <w:bCs/>
          <w:szCs w:val="22"/>
        </w:rPr>
        <w:t xml:space="preserve">ctober 30, 2018; however, the chamber may not be used if the </w:t>
      </w:r>
      <w:r w:rsidR="00C05965">
        <w:rPr>
          <w:bCs/>
          <w:szCs w:val="22"/>
        </w:rPr>
        <w:t>H</w:t>
      </w:r>
      <w:r w:rsidR="00C05965" w:rsidRPr="00C05965">
        <w:rPr>
          <w:szCs w:val="22"/>
        </w:rPr>
        <w:t xml:space="preserve">ouse of </w:t>
      </w:r>
      <w:r w:rsidR="00C05965">
        <w:rPr>
          <w:szCs w:val="22"/>
        </w:rPr>
        <w:t>R</w:t>
      </w:r>
      <w:r w:rsidR="00C05965" w:rsidRPr="00C05965">
        <w:rPr>
          <w:szCs w:val="22"/>
        </w:rPr>
        <w:t>epresentatives</w:t>
      </w:r>
      <w:r w:rsidR="00C05965" w:rsidRPr="00C05965">
        <w:rPr>
          <w:bCs/>
          <w:szCs w:val="22"/>
        </w:rPr>
        <w:t xml:space="preserve"> is in session or the chamber is otherwise unavailable</w:t>
      </w:r>
      <w:r w:rsidR="00C05965">
        <w:rPr>
          <w:bCs/>
          <w:szCs w:val="22"/>
        </w:rPr>
        <w:t>.</w:t>
      </w:r>
    </w:p>
    <w:p w:rsidR="00C05965" w:rsidRPr="00C05965" w:rsidRDefault="00C05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26588" w:rsidRDefault="00E26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3C4D">
        <w:t xml:space="preserve"> the South Carolina Legislative Black Caucus. </w:t>
      </w:r>
    </w:p>
    <w:p w:rsidR="0053431E" w:rsidRDefault="006944B7" w:rsidP="00AA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201" w:rsidRDefault="00570201" w:rsidP="00570201">
      <w:pPr>
        <w:suppressAutoHyphens/>
      </w:pPr>
    </w:p>
    <w:sectPr w:rsidR="00570201" w:rsidSect="005702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C4D" w:rsidRDefault="00A73C4D" w:rsidP="009F0C77">
      <w:r>
        <w:separator/>
      </w:r>
    </w:p>
  </w:endnote>
  <w:endnote w:type="continuationSeparator" w:id="0">
    <w:p w:rsidR="00A73C4D" w:rsidRDefault="00A73C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DBB968-22FE-4517-9C05-E47485F6FF99}"/>
    <w:embedBold r:id="rId2" w:fontKey="{138C639B-B286-453D-9C96-4A18699CFE27}"/>
  </w:font>
  <w:font w:name="Calibri">
    <w:panose1 w:val="020F0502020204030204"/>
    <w:charset w:val="00"/>
    <w:family w:val="swiss"/>
    <w:pitch w:val="variable"/>
    <w:sig w:usb0="E00002FF" w:usb1="4000ACFF" w:usb2="00000001" w:usb3="00000000" w:csb0="0000019F" w:csb1="00000000"/>
    <w:embedRegular r:id="rId3" w:fontKey="{876106F2-3ECC-4167-AC0A-EF97D61686FE}"/>
  </w:font>
  <w:font w:name="Segoe UI">
    <w:panose1 w:val="020B0502040204020203"/>
    <w:charset w:val="00"/>
    <w:family w:val="swiss"/>
    <w:pitch w:val="variable"/>
    <w:sig w:usb0="E10022FF" w:usb1="C000E47F" w:usb2="00000029" w:usb3="00000000" w:csb0="000001DF" w:csb1="00000000"/>
    <w:embedRegular r:id="rId4" w:fontKey="{89159EB3-8A04-4991-8177-A9814CE1EAC5}"/>
  </w:font>
  <w:font w:name="Cambria">
    <w:panose1 w:val="02040503050406030204"/>
    <w:charset w:val="00"/>
    <w:family w:val="roman"/>
    <w:pitch w:val="variable"/>
    <w:sig w:usb0="E00002FF" w:usb1="400004FF" w:usb2="00000000" w:usb3="00000000" w:csb0="0000019F" w:csb1="00000000"/>
    <w:embedRegular r:id="rId5" w:fontKey="{F0FB3C92-C405-41F8-99B4-9D38426E1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31E" w:rsidRPr="00570201" w:rsidRDefault="00570201" w:rsidP="00570201">
    <w:pPr>
      <w:pStyle w:val="Footer"/>
      <w:tabs>
        <w:tab w:val="clear" w:pos="4680"/>
        <w:tab w:val="clear" w:pos="9360"/>
        <w:tab w:val="center" w:pos="2995"/>
      </w:tabs>
      <w:spacing w:before="120"/>
    </w:pPr>
    <w:r>
      <w:t>[5448]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C4D" w:rsidRDefault="00A73C4D" w:rsidP="009F0C77">
      <w:r>
        <w:separator/>
      </w:r>
    </w:p>
  </w:footnote>
  <w:footnote w:type="continuationSeparator" w:id="0">
    <w:p w:rsidR="00A73C4D" w:rsidRDefault="00A73C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49DG18"/>
    <w:docVar w:name="CoverBillType" w:val="r"/>
    <w:docVar w:name="DocPath" w:val="L:\Council\bills\RT\\17449DG18.DOCX"/>
    <w:docVar w:name="dvBillNumber" w:val="5448"/>
    <w:docVar w:name="dvBillNumberPrefix" w:val="H. "/>
    <w:docVar w:name="dvOriginalBody" w:val="House"/>
    <w:docVar w:name="dvSteno" w:val="RT\"/>
    <w:docVar w:name="NameofBody" w:val="h"/>
    <w:docVar w:name="vGroup2" w:val="Council"/>
  </w:docVars>
  <w:rsids>
    <w:rsidRoot w:val="00E265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05C"/>
    <w:rsid w:val="0032732C"/>
    <w:rsid w:val="00336AD0"/>
    <w:rsid w:val="003644DD"/>
    <w:rsid w:val="0037079A"/>
    <w:rsid w:val="003C4DAB"/>
    <w:rsid w:val="003D01E8"/>
    <w:rsid w:val="003E5288"/>
    <w:rsid w:val="003F6D79"/>
    <w:rsid w:val="0041760A"/>
    <w:rsid w:val="00417C01"/>
    <w:rsid w:val="004403BD"/>
    <w:rsid w:val="00461441"/>
    <w:rsid w:val="004809EE"/>
    <w:rsid w:val="004E7D54"/>
    <w:rsid w:val="005273C6"/>
    <w:rsid w:val="00530A69"/>
    <w:rsid w:val="00533167"/>
    <w:rsid w:val="0053431E"/>
    <w:rsid w:val="00545593"/>
    <w:rsid w:val="00555D33"/>
    <w:rsid w:val="00556EBF"/>
    <w:rsid w:val="00570201"/>
    <w:rsid w:val="00577C6C"/>
    <w:rsid w:val="005A62FE"/>
    <w:rsid w:val="005C2FE2"/>
    <w:rsid w:val="005E2BC9"/>
    <w:rsid w:val="00605102"/>
    <w:rsid w:val="006215AA"/>
    <w:rsid w:val="006913C9"/>
    <w:rsid w:val="006944B7"/>
    <w:rsid w:val="0069470D"/>
    <w:rsid w:val="006D58AA"/>
    <w:rsid w:val="00734F00"/>
    <w:rsid w:val="007A70AE"/>
    <w:rsid w:val="007F532C"/>
    <w:rsid w:val="00833A9C"/>
    <w:rsid w:val="008362E8"/>
    <w:rsid w:val="0085786E"/>
    <w:rsid w:val="008A1768"/>
    <w:rsid w:val="008A489F"/>
    <w:rsid w:val="008F0F33"/>
    <w:rsid w:val="008F4429"/>
    <w:rsid w:val="0091078B"/>
    <w:rsid w:val="00923B2A"/>
    <w:rsid w:val="0094021A"/>
    <w:rsid w:val="0096246F"/>
    <w:rsid w:val="0097666D"/>
    <w:rsid w:val="009B44AF"/>
    <w:rsid w:val="009C6A0B"/>
    <w:rsid w:val="009F0C77"/>
    <w:rsid w:val="009F4DD1"/>
    <w:rsid w:val="009F55D5"/>
    <w:rsid w:val="00A02543"/>
    <w:rsid w:val="00A41684"/>
    <w:rsid w:val="00A64E80"/>
    <w:rsid w:val="00A72BCD"/>
    <w:rsid w:val="00A73C4D"/>
    <w:rsid w:val="00A741D9"/>
    <w:rsid w:val="00A833AB"/>
    <w:rsid w:val="00A9741D"/>
    <w:rsid w:val="00AA3FA9"/>
    <w:rsid w:val="00AC34A2"/>
    <w:rsid w:val="00AD1C9A"/>
    <w:rsid w:val="00AD4B17"/>
    <w:rsid w:val="00B412D4"/>
    <w:rsid w:val="00BE3C22"/>
    <w:rsid w:val="00C0345E"/>
    <w:rsid w:val="00C05965"/>
    <w:rsid w:val="00C1100D"/>
    <w:rsid w:val="00C31C95"/>
    <w:rsid w:val="00C3483A"/>
    <w:rsid w:val="00C42E17"/>
    <w:rsid w:val="00C74E9D"/>
    <w:rsid w:val="00C826DD"/>
    <w:rsid w:val="00C82FD3"/>
    <w:rsid w:val="00C92819"/>
    <w:rsid w:val="00CC6B7B"/>
    <w:rsid w:val="00CD2089"/>
    <w:rsid w:val="00D20429"/>
    <w:rsid w:val="00D73A67"/>
    <w:rsid w:val="00D970A9"/>
    <w:rsid w:val="00DF3845"/>
    <w:rsid w:val="00E26588"/>
    <w:rsid w:val="00E41911"/>
    <w:rsid w:val="00E44B57"/>
    <w:rsid w:val="00E67E4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A13EE-AB90-4CEE-BFCD-A1A2A8CC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2E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E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F59E0-D2D8-4888-870F-B3D7AF60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511</Words>
  <Characters>2697</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5448 Text of Previous Version (Jun. 27, 2018) - South Carolina Legislature Online</dc:title>
  <dc:creator>Rebecca Turner</dc:creator>
  <cp:lastModifiedBy>S Volk</cp:lastModifiedBy>
  <cp:revision>2</cp:revision>
  <cp:lastPrinted>2018-06-27T16:45:00Z</cp:lastPrinted>
  <dcterms:created xsi:type="dcterms:W3CDTF">2018-06-27T20:26:00Z</dcterms:created>
  <dcterms:modified xsi:type="dcterms:W3CDTF">2018-06-27T20:26:00Z</dcterms:modified>
</cp:coreProperties>
</file>