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F0" w:rsidRDefault="00CC5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6B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867" w:rsidRDefault="00FB6AFE" w:rsidP="00B85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85867">
        <w:t xml:space="preserve">HONOR CALVIN WRIGHT, </w:t>
      </w:r>
      <w:r w:rsidR="00B85867">
        <w:rPr>
          <w:color w:val="000000" w:themeColor="text1"/>
          <w:u w:color="000000" w:themeColor="text1"/>
        </w:rPr>
        <w:t>E</w:t>
      </w:r>
      <w:r w:rsidR="00B85867" w:rsidRPr="00B97DDA">
        <w:rPr>
          <w:color w:val="000000" w:themeColor="text1"/>
          <w:u w:color="000000" w:themeColor="text1"/>
        </w:rPr>
        <w:t xml:space="preserve">XECUTIVE </w:t>
      </w:r>
      <w:r w:rsidR="00B85867">
        <w:rPr>
          <w:color w:val="000000" w:themeColor="text1"/>
          <w:u w:color="000000" w:themeColor="text1"/>
        </w:rPr>
        <w:t>D</w:t>
      </w:r>
      <w:r w:rsidR="00B85867" w:rsidRPr="00B97DDA">
        <w:rPr>
          <w:color w:val="000000" w:themeColor="text1"/>
          <w:u w:color="000000" w:themeColor="text1"/>
        </w:rPr>
        <w:t xml:space="preserve">IRECTOR OF </w:t>
      </w:r>
      <w:r w:rsidR="00B85867">
        <w:rPr>
          <w:color w:val="000000" w:themeColor="text1"/>
          <w:u w:color="000000" w:themeColor="text1"/>
        </w:rPr>
        <w:t xml:space="preserve">THE </w:t>
      </w:r>
      <w:r w:rsidR="00B85867" w:rsidRPr="00B97DDA">
        <w:rPr>
          <w:color w:val="000000" w:themeColor="text1"/>
          <w:u w:color="000000" w:themeColor="text1"/>
        </w:rPr>
        <w:t>ORANGEBURG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CALHOUN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ALLENDALE</w:t>
      </w:r>
      <w:r w:rsidR="00B60EAC">
        <w:rPr>
          <w:color w:val="000000" w:themeColor="text1"/>
          <w:u w:color="000000" w:themeColor="text1"/>
        </w:rPr>
        <w:noBreakHyphen/>
      </w:r>
      <w:r w:rsidR="00B85867" w:rsidRPr="00B97DDA">
        <w:rPr>
          <w:color w:val="000000" w:themeColor="text1"/>
          <w:u w:color="000000" w:themeColor="text1"/>
        </w:rPr>
        <w:t>BAMBERG COMMUNITY ACTION AGENCY, INC</w:t>
      </w:r>
      <w:r w:rsidR="00B85867">
        <w:rPr>
          <w:color w:val="000000" w:themeColor="text1"/>
          <w:u w:color="000000" w:themeColor="text1"/>
        </w:rPr>
        <w:t xml:space="preserve">., </w:t>
      </w:r>
      <w:r w:rsidR="00B85867">
        <w:t xml:space="preserve">FOR HIS MANY YEARS OF DEDICATED SERVICE AND TO COMMEND HIM FOR HIS COMMITMENT TO </w:t>
      </w:r>
      <w:r w:rsidR="00B85867" w:rsidRPr="00B97DDA">
        <w:rPr>
          <w:color w:val="000000" w:themeColor="text1"/>
          <w:u w:color="000000" w:themeColor="text1"/>
        </w:rPr>
        <w:t>ORANGEBURG</w:t>
      </w:r>
      <w:r w:rsidR="00B85867">
        <w:rPr>
          <w:color w:val="000000" w:themeColor="text1"/>
          <w:u w:color="000000" w:themeColor="text1"/>
        </w:rPr>
        <w:t>, CALHOUN, A</w:t>
      </w:r>
      <w:r w:rsidR="00B85867" w:rsidRPr="00B97DDA">
        <w:rPr>
          <w:color w:val="000000" w:themeColor="text1"/>
          <w:u w:color="000000" w:themeColor="text1"/>
        </w:rPr>
        <w:t>LLENDALE</w:t>
      </w:r>
      <w:r w:rsidR="00B85867">
        <w:rPr>
          <w:color w:val="000000" w:themeColor="text1"/>
          <w:u w:color="000000" w:themeColor="text1"/>
        </w:rPr>
        <w:t xml:space="preserve">, AND </w:t>
      </w:r>
      <w:r w:rsidR="00B85867" w:rsidRPr="00B97DDA">
        <w:rPr>
          <w:color w:val="000000" w:themeColor="text1"/>
          <w:u w:color="000000" w:themeColor="text1"/>
        </w:rPr>
        <w:t>BAMBERG</w:t>
      </w:r>
      <w:r w:rsidR="00B85867">
        <w:rPr>
          <w:color w:val="000000" w:themeColor="text1"/>
          <w:u w:color="000000" w:themeColor="text1"/>
        </w:rPr>
        <w:t xml:space="preserve"> COUNTIES.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1312" w:rsidRDefault="002D6BC1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1312">
        <w:t>for many years, Calvin Wright</w:t>
      </w:r>
      <w:r w:rsidR="00371312">
        <w:rPr>
          <w:color w:val="000000" w:themeColor="text1"/>
        </w:rPr>
        <w:t xml:space="preserve">, </w:t>
      </w:r>
      <w:r w:rsidR="00B278EE">
        <w:rPr>
          <w:color w:val="000000" w:themeColor="text1"/>
        </w:rPr>
        <w:t>e</w:t>
      </w:r>
      <w:r w:rsidR="005779D5">
        <w:rPr>
          <w:color w:val="000000" w:themeColor="text1"/>
          <w:u w:color="000000" w:themeColor="text1"/>
        </w:rPr>
        <w:t>x</w:t>
      </w:r>
      <w:r w:rsidR="00371312" w:rsidRPr="00B97DDA">
        <w:rPr>
          <w:color w:val="000000" w:themeColor="text1"/>
          <w:u w:color="000000" w:themeColor="text1"/>
        </w:rPr>
        <w:t xml:space="preserve">ecutive </w:t>
      </w:r>
      <w:r w:rsidR="00B278EE">
        <w:rPr>
          <w:color w:val="000000" w:themeColor="text1"/>
          <w:u w:color="000000" w:themeColor="text1"/>
        </w:rPr>
        <w:t>d</w:t>
      </w:r>
      <w:r w:rsidR="00371312" w:rsidRPr="00B97DDA">
        <w:rPr>
          <w:color w:val="000000" w:themeColor="text1"/>
          <w:u w:color="000000" w:themeColor="text1"/>
        </w:rPr>
        <w:t xml:space="preserve">irector of </w:t>
      </w:r>
      <w:r w:rsidR="00371312">
        <w:rPr>
          <w:color w:val="000000" w:themeColor="text1"/>
          <w:u w:color="000000" w:themeColor="text1"/>
        </w:rPr>
        <w:t>the O</w:t>
      </w:r>
      <w:r w:rsidR="00371312" w:rsidRPr="00B97DDA">
        <w:rPr>
          <w:color w:val="000000" w:themeColor="text1"/>
          <w:u w:color="000000" w:themeColor="text1"/>
        </w:rPr>
        <w:t>rangeburg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C</w:t>
      </w:r>
      <w:r w:rsidR="00371312" w:rsidRPr="00B97DDA">
        <w:rPr>
          <w:color w:val="000000" w:themeColor="text1"/>
          <w:u w:color="000000" w:themeColor="text1"/>
        </w:rPr>
        <w:t>alhoun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>llendale</w:t>
      </w:r>
      <w:r w:rsidR="00B60EAC">
        <w:rPr>
          <w:color w:val="000000" w:themeColor="text1"/>
          <w:u w:color="000000" w:themeColor="text1"/>
        </w:rPr>
        <w:noBreakHyphen/>
      </w:r>
      <w:r w:rsidR="00371312">
        <w:rPr>
          <w:color w:val="000000" w:themeColor="text1"/>
          <w:u w:color="000000" w:themeColor="text1"/>
        </w:rPr>
        <w:t>B</w:t>
      </w:r>
      <w:r w:rsidR="00371312" w:rsidRPr="00B97DDA">
        <w:rPr>
          <w:color w:val="000000" w:themeColor="text1"/>
          <w:u w:color="000000" w:themeColor="text1"/>
        </w:rPr>
        <w:t xml:space="preserve">amberg </w:t>
      </w:r>
      <w:r w:rsidR="00371312">
        <w:rPr>
          <w:color w:val="000000" w:themeColor="text1"/>
          <w:u w:color="000000" w:themeColor="text1"/>
        </w:rPr>
        <w:t>C</w:t>
      </w:r>
      <w:r w:rsidR="00371312" w:rsidRPr="00B97DDA">
        <w:rPr>
          <w:color w:val="000000" w:themeColor="text1"/>
          <w:u w:color="000000" w:themeColor="text1"/>
        </w:rPr>
        <w:t xml:space="preserve">ommunity </w:t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 xml:space="preserve">ction </w:t>
      </w:r>
      <w:r w:rsidR="00371312">
        <w:rPr>
          <w:color w:val="000000" w:themeColor="text1"/>
          <w:u w:color="000000" w:themeColor="text1"/>
        </w:rPr>
        <w:t>A</w:t>
      </w:r>
      <w:r w:rsidR="00371312" w:rsidRPr="00B97DDA">
        <w:rPr>
          <w:color w:val="000000" w:themeColor="text1"/>
          <w:u w:color="000000" w:themeColor="text1"/>
        </w:rPr>
        <w:t xml:space="preserve">gency, </w:t>
      </w:r>
      <w:r w:rsidR="00371312">
        <w:rPr>
          <w:color w:val="000000" w:themeColor="text1"/>
          <w:u w:color="000000" w:themeColor="text1"/>
        </w:rPr>
        <w:t>I</w:t>
      </w:r>
      <w:r w:rsidR="00371312" w:rsidRPr="00B97DDA">
        <w:rPr>
          <w:color w:val="000000" w:themeColor="text1"/>
          <w:u w:color="000000" w:themeColor="text1"/>
        </w:rPr>
        <w:t>nc</w:t>
      </w:r>
      <w:r w:rsidR="00371312">
        <w:rPr>
          <w:color w:val="000000" w:themeColor="text1"/>
          <w:u w:color="000000" w:themeColor="text1"/>
        </w:rPr>
        <w:t xml:space="preserve">. (OCAB), </w:t>
      </w:r>
      <w:r w:rsidR="00371312">
        <w:t>has demonstrated the heart of a servant toward his fellow citizens;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Wright, a </w:t>
      </w:r>
      <w:r w:rsidRPr="00B97DDA">
        <w:rPr>
          <w:color w:val="000000" w:themeColor="text1"/>
          <w:u w:color="000000" w:themeColor="text1"/>
        </w:rPr>
        <w:t>native of Orangeburg</w:t>
      </w:r>
      <w:r>
        <w:rPr>
          <w:color w:val="000000" w:themeColor="text1"/>
          <w:u w:color="000000" w:themeColor="text1"/>
        </w:rPr>
        <w:t xml:space="preserve">, </w:t>
      </w:r>
      <w:r w:rsidRPr="00B97DDA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B97DDA">
        <w:rPr>
          <w:color w:val="000000" w:themeColor="text1"/>
          <w:u w:color="000000" w:themeColor="text1"/>
        </w:rPr>
        <w:t xml:space="preserve"> South Carolina State University, which </w:t>
      </w:r>
      <w:r>
        <w:rPr>
          <w:color w:val="000000" w:themeColor="text1"/>
          <w:u w:color="000000" w:themeColor="text1"/>
        </w:rPr>
        <w:t>named</w:t>
      </w:r>
      <w:r w:rsidRPr="00B97DDA">
        <w:rPr>
          <w:color w:val="000000" w:themeColor="text1"/>
          <w:u w:color="000000" w:themeColor="text1"/>
        </w:rPr>
        <w:t xml:space="preserve"> him a </w:t>
      </w:r>
      <w:r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lumnus in 1997. </w:t>
      </w:r>
      <w:r w:rsidR="005779D5">
        <w:rPr>
          <w:color w:val="000000" w:themeColor="text1"/>
          <w:u w:color="000000" w:themeColor="text1"/>
        </w:rPr>
        <w:t xml:space="preserve">As </w:t>
      </w:r>
      <w:r w:rsidR="00B278EE">
        <w:rPr>
          <w:color w:val="000000" w:themeColor="text1"/>
          <w:u w:color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="005779D5"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 xml:space="preserve">rector of </w:t>
      </w:r>
      <w:r>
        <w:rPr>
          <w:color w:val="000000" w:themeColor="text1"/>
          <w:u w:color="000000" w:themeColor="text1"/>
        </w:rPr>
        <w:t>OCAB, he leads this</w:t>
      </w:r>
      <w:r w:rsidRPr="00B97DDA">
        <w:rPr>
          <w:color w:val="000000" w:themeColor="text1"/>
          <w:u w:color="000000" w:themeColor="text1"/>
        </w:rPr>
        <w:t xml:space="preserve"> private nonprofit corporation </w:t>
      </w:r>
      <w:r>
        <w:rPr>
          <w:color w:val="000000" w:themeColor="text1"/>
          <w:u w:color="000000" w:themeColor="text1"/>
        </w:rPr>
        <w:t xml:space="preserve">in working to achieve its </w:t>
      </w:r>
      <w:r w:rsidRPr="00B97DDA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: the </w:t>
      </w:r>
      <w:r w:rsidRPr="00B97DDA">
        <w:rPr>
          <w:color w:val="000000" w:themeColor="text1"/>
          <w:u w:color="000000" w:themeColor="text1"/>
        </w:rPr>
        <w:t>eliminat</w:t>
      </w:r>
      <w:r>
        <w:rPr>
          <w:color w:val="000000" w:themeColor="text1"/>
          <w:u w:color="000000" w:themeColor="text1"/>
        </w:rPr>
        <w:t>ion of</w:t>
      </w:r>
      <w:r w:rsidRPr="00B97DDA">
        <w:rPr>
          <w:color w:val="000000" w:themeColor="text1"/>
          <w:u w:color="000000" w:themeColor="text1"/>
        </w:rPr>
        <w:t xml:space="preserve"> the causes and conditions of poverty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Pr="00B97DDA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5779D5">
        <w:rPr>
          <w:color w:val="000000" w:themeColor="text1"/>
          <w:u w:color="000000" w:themeColor="text1"/>
        </w:rPr>
        <w:t xml:space="preserve">ereas, under his leadership as </w:t>
      </w:r>
      <w:r w:rsidR="00B278EE">
        <w:rPr>
          <w:color w:val="000000" w:themeColor="text1"/>
          <w:u w:color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for OCAB</w:t>
      </w:r>
      <w:r w:rsidRPr="00B97D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its</w:t>
      </w:r>
      <w:r w:rsidRPr="00B97DDA">
        <w:rPr>
          <w:color w:val="000000" w:themeColor="text1"/>
          <w:u w:color="000000" w:themeColor="text1"/>
        </w:rPr>
        <w:t xml:space="preserve"> staff and clients have won </w:t>
      </w:r>
      <w:r>
        <w:rPr>
          <w:color w:val="000000" w:themeColor="text1"/>
          <w:u w:color="000000" w:themeColor="text1"/>
        </w:rPr>
        <w:t xml:space="preserve">an abundance of </w:t>
      </w:r>
      <w:r w:rsidRPr="00B97DDA">
        <w:rPr>
          <w:color w:val="000000" w:themeColor="text1"/>
          <w:u w:color="000000" w:themeColor="text1"/>
        </w:rPr>
        <w:t>awards and special recognitions. The organization has spearheaded a number of innovative projects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including a low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cost housing development for the elderly and disabled in Bamberg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 state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of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the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art technology center</w:t>
      </w:r>
      <w:r>
        <w:rPr>
          <w:color w:val="000000" w:themeColor="text1"/>
          <w:u w:color="000000" w:themeColor="text1"/>
        </w:rPr>
        <w:t>,</w:t>
      </w:r>
      <w:r w:rsidRPr="00B97DDA">
        <w:rPr>
          <w:color w:val="000000" w:themeColor="text1"/>
          <w:u w:color="000000" w:themeColor="text1"/>
        </w:rPr>
        <w:t xml:space="preserve"> and an award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winning HIV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revention program </w:t>
      </w:r>
      <w:r>
        <w:rPr>
          <w:color w:val="000000" w:themeColor="text1"/>
          <w:u w:color="000000" w:themeColor="text1"/>
        </w:rPr>
        <w:t>that uses</w:t>
      </w:r>
      <w:r w:rsidRPr="00B97DDA">
        <w:rPr>
          <w:color w:val="000000" w:themeColor="text1"/>
          <w:u w:color="000000" w:themeColor="text1"/>
        </w:rPr>
        <w:t xml:space="preserve"> young people as peer educators to reach out to youth </w:t>
      </w:r>
      <w:r>
        <w:rPr>
          <w:color w:val="000000" w:themeColor="text1"/>
          <w:u w:color="000000" w:themeColor="text1"/>
        </w:rPr>
        <w:t>through</w:t>
      </w:r>
      <w:r w:rsidRPr="00B97DDA">
        <w:rPr>
          <w:color w:val="000000" w:themeColor="text1"/>
          <w:u w:color="000000" w:themeColor="text1"/>
        </w:rPr>
        <w:t xml:space="preserve"> health education and social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health risk</w:t>
      </w:r>
      <w:r w:rsidR="00B60EAC">
        <w:rPr>
          <w:color w:val="000000" w:themeColor="text1"/>
          <w:u w:color="000000" w:themeColor="text1"/>
        </w:rPr>
        <w:noBreakHyphen/>
      </w:r>
      <w:r w:rsidRPr="00B97DDA">
        <w:rPr>
          <w:color w:val="000000" w:themeColor="text1"/>
          <w:u w:color="000000" w:themeColor="text1"/>
        </w:rPr>
        <w:t>reduction activities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97DDA">
        <w:rPr>
          <w:color w:val="000000" w:themeColor="text1"/>
          <w:u w:color="000000" w:themeColor="text1"/>
        </w:rPr>
        <w:t xml:space="preserve"> community activist and advocate, </w:t>
      </w:r>
      <w:r>
        <w:rPr>
          <w:color w:val="000000" w:themeColor="text1"/>
          <w:u w:color="000000" w:themeColor="text1"/>
        </w:rPr>
        <w:t xml:space="preserve">Calvin Wright has always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Mr. </w:t>
      </w:r>
      <w:r w:rsidRPr="00B97DDA">
        <w:rPr>
          <w:color w:val="000000" w:themeColor="text1"/>
          <w:u w:color="000000" w:themeColor="text1"/>
        </w:rPr>
        <w:t xml:space="preserve">Wright </w:t>
      </w:r>
      <w:r>
        <w:rPr>
          <w:color w:val="000000" w:themeColor="text1"/>
          <w:u w:color="000000" w:themeColor="text1"/>
        </w:rPr>
        <w:t xml:space="preserve">has </w:t>
      </w:r>
      <w:r w:rsidRPr="00B97DDA">
        <w:rPr>
          <w:color w:val="000000" w:themeColor="text1"/>
          <w:u w:color="000000" w:themeColor="text1"/>
        </w:rPr>
        <w:t xml:space="preserve">served as president of </w:t>
      </w:r>
      <w:r>
        <w:rPr>
          <w:color w:val="000000" w:themeColor="text1"/>
          <w:u w:color="000000" w:themeColor="text1"/>
        </w:rPr>
        <w:t xml:space="preserve">both </w:t>
      </w:r>
      <w:r w:rsidRPr="00B97DDA">
        <w:rPr>
          <w:color w:val="000000" w:themeColor="text1"/>
          <w:u w:color="000000" w:themeColor="text1"/>
        </w:rPr>
        <w:t xml:space="preserve">the South Carolina Community Action Agency </w:t>
      </w:r>
      <w:r w:rsidRPr="00B97DDA">
        <w:rPr>
          <w:color w:val="000000" w:themeColor="text1"/>
          <w:u w:color="000000" w:themeColor="text1"/>
        </w:rPr>
        <w:lastRenderedPageBreak/>
        <w:t xml:space="preserve">Directors Association and </w:t>
      </w:r>
      <w:r>
        <w:rPr>
          <w:color w:val="000000" w:themeColor="text1"/>
          <w:u w:color="000000" w:themeColor="text1"/>
        </w:rPr>
        <w:t>the</w:t>
      </w:r>
      <w:r w:rsidRPr="00B97DDA">
        <w:rPr>
          <w:color w:val="000000" w:themeColor="text1"/>
          <w:u w:color="000000" w:themeColor="text1"/>
        </w:rPr>
        <w:t xml:space="preserve"> State Workforce Investment Act Private Industry Council. Currently, he is on the Denmark Technical College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Board of Trustees</w:t>
      </w:r>
      <w:r>
        <w:rPr>
          <w:color w:val="000000" w:themeColor="text1"/>
          <w:u w:color="000000" w:themeColor="text1"/>
        </w:rPr>
        <w:t>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Mr. Wright has been granted various honors, among them the </w:t>
      </w:r>
      <w:r w:rsidRPr="00B97DDA">
        <w:rPr>
          <w:color w:val="000000" w:themeColor="text1"/>
          <w:u w:color="000000" w:themeColor="text1"/>
        </w:rPr>
        <w:t xml:space="preserve">Denmark Technical College </w:t>
      </w:r>
      <w:r>
        <w:rPr>
          <w:color w:val="000000" w:themeColor="text1"/>
          <w:u w:color="000000" w:themeColor="text1"/>
        </w:rPr>
        <w:t>O</w:t>
      </w:r>
      <w:r w:rsidRPr="00B97DDA">
        <w:rPr>
          <w:color w:val="000000" w:themeColor="text1"/>
          <w:u w:color="000000" w:themeColor="text1"/>
        </w:rPr>
        <w:t xml:space="preserve">utstanding Service Award </w:t>
      </w:r>
      <w:r>
        <w:rPr>
          <w:color w:val="000000" w:themeColor="text1"/>
          <w:u w:color="000000" w:themeColor="text1"/>
        </w:rPr>
        <w:t>and a</w:t>
      </w:r>
      <w:r w:rsidRPr="00B97D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97DDA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itation for </w:t>
      </w:r>
      <w:r>
        <w:rPr>
          <w:color w:val="000000" w:themeColor="text1"/>
          <w:u w:color="000000" w:themeColor="text1"/>
        </w:rPr>
        <w:t>his s</w:t>
      </w:r>
      <w:r w:rsidRPr="00B97DDA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on</w:t>
      </w:r>
      <w:r w:rsidRPr="00B97DDA">
        <w:rPr>
          <w:color w:val="000000" w:themeColor="text1"/>
          <w:u w:color="000000" w:themeColor="text1"/>
        </w:rPr>
        <w:t xml:space="preserve"> the Claflin University Board of Most Distinguished Visitors</w:t>
      </w:r>
      <w:r>
        <w:rPr>
          <w:color w:val="000000" w:themeColor="text1"/>
          <w:u w:color="000000" w:themeColor="text1"/>
        </w:rPr>
        <w:t xml:space="preserve">. Further, he received </w:t>
      </w:r>
      <w:r w:rsidRPr="00B97DD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B97DDA">
        <w:rPr>
          <w:color w:val="000000" w:themeColor="text1"/>
          <w:u w:color="000000" w:themeColor="text1"/>
        </w:rPr>
        <w:t>Alpha Phi Alpha Fraternity</w:t>
      </w:r>
      <w:r>
        <w:rPr>
          <w:color w:val="000000" w:themeColor="text1"/>
          <w:u w:color="000000" w:themeColor="text1"/>
        </w:rPr>
        <w:t xml:space="preserve"> </w:t>
      </w:r>
      <w:r w:rsidRPr="00B97DD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istinguished Service Award; and</w:t>
      </w:r>
    </w:p>
    <w:p w:rsidR="00371312" w:rsidRPr="007931E1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Calvin Wright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service extends into the military and the church. He is a</w:t>
      </w:r>
      <w:r w:rsidRPr="00B97DDA">
        <w:rPr>
          <w:color w:val="000000" w:themeColor="text1"/>
          <w:u w:color="000000" w:themeColor="text1"/>
        </w:rPr>
        <w:t xml:space="preserve"> former Army</w:t>
      </w:r>
      <w:r>
        <w:rPr>
          <w:color w:val="000000" w:themeColor="text1"/>
          <w:u w:color="000000" w:themeColor="text1"/>
        </w:rPr>
        <w:t xml:space="preserve"> s</w:t>
      </w:r>
      <w:r w:rsidRPr="00B97DDA">
        <w:rPr>
          <w:color w:val="000000" w:themeColor="text1"/>
          <w:u w:color="000000" w:themeColor="text1"/>
        </w:rPr>
        <w:t xml:space="preserve">ergeant and Vietnam </w:t>
      </w:r>
      <w:r>
        <w:rPr>
          <w:color w:val="000000" w:themeColor="text1"/>
          <w:u w:color="000000" w:themeColor="text1"/>
        </w:rPr>
        <w:t>v</w:t>
      </w:r>
      <w:r w:rsidRPr="00B97DDA">
        <w:rPr>
          <w:color w:val="000000" w:themeColor="text1"/>
          <w:u w:color="000000" w:themeColor="text1"/>
        </w:rPr>
        <w:t>eteran</w:t>
      </w:r>
      <w:r>
        <w:rPr>
          <w:color w:val="000000" w:themeColor="text1"/>
          <w:u w:color="000000" w:themeColor="text1"/>
        </w:rPr>
        <w:t xml:space="preserve"> and serves as </w:t>
      </w:r>
      <w:r w:rsidRPr="00B97DDA">
        <w:rPr>
          <w:color w:val="000000" w:themeColor="text1"/>
          <w:u w:color="000000" w:themeColor="text1"/>
        </w:rPr>
        <w:t>an active member of the Veterans of Foreign Wars Post 8166</w:t>
      </w:r>
      <w:r>
        <w:rPr>
          <w:color w:val="000000" w:themeColor="text1"/>
          <w:u w:color="000000" w:themeColor="text1"/>
        </w:rPr>
        <w:t>. As a man of faith, he attends New Mt. Zion Baptist Church;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proud husband of the former Tonya Steward is also the father of three delightful children. He finds strength for his duties in his family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strong support;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Mr. Wright for his many years of service, his many friends will host a celebration in his honor on September 20, 2018; and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Calvin Wright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already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rich </w:t>
      </w:r>
      <w:r w:rsidRPr="00851B18">
        <w:rPr>
          <w:color w:val="000000" w:themeColor="text1"/>
          <w:u w:color="000000" w:themeColor="text1"/>
        </w:rPr>
        <w:t>legacy of consistent commitment and excellence</w:t>
      </w:r>
      <w:r>
        <w:rPr>
          <w:color w:val="000000" w:themeColor="text1"/>
          <w:u w:color="000000" w:themeColor="text1"/>
        </w:rPr>
        <w:t xml:space="preserve">, particularly </w:t>
      </w:r>
      <w:r w:rsidR="00D465A9">
        <w:rPr>
          <w:color w:val="000000" w:themeColor="text1"/>
          <w:u w:color="000000" w:themeColor="text1"/>
        </w:rPr>
        <w:t>among the people of</w:t>
      </w:r>
      <w:r>
        <w:rPr>
          <w:color w:val="000000" w:themeColor="text1"/>
          <w:u w:color="000000" w:themeColor="text1"/>
        </w:rPr>
        <w:t xml:space="preserve"> OCAB</w:t>
      </w:r>
      <w:r w:rsidR="00B60EAC" w:rsidRPr="00B60E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county service area, </w:t>
      </w:r>
      <w:r w:rsidR="00D465A9">
        <w:rPr>
          <w:color w:val="000000" w:themeColor="text1"/>
          <w:u w:color="000000" w:themeColor="text1"/>
        </w:rPr>
        <w:t>t</w:t>
      </w:r>
      <w:r w:rsidR="00D465A9">
        <w:t xml:space="preserve">he House of Representatives </w:t>
      </w:r>
      <w:r>
        <w:rPr>
          <w:color w:val="000000" w:themeColor="text1"/>
          <w:u w:color="000000" w:themeColor="text1"/>
        </w:rPr>
        <w:t>take</w:t>
      </w:r>
      <w:r w:rsidR="00D465A9">
        <w:rPr>
          <w:color w:val="000000" w:themeColor="text1"/>
          <w:u w:color="000000" w:themeColor="text1"/>
        </w:rPr>
        <w:t>s</w:t>
      </w:r>
      <w:r w:rsidRPr="00851B18">
        <w:rPr>
          <w:color w:val="000000" w:themeColor="text1"/>
          <w:u w:color="000000" w:themeColor="text1"/>
        </w:rPr>
        <w:t xml:space="preserve"> great pleasure in wishing </w:t>
      </w:r>
      <w:r>
        <w:rPr>
          <w:color w:val="000000" w:themeColor="text1"/>
          <w:u w:color="000000" w:themeColor="text1"/>
        </w:rPr>
        <w:t xml:space="preserve">him </w:t>
      </w:r>
      <w:r w:rsidRPr="00851B18">
        <w:rPr>
          <w:color w:val="000000" w:themeColor="text1"/>
          <w:u w:color="000000" w:themeColor="text1"/>
        </w:rPr>
        <w:t xml:space="preserve">well as he </w:t>
      </w:r>
      <w:r>
        <w:rPr>
          <w:color w:val="000000" w:themeColor="text1"/>
          <w:u w:color="000000" w:themeColor="text1"/>
        </w:rPr>
        <w:t xml:space="preserve">continues to serve in the days ahead. </w:t>
      </w:r>
      <w:r>
        <w:t>Now, therefore,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2FA" w:rsidRDefault="003D52FA" w:rsidP="003D5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312" w:rsidRDefault="00371312" w:rsidP="00CA7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A739C">
        <w:t xml:space="preserve"> </w:t>
      </w:r>
      <w:r w:rsidR="00CA739C">
        <w:rPr>
          <w:color w:val="000000" w:themeColor="text1"/>
        </w:rPr>
        <w:t xml:space="preserve">the members of the South Carolina House of Representatives, by this resolution, honor </w:t>
      </w:r>
      <w:r>
        <w:rPr>
          <w:color w:val="000000" w:themeColor="text1"/>
        </w:rPr>
        <w:t xml:space="preserve">Calvin Wright, </w:t>
      </w:r>
      <w:r w:rsidR="00B278EE">
        <w:rPr>
          <w:color w:val="000000" w:themeColor="text1"/>
        </w:rPr>
        <w:t>e</w:t>
      </w:r>
      <w:r w:rsidRPr="00B97DDA">
        <w:rPr>
          <w:color w:val="000000" w:themeColor="text1"/>
          <w:u w:color="000000" w:themeColor="text1"/>
        </w:rPr>
        <w:t xml:space="preserve">xecutive </w:t>
      </w:r>
      <w:r w:rsidR="00B278EE">
        <w:rPr>
          <w:color w:val="000000" w:themeColor="text1"/>
          <w:u w:color="000000" w:themeColor="text1"/>
        </w:rPr>
        <w:t>d</w:t>
      </w:r>
      <w:r w:rsidRPr="00B97DD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the O</w:t>
      </w:r>
      <w:r w:rsidRPr="00B97DDA">
        <w:rPr>
          <w:color w:val="000000" w:themeColor="text1"/>
          <w:u w:color="000000" w:themeColor="text1"/>
        </w:rPr>
        <w:t>rangeburg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>alhoun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>llendale</w:t>
      </w:r>
      <w:r w:rsidR="00B60E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B97DDA">
        <w:rPr>
          <w:color w:val="000000" w:themeColor="text1"/>
          <w:u w:color="000000" w:themeColor="text1"/>
        </w:rPr>
        <w:t xml:space="preserve">amberg </w:t>
      </w:r>
      <w:r>
        <w:rPr>
          <w:color w:val="000000" w:themeColor="text1"/>
          <w:u w:color="000000" w:themeColor="text1"/>
        </w:rPr>
        <w:t>C</w:t>
      </w:r>
      <w:r w:rsidRPr="00B97DD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</w:t>
      </w:r>
      <w:r w:rsidRPr="00B97DDA">
        <w:rPr>
          <w:color w:val="000000" w:themeColor="text1"/>
          <w:u w:color="000000" w:themeColor="text1"/>
        </w:rPr>
        <w:t xml:space="preserve">gency, </w:t>
      </w:r>
      <w:r>
        <w:rPr>
          <w:color w:val="000000" w:themeColor="text1"/>
          <w:u w:color="000000" w:themeColor="text1"/>
        </w:rPr>
        <w:t>I</w:t>
      </w:r>
      <w:r w:rsidRPr="00B97DDA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 xml:space="preserve">., </w:t>
      </w:r>
      <w:r w:rsidR="00CA739C">
        <w:rPr>
          <w:color w:val="000000" w:themeColor="text1"/>
          <w:u w:color="000000" w:themeColor="text1"/>
        </w:rPr>
        <w:t>f</w:t>
      </w:r>
      <w:r>
        <w:t>or his many years of dedicated service and commend</w:t>
      </w:r>
      <w:r w:rsidR="00CA739C">
        <w:t xml:space="preserve"> him</w:t>
      </w:r>
      <w:r>
        <w:t xml:space="preserve"> for his commitment to O</w:t>
      </w:r>
      <w:r w:rsidRPr="00B97DDA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, Calhoun, A</w:t>
      </w:r>
      <w:r w:rsidRPr="00B97DDA">
        <w:rPr>
          <w:color w:val="000000" w:themeColor="text1"/>
          <w:u w:color="000000" w:themeColor="text1"/>
        </w:rPr>
        <w:t>llendale</w:t>
      </w:r>
      <w:r>
        <w:rPr>
          <w:color w:val="000000" w:themeColor="text1"/>
          <w:u w:color="000000" w:themeColor="text1"/>
        </w:rPr>
        <w:t>, and B</w:t>
      </w:r>
      <w:r w:rsidRPr="00B97DDA">
        <w:rPr>
          <w:color w:val="000000" w:themeColor="text1"/>
          <w:u w:color="000000" w:themeColor="text1"/>
        </w:rPr>
        <w:t>amberg</w:t>
      </w:r>
      <w:r>
        <w:rPr>
          <w:color w:val="000000" w:themeColor="text1"/>
          <w:u w:color="000000" w:themeColor="text1"/>
        </w:rPr>
        <w:t xml:space="preserve"> counties.</w:t>
      </w:r>
    </w:p>
    <w:p w:rsidR="00371312" w:rsidRDefault="00371312" w:rsidP="00371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693D" w:rsidRDefault="003713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Calvin Wright</w:t>
      </w:r>
      <w:r>
        <w:t>.</w:t>
      </w:r>
    </w:p>
    <w:p w:rsidR="0023139E" w:rsidRDefault="00B60E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8F0" w:rsidRDefault="00CC58F0" w:rsidP="00CC58F0">
      <w:pPr>
        <w:suppressAutoHyphens/>
      </w:pPr>
    </w:p>
    <w:sectPr w:rsidR="00CC58F0" w:rsidSect="00CC58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BC1" w:rsidRDefault="002D6BC1" w:rsidP="009F0C77">
      <w:r>
        <w:separator/>
      </w:r>
    </w:p>
  </w:endnote>
  <w:endnote w:type="continuationSeparator" w:id="0">
    <w:p w:rsidR="002D6BC1" w:rsidRDefault="002D6B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AF0A24-1437-4BEB-82F0-1AE11E96744F}"/>
    <w:embedBold r:id="rId2" w:fontKey="{AEB76E0C-46A2-4B56-AB95-65DB751BC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F39C76-8BAE-41D1-A413-9A2C5F9A9D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EC1B0B-89DB-4CDD-9D68-BC15A80878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AE4" w:rsidRPr="00CC58F0" w:rsidRDefault="00CC58F0" w:rsidP="00CC5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BC1" w:rsidRDefault="002D6BC1" w:rsidP="009F0C77">
      <w:r>
        <w:separator/>
      </w:r>
    </w:p>
  </w:footnote>
  <w:footnote w:type="continuationSeparator" w:id="0">
    <w:p w:rsidR="002D6BC1" w:rsidRDefault="002D6B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4SD18"/>
    <w:docVar w:name="CoverBillType" w:val="r"/>
    <w:docVar w:name="DocPath" w:val="L:\Council\bills\RM\1474SD18.DOCX"/>
    <w:docVar w:name="dvBillNumber" w:val="5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6B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39E"/>
    <w:rsid w:val="002321B6"/>
    <w:rsid w:val="0023693D"/>
    <w:rsid w:val="00250967"/>
    <w:rsid w:val="002543C8"/>
    <w:rsid w:val="0025541D"/>
    <w:rsid w:val="00284AAE"/>
    <w:rsid w:val="002D6BC1"/>
    <w:rsid w:val="002E5912"/>
    <w:rsid w:val="00301B21"/>
    <w:rsid w:val="00325348"/>
    <w:rsid w:val="0032732C"/>
    <w:rsid w:val="003341D4"/>
    <w:rsid w:val="00336AD0"/>
    <w:rsid w:val="00343D82"/>
    <w:rsid w:val="0037079A"/>
    <w:rsid w:val="00371312"/>
    <w:rsid w:val="003C4DAB"/>
    <w:rsid w:val="003D01E8"/>
    <w:rsid w:val="003D52F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9D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A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8EE"/>
    <w:rsid w:val="00B412D4"/>
    <w:rsid w:val="00B60EAC"/>
    <w:rsid w:val="00B85867"/>
    <w:rsid w:val="00BE3C22"/>
    <w:rsid w:val="00C0345E"/>
    <w:rsid w:val="00C31C95"/>
    <w:rsid w:val="00C3483A"/>
    <w:rsid w:val="00C74E9D"/>
    <w:rsid w:val="00C826DD"/>
    <w:rsid w:val="00C82FD3"/>
    <w:rsid w:val="00C92819"/>
    <w:rsid w:val="00CA739C"/>
    <w:rsid w:val="00CC58F0"/>
    <w:rsid w:val="00CC6B7B"/>
    <w:rsid w:val="00CD2089"/>
    <w:rsid w:val="00D465A9"/>
    <w:rsid w:val="00D64E48"/>
    <w:rsid w:val="00D73A67"/>
    <w:rsid w:val="00D970A9"/>
    <w:rsid w:val="00DF3845"/>
    <w:rsid w:val="00E41911"/>
    <w:rsid w:val="00E44B57"/>
    <w:rsid w:val="00E92EEF"/>
    <w:rsid w:val="00EC1B6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AFE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A43EB0-B15E-4BE7-8CE9-913A8EA3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7E675-388F-42D5-BB41-E233C176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3</Pages>
  <Words>530</Words>
  <Characters>3010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5476 Text of Previous Version (Oct. 3, 2018) - South Carolina Legislature Online</dc:title>
  <dc:creator>Rosanne McDowell</dc:creator>
  <cp:lastModifiedBy>S Volk</cp:lastModifiedBy>
  <cp:revision>2</cp:revision>
  <dcterms:created xsi:type="dcterms:W3CDTF">2018-10-03T18:33:00Z</dcterms:created>
  <dcterms:modified xsi:type="dcterms:W3CDTF">2018-10-03T18:33:00Z</dcterms:modified>
</cp:coreProperties>
</file>