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CAROLINA AMUSEMENT RIDES SAFETY CODE,” TO EXCLUDE OPEN-WHEEL MOTORSPORT VEHICLES, KARTS, SUPERKARTS, GEARBOX OR SHIFTER KARTS, OR GO KARTS USED FOR RACING AT SPEED</w:t>
      </w:r>
      <w:r w:rsidR="00E7652A">
        <w:rPr>
          <w:rFonts w:eastAsia="Times New Roman"/>
        </w:rPr>
        <w:t>S</w:t>
      </w:r>
      <w:r>
        <w:rPr>
          <w:rFonts w:eastAsia="Times New Roman"/>
        </w:rPr>
        <w:t xml:space="preserve"> IN EXCESS OF FIFTY MILES PER HOUR.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6F3539" w:rsidRP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666A">
        <w:rPr>
          <w:color w:val="000000" w:themeColor="text1"/>
          <w:u w:color="000000" w:themeColor="text1"/>
        </w:rPr>
        <w:tab/>
      </w:r>
      <w:r w:rsidR="006F3539">
        <w:rPr>
          <w:color w:val="000000" w:themeColor="text1"/>
          <w:u w:val="single" w:color="000000" w:themeColor="text1"/>
        </w:rPr>
        <w:t>(D)</w:t>
      </w:r>
      <w:r w:rsidR="006F3539">
        <w:rPr>
          <w:color w:val="000000" w:themeColor="text1"/>
          <w:u w:color="000000" w:themeColor="text1"/>
        </w:rPr>
        <w:tab/>
      </w:r>
      <w:r w:rsidR="006F3539">
        <w:rPr>
          <w:color w:val="000000" w:themeColor="text1"/>
          <w:u w:val="single" w:color="000000" w:themeColor="text1"/>
        </w:rPr>
        <w:t>This chapter does not apply to open-wheel motorsport vehicles, karts, superkarts, gearbox or shifter karts, or go karts used for racing at speeds in excess of fifty miles per hour.</w:t>
      </w:r>
      <w:r w:rsidR="006F3539">
        <w:rPr>
          <w:color w:val="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3539">
        <w:rPr>
          <w:rFonts w:eastAsia="Times New Roman"/>
        </w:rPr>
        <w:t>2</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593F" w:rsidRDefault="001C593F" w:rsidP="001C593F">
      <w:pPr>
        <w:suppressAutoHyphens/>
        <w:jc w:val="both"/>
        <w:rPr>
          <w:rFonts w:eastAsia="Times New Roman"/>
        </w:rPr>
      </w:pPr>
    </w:p>
    <w:sectPr w:rsidR="001C593F" w:rsidSect="001C59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8C366-2E1D-4ECE-827B-F421BBDBBC1B}"/>
    <w:embedBold r:id="rId2" w:fontKey="{A5DA2F8A-63A2-4892-8A3B-667B6A2BEA88}"/>
  </w:font>
  <w:font w:name="Calibri">
    <w:panose1 w:val="020F0502020204030204"/>
    <w:charset w:val="00"/>
    <w:family w:val="swiss"/>
    <w:pitch w:val="variable"/>
    <w:sig w:usb0="E00002FF" w:usb1="4000ACFF" w:usb2="00000001" w:usb3="00000000" w:csb0="0000019F" w:csb1="00000000"/>
    <w:embedRegular r:id="rId3" w:fontKey="{DB8B4511-A033-4345-97E4-2AE24E68F27B}"/>
  </w:font>
  <w:font w:name="Cambria">
    <w:panose1 w:val="02040503050406030204"/>
    <w:charset w:val="00"/>
    <w:family w:val="roman"/>
    <w:pitch w:val="variable"/>
    <w:sig w:usb0="E00002FF" w:usb1="400004FF" w:usb2="00000000" w:usb3="00000000" w:csb0="0000019F" w:csb1="00000000"/>
    <w:embedRegular r:id="rId4" w:fontKey="{944B79DF-F2F9-408E-8ADA-1E2982E4D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72458"/>
    <w:rsid w:val="0007601D"/>
    <w:rsid w:val="000B0720"/>
    <w:rsid w:val="000B5EAF"/>
    <w:rsid w:val="001315B2"/>
    <w:rsid w:val="00170561"/>
    <w:rsid w:val="00186AC9"/>
    <w:rsid w:val="00197DF1"/>
    <w:rsid w:val="001B3DD9"/>
    <w:rsid w:val="001B7E5D"/>
    <w:rsid w:val="001C593F"/>
    <w:rsid w:val="001D3BAC"/>
    <w:rsid w:val="00216025"/>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D7F37"/>
    <w:rsid w:val="00522CE0"/>
    <w:rsid w:val="00541951"/>
    <w:rsid w:val="00565148"/>
    <w:rsid w:val="00570403"/>
    <w:rsid w:val="00573DD4"/>
    <w:rsid w:val="00593361"/>
    <w:rsid w:val="005A413B"/>
    <w:rsid w:val="005A5017"/>
    <w:rsid w:val="005A648C"/>
    <w:rsid w:val="005E4A07"/>
    <w:rsid w:val="005F07AC"/>
    <w:rsid w:val="005F1745"/>
    <w:rsid w:val="006A1802"/>
    <w:rsid w:val="006C0CBB"/>
    <w:rsid w:val="006C3096"/>
    <w:rsid w:val="006C74EA"/>
    <w:rsid w:val="006D5267"/>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A02011"/>
    <w:rsid w:val="00A4011E"/>
    <w:rsid w:val="00A42094"/>
    <w:rsid w:val="00A86015"/>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52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241</Words>
  <Characters>1214</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(Mar. 21, 2017) - South Carolina Legislature Online</dc:title>
  <dc:subject/>
  <dc:creator>%USERNAME%</dc:creator>
  <cp:keywords/>
  <dc:description/>
  <cp:lastModifiedBy>S Volk</cp:lastModifiedBy>
  <cp:revision>2</cp:revision>
  <dcterms:created xsi:type="dcterms:W3CDTF">2017-03-21T18:34:00Z</dcterms:created>
  <dcterms:modified xsi:type="dcterms:W3CDTF">2017-03-21T18:34:00Z</dcterms:modified>
</cp:coreProperties>
</file>