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F0301" w:rsidRPr="00522CE0" w:rsidRDefault="009F030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9F03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D33EA5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AF38C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 w:rsidRPr="004F0777">
        <w:rPr>
          <w:rFonts w:eastAsia="Lucida Sans Unicode"/>
          <w:color w:val="000000" w:themeColor="text1"/>
          <w:szCs w:val="24"/>
          <w:u w:color="000000" w:themeColor="text1"/>
          <w:lang w:bidi="en-US"/>
        </w:rPr>
        <w:t>TO RECOGNIZE SEPTEMBER AS “HUNGER ACTION MONTH” IN THE STATE OF SOUTH CAROLINA.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AF38C6" w:rsidRPr="004F0777" w:rsidRDefault="00AF38C6" w:rsidP="009F03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Lucida Sans Unicode"/>
          <w:color w:val="000000" w:themeColor="text1"/>
          <w:szCs w:val="24"/>
          <w:u w:color="000000" w:themeColor="text1"/>
          <w:lang w:bidi="en-US"/>
        </w:rPr>
      </w:pPr>
      <w:r>
        <w:rPr>
          <w:rFonts w:eastAsia="Lucida Sans Unicode"/>
          <w:color w:val="000000" w:themeColor="text1"/>
          <w:szCs w:val="24"/>
          <w:u w:color="000000" w:themeColor="text1"/>
          <w:lang w:bidi="en-US"/>
        </w:rPr>
        <w:t>Whereas</w:t>
      </w:r>
      <w:r w:rsidRPr="004F0777">
        <w:rPr>
          <w:rFonts w:eastAsia="Lucida Sans Unicode"/>
          <w:color w:val="000000" w:themeColor="text1"/>
          <w:szCs w:val="24"/>
          <w:u w:color="000000" w:themeColor="text1"/>
          <w:lang w:bidi="en-US"/>
        </w:rPr>
        <w:t>, “Hunger Action Month” provide</w:t>
      </w:r>
      <w:r w:rsidR="007712CE">
        <w:rPr>
          <w:rFonts w:eastAsia="Lucida Sans Unicode"/>
          <w:color w:val="000000" w:themeColor="text1"/>
          <w:szCs w:val="24"/>
          <w:u w:color="000000" w:themeColor="text1"/>
          <w:lang w:bidi="en-US"/>
        </w:rPr>
        <w:t>s</w:t>
      </w:r>
      <w:r w:rsidRPr="004F0777">
        <w:rPr>
          <w:rFonts w:eastAsia="Lucida Sans Unicode"/>
          <w:color w:val="000000" w:themeColor="text1"/>
          <w:szCs w:val="24"/>
          <w:u w:color="000000" w:themeColor="text1"/>
          <w:lang w:bidi="en-US"/>
        </w:rPr>
        <w:t xml:space="preserve"> a unified opportunity for communities in the United States to focus</w:t>
      </w:r>
      <w:r w:rsidR="007712CE">
        <w:rPr>
          <w:rFonts w:eastAsia="Lucida Sans Unicode"/>
          <w:color w:val="000000" w:themeColor="text1"/>
          <w:szCs w:val="24"/>
          <w:u w:color="000000" w:themeColor="text1"/>
          <w:lang w:bidi="en-US"/>
        </w:rPr>
        <w:t xml:space="preserve"> their</w:t>
      </w:r>
      <w:r w:rsidRPr="004F0777">
        <w:rPr>
          <w:rFonts w:eastAsia="Lucida Sans Unicode"/>
          <w:color w:val="000000" w:themeColor="text1"/>
          <w:szCs w:val="24"/>
          <w:u w:color="000000" w:themeColor="text1"/>
          <w:lang w:bidi="en-US"/>
        </w:rPr>
        <w:t xml:space="preserve"> attention on the persistent problem of domestic hunger and </w:t>
      </w:r>
      <w:r w:rsidR="002E6606">
        <w:rPr>
          <w:rFonts w:eastAsia="Lucida Sans Unicode"/>
          <w:color w:val="000000" w:themeColor="text1"/>
          <w:szCs w:val="24"/>
          <w:u w:color="000000" w:themeColor="text1"/>
          <w:lang w:bidi="en-US"/>
        </w:rPr>
        <w:t xml:space="preserve">on </w:t>
      </w:r>
      <w:r w:rsidRPr="004F0777">
        <w:rPr>
          <w:rFonts w:eastAsia="Lucida Sans Unicode"/>
          <w:color w:val="000000" w:themeColor="text1"/>
          <w:szCs w:val="24"/>
          <w:u w:color="000000" w:themeColor="text1"/>
          <w:lang w:bidi="en-US"/>
        </w:rPr>
        <w:t>creat</w:t>
      </w:r>
      <w:r w:rsidR="002E6606">
        <w:rPr>
          <w:rFonts w:eastAsia="Lucida Sans Unicode"/>
          <w:color w:val="000000" w:themeColor="text1"/>
          <w:szCs w:val="24"/>
          <w:u w:color="000000" w:themeColor="text1"/>
          <w:lang w:bidi="en-US"/>
        </w:rPr>
        <w:t>ing</w:t>
      </w:r>
      <w:r w:rsidRPr="004F0777">
        <w:rPr>
          <w:rFonts w:eastAsia="Lucida Sans Unicode"/>
          <w:color w:val="000000" w:themeColor="text1"/>
          <w:szCs w:val="24"/>
          <w:u w:color="000000" w:themeColor="text1"/>
          <w:lang w:bidi="en-US"/>
        </w:rPr>
        <w:t xml:space="preserve"> a movement to help end hunger in America; and</w:t>
      </w:r>
    </w:p>
    <w:p w:rsidR="00AF38C6" w:rsidRDefault="00AF38C6" w:rsidP="009F03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Lucida Sans Unicode"/>
          <w:color w:val="000000" w:themeColor="text1"/>
          <w:szCs w:val="24"/>
          <w:u w:color="000000" w:themeColor="text1"/>
          <w:lang w:bidi="en-US"/>
        </w:rPr>
      </w:pPr>
    </w:p>
    <w:p w:rsidR="00AF38C6" w:rsidRPr="004F0777" w:rsidRDefault="00AF38C6" w:rsidP="009F03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Lucida Sans Unicode"/>
          <w:color w:val="000000" w:themeColor="text1"/>
          <w:szCs w:val="24"/>
          <w:u w:color="000000" w:themeColor="text1"/>
          <w:lang w:bidi="en-US"/>
        </w:rPr>
      </w:pPr>
      <w:r>
        <w:rPr>
          <w:rFonts w:eastAsia="Lucida Sans Unicode"/>
          <w:color w:val="000000" w:themeColor="text1"/>
          <w:szCs w:val="24"/>
          <w:u w:color="000000" w:themeColor="text1"/>
          <w:lang w:bidi="en-US"/>
        </w:rPr>
        <w:t>Whereas</w:t>
      </w:r>
      <w:r w:rsidRPr="004F0777">
        <w:rPr>
          <w:rFonts w:eastAsia="Lucida Sans Unicode"/>
          <w:color w:val="000000" w:themeColor="text1"/>
          <w:szCs w:val="24"/>
          <w:u w:color="000000" w:themeColor="text1"/>
          <w:lang w:bidi="en-US"/>
        </w:rPr>
        <w:t xml:space="preserve">, in 2016, according to the United States Department of Agriculture, 115.4% of households </w:t>
      </w:r>
      <w:r w:rsidR="007712CE">
        <w:rPr>
          <w:rFonts w:eastAsia="Lucida Sans Unicode"/>
          <w:color w:val="000000" w:themeColor="text1"/>
          <w:szCs w:val="24"/>
          <w:u w:color="000000" w:themeColor="text1"/>
          <w:lang w:bidi="en-US"/>
        </w:rPr>
        <w:t xml:space="preserve">in the </w:t>
      </w:r>
      <w:r w:rsidR="007712CE" w:rsidRPr="004F0777">
        <w:rPr>
          <w:rFonts w:eastAsia="Lucida Sans Unicode"/>
          <w:color w:val="000000" w:themeColor="text1"/>
          <w:szCs w:val="24"/>
          <w:u w:color="000000" w:themeColor="text1"/>
          <w:lang w:bidi="en-US"/>
        </w:rPr>
        <w:t>United States</w:t>
      </w:r>
      <w:r w:rsidR="007712CE">
        <w:rPr>
          <w:rFonts w:eastAsia="Lucida Sans Unicode"/>
          <w:color w:val="000000" w:themeColor="text1"/>
          <w:szCs w:val="24"/>
          <w:u w:color="000000" w:themeColor="text1"/>
          <w:lang w:bidi="en-US"/>
        </w:rPr>
        <w:t xml:space="preserve"> </w:t>
      </w:r>
      <w:r w:rsidRPr="004F0777">
        <w:rPr>
          <w:rFonts w:eastAsia="Lucida Sans Unicode"/>
          <w:color w:val="000000" w:themeColor="text1"/>
          <w:szCs w:val="24"/>
          <w:u w:color="000000" w:themeColor="text1"/>
          <w:lang w:bidi="en-US"/>
        </w:rPr>
        <w:t>were food insecure</w:t>
      </w:r>
      <w:r w:rsidR="00701149">
        <w:rPr>
          <w:rFonts w:eastAsia="Lucida Sans Unicode"/>
          <w:color w:val="000000" w:themeColor="text1"/>
          <w:szCs w:val="24"/>
          <w:u w:color="000000" w:themeColor="text1"/>
          <w:lang w:bidi="en-US"/>
        </w:rPr>
        <w:t>. M</w:t>
      </w:r>
      <w:r w:rsidR="00701149" w:rsidRPr="004F0777">
        <w:rPr>
          <w:rFonts w:eastAsia="Lucida Sans Unicode"/>
          <w:color w:val="000000" w:themeColor="text1"/>
          <w:szCs w:val="24"/>
          <w:u w:color="000000" w:themeColor="text1"/>
          <w:lang w:bidi="en-US"/>
        </w:rPr>
        <w:t xml:space="preserve">any </w:t>
      </w:r>
      <w:r w:rsidR="0042723A">
        <w:rPr>
          <w:rFonts w:eastAsia="Lucida Sans Unicode"/>
          <w:color w:val="000000" w:themeColor="text1"/>
          <w:szCs w:val="24"/>
          <w:u w:color="000000" w:themeColor="text1"/>
          <w:lang w:bidi="en-US"/>
        </w:rPr>
        <w:t xml:space="preserve">in </w:t>
      </w:r>
      <w:r w:rsidR="00701149" w:rsidRPr="004F0777">
        <w:rPr>
          <w:rFonts w:eastAsia="Lucida Sans Unicode"/>
          <w:color w:val="000000" w:themeColor="text1"/>
          <w:szCs w:val="24"/>
          <w:u w:color="000000" w:themeColor="text1"/>
          <w:lang w:bidi="en-US"/>
        </w:rPr>
        <w:t>United States</w:t>
      </w:r>
      <w:r w:rsidR="002E6606">
        <w:rPr>
          <w:rFonts w:eastAsia="Lucida Sans Unicode"/>
          <w:color w:val="000000" w:themeColor="text1"/>
          <w:szCs w:val="24"/>
          <w:u w:color="000000" w:themeColor="text1"/>
          <w:lang w:bidi="en-US"/>
        </w:rPr>
        <w:t>’</w:t>
      </w:r>
      <w:r w:rsidR="00701149" w:rsidRPr="004F0777">
        <w:rPr>
          <w:rFonts w:eastAsia="Lucida Sans Unicode"/>
          <w:color w:val="000000" w:themeColor="text1"/>
          <w:szCs w:val="24"/>
          <w:u w:color="000000" w:themeColor="text1"/>
          <w:lang w:bidi="en-US"/>
        </w:rPr>
        <w:t xml:space="preserve"> households frequently skip meals or eat too little, </w:t>
      </w:r>
      <w:r w:rsidR="0042723A">
        <w:rPr>
          <w:rFonts w:eastAsia="Lucida Sans Unicode"/>
          <w:color w:val="000000" w:themeColor="text1"/>
          <w:szCs w:val="24"/>
          <w:u w:color="000000" w:themeColor="text1"/>
          <w:lang w:bidi="en-US"/>
        </w:rPr>
        <w:t>even</w:t>
      </w:r>
      <w:r w:rsidR="002E6606">
        <w:rPr>
          <w:rFonts w:eastAsia="Lucida Sans Unicode"/>
          <w:color w:val="000000" w:themeColor="text1"/>
          <w:szCs w:val="24"/>
          <w:u w:color="000000" w:themeColor="text1"/>
          <w:lang w:bidi="en-US"/>
        </w:rPr>
        <w:t xml:space="preserve"> going without food for</w:t>
      </w:r>
      <w:r w:rsidR="00701149" w:rsidRPr="004F0777">
        <w:rPr>
          <w:rFonts w:eastAsia="Lucida Sans Unicode"/>
          <w:color w:val="000000" w:themeColor="text1"/>
          <w:szCs w:val="24"/>
          <w:u w:color="000000" w:themeColor="text1"/>
          <w:lang w:bidi="en-US"/>
        </w:rPr>
        <w:t xml:space="preserve"> day</w:t>
      </w:r>
      <w:r w:rsidR="002E6606">
        <w:rPr>
          <w:rFonts w:eastAsia="Lucida Sans Unicode"/>
          <w:color w:val="000000" w:themeColor="text1"/>
          <w:szCs w:val="24"/>
          <w:u w:color="000000" w:themeColor="text1"/>
          <w:lang w:bidi="en-US"/>
        </w:rPr>
        <w:t>s at a time</w:t>
      </w:r>
      <w:r w:rsidRPr="004F0777">
        <w:rPr>
          <w:rFonts w:eastAsia="Lucida Sans Unicode"/>
          <w:color w:val="000000" w:themeColor="text1"/>
          <w:szCs w:val="24"/>
          <w:u w:color="000000" w:themeColor="text1"/>
          <w:lang w:bidi="en-US"/>
        </w:rPr>
        <w:t>; and</w:t>
      </w:r>
    </w:p>
    <w:p w:rsidR="00AF38C6" w:rsidRDefault="00AF38C6" w:rsidP="009F03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Lucida Sans Unicode"/>
          <w:color w:val="000000" w:themeColor="text1"/>
          <w:szCs w:val="24"/>
          <w:u w:color="000000" w:themeColor="text1"/>
          <w:lang w:bidi="en-US"/>
        </w:rPr>
      </w:pPr>
    </w:p>
    <w:p w:rsidR="00AF38C6" w:rsidRPr="004F0777" w:rsidRDefault="00AF38C6" w:rsidP="009F03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Lucida Sans Unicode"/>
          <w:color w:val="000000" w:themeColor="text1"/>
          <w:szCs w:val="24"/>
          <w:u w:color="000000" w:themeColor="text1"/>
          <w:lang w:bidi="en-US"/>
        </w:rPr>
      </w:pPr>
      <w:r>
        <w:rPr>
          <w:rFonts w:eastAsia="Lucida Sans Unicode"/>
          <w:color w:val="000000" w:themeColor="text1"/>
          <w:szCs w:val="24"/>
          <w:u w:color="000000" w:themeColor="text1"/>
          <w:lang w:bidi="en-US"/>
        </w:rPr>
        <w:t>Whereas</w:t>
      </w:r>
      <w:r w:rsidRPr="004F0777">
        <w:rPr>
          <w:rFonts w:eastAsia="Lucida Sans Unicode"/>
          <w:color w:val="000000" w:themeColor="text1"/>
          <w:szCs w:val="24"/>
          <w:u w:color="000000" w:themeColor="text1"/>
          <w:lang w:bidi="en-US"/>
        </w:rPr>
        <w:t xml:space="preserve">, </w:t>
      </w:r>
      <w:r w:rsidR="0042723A">
        <w:rPr>
          <w:rFonts w:eastAsia="Lucida Sans Unicode"/>
          <w:color w:val="000000" w:themeColor="text1"/>
          <w:szCs w:val="24"/>
          <w:u w:color="000000" w:themeColor="text1"/>
          <w:lang w:bidi="en-US"/>
        </w:rPr>
        <w:t xml:space="preserve">hunger is a </w:t>
      </w:r>
      <w:r w:rsidR="0042723A" w:rsidRPr="004F0777">
        <w:rPr>
          <w:rFonts w:eastAsia="Lucida Sans Unicode"/>
          <w:color w:val="000000" w:themeColor="text1"/>
          <w:szCs w:val="24"/>
          <w:u w:color="000000" w:themeColor="text1"/>
          <w:lang w:bidi="en-US"/>
        </w:rPr>
        <w:t xml:space="preserve">reality for 18.5% of </w:t>
      </w:r>
      <w:r w:rsidR="0042723A">
        <w:rPr>
          <w:rFonts w:eastAsia="Lucida Sans Unicode"/>
          <w:color w:val="000000" w:themeColor="text1"/>
          <w:szCs w:val="24"/>
          <w:u w:color="000000" w:themeColor="text1"/>
          <w:lang w:bidi="en-US"/>
        </w:rPr>
        <w:t>South Carolin</w:t>
      </w:r>
      <w:r w:rsidR="00242B0E">
        <w:rPr>
          <w:rFonts w:eastAsia="Lucida Sans Unicode"/>
          <w:color w:val="000000" w:themeColor="text1"/>
          <w:szCs w:val="24"/>
          <w:u w:color="000000" w:themeColor="text1"/>
          <w:lang w:bidi="en-US"/>
        </w:rPr>
        <w:t>ians</w:t>
      </w:r>
      <w:r w:rsidR="0042723A">
        <w:rPr>
          <w:rFonts w:eastAsia="Lucida Sans Unicode"/>
          <w:color w:val="000000" w:themeColor="text1"/>
          <w:szCs w:val="24"/>
          <w:u w:color="000000" w:themeColor="text1"/>
          <w:lang w:bidi="en-US"/>
        </w:rPr>
        <w:t>,</w:t>
      </w:r>
      <w:r w:rsidR="00242B0E">
        <w:rPr>
          <w:rFonts w:eastAsia="Lucida Sans Unicode"/>
          <w:color w:val="000000" w:themeColor="text1"/>
          <w:szCs w:val="24"/>
          <w:u w:color="000000" w:themeColor="text1"/>
          <w:lang w:bidi="en-US"/>
        </w:rPr>
        <w:t xml:space="preserve"> too,</w:t>
      </w:r>
      <w:r w:rsidR="0042723A" w:rsidRPr="004F0777">
        <w:rPr>
          <w:rFonts w:eastAsia="Lucida Sans Unicode"/>
          <w:color w:val="000000" w:themeColor="text1"/>
          <w:szCs w:val="24"/>
          <w:u w:color="000000" w:themeColor="text1"/>
          <w:lang w:bidi="en-US"/>
        </w:rPr>
        <w:t xml:space="preserve"> </w:t>
      </w:r>
      <w:r w:rsidR="0042723A">
        <w:rPr>
          <w:rFonts w:eastAsia="Lucida Sans Unicode"/>
          <w:color w:val="000000" w:themeColor="text1"/>
          <w:szCs w:val="24"/>
          <w:u w:color="000000" w:themeColor="text1"/>
          <w:lang w:bidi="en-US"/>
        </w:rPr>
        <w:t xml:space="preserve">or </w:t>
      </w:r>
      <w:r w:rsidR="0042723A" w:rsidRPr="004F0777">
        <w:rPr>
          <w:rFonts w:eastAsia="Lucida Sans Unicode"/>
          <w:color w:val="000000" w:themeColor="text1"/>
          <w:szCs w:val="24"/>
          <w:u w:color="000000" w:themeColor="text1"/>
          <w:lang w:bidi="en-US"/>
        </w:rPr>
        <w:t>nearly one in five</w:t>
      </w:r>
      <w:r w:rsidR="0042723A">
        <w:rPr>
          <w:rFonts w:eastAsia="Lucida Sans Unicode"/>
          <w:color w:val="000000" w:themeColor="text1"/>
          <w:szCs w:val="24"/>
          <w:u w:color="000000" w:themeColor="text1"/>
          <w:lang w:bidi="en-US"/>
        </w:rPr>
        <w:t>. In 2016, a</w:t>
      </w:r>
      <w:r w:rsidRPr="004F0777">
        <w:rPr>
          <w:rFonts w:eastAsia="Lucida Sans Unicode"/>
          <w:color w:val="000000" w:themeColor="text1"/>
          <w:szCs w:val="24"/>
          <w:u w:color="000000" w:themeColor="text1"/>
          <w:lang w:bidi="en-US"/>
        </w:rPr>
        <w:t xml:space="preserve">ccording to a study published by Feeding America, 794,590 South Carolinians did not always know where they </w:t>
      </w:r>
      <w:r>
        <w:rPr>
          <w:rFonts w:eastAsia="Lucida Sans Unicode"/>
          <w:color w:val="000000" w:themeColor="text1"/>
          <w:szCs w:val="24"/>
          <w:u w:color="000000" w:themeColor="text1"/>
          <w:lang w:bidi="en-US"/>
        </w:rPr>
        <w:t>would find their next meal</w:t>
      </w:r>
      <w:r w:rsidRPr="004F0777">
        <w:rPr>
          <w:rFonts w:eastAsia="Lucida Sans Unicode"/>
          <w:color w:val="000000" w:themeColor="text1"/>
          <w:szCs w:val="24"/>
          <w:u w:color="000000" w:themeColor="text1"/>
          <w:lang w:bidi="en-US"/>
        </w:rPr>
        <w:t>; and</w:t>
      </w:r>
    </w:p>
    <w:p w:rsidR="00AF38C6" w:rsidRDefault="00AF38C6" w:rsidP="009F03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Lucida Sans Unicode"/>
          <w:color w:val="000000" w:themeColor="text1"/>
          <w:szCs w:val="24"/>
          <w:u w:color="000000" w:themeColor="text1"/>
          <w:lang w:bidi="en-US"/>
        </w:rPr>
      </w:pPr>
    </w:p>
    <w:p w:rsidR="00AF38C6" w:rsidRPr="004F0777" w:rsidRDefault="00AF38C6" w:rsidP="009F03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Lucida Sans Unicode"/>
          <w:color w:val="000000" w:themeColor="text1"/>
          <w:szCs w:val="24"/>
          <w:u w:color="000000" w:themeColor="text1"/>
          <w:lang w:bidi="en-US"/>
        </w:rPr>
      </w:pPr>
      <w:r>
        <w:rPr>
          <w:rFonts w:eastAsia="Lucida Sans Unicode"/>
          <w:color w:val="000000" w:themeColor="text1"/>
          <w:szCs w:val="24"/>
          <w:u w:color="000000" w:themeColor="text1"/>
          <w:lang w:bidi="en-US"/>
        </w:rPr>
        <w:t>Whereas</w:t>
      </w:r>
      <w:r w:rsidRPr="004F0777">
        <w:rPr>
          <w:rFonts w:eastAsia="Lucida Sans Unicode"/>
          <w:color w:val="000000" w:themeColor="text1"/>
          <w:szCs w:val="24"/>
          <w:u w:color="000000" w:themeColor="text1"/>
          <w:lang w:bidi="en-US"/>
        </w:rPr>
        <w:t xml:space="preserve">, </w:t>
      </w:r>
      <w:r w:rsidR="002E6606">
        <w:rPr>
          <w:rFonts w:eastAsia="Lucida Sans Unicode"/>
          <w:color w:val="000000" w:themeColor="text1"/>
          <w:szCs w:val="24"/>
          <w:u w:color="000000" w:themeColor="text1"/>
          <w:lang w:bidi="en-US"/>
        </w:rPr>
        <w:t>food insecurity negatively affects individuals across a spectrum</w:t>
      </w:r>
      <w:r w:rsidR="0042723A">
        <w:rPr>
          <w:rFonts w:eastAsia="Lucida Sans Unicode"/>
          <w:color w:val="000000" w:themeColor="text1"/>
          <w:szCs w:val="24"/>
          <w:u w:color="000000" w:themeColor="text1"/>
          <w:lang w:bidi="en-US"/>
        </w:rPr>
        <w:t xml:space="preserve"> of ages</w:t>
      </w:r>
      <w:r w:rsidR="002E6606">
        <w:rPr>
          <w:rFonts w:eastAsia="Lucida Sans Unicode"/>
          <w:color w:val="000000" w:themeColor="text1"/>
          <w:szCs w:val="24"/>
          <w:u w:color="000000" w:themeColor="text1"/>
          <w:lang w:bidi="en-US"/>
        </w:rPr>
        <w:t>. R</w:t>
      </w:r>
      <w:r w:rsidRPr="004F0777">
        <w:rPr>
          <w:rFonts w:eastAsia="Lucida Sans Unicode"/>
          <w:color w:val="000000" w:themeColor="text1"/>
          <w:szCs w:val="24"/>
          <w:u w:color="000000" w:themeColor="text1"/>
          <w:lang w:bidi="en-US"/>
        </w:rPr>
        <w:t xml:space="preserve">esearch </w:t>
      </w:r>
      <w:r w:rsidR="00F85393">
        <w:rPr>
          <w:rFonts w:eastAsia="Lucida Sans Unicode"/>
          <w:color w:val="000000" w:themeColor="text1"/>
          <w:szCs w:val="24"/>
          <w:u w:color="000000" w:themeColor="text1"/>
          <w:lang w:bidi="en-US"/>
        </w:rPr>
        <w:t>shows that preschool and school-</w:t>
      </w:r>
      <w:r w:rsidRPr="004F0777">
        <w:rPr>
          <w:rFonts w:eastAsia="Lucida Sans Unicode"/>
          <w:color w:val="000000" w:themeColor="text1"/>
          <w:szCs w:val="24"/>
          <w:u w:color="000000" w:themeColor="text1"/>
          <w:lang w:bidi="en-US"/>
        </w:rPr>
        <w:t>age children who experience severe hunger have higher levels of chronic illness, anxiety</w:t>
      </w:r>
      <w:r w:rsidR="00242B0E">
        <w:rPr>
          <w:rFonts w:eastAsia="Lucida Sans Unicode"/>
          <w:color w:val="000000" w:themeColor="text1"/>
          <w:szCs w:val="24"/>
          <w:u w:color="000000" w:themeColor="text1"/>
          <w:lang w:bidi="en-US"/>
        </w:rPr>
        <w:t>,</w:t>
      </w:r>
      <w:r w:rsidRPr="004F0777">
        <w:rPr>
          <w:rFonts w:eastAsia="Lucida Sans Unicode"/>
          <w:color w:val="000000" w:themeColor="text1"/>
          <w:szCs w:val="24"/>
          <w:u w:color="000000" w:themeColor="text1"/>
          <w:lang w:bidi="en-US"/>
        </w:rPr>
        <w:t xml:space="preserve"> depression, and behavioral problems; and</w:t>
      </w:r>
    </w:p>
    <w:p w:rsidR="00AF38C6" w:rsidRDefault="00AF38C6" w:rsidP="009F03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Lucida Sans Unicode"/>
          <w:color w:val="000000" w:themeColor="text1"/>
          <w:szCs w:val="24"/>
          <w:u w:color="000000" w:themeColor="text1"/>
          <w:lang w:bidi="en-US"/>
        </w:rPr>
      </w:pPr>
    </w:p>
    <w:p w:rsidR="00AF38C6" w:rsidRPr="004F0777" w:rsidRDefault="00AF38C6" w:rsidP="009F03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Lucida Sans Unicode"/>
          <w:color w:val="000000" w:themeColor="text1"/>
          <w:szCs w:val="24"/>
          <w:u w:color="000000" w:themeColor="text1"/>
          <w:lang w:bidi="en-US"/>
        </w:rPr>
      </w:pPr>
      <w:r>
        <w:rPr>
          <w:rFonts w:eastAsia="Lucida Sans Unicode"/>
          <w:color w:val="000000" w:themeColor="text1"/>
          <w:szCs w:val="24"/>
          <w:u w:color="000000" w:themeColor="text1"/>
          <w:lang w:bidi="en-US"/>
        </w:rPr>
        <w:t>Whereas</w:t>
      </w:r>
      <w:r w:rsidRPr="004F0777">
        <w:rPr>
          <w:rFonts w:eastAsia="Lucida Sans Unicode"/>
          <w:color w:val="000000" w:themeColor="text1"/>
          <w:szCs w:val="24"/>
          <w:u w:color="000000" w:themeColor="text1"/>
          <w:lang w:bidi="en-US"/>
        </w:rPr>
        <w:t xml:space="preserve">, </w:t>
      </w:r>
      <w:r>
        <w:rPr>
          <w:rFonts w:eastAsia="Lucida Sans Unicode"/>
          <w:color w:val="000000" w:themeColor="text1"/>
          <w:szCs w:val="24"/>
          <w:u w:color="000000" w:themeColor="text1"/>
          <w:lang w:bidi="en-US"/>
        </w:rPr>
        <w:t>f</w:t>
      </w:r>
      <w:r w:rsidRPr="004F0777">
        <w:rPr>
          <w:rFonts w:eastAsia="Lucida Sans Unicode"/>
          <w:color w:val="000000" w:themeColor="text1"/>
          <w:szCs w:val="24"/>
          <w:u w:color="000000" w:themeColor="text1"/>
          <w:lang w:bidi="en-US"/>
        </w:rPr>
        <w:t xml:space="preserve">ood insecure seniors have </w:t>
      </w:r>
      <w:r w:rsidR="002E6606">
        <w:rPr>
          <w:rFonts w:eastAsia="Lucida Sans Unicode"/>
          <w:color w:val="000000" w:themeColor="text1"/>
          <w:szCs w:val="24"/>
          <w:u w:color="000000" w:themeColor="text1"/>
          <w:lang w:bidi="en-US"/>
        </w:rPr>
        <w:t xml:space="preserve">a </w:t>
      </w:r>
      <w:r w:rsidRPr="004F0777">
        <w:rPr>
          <w:rFonts w:eastAsia="Lucida Sans Unicode"/>
          <w:color w:val="000000" w:themeColor="text1"/>
          <w:szCs w:val="24"/>
          <w:u w:color="000000" w:themeColor="text1"/>
          <w:lang w:bidi="en-US"/>
        </w:rPr>
        <w:t>lower nutrient intake</w:t>
      </w:r>
      <w:r w:rsidR="002E6606">
        <w:rPr>
          <w:rFonts w:eastAsia="Lucida Sans Unicode"/>
          <w:color w:val="000000" w:themeColor="text1"/>
          <w:szCs w:val="24"/>
          <w:u w:color="000000" w:themeColor="text1"/>
          <w:lang w:bidi="en-US"/>
        </w:rPr>
        <w:t xml:space="preserve"> than food secure seniors. W</w:t>
      </w:r>
      <w:r w:rsidRPr="004F0777">
        <w:rPr>
          <w:rFonts w:eastAsia="Lucida Sans Unicode"/>
          <w:color w:val="000000" w:themeColor="text1"/>
          <w:szCs w:val="24"/>
          <w:u w:color="000000" w:themeColor="text1"/>
          <w:lang w:bidi="en-US"/>
        </w:rPr>
        <w:t xml:space="preserve">ithout proper nutrients, seniors are at </w:t>
      </w:r>
      <w:r w:rsidR="00F85393">
        <w:rPr>
          <w:rFonts w:eastAsia="Lucida Sans Unicode"/>
          <w:color w:val="000000" w:themeColor="text1"/>
          <w:szCs w:val="24"/>
          <w:u w:color="000000" w:themeColor="text1"/>
          <w:lang w:bidi="en-US"/>
        </w:rPr>
        <w:t xml:space="preserve">an </w:t>
      </w:r>
      <w:r w:rsidRPr="004F0777">
        <w:rPr>
          <w:rFonts w:eastAsia="Lucida Sans Unicode"/>
          <w:color w:val="000000" w:themeColor="text1"/>
          <w:szCs w:val="24"/>
          <w:u w:color="000000" w:themeColor="text1"/>
          <w:lang w:bidi="en-US"/>
        </w:rPr>
        <w:t>increased risk of disability, deteriorated health conditions, decreased resistance to infections, lengthened hospital stays, deteriorated mental health, and be</w:t>
      </w:r>
      <w:r w:rsidR="002E6606">
        <w:rPr>
          <w:rFonts w:eastAsia="Lucida Sans Unicode"/>
          <w:color w:val="000000" w:themeColor="text1"/>
          <w:szCs w:val="24"/>
          <w:u w:color="000000" w:themeColor="text1"/>
          <w:lang w:bidi="en-US"/>
        </w:rPr>
        <w:t>com</w:t>
      </w:r>
      <w:r w:rsidRPr="004F0777">
        <w:rPr>
          <w:rFonts w:eastAsia="Lucida Sans Unicode"/>
          <w:color w:val="000000" w:themeColor="text1"/>
          <w:szCs w:val="24"/>
          <w:u w:color="000000" w:themeColor="text1"/>
          <w:lang w:bidi="en-US"/>
        </w:rPr>
        <w:t>ing underweight; and</w:t>
      </w:r>
    </w:p>
    <w:p w:rsidR="00AF38C6" w:rsidRDefault="00AF38C6" w:rsidP="009F03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Lucida Sans Unicode"/>
          <w:color w:val="000000" w:themeColor="text1"/>
          <w:szCs w:val="24"/>
          <w:u w:color="000000" w:themeColor="text1"/>
          <w:lang w:bidi="en-US"/>
        </w:rPr>
      </w:pPr>
    </w:p>
    <w:p w:rsidR="00AF38C6" w:rsidRPr="004F0777" w:rsidRDefault="00AF38C6" w:rsidP="009F03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Lucida Sans Unicode"/>
          <w:color w:val="000000" w:themeColor="text1"/>
          <w:szCs w:val="24"/>
          <w:u w:color="000000" w:themeColor="text1"/>
          <w:lang w:bidi="en-US"/>
        </w:rPr>
      </w:pPr>
      <w:r>
        <w:rPr>
          <w:rFonts w:eastAsia="Lucida Sans Unicode"/>
          <w:color w:val="000000" w:themeColor="text1"/>
          <w:szCs w:val="24"/>
          <w:u w:color="000000" w:themeColor="text1"/>
          <w:lang w:bidi="en-US"/>
        </w:rPr>
        <w:t>Whereas</w:t>
      </w:r>
      <w:r w:rsidRPr="004F0777">
        <w:rPr>
          <w:rFonts w:eastAsia="Lucida Sans Unicode"/>
          <w:color w:val="000000" w:themeColor="text1"/>
          <w:szCs w:val="24"/>
          <w:u w:color="000000" w:themeColor="text1"/>
          <w:lang w:bidi="en-US"/>
        </w:rPr>
        <w:t xml:space="preserve">, </w:t>
      </w:r>
      <w:r w:rsidR="002E6606" w:rsidRPr="004F0777">
        <w:rPr>
          <w:rFonts w:eastAsia="Lucida Sans Unicode"/>
          <w:color w:val="000000" w:themeColor="text1"/>
          <w:szCs w:val="24"/>
          <w:u w:color="000000" w:themeColor="text1"/>
          <w:lang w:bidi="en-US"/>
        </w:rPr>
        <w:t xml:space="preserve">for families caught in the squeeze between declining wages and </w:t>
      </w:r>
      <w:r w:rsidR="00242B0E">
        <w:rPr>
          <w:rFonts w:eastAsia="Lucida Sans Unicode"/>
          <w:color w:val="000000" w:themeColor="text1"/>
          <w:szCs w:val="24"/>
          <w:u w:color="000000" w:themeColor="text1"/>
          <w:lang w:bidi="en-US"/>
        </w:rPr>
        <w:t xml:space="preserve">an increase in the costs of other essentials, </w:t>
      </w:r>
      <w:r w:rsidR="00242B0E" w:rsidRPr="004F0777">
        <w:rPr>
          <w:rFonts w:eastAsia="Lucida Sans Unicode"/>
          <w:color w:val="000000" w:themeColor="text1"/>
          <w:szCs w:val="24"/>
          <w:u w:color="000000" w:themeColor="text1"/>
          <w:lang w:bidi="en-US"/>
        </w:rPr>
        <w:t xml:space="preserve">such as </w:t>
      </w:r>
      <w:r w:rsidR="00242B0E" w:rsidRPr="004F0777">
        <w:rPr>
          <w:rFonts w:eastAsia="Lucida Sans Unicode"/>
          <w:color w:val="000000" w:themeColor="text1"/>
          <w:szCs w:val="24"/>
          <w:u w:color="000000" w:themeColor="text1"/>
          <w:lang w:bidi="en-US"/>
        </w:rPr>
        <w:lastRenderedPageBreak/>
        <w:t>home heating, gasoline, housing, and medical care,</w:t>
      </w:r>
      <w:r w:rsidR="00242B0E">
        <w:rPr>
          <w:rFonts w:eastAsia="Lucida Sans Unicode"/>
          <w:color w:val="000000" w:themeColor="text1"/>
          <w:szCs w:val="24"/>
          <w:u w:color="000000" w:themeColor="text1"/>
          <w:lang w:bidi="en-US"/>
        </w:rPr>
        <w:t xml:space="preserve"> </w:t>
      </w:r>
      <w:r w:rsidR="002E6606" w:rsidRPr="004F0777">
        <w:rPr>
          <w:rFonts w:eastAsia="Lucida Sans Unicode"/>
          <w:color w:val="000000" w:themeColor="text1"/>
          <w:szCs w:val="24"/>
          <w:u w:color="000000" w:themeColor="text1"/>
          <w:lang w:bidi="en-US"/>
        </w:rPr>
        <w:t>the food budget becomes a frequent pressure point</w:t>
      </w:r>
      <w:r w:rsidRPr="004F0777">
        <w:rPr>
          <w:rFonts w:eastAsia="Lucida Sans Unicode"/>
          <w:color w:val="000000" w:themeColor="text1"/>
          <w:szCs w:val="24"/>
          <w:u w:color="000000" w:themeColor="text1"/>
          <w:lang w:bidi="en-US"/>
        </w:rPr>
        <w:t>; and</w:t>
      </w:r>
    </w:p>
    <w:p w:rsidR="00AF38C6" w:rsidRDefault="00AF38C6" w:rsidP="009F03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Lucida Sans Unicode"/>
          <w:color w:val="000000" w:themeColor="text1"/>
          <w:szCs w:val="24"/>
          <w:u w:color="000000" w:themeColor="text1"/>
          <w:lang w:bidi="en-US"/>
        </w:rPr>
      </w:pPr>
    </w:p>
    <w:p w:rsidR="00AF38C6" w:rsidRPr="004F0777" w:rsidRDefault="00AF38C6" w:rsidP="009F03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Lucida Sans Unicode"/>
          <w:color w:val="000000" w:themeColor="text1"/>
          <w:szCs w:val="24"/>
          <w:u w:color="000000" w:themeColor="text1"/>
          <w:lang w:bidi="en-US"/>
        </w:rPr>
      </w:pPr>
      <w:r>
        <w:rPr>
          <w:rFonts w:eastAsia="Lucida Sans Unicode"/>
          <w:color w:val="000000" w:themeColor="text1"/>
          <w:szCs w:val="24"/>
          <w:u w:color="000000" w:themeColor="text1"/>
          <w:lang w:bidi="en-US"/>
        </w:rPr>
        <w:t>Whereas</w:t>
      </w:r>
      <w:r w:rsidRPr="004F0777">
        <w:rPr>
          <w:rFonts w:eastAsia="Lucida Sans Unicode"/>
          <w:color w:val="000000" w:themeColor="text1"/>
          <w:szCs w:val="24"/>
          <w:u w:color="000000" w:themeColor="text1"/>
          <w:lang w:bidi="en-US"/>
        </w:rPr>
        <w:t xml:space="preserve">, </w:t>
      </w:r>
      <w:r w:rsidR="00242B0E" w:rsidRPr="004F0777">
        <w:rPr>
          <w:rFonts w:eastAsia="Lucida Sans Unicode"/>
          <w:color w:val="000000" w:themeColor="text1"/>
          <w:szCs w:val="24"/>
          <w:u w:color="000000" w:themeColor="text1"/>
          <w:lang w:bidi="en-US"/>
        </w:rPr>
        <w:t>emergency</w:t>
      </w:r>
      <w:r w:rsidRPr="004F0777">
        <w:rPr>
          <w:rFonts w:eastAsia="Lucida Sans Unicode"/>
          <w:color w:val="000000" w:themeColor="text1"/>
          <w:szCs w:val="24"/>
          <w:u w:color="000000" w:themeColor="text1"/>
          <w:lang w:bidi="en-US"/>
        </w:rPr>
        <w:t xml:space="preserve"> food assistance </w:t>
      </w:r>
      <w:r w:rsidR="00FC7D71">
        <w:rPr>
          <w:rFonts w:eastAsia="Lucida Sans Unicode"/>
          <w:color w:val="000000" w:themeColor="text1"/>
          <w:szCs w:val="24"/>
          <w:u w:color="000000" w:themeColor="text1"/>
          <w:lang w:bidi="en-US"/>
        </w:rPr>
        <w:t>is</w:t>
      </w:r>
      <w:r w:rsidRPr="004F0777">
        <w:rPr>
          <w:rFonts w:eastAsia="Lucida Sans Unicode"/>
          <w:color w:val="000000" w:themeColor="text1"/>
          <w:szCs w:val="24"/>
          <w:u w:color="000000" w:themeColor="text1"/>
          <w:lang w:bidi="en-US"/>
        </w:rPr>
        <w:t xml:space="preserve"> a way for individuals and families to keep food on the table while still paying the bills; and</w:t>
      </w:r>
    </w:p>
    <w:p w:rsidR="00AF38C6" w:rsidRDefault="00AF38C6" w:rsidP="009F03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Lucida Sans Unicode"/>
          <w:color w:val="000000" w:themeColor="text1"/>
          <w:szCs w:val="24"/>
          <w:u w:color="000000" w:themeColor="text1"/>
          <w:lang w:bidi="en-US"/>
        </w:rPr>
      </w:pPr>
    </w:p>
    <w:p w:rsidR="00AF38C6" w:rsidRPr="004F0777" w:rsidRDefault="00AF38C6" w:rsidP="009F03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Lucida Sans Unicode"/>
          <w:color w:val="000000" w:themeColor="text1"/>
          <w:szCs w:val="24"/>
          <w:u w:color="000000" w:themeColor="text1"/>
          <w:lang w:bidi="en-US"/>
        </w:rPr>
      </w:pPr>
      <w:r>
        <w:rPr>
          <w:rFonts w:eastAsia="Lucida Sans Unicode"/>
          <w:color w:val="000000" w:themeColor="text1"/>
          <w:szCs w:val="24"/>
          <w:u w:color="000000" w:themeColor="text1"/>
          <w:lang w:bidi="en-US"/>
        </w:rPr>
        <w:t>Whereas</w:t>
      </w:r>
      <w:r w:rsidRPr="004F0777">
        <w:rPr>
          <w:rFonts w:eastAsia="Lucida Sans Unicode"/>
          <w:color w:val="000000" w:themeColor="text1"/>
          <w:szCs w:val="24"/>
          <w:u w:color="000000" w:themeColor="text1"/>
          <w:lang w:bidi="en-US"/>
        </w:rPr>
        <w:t>, in 2014, according to Feeding America, one in seven individuals in the United States accessed emergency food from a food pantry one or more times; and</w:t>
      </w:r>
    </w:p>
    <w:p w:rsidR="00AF38C6" w:rsidRDefault="00AF38C6" w:rsidP="009F03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Lucida Sans Unicode"/>
          <w:color w:val="000000" w:themeColor="text1"/>
          <w:szCs w:val="24"/>
          <w:u w:color="000000" w:themeColor="text1"/>
          <w:lang w:bidi="en-US"/>
        </w:rPr>
      </w:pPr>
    </w:p>
    <w:p w:rsidR="00AF38C6" w:rsidRPr="004F0777" w:rsidRDefault="00AF38C6" w:rsidP="009F03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Lucida Sans Unicode"/>
          <w:color w:val="000000" w:themeColor="text1"/>
          <w:szCs w:val="24"/>
          <w:u w:color="000000" w:themeColor="text1"/>
          <w:lang w:bidi="en-US"/>
        </w:rPr>
      </w:pPr>
      <w:r>
        <w:rPr>
          <w:rFonts w:eastAsia="Lucida Sans Unicode"/>
          <w:color w:val="000000" w:themeColor="text1"/>
          <w:szCs w:val="24"/>
          <w:u w:color="000000" w:themeColor="text1"/>
          <w:lang w:bidi="en-US"/>
        </w:rPr>
        <w:t>Whereas</w:t>
      </w:r>
      <w:r w:rsidRPr="004F0777">
        <w:rPr>
          <w:rFonts w:eastAsia="Lucida Sans Unicode"/>
          <w:color w:val="000000" w:themeColor="text1"/>
          <w:szCs w:val="24"/>
          <w:u w:color="000000" w:themeColor="text1"/>
          <w:lang w:bidi="en-US"/>
        </w:rPr>
        <w:t xml:space="preserve">, </w:t>
      </w:r>
      <w:r>
        <w:rPr>
          <w:rFonts w:eastAsia="Lucida Sans Unicode"/>
          <w:color w:val="000000" w:themeColor="text1"/>
          <w:szCs w:val="24"/>
          <w:u w:color="000000" w:themeColor="text1"/>
          <w:lang w:bidi="en-US"/>
        </w:rPr>
        <w:t>i</w:t>
      </w:r>
      <w:r w:rsidRPr="004F0777">
        <w:rPr>
          <w:rFonts w:eastAsia="Lucida Sans Unicode"/>
          <w:color w:val="000000" w:themeColor="text1"/>
          <w:szCs w:val="24"/>
          <w:u w:color="000000" w:themeColor="text1"/>
          <w:lang w:bidi="en-US"/>
        </w:rPr>
        <w:t>ndividuals, charities, businesses, and government all have a role to play in get</w:t>
      </w:r>
      <w:r>
        <w:rPr>
          <w:rFonts w:eastAsia="Lucida Sans Unicode"/>
          <w:color w:val="000000" w:themeColor="text1"/>
          <w:szCs w:val="24"/>
          <w:u w:color="000000" w:themeColor="text1"/>
          <w:lang w:bidi="en-US"/>
        </w:rPr>
        <w:t>ting food to those in need; and</w:t>
      </w:r>
    </w:p>
    <w:p w:rsidR="00AF38C6" w:rsidRDefault="00AF38C6" w:rsidP="009F03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Lucida Sans Unicode"/>
          <w:color w:val="000000" w:themeColor="text1"/>
          <w:szCs w:val="24"/>
          <w:u w:color="000000" w:themeColor="text1"/>
          <w:lang w:bidi="en-US"/>
        </w:rPr>
      </w:pPr>
    </w:p>
    <w:p w:rsidR="00AF38C6" w:rsidRPr="004F0777" w:rsidRDefault="00AF38C6" w:rsidP="009F03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Lucida Sans Unicode"/>
          <w:color w:val="000000" w:themeColor="text1"/>
          <w:szCs w:val="24"/>
          <w:u w:color="000000" w:themeColor="text1"/>
          <w:lang w:bidi="en-US"/>
        </w:rPr>
      </w:pPr>
      <w:r>
        <w:rPr>
          <w:rFonts w:eastAsia="Lucida Sans Unicode"/>
          <w:color w:val="000000" w:themeColor="text1"/>
          <w:szCs w:val="24"/>
          <w:u w:color="000000" w:themeColor="text1"/>
          <w:lang w:bidi="en-US"/>
        </w:rPr>
        <w:t>Whereas</w:t>
      </w:r>
      <w:r w:rsidRPr="004F0777">
        <w:rPr>
          <w:rFonts w:eastAsia="Lucida Sans Unicode"/>
          <w:color w:val="000000" w:themeColor="text1"/>
          <w:szCs w:val="24"/>
          <w:u w:color="000000" w:themeColor="text1"/>
          <w:lang w:bidi="en-US"/>
        </w:rPr>
        <w:t xml:space="preserve">, </w:t>
      </w:r>
      <w:r>
        <w:rPr>
          <w:rFonts w:eastAsia="Lucida Sans Unicode"/>
          <w:color w:val="000000" w:themeColor="text1"/>
          <w:szCs w:val="24"/>
          <w:u w:color="000000" w:themeColor="text1"/>
          <w:lang w:bidi="en-US"/>
        </w:rPr>
        <w:t>f</w:t>
      </w:r>
      <w:r w:rsidR="00B132B0">
        <w:rPr>
          <w:rFonts w:eastAsia="Lucida Sans Unicode"/>
          <w:color w:val="000000" w:themeColor="text1"/>
          <w:szCs w:val="24"/>
          <w:u w:color="000000" w:themeColor="text1"/>
          <w:lang w:bidi="en-US"/>
        </w:rPr>
        <w:t xml:space="preserve">ood banks, </w:t>
      </w:r>
      <w:r w:rsidRPr="004F0777">
        <w:rPr>
          <w:rFonts w:eastAsia="Lucida Sans Unicode"/>
          <w:color w:val="000000" w:themeColor="text1"/>
          <w:szCs w:val="24"/>
          <w:u w:color="000000" w:themeColor="text1"/>
          <w:lang w:bidi="en-US"/>
        </w:rPr>
        <w:t>including those who are members of the South Carolina Food Bank Association</w:t>
      </w:r>
      <w:r w:rsidR="00B132B0">
        <w:rPr>
          <w:rFonts w:eastAsia="Lucida Sans Unicode"/>
          <w:color w:val="000000" w:themeColor="text1"/>
          <w:szCs w:val="24"/>
          <w:u w:color="000000" w:themeColor="text1"/>
          <w:lang w:bidi="en-US"/>
        </w:rPr>
        <w:t>;</w:t>
      </w:r>
      <w:r w:rsidRPr="004F0777">
        <w:rPr>
          <w:rFonts w:eastAsia="Lucida Sans Unicode"/>
          <w:color w:val="000000" w:themeColor="text1"/>
          <w:szCs w:val="24"/>
          <w:u w:color="000000" w:themeColor="text1"/>
          <w:lang w:bidi="en-US"/>
        </w:rPr>
        <w:t xml:space="preserve"> soup kitchens</w:t>
      </w:r>
      <w:r w:rsidR="00B132B0">
        <w:rPr>
          <w:rFonts w:eastAsia="Lucida Sans Unicode"/>
          <w:color w:val="000000" w:themeColor="text1"/>
          <w:szCs w:val="24"/>
          <w:u w:color="000000" w:themeColor="text1"/>
          <w:lang w:bidi="en-US"/>
        </w:rPr>
        <w:t>;</w:t>
      </w:r>
      <w:r w:rsidRPr="004F0777">
        <w:rPr>
          <w:rFonts w:eastAsia="Lucida Sans Unicode"/>
          <w:color w:val="000000" w:themeColor="text1"/>
          <w:szCs w:val="24"/>
          <w:u w:color="000000" w:themeColor="text1"/>
          <w:lang w:bidi="en-US"/>
        </w:rPr>
        <w:t xml:space="preserve"> food pantries</w:t>
      </w:r>
      <w:r w:rsidR="00DA2DA1">
        <w:rPr>
          <w:rFonts w:eastAsia="Lucida Sans Unicode"/>
          <w:color w:val="000000" w:themeColor="text1"/>
          <w:szCs w:val="24"/>
          <w:u w:color="000000" w:themeColor="text1"/>
          <w:lang w:bidi="en-US"/>
        </w:rPr>
        <w:t>; faith-</w:t>
      </w:r>
      <w:r w:rsidR="00B132B0">
        <w:rPr>
          <w:rFonts w:eastAsia="Lucida Sans Unicode"/>
          <w:color w:val="000000" w:themeColor="text1"/>
          <w:szCs w:val="24"/>
          <w:u w:color="000000" w:themeColor="text1"/>
          <w:lang w:bidi="en-US"/>
        </w:rPr>
        <w:t>based organizations;</w:t>
      </w:r>
      <w:r w:rsidRPr="004F0777">
        <w:rPr>
          <w:rFonts w:eastAsia="Lucida Sans Unicode"/>
          <w:color w:val="000000" w:themeColor="text1"/>
          <w:szCs w:val="24"/>
          <w:u w:color="000000" w:themeColor="text1"/>
          <w:lang w:bidi="en-US"/>
        </w:rPr>
        <w:t xml:space="preserve"> businesses</w:t>
      </w:r>
      <w:r w:rsidR="00B132B0">
        <w:rPr>
          <w:rFonts w:eastAsia="Lucida Sans Unicode"/>
          <w:color w:val="000000" w:themeColor="text1"/>
          <w:szCs w:val="24"/>
          <w:u w:color="000000" w:themeColor="text1"/>
          <w:lang w:bidi="en-US"/>
        </w:rPr>
        <w:t>;</w:t>
      </w:r>
      <w:r w:rsidRPr="004F0777">
        <w:rPr>
          <w:rFonts w:eastAsia="Lucida Sans Unicode"/>
          <w:color w:val="000000" w:themeColor="text1"/>
          <w:szCs w:val="24"/>
          <w:u w:color="000000" w:themeColor="text1"/>
          <w:lang w:bidi="en-US"/>
        </w:rPr>
        <w:t xml:space="preserve"> and individuals </w:t>
      </w:r>
      <w:r w:rsidR="002E6606" w:rsidRPr="004F0777">
        <w:rPr>
          <w:rFonts w:eastAsia="Lucida Sans Unicode"/>
          <w:color w:val="000000" w:themeColor="text1"/>
          <w:szCs w:val="24"/>
          <w:u w:color="000000" w:themeColor="text1"/>
          <w:lang w:bidi="en-US"/>
        </w:rPr>
        <w:t>rais</w:t>
      </w:r>
      <w:r w:rsidR="002E6606">
        <w:rPr>
          <w:rFonts w:eastAsia="Lucida Sans Unicode"/>
          <w:color w:val="000000" w:themeColor="text1"/>
          <w:szCs w:val="24"/>
          <w:u w:color="000000" w:themeColor="text1"/>
          <w:lang w:bidi="en-US"/>
        </w:rPr>
        <w:t xml:space="preserve">e funds and </w:t>
      </w:r>
      <w:r w:rsidRPr="004F0777">
        <w:rPr>
          <w:rFonts w:eastAsia="Lucida Sans Unicode"/>
          <w:color w:val="000000" w:themeColor="text1"/>
          <w:szCs w:val="24"/>
          <w:u w:color="000000" w:themeColor="text1"/>
          <w:lang w:bidi="en-US"/>
        </w:rPr>
        <w:t>donat</w:t>
      </w:r>
      <w:r w:rsidR="00B132B0">
        <w:rPr>
          <w:rFonts w:eastAsia="Lucida Sans Unicode"/>
          <w:color w:val="000000" w:themeColor="text1"/>
          <w:szCs w:val="24"/>
          <w:u w:color="000000" w:themeColor="text1"/>
          <w:lang w:bidi="en-US"/>
        </w:rPr>
        <w:t>e</w:t>
      </w:r>
      <w:r w:rsidRPr="004F0777">
        <w:rPr>
          <w:rFonts w:eastAsia="Lucida Sans Unicode"/>
          <w:color w:val="000000" w:themeColor="text1"/>
          <w:szCs w:val="24"/>
          <w:u w:color="000000" w:themeColor="text1"/>
          <w:lang w:bidi="en-US"/>
        </w:rPr>
        <w:t xml:space="preserve"> time</w:t>
      </w:r>
      <w:r w:rsidR="00B132B0">
        <w:rPr>
          <w:rFonts w:eastAsia="Lucida Sans Unicode"/>
          <w:color w:val="000000" w:themeColor="text1"/>
          <w:szCs w:val="24"/>
          <w:u w:color="000000" w:themeColor="text1"/>
          <w:lang w:bidi="en-US"/>
        </w:rPr>
        <w:t xml:space="preserve"> and food </w:t>
      </w:r>
      <w:r w:rsidRPr="004F0777">
        <w:rPr>
          <w:rFonts w:eastAsia="Lucida Sans Unicode"/>
          <w:color w:val="000000" w:themeColor="text1"/>
          <w:szCs w:val="24"/>
          <w:u w:color="000000" w:themeColor="text1"/>
          <w:lang w:bidi="en-US"/>
        </w:rPr>
        <w:t xml:space="preserve">to help their neighbors; </w:t>
      </w:r>
      <w:r>
        <w:rPr>
          <w:rFonts w:eastAsia="Lucida Sans Unicode"/>
          <w:color w:val="000000" w:themeColor="text1"/>
          <w:szCs w:val="24"/>
          <w:u w:color="000000" w:themeColor="text1"/>
          <w:lang w:bidi="en-US"/>
        </w:rPr>
        <w:t>and</w:t>
      </w:r>
    </w:p>
    <w:p w:rsidR="00AF38C6" w:rsidRDefault="00AF38C6" w:rsidP="009F03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Lucida Sans Unicode"/>
          <w:color w:val="000000" w:themeColor="text1"/>
          <w:szCs w:val="24"/>
          <w:u w:color="000000" w:themeColor="text1"/>
          <w:lang w:bidi="en-US"/>
        </w:rPr>
      </w:pPr>
    </w:p>
    <w:p w:rsidR="00AF38C6" w:rsidRPr="004F0777" w:rsidRDefault="00AF38C6" w:rsidP="009F03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Lucida Sans Unicode"/>
          <w:color w:val="000000" w:themeColor="text1"/>
          <w:szCs w:val="24"/>
          <w:u w:color="000000" w:themeColor="text1"/>
          <w:lang w:bidi="en-US"/>
        </w:rPr>
      </w:pPr>
      <w:r>
        <w:rPr>
          <w:rFonts w:eastAsia="Lucida Sans Unicode"/>
          <w:color w:val="000000" w:themeColor="text1"/>
          <w:szCs w:val="24"/>
          <w:u w:color="000000" w:themeColor="text1"/>
          <w:lang w:bidi="en-US"/>
        </w:rPr>
        <w:t>Whereas</w:t>
      </w:r>
      <w:r w:rsidRPr="004F0777">
        <w:rPr>
          <w:rFonts w:eastAsia="Lucida Sans Unicode"/>
          <w:color w:val="000000" w:themeColor="text1"/>
          <w:szCs w:val="24"/>
          <w:u w:color="000000" w:themeColor="text1"/>
          <w:lang w:bidi="en-US"/>
        </w:rPr>
        <w:t xml:space="preserve">, </w:t>
      </w:r>
      <w:r>
        <w:rPr>
          <w:rFonts w:eastAsia="Lucida Sans Unicode"/>
          <w:color w:val="000000" w:themeColor="text1"/>
          <w:szCs w:val="24"/>
          <w:u w:color="000000" w:themeColor="text1"/>
          <w:lang w:bidi="en-US"/>
        </w:rPr>
        <w:t>t</w:t>
      </w:r>
      <w:r w:rsidRPr="004F0777">
        <w:rPr>
          <w:rFonts w:eastAsia="Lucida Sans Unicode"/>
          <w:color w:val="000000" w:themeColor="text1"/>
          <w:szCs w:val="24"/>
          <w:u w:color="000000" w:themeColor="text1"/>
          <w:lang w:bidi="en-US"/>
        </w:rPr>
        <w:t>he South Carolina Food Bank Association, as members of Feeding America, provides guidance, support</w:t>
      </w:r>
      <w:r w:rsidR="00B132B0">
        <w:rPr>
          <w:rFonts w:eastAsia="Lucida Sans Unicode"/>
          <w:color w:val="000000" w:themeColor="text1"/>
          <w:szCs w:val="24"/>
          <w:u w:color="000000" w:themeColor="text1"/>
          <w:lang w:bidi="en-US"/>
        </w:rPr>
        <w:t>,</w:t>
      </w:r>
      <w:r w:rsidRPr="004F0777">
        <w:rPr>
          <w:rFonts w:eastAsia="Lucida Sans Unicode"/>
          <w:color w:val="000000" w:themeColor="text1"/>
          <w:szCs w:val="24"/>
          <w:u w:color="000000" w:themeColor="text1"/>
          <w:lang w:bidi="en-US"/>
        </w:rPr>
        <w:t xml:space="preserve"> and vital food resources to over 1,600 agencies</w:t>
      </w:r>
      <w:r w:rsidR="00B132B0">
        <w:rPr>
          <w:rFonts w:eastAsia="Lucida Sans Unicode"/>
          <w:color w:val="000000" w:themeColor="text1"/>
          <w:szCs w:val="24"/>
          <w:u w:color="000000" w:themeColor="text1"/>
          <w:lang w:bidi="en-US"/>
        </w:rPr>
        <w:t xml:space="preserve">, </w:t>
      </w:r>
      <w:r w:rsidR="0042723A">
        <w:rPr>
          <w:rFonts w:eastAsia="Lucida Sans Unicode"/>
          <w:color w:val="000000" w:themeColor="text1"/>
          <w:szCs w:val="24"/>
          <w:u w:color="000000" w:themeColor="text1"/>
          <w:lang w:bidi="en-US"/>
        </w:rPr>
        <w:t>working to close the on</w:t>
      </w:r>
      <w:r w:rsidR="0042723A" w:rsidRPr="004F0777">
        <w:rPr>
          <w:rFonts w:eastAsia="Lucida Sans Unicode"/>
          <w:color w:val="000000" w:themeColor="text1"/>
          <w:szCs w:val="24"/>
          <w:u w:color="000000" w:themeColor="text1"/>
          <w:lang w:bidi="en-US"/>
        </w:rPr>
        <w:t>going need for services by leveraging local community partnerships</w:t>
      </w:r>
      <w:r w:rsidR="0042723A">
        <w:rPr>
          <w:rFonts w:eastAsia="Lucida Sans Unicode"/>
          <w:color w:val="000000" w:themeColor="text1"/>
          <w:szCs w:val="24"/>
          <w:u w:color="000000" w:themeColor="text1"/>
          <w:lang w:bidi="en-US"/>
        </w:rPr>
        <w:t xml:space="preserve">. The association </w:t>
      </w:r>
      <w:r w:rsidR="00B132B0">
        <w:rPr>
          <w:rFonts w:eastAsia="Lucida Sans Unicode"/>
          <w:color w:val="000000" w:themeColor="text1"/>
          <w:szCs w:val="24"/>
          <w:u w:color="000000" w:themeColor="text1"/>
          <w:lang w:bidi="en-US"/>
        </w:rPr>
        <w:t>provid</w:t>
      </w:r>
      <w:r w:rsidR="0042723A">
        <w:rPr>
          <w:rFonts w:eastAsia="Lucida Sans Unicode"/>
          <w:color w:val="000000" w:themeColor="text1"/>
          <w:szCs w:val="24"/>
          <w:u w:color="000000" w:themeColor="text1"/>
          <w:lang w:bidi="en-US"/>
        </w:rPr>
        <w:t>es</w:t>
      </w:r>
      <w:r w:rsidR="00B132B0">
        <w:rPr>
          <w:rFonts w:eastAsia="Lucida Sans Unicode"/>
          <w:color w:val="000000" w:themeColor="text1"/>
          <w:szCs w:val="24"/>
          <w:u w:color="000000" w:themeColor="text1"/>
          <w:lang w:bidi="en-US"/>
        </w:rPr>
        <w:t xml:space="preserve"> an average of five meals</w:t>
      </w:r>
      <w:r w:rsidRPr="004F0777">
        <w:rPr>
          <w:rFonts w:eastAsia="Lucida Sans Unicode"/>
          <w:color w:val="000000" w:themeColor="text1"/>
          <w:szCs w:val="24"/>
          <w:u w:color="000000" w:themeColor="text1"/>
          <w:lang w:bidi="en-US"/>
        </w:rPr>
        <w:t xml:space="preserve"> for every dollar of support</w:t>
      </w:r>
      <w:r w:rsidR="0042723A">
        <w:rPr>
          <w:rFonts w:eastAsia="Lucida Sans Unicode"/>
          <w:color w:val="000000" w:themeColor="text1"/>
          <w:szCs w:val="24"/>
          <w:u w:color="000000" w:themeColor="text1"/>
          <w:lang w:bidi="en-US"/>
        </w:rPr>
        <w:t xml:space="preserve"> and save</w:t>
      </w:r>
      <w:r w:rsidR="00FC7D71">
        <w:rPr>
          <w:rFonts w:eastAsia="Lucida Sans Unicode"/>
          <w:color w:val="000000" w:themeColor="text1"/>
          <w:szCs w:val="24"/>
          <w:u w:color="000000" w:themeColor="text1"/>
          <w:lang w:bidi="en-US"/>
        </w:rPr>
        <w:t>s</w:t>
      </w:r>
      <w:r w:rsidR="0042723A">
        <w:rPr>
          <w:rFonts w:eastAsia="Lucida Sans Unicode"/>
          <w:color w:val="000000" w:themeColor="text1"/>
          <w:szCs w:val="24"/>
          <w:u w:color="000000" w:themeColor="text1"/>
          <w:lang w:bidi="en-US"/>
        </w:rPr>
        <w:t xml:space="preserve"> taxpayers $21.32 through e</w:t>
      </w:r>
      <w:r w:rsidRPr="004F0777">
        <w:rPr>
          <w:rFonts w:eastAsia="Lucida Sans Unicode"/>
          <w:color w:val="000000" w:themeColor="text1"/>
          <w:szCs w:val="24"/>
          <w:u w:color="000000" w:themeColor="text1"/>
          <w:lang w:bidi="en-US"/>
        </w:rPr>
        <w:t>a</w:t>
      </w:r>
      <w:r w:rsidR="0042723A">
        <w:rPr>
          <w:rFonts w:eastAsia="Lucida Sans Unicode"/>
          <w:color w:val="000000" w:themeColor="text1"/>
          <w:szCs w:val="24"/>
          <w:u w:color="000000" w:themeColor="text1"/>
          <w:lang w:bidi="en-US"/>
        </w:rPr>
        <w:t>ch hour of volunteer</w:t>
      </w:r>
      <w:r w:rsidR="00FC7D71">
        <w:rPr>
          <w:rFonts w:eastAsia="Lucida Sans Unicode"/>
          <w:color w:val="000000" w:themeColor="text1"/>
          <w:szCs w:val="24"/>
          <w:u w:color="000000" w:themeColor="text1"/>
          <w:lang w:bidi="en-US"/>
        </w:rPr>
        <w:t xml:space="preserve"> service</w:t>
      </w:r>
      <w:r w:rsidRPr="004F0777">
        <w:rPr>
          <w:rFonts w:eastAsia="Lucida Sans Unicode"/>
          <w:color w:val="000000" w:themeColor="text1"/>
          <w:szCs w:val="24"/>
          <w:u w:color="000000" w:themeColor="text1"/>
          <w:lang w:bidi="en-US"/>
        </w:rPr>
        <w:t>; and</w:t>
      </w:r>
    </w:p>
    <w:p w:rsidR="00AF38C6" w:rsidRDefault="00AF38C6" w:rsidP="009F03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Lucida Sans Unicode"/>
          <w:color w:val="000000" w:themeColor="text1"/>
          <w:szCs w:val="24"/>
          <w:u w:color="000000" w:themeColor="text1"/>
          <w:lang w:bidi="en-US"/>
        </w:rPr>
      </w:pPr>
    </w:p>
    <w:p w:rsidR="00AF38C6" w:rsidRPr="004F0777" w:rsidRDefault="00AF38C6" w:rsidP="009F03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Lucida Sans Unicode"/>
          <w:color w:val="000000" w:themeColor="text1"/>
          <w:szCs w:val="24"/>
          <w:u w:color="000000" w:themeColor="text1"/>
          <w:lang w:bidi="en-US"/>
        </w:rPr>
      </w:pPr>
      <w:r>
        <w:rPr>
          <w:rFonts w:eastAsia="Lucida Sans Unicode"/>
          <w:color w:val="000000" w:themeColor="text1"/>
          <w:szCs w:val="24"/>
          <w:u w:color="000000" w:themeColor="text1"/>
          <w:lang w:bidi="en-US"/>
        </w:rPr>
        <w:t>Whereas</w:t>
      </w:r>
      <w:r w:rsidRPr="004F0777">
        <w:rPr>
          <w:rFonts w:eastAsia="Lucida Sans Unicode"/>
          <w:color w:val="000000" w:themeColor="text1"/>
          <w:szCs w:val="24"/>
          <w:u w:color="000000" w:themeColor="text1"/>
          <w:lang w:bidi="en-US"/>
        </w:rPr>
        <w:t xml:space="preserve">, </w:t>
      </w:r>
      <w:r>
        <w:rPr>
          <w:rFonts w:eastAsia="Lucida Sans Unicode"/>
          <w:color w:val="000000" w:themeColor="text1"/>
          <w:szCs w:val="24"/>
          <w:u w:color="000000" w:themeColor="text1"/>
          <w:lang w:bidi="en-US"/>
        </w:rPr>
        <w:t>t</w:t>
      </w:r>
      <w:r w:rsidRPr="004F0777">
        <w:rPr>
          <w:rFonts w:eastAsia="Lucida Sans Unicode"/>
          <w:color w:val="000000" w:themeColor="text1"/>
          <w:szCs w:val="24"/>
          <w:u w:color="000000" w:themeColor="text1"/>
          <w:lang w:bidi="en-US"/>
        </w:rPr>
        <w:t>he four member agencies of the S</w:t>
      </w:r>
      <w:r w:rsidR="00B132B0">
        <w:rPr>
          <w:rFonts w:eastAsia="Lucida Sans Unicode"/>
          <w:color w:val="000000" w:themeColor="text1"/>
          <w:szCs w:val="24"/>
          <w:u w:color="000000" w:themeColor="text1"/>
          <w:lang w:bidi="en-US"/>
        </w:rPr>
        <w:t xml:space="preserve">outh </w:t>
      </w:r>
      <w:r w:rsidRPr="004F0777">
        <w:rPr>
          <w:rFonts w:eastAsia="Lucida Sans Unicode"/>
          <w:color w:val="000000" w:themeColor="text1"/>
          <w:szCs w:val="24"/>
          <w:u w:color="000000" w:themeColor="text1"/>
          <w:lang w:bidi="en-US"/>
        </w:rPr>
        <w:t>C</w:t>
      </w:r>
      <w:r w:rsidR="00B132B0">
        <w:rPr>
          <w:rFonts w:eastAsia="Lucida Sans Unicode"/>
          <w:color w:val="000000" w:themeColor="text1"/>
          <w:szCs w:val="24"/>
          <w:u w:color="000000" w:themeColor="text1"/>
          <w:lang w:bidi="en-US"/>
        </w:rPr>
        <w:t>arolina</w:t>
      </w:r>
      <w:r w:rsidRPr="004F0777">
        <w:rPr>
          <w:rFonts w:eastAsia="Lucida Sans Unicode"/>
          <w:color w:val="000000" w:themeColor="text1"/>
          <w:szCs w:val="24"/>
          <w:u w:color="000000" w:themeColor="text1"/>
          <w:lang w:bidi="en-US"/>
        </w:rPr>
        <w:t xml:space="preserve"> Food Bank Association provided approximately 85,199,962 meals in the most recently completed year; and</w:t>
      </w:r>
    </w:p>
    <w:p w:rsidR="00AF38C6" w:rsidRDefault="00AF38C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33EA5" w:rsidRDefault="00D33EA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AF38C6">
        <w:rPr>
          <w:rFonts w:eastAsia="Lucida Sans Unicode"/>
          <w:color w:val="000000" w:themeColor="text1"/>
          <w:szCs w:val="24"/>
          <w:u w:color="000000" w:themeColor="text1"/>
          <w:lang w:bidi="en-US"/>
        </w:rPr>
        <w:t>i</w:t>
      </w:r>
      <w:r w:rsidR="00AF38C6" w:rsidRPr="004F0777">
        <w:rPr>
          <w:rFonts w:eastAsia="Lucida Sans Unicode"/>
          <w:color w:val="000000" w:themeColor="text1"/>
          <w:szCs w:val="24"/>
          <w:u w:color="000000" w:themeColor="text1"/>
          <w:lang w:bidi="en-US"/>
        </w:rPr>
        <w:t>ndividuals benefiting from the availability of donated food range fr</w:t>
      </w:r>
      <w:r w:rsidR="00B132B0">
        <w:rPr>
          <w:rFonts w:eastAsia="Lucida Sans Unicode"/>
          <w:color w:val="000000" w:themeColor="text1"/>
          <w:szCs w:val="24"/>
          <w:u w:color="000000" w:themeColor="text1"/>
          <w:lang w:bidi="en-US"/>
        </w:rPr>
        <w:t>om infants, toddlers, school-</w:t>
      </w:r>
      <w:r w:rsidR="00AF38C6" w:rsidRPr="004F0777">
        <w:rPr>
          <w:rFonts w:eastAsia="Lucida Sans Unicode"/>
          <w:color w:val="000000" w:themeColor="text1"/>
          <w:szCs w:val="24"/>
          <w:u w:color="000000" w:themeColor="text1"/>
          <w:lang w:bidi="en-US"/>
        </w:rPr>
        <w:t>age children</w:t>
      </w:r>
      <w:r w:rsidR="00B132B0">
        <w:rPr>
          <w:rFonts w:eastAsia="Lucida Sans Unicode"/>
          <w:color w:val="000000" w:themeColor="text1"/>
          <w:szCs w:val="24"/>
          <w:u w:color="000000" w:themeColor="text1"/>
          <w:lang w:bidi="en-US"/>
        </w:rPr>
        <w:t>,</w:t>
      </w:r>
      <w:r w:rsidR="00AF38C6" w:rsidRPr="004F0777">
        <w:rPr>
          <w:rFonts w:eastAsia="Lucida Sans Unicode"/>
          <w:color w:val="000000" w:themeColor="text1"/>
          <w:szCs w:val="24"/>
          <w:u w:color="000000" w:themeColor="text1"/>
          <w:lang w:bidi="en-US"/>
        </w:rPr>
        <w:t xml:space="preserve"> and adolescents to sing</w:t>
      </w:r>
      <w:r w:rsidR="00B132B0">
        <w:rPr>
          <w:rFonts w:eastAsia="Lucida Sans Unicode"/>
          <w:color w:val="000000" w:themeColor="text1"/>
          <w:szCs w:val="24"/>
          <w:u w:color="000000" w:themeColor="text1"/>
          <w:lang w:bidi="en-US"/>
        </w:rPr>
        <w:t>le mothers, single fathers, two-</w:t>
      </w:r>
      <w:r w:rsidR="00AF38C6" w:rsidRPr="004F0777">
        <w:rPr>
          <w:rFonts w:eastAsia="Lucida Sans Unicode"/>
          <w:color w:val="000000" w:themeColor="text1"/>
          <w:szCs w:val="24"/>
          <w:u w:color="000000" w:themeColor="text1"/>
          <w:lang w:bidi="en-US"/>
        </w:rPr>
        <w:t>parent families, veterans and their families, and seniors</w:t>
      </w:r>
      <w:r>
        <w:rPr>
          <w:rFonts w:eastAsia="Times New Roman"/>
        </w:rPr>
        <w:t>.  Now, therefore,</w:t>
      </w:r>
    </w:p>
    <w:p w:rsidR="00D33EA5" w:rsidRDefault="00D33EA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33EA5" w:rsidRDefault="00D33EA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D33EA5" w:rsidRDefault="00D33EA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33EA5" w:rsidRDefault="00D33EA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AF38C6">
        <w:rPr>
          <w:rFonts w:eastAsia="Times New Roman"/>
        </w:rPr>
        <w:t xml:space="preserve">the members of the South Carolina Senate, by this resolution, </w:t>
      </w:r>
      <w:r w:rsidR="00AF38C6">
        <w:rPr>
          <w:rFonts w:eastAsia="Lucida Sans Unicode"/>
          <w:color w:val="000000" w:themeColor="text1"/>
          <w:szCs w:val="24"/>
          <w:u w:color="000000" w:themeColor="text1"/>
          <w:lang w:bidi="en-US"/>
        </w:rPr>
        <w:t>recognize</w:t>
      </w:r>
      <w:r w:rsidR="00AF38C6" w:rsidRPr="004F0777">
        <w:rPr>
          <w:rFonts w:eastAsia="Lucida Sans Unicode"/>
          <w:color w:val="000000" w:themeColor="text1"/>
          <w:szCs w:val="24"/>
          <w:u w:color="000000" w:themeColor="text1"/>
          <w:lang w:bidi="en-US"/>
        </w:rPr>
        <w:t xml:space="preserve"> September as “Hunger Action Month</w:t>
      </w:r>
      <w:r w:rsidR="00AF38C6">
        <w:rPr>
          <w:rFonts w:eastAsia="Lucida Sans Unicode"/>
          <w:color w:val="000000" w:themeColor="text1"/>
          <w:szCs w:val="24"/>
          <w:u w:color="000000" w:themeColor="text1"/>
          <w:lang w:bidi="en-US"/>
        </w:rPr>
        <w:t>”</w:t>
      </w:r>
      <w:r w:rsidR="00AF38C6" w:rsidRPr="004F0777">
        <w:rPr>
          <w:rFonts w:eastAsia="Lucida Sans Unicode"/>
          <w:color w:val="000000" w:themeColor="text1"/>
          <w:szCs w:val="24"/>
          <w:u w:color="000000" w:themeColor="text1"/>
          <w:lang w:bidi="en-US"/>
        </w:rPr>
        <w:t xml:space="preserve"> </w:t>
      </w:r>
      <w:r w:rsidR="00AF38C6">
        <w:rPr>
          <w:rFonts w:eastAsia="Lucida Sans Unicode"/>
          <w:color w:val="000000" w:themeColor="text1"/>
          <w:szCs w:val="24"/>
          <w:u w:color="000000" w:themeColor="text1"/>
          <w:lang w:bidi="en-US"/>
        </w:rPr>
        <w:t>in the State of South Carolina</w:t>
      </w:r>
      <w:r>
        <w:rPr>
          <w:rFonts w:eastAsia="Times New Roman"/>
        </w:rPr>
        <w:t>.</w:t>
      </w:r>
    </w:p>
    <w:p w:rsidR="00320F39" w:rsidRDefault="00FA28A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9F0301" w:rsidRDefault="009F0301" w:rsidP="009F0301">
      <w:pPr>
        <w:suppressAutoHyphens/>
        <w:jc w:val="both"/>
        <w:rPr>
          <w:rFonts w:eastAsia="Times New Roman"/>
        </w:rPr>
      </w:pPr>
    </w:p>
    <w:sectPr w:rsidR="009F0301" w:rsidSect="009F0301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C7D71" w:rsidRDefault="00FC7D71" w:rsidP="00522CE0">
      <w:r>
        <w:separator/>
      </w:r>
    </w:p>
  </w:endnote>
  <w:endnote w:type="continuationSeparator" w:id="0">
    <w:p w:rsidR="00FC7D71" w:rsidRDefault="00FC7D71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356FCDC-2C31-4B77-8C32-00CED0710B22}"/>
    <w:embedBold r:id="rId2" w:fontKey="{53162185-81DF-4584-B5F2-F9097ED732E6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B9B548C7-6B7E-4DF5-82DA-308796CC41B7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C8F43628-153C-4A47-9C29-E493B6FA771B}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3F" w:csb1="00000000"/>
    <w:embedRegular r:id="rId5" w:fontKey="{86A6E449-3FC1-4400-A72D-6F9BF6DCB10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25FB2124-B7A4-4C29-9D3C-4EC042B441A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20F39" w:rsidRPr="009F0301" w:rsidRDefault="009F0301" w:rsidP="009F030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[636]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C7D71" w:rsidRDefault="00FC7D71" w:rsidP="00522CE0">
      <w:r>
        <w:separator/>
      </w:r>
    </w:p>
  </w:footnote>
  <w:footnote w:type="continuationSeparator" w:id="0">
    <w:p w:rsidR="00FC7D71" w:rsidRDefault="00FC7D71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20HUNG.KMM.TCA"/>
    <w:docVar w:name="CoverAttorneyInitials" w:val="KMM"/>
    <w:docVar w:name="CoverAttorneyLastName" w:val="Moffitt"/>
    <w:docVar w:name="CoverBillType" w:val="r"/>
    <w:docVar w:name="CoverSenator" w:val="TCA"/>
    <w:docVar w:name="dvBillNumber" w:val="636"/>
    <w:docVar w:name="dvBillNumberPrefix" w:val="S. "/>
    <w:docVar w:name="dvOriginalBody" w:val="Senate"/>
    <w:docVar w:name="fulldraftpath" w:val="L:\S-RES\TCA\020HUNG.KMM.TCA.DOCX"/>
    <w:docVar w:name="NameofBody" w:val="S"/>
    <w:docVar w:name="vgroup2" w:val="S-RES"/>
  </w:docVars>
  <w:rsids>
    <w:rsidRoot w:val="00D33EA5"/>
    <w:rsid w:val="00042AC1"/>
    <w:rsid w:val="00046516"/>
    <w:rsid w:val="00072458"/>
    <w:rsid w:val="0007601D"/>
    <w:rsid w:val="000B0720"/>
    <w:rsid w:val="000B5EAF"/>
    <w:rsid w:val="001315B2"/>
    <w:rsid w:val="00170561"/>
    <w:rsid w:val="00186AC9"/>
    <w:rsid w:val="00197DF1"/>
    <w:rsid w:val="001B3DD9"/>
    <w:rsid w:val="001B7E5D"/>
    <w:rsid w:val="001D3BAC"/>
    <w:rsid w:val="00216025"/>
    <w:rsid w:val="00242B0E"/>
    <w:rsid w:val="00245C4E"/>
    <w:rsid w:val="002C1321"/>
    <w:rsid w:val="002C2031"/>
    <w:rsid w:val="002C5896"/>
    <w:rsid w:val="002D3BED"/>
    <w:rsid w:val="002E6606"/>
    <w:rsid w:val="00307C2B"/>
    <w:rsid w:val="00315D04"/>
    <w:rsid w:val="00320F39"/>
    <w:rsid w:val="00383247"/>
    <w:rsid w:val="003D6E2B"/>
    <w:rsid w:val="003E7597"/>
    <w:rsid w:val="00413EBF"/>
    <w:rsid w:val="0042723A"/>
    <w:rsid w:val="0044020F"/>
    <w:rsid w:val="00450668"/>
    <w:rsid w:val="00454138"/>
    <w:rsid w:val="004813A2"/>
    <w:rsid w:val="004952FA"/>
    <w:rsid w:val="004B6A22"/>
    <w:rsid w:val="004D7F37"/>
    <w:rsid w:val="005157B2"/>
    <w:rsid w:val="00522CE0"/>
    <w:rsid w:val="00541951"/>
    <w:rsid w:val="00565148"/>
    <w:rsid w:val="00570403"/>
    <w:rsid w:val="005839A4"/>
    <w:rsid w:val="00593361"/>
    <w:rsid w:val="005A413B"/>
    <w:rsid w:val="005A5017"/>
    <w:rsid w:val="005A648C"/>
    <w:rsid w:val="005D34B2"/>
    <w:rsid w:val="005F07AC"/>
    <w:rsid w:val="005F1745"/>
    <w:rsid w:val="006A1802"/>
    <w:rsid w:val="006C0CBB"/>
    <w:rsid w:val="006C74EA"/>
    <w:rsid w:val="00701149"/>
    <w:rsid w:val="00720D40"/>
    <w:rsid w:val="007318D4"/>
    <w:rsid w:val="00765784"/>
    <w:rsid w:val="007712CE"/>
    <w:rsid w:val="007A4390"/>
    <w:rsid w:val="007E5CB7"/>
    <w:rsid w:val="008314D2"/>
    <w:rsid w:val="00870F6F"/>
    <w:rsid w:val="008B2F42"/>
    <w:rsid w:val="008C3697"/>
    <w:rsid w:val="008E095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9F0301"/>
    <w:rsid w:val="00A02011"/>
    <w:rsid w:val="00A4011E"/>
    <w:rsid w:val="00A86015"/>
    <w:rsid w:val="00A9594E"/>
    <w:rsid w:val="00AE59C8"/>
    <w:rsid w:val="00AF38C6"/>
    <w:rsid w:val="00B10098"/>
    <w:rsid w:val="00B132B0"/>
    <w:rsid w:val="00B5790D"/>
    <w:rsid w:val="00B945C5"/>
    <w:rsid w:val="00BA20EA"/>
    <w:rsid w:val="00BB5AFC"/>
    <w:rsid w:val="00BC0A56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3EA5"/>
    <w:rsid w:val="00D35486"/>
    <w:rsid w:val="00D45849"/>
    <w:rsid w:val="00D53E29"/>
    <w:rsid w:val="00D86943"/>
    <w:rsid w:val="00DA2DA1"/>
    <w:rsid w:val="00DA3C6B"/>
    <w:rsid w:val="00DA47B9"/>
    <w:rsid w:val="00DE5635"/>
    <w:rsid w:val="00E058D3"/>
    <w:rsid w:val="00E12CA0"/>
    <w:rsid w:val="00E2236D"/>
    <w:rsid w:val="00E76AD9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85393"/>
    <w:rsid w:val="00FA28A0"/>
    <w:rsid w:val="00FB7F01"/>
    <w:rsid w:val="00FC0D36"/>
    <w:rsid w:val="00FC3A2B"/>
    <w:rsid w:val="00FC7D71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5:docId w15:val="{ECE960F5-DB9A-430F-B81E-97E221DA29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A2DA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2DA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34A7DE54.dotm</Template>
  <TotalTime>0</TotalTime>
  <Pages>1</Pages>
  <Words>501</Words>
  <Characters>2788</Characters>
  <Application>Microsoft Office Word</Application>
  <DocSecurity>0</DocSecurity>
  <Lines>82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3271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636 Text of Previous Version (Apr. 18, 2017) - South Carolina Legislature Online</dc:title>
  <dc:subject/>
  <dc:creator>Rebecca Landau</dc:creator>
  <cp:keywords/>
  <dc:description/>
  <cp:lastModifiedBy>S Volk</cp:lastModifiedBy>
  <cp:revision>2</cp:revision>
  <cp:lastPrinted>2017-04-10T18:58:00Z</cp:lastPrinted>
  <dcterms:created xsi:type="dcterms:W3CDTF">2017-04-18T19:02:00Z</dcterms:created>
  <dcterms:modified xsi:type="dcterms:W3CDTF">2017-04-18T19:02:00Z</dcterms:modified>
</cp:coreProperties>
</file>