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9AA" w:rsidRPr="00522CE0" w:rsidRDefault="00894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24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4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2017</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May 11, 2017</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 xml:space="preserve">ives </w:t>
      </w:r>
      <w:r>
        <w:rPr>
          <w:color w:val="000000" w:themeColor="text1"/>
          <w:u w:color="000000" w:themeColor="text1"/>
        </w:rPr>
        <w:lastRenderedPageBreak/>
        <w:t xml:space="preserve">adjourn on Thursday, </w:t>
      </w:r>
      <w:r w:rsidRPr="005B51DE">
        <w:rPr>
          <w:color w:val="000000" w:themeColor="text1"/>
          <w:u w:color="000000" w:themeColor="text1"/>
        </w:rPr>
        <w:t>May 11, 2017</w:t>
      </w:r>
      <w:r>
        <w:rPr>
          <w:color w:val="000000" w:themeColor="text1"/>
          <w:u w:color="000000" w:themeColor="text1"/>
        </w:rPr>
        <w:t>,</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May 23, 2017</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May 25, 2017</w:t>
      </w:r>
      <w:r w:rsidRPr="00723F32">
        <w:rPr>
          <w:color w:val="000000" w:themeColor="text1"/>
          <w:u w:color="000000" w:themeColor="text1"/>
        </w:rPr>
        <w:t xml:space="preserve">.  Each house agrees to limit itself to consideration of the following matters and subject to the following conditions, as applicable: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May 11, 2017; and</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May 25</w:t>
      </w:r>
      <w:r w:rsidRPr="00723F32">
        <w:rPr>
          <w:color w:val="000000" w:themeColor="text1"/>
          <w:u w:color="000000" w:themeColor="text1"/>
        </w:rPr>
        <w:t xml:space="preserve">, </w:t>
      </w:r>
      <w:r>
        <w:rPr>
          <w:color w:val="000000" w:themeColor="text1"/>
          <w:u w:color="000000" w:themeColor="text1"/>
        </w:rPr>
        <w:t>2017</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2017</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9</w:t>
      </w:r>
      <w:r w:rsidRPr="00723F32">
        <w:rPr>
          <w:color w:val="000000" w:themeColor="text1"/>
          <w:u w:color="000000" w:themeColor="text1"/>
        </w:rPr>
        <w:t>,</w:t>
      </w:r>
      <w:r>
        <w:rPr>
          <w:color w:val="000000" w:themeColor="text1"/>
          <w:u w:color="000000" w:themeColor="text1"/>
        </w:rPr>
        <w:t xml:space="preserve"> 2018.</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May 25, 2017,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May </w:t>
      </w:r>
      <w:r w:rsidR="00752709">
        <w:rPr>
          <w:color w:val="000000" w:themeColor="text1"/>
          <w:u w:color="000000" w:themeColor="text1"/>
        </w:rPr>
        <w:t>12</w:t>
      </w:r>
      <w:r>
        <w:rPr>
          <w:color w:val="000000" w:themeColor="text1"/>
          <w:u w:color="000000" w:themeColor="text1"/>
        </w:rPr>
        <w:t>, 2017, until January 9, 2018</w:t>
      </w:r>
      <w:r w:rsidRPr="00723F32">
        <w:rPr>
          <w:color w:val="000000" w:themeColor="text1"/>
          <w:u w:color="000000" w:themeColor="text1"/>
        </w:rPr>
        <w:t>.</w:t>
      </w:r>
    </w:p>
    <w:p w:rsidR="003631BC" w:rsidRDefault="00522CE0"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49AA" w:rsidRDefault="008949AA" w:rsidP="008949AA">
      <w:pPr>
        <w:suppressAutoHyphens/>
        <w:jc w:val="both"/>
        <w:rPr>
          <w:rFonts w:eastAsia="Times New Roman"/>
        </w:rPr>
      </w:pPr>
    </w:p>
    <w:sectPr w:rsidR="008949AA" w:rsidSect="008949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48E" w:rsidRDefault="0052248E" w:rsidP="00522CE0">
      <w:r>
        <w:separator/>
      </w:r>
    </w:p>
  </w:endnote>
  <w:endnote w:type="continuationSeparator" w:id="0">
    <w:p w:rsidR="0052248E" w:rsidRDefault="005224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A20633-AB06-41FD-8A7A-30FDC982F097}"/>
    <w:embedBold r:id="rId2" w:fontKey="{F5497D7C-2320-4711-AA87-B366404BDC5C}"/>
  </w:font>
  <w:font w:name="Calibri">
    <w:panose1 w:val="020F0502020204030204"/>
    <w:charset w:val="00"/>
    <w:family w:val="swiss"/>
    <w:pitch w:val="variable"/>
    <w:sig w:usb0="E00002FF" w:usb1="4000ACFF" w:usb2="00000001" w:usb3="00000000" w:csb0="0000019F" w:csb1="00000000"/>
    <w:embedRegular r:id="rId3" w:fontKey="{C3285EC8-118D-48EE-801A-3721D44EF1F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6922679-1CDC-4A1E-B66F-824ED39DF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1BC" w:rsidRPr="008949AA" w:rsidRDefault="008949AA" w:rsidP="008949AA">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48E" w:rsidRDefault="0052248E" w:rsidP="00522CE0">
      <w:r>
        <w:separator/>
      </w:r>
    </w:p>
  </w:footnote>
  <w:footnote w:type="continuationSeparator" w:id="0">
    <w:p w:rsidR="0052248E" w:rsidRDefault="005224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INE.KMM.HKL"/>
    <w:docVar w:name="CoverAttorneyInitials" w:val="KMM"/>
    <w:docVar w:name="CoverAttorneyLastName" w:val="Moffitt"/>
    <w:docVar w:name="CoverBillType" w:val="c"/>
    <w:docVar w:name="CoverSenator" w:val="HKL"/>
    <w:docVar w:name="dvBillNumber" w:val="672"/>
    <w:docVar w:name="dvBillNumberPrefix" w:val="S. "/>
    <w:docVar w:name="dvOriginalBody" w:val="Senate"/>
    <w:docVar w:name="fulldraftpath" w:val="L:\S-RES\HKL\007SINE.KMM.HKL.DOCX"/>
    <w:docVar w:name="NameofBody" w:val="S"/>
    <w:docVar w:name="vgroup2" w:val="S-RES"/>
  </w:docVars>
  <w:rsids>
    <w:rsidRoot w:val="0052248E"/>
    <w:rsid w:val="00042AC1"/>
    <w:rsid w:val="00046516"/>
    <w:rsid w:val="00072458"/>
    <w:rsid w:val="00072B5F"/>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0CE9"/>
    <w:rsid w:val="00315D04"/>
    <w:rsid w:val="00355C94"/>
    <w:rsid w:val="003631BC"/>
    <w:rsid w:val="00370C36"/>
    <w:rsid w:val="00383247"/>
    <w:rsid w:val="003D6E2B"/>
    <w:rsid w:val="003E7597"/>
    <w:rsid w:val="00413EBF"/>
    <w:rsid w:val="0044020F"/>
    <w:rsid w:val="00450668"/>
    <w:rsid w:val="00454138"/>
    <w:rsid w:val="004813A2"/>
    <w:rsid w:val="004952FA"/>
    <w:rsid w:val="004B6A22"/>
    <w:rsid w:val="004D7F37"/>
    <w:rsid w:val="0052248E"/>
    <w:rsid w:val="00522CE0"/>
    <w:rsid w:val="00541951"/>
    <w:rsid w:val="00565148"/>
    <w:rsid w:val="00570403"/>
    <w:rsid w:val="00593361"/>
    <w:rsid w:val="005A413B"/>
    <w:rsid w:val="005A5017"/>
    <w:rsid w:val="005A648C"/>
    <w:rsid w:val="005F07AC"/>
    <w:rsid w:val="005F1745"/>
    <w:rsid w:val="006846C3"/>
    <w:rsid w:val="006A1802"/>
    <w:rsid w:val="006C0CBB"/>
    <w:rsid w:val="006C74EA"/>
    <w:rsid w:val="00720D40"/>
    <w:rsid w:val="007318D4"/>
    <w:rsid w:val="00752709"/>
    <w:rsid w:val="00765784"/>
    <w:rsid w:val="007A4390"/>
    <w:rsid w:val="007E5CB7"/>
    <w:rsid w:val="008314D2"/>
    <w:rsid w:val="00870F6F"/>
    <w:rsid w:val="008949AA"/>
    <w:rsid w:val="008B279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A8ED0FA-1FE2-47F1-AFE3-8F34666C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DFBF9710.dotm</Template>
  <TotalTime>0</TotalTime>
  <Pages>1</Pages>
  <Words>980</Words>
  <Characters>5318</Characters>
  <Application>Microsoft Office Word</Application>
  <DocSecurity>0</DocSecurity>
  <Lines>129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672 Text of Previous Version (Apr. 27, 2017) - South Carolina Legislature Online</dc:title>
  <dc:subject/>
  <dc:creator>%USERNAME%</dc:creator>
  <cp:keywords/>
  <dc:description/>
  <cp:lastModifiedBy>S Volk</cp:lastModifiedBy>
  <cp:revision>2</cp:revision>
  <dcterms:created xsi:type="dcterms:W3CDTF">2017-04-27T14:18:00Z</dcterms:created>
  <dcterms:modified xsi:type="dcterms:W3CDTF">2017-04-27T14:18:00Z</dcterms:modified>
</cp:coreProperties>
</file>