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2CF" w:rsidRPr="00522CE0" w:rsidRDefault="00D34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4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33C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2DD0" w:rsidRDefault="001B50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1 OF THE 1976 CODE, RELATING TO THE ADMINISTRATION OF THE GOVERNMENT, BY ADDING ARTICLE 26, TO PROVIDE THAT</w:t>
      </w:r>
      <w:r w:rsidR="005B4660">
        <w:rPr>
          <w:rFonts w:eastAsia="Times New Roman"/>
        </w:rPr>
        <w:t>,</w:t>
      </w:r>
      <w:r>
        <w:rPr>
          <w:rFonts w:eastAsia="Times New Roman"/>
        </w:rPr>
        <w:t xml:space="preserve"> BEGINNING ON JULY 1, 2018, A STATE AGENCY MAY NOT IMPOSE ANY NEW LICENSING FEE ON BUSINESSES WITHIN ITS JURISDICTION, TO PROVIDE THAT A STATE AGENCY THAT VIOLATES THIS SECTION IS BARRED FROM IMPOSING LICENSING FEES ON BUSINESSES WITHIN ITS JURISDICTION, TO PROVIDE THAT A STATE AGENCY MAY NOT IMPOSE ANY REGULATION ON A PROFESSION OR OCCUPATION BEYOND THOSE PROVIDED IN TITLE 40 OF THE 1976 CODE, AND TO PROVIDE EXEMPTIONS; TO AMEND TITLE 4 OF THE 1976 CODE, RELATING TO COUNTIES, BY ADDING CHAPTER 2 TO PROVIDE THAT</w:t>
      </w:r>
      <w:r w:rsidR="005B4660">
        <w:rPr>
          <w:rFonts w:eastAsia="Times New Roman"/>
        </w:rPr>
        <w:t>,</w:t>
      </w:r>
      <w:r>
        <w:rPr>
          <w:rFonts w:eastAsia="Times New Roman"/>
        </w:rPr>
        <w:t xml:space="preserve"> BEGINNING ON JULY 1, 2018, A COUNTY MAY NOT IMPOSE ANY NEW LICENSING FEE ON BUSINESSES WITHIN ITS JURISDICTION, TO PROVIDE THAT A COUNTY THAT VIOLATES THIS SECTION IS BARRED FROM IMPOSING LICENSING FEES ON BUSINESSES WITHIN ITS JURISDICTION, TO PROVIDE THAT A COUNTY MAY NOT IMPOSE ANY REGULATION ON A PROFESSION OR OCCUPATION BEYOND THOSE PROVIDED IN TITLE 40 OF THE 1976 CODE, AND TO PROVIDE EXEMPTIONS; </w:t>
      </w:r>
      <w:r w:rsidR="005B4660">
        <w:rPr>
          <w:rFonts w:eastAsia="Times New Roman"/>
        </w:rPr>
        <w:t>AND TO AMEND CHAPTER 1, TITLE 6</w:t>
      </w:r>
      <w:r>
        <w:rPr>
          <w:rFonts w:eastAsia="Times New Roman"/>
        </w:rPr>
        <w:t xml:space="preserve"> OF THE 1976 CODE, RELATING TO MUNICIPAL CORPORATIONS, BY ADDING ARTICLE 10, TO PROVIDE THAT</w:t>
      </w:r>
      <w:r w:rsidR="005B4660">
        <w:rPr>
          <w:rFonts w:eastAsia="Times New Roman"/>
        </w:rPr>
        <w:t>,</w:t>
      </w:r>
      <w:r>
        <w:rPr>
          <w:rFonts w:eastAsia="Times New Roman"/>
        </w:rPr>
        <w:t xml:space="preserve"> BEGINNING ON JULY 1, 2018, A MUNICIPAL CORPORATION MAY NOT IMPOSE ANY NEW LICENSING FEE ON BUSINESSES WITHIN ITS JURISDICTION, TO PROVIDE THAT A MUNICIPAL CORPORATION THAT VIOLATES THIS SECTION IS BARRED FROM IMPOSING LICENSING FEES ON </w:t>
      </w:r>
      <w:r>
        <w:rPr>
          <w:rFonts w:eastAsia="Times New Roman"/>
        </w:rPr>
        <w:lastRenderedPageBreak/>
        <w:t>BUSINESSES WITHIN ITS JURISDICTION, TO PROVIDE THAT A MUNICIPAL CORPORATION MAY NOT IMPOSE ANY REGULATION ON A PROFESSION OR OCCUPATION BEYOND THOSE PROVIDED IN TITLE 40 OF THE 1976 CODE, AND TO PROVIDE EXEMPTIONS.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33C9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A33C9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15F0" w:rsidRDefault="00AA33C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515F0">
        <w:rPr>
          <w:rFonts w:eastAsia="Times New Roman"/>
        </w:rPr>
        <w:t>Chapter 1, Title 1 of the 1976 Code is amended by adding: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712910">
        <w:rPr>
          <w:rFonts w:eastAsia="Times New Roman"/>
        </w:rPr>
        <w:t>ARTICLE</w:t>
      </w:r>
      <w:r>
        <w:rPr>
          <w:rFonts w:eastAsia="Times New Roman"/>
        </w:rPr>
        <w:t xml:space="preserve"> 26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C515F0" w:rsidRDefault="001B506A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Licens</w:t>
      </w:r>
      <w:r w:rsidR="00FF79EA">
        <w:rPr>
          <w:rFonts w:eastAsia="Times New Roman"/>
        </w:rPr>
        <w:t>ing</w:t>
      </w:r>
      <w:r>
        <w:rPr>
          <w:rFonts w:eastAsia="Times New Roman"/>
        </w:rPr>
        <w:t xml:space="preserve"> Fees Imposed on Occupations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3C9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1-1-1710.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Beginning on July 1, 2018, a state agency may not impose </w:t>
      </w:r>
      <w:r w:rsidR="00330B95">
        <w:rPr>
          <w:rFonts w:eastAsia="Times New Roman"/>
        </w:rPr>
        <w:t>a</w:t>
      </w:r>
      <w:r w:rsidR="001B506A">
        <w:rPr>
          <w:rFonts w:eastAsia="Times New Roman"/>
        </w:rPr>
        <w:t xml:space="preserve"> new licensing fee</w:t>
      </w:r>
      <w:r w:rsidR="005A0CFC">
        <w:rPr>
          <w:rFonts w:eastAsia="Times New Roman"/>
        </w:rPr>
        <w:t xml:space="preserve"> on businesses</w:t>
      </w:r>
      <w:r>
        <w:rPr>
          <w:rFonts w:eastAsia="Times New Roman"/>
        </w:rPr>
        <w:t xml:space="preserve"> within its jurisdiction.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Beginning on July 1, 2018, a state agency that violates this se</w:t>
      </w:r>
      <w:r w:rsidR="002D5629">
        <w:rPr>
          <w:rFonts w:eastAsia="Times New Roman"/>
        </w:rPr>
        <w:t>ction is barred from imposing</w:t>
      </w:r>
      <w:r w:rsidR="00A81CB1">
        <w:rPr>
          <w:rFonts w:eastAsia="Times New Roman"/>
        </w:rPr>
        <w:t xml:space="preserve"> licensing fees on</w:t>
      </w:r>
      <w:r w:rsidR="002D5629">
        <w:rPr>
          <w:rFonts w:eastAsia="Times New Roman"/>
        </w:rPr>
        <w:t xml:space="preserve"> businesses within its jurisdiction</w:t>
      </w:r>
      <w:r w:rsidR="00A81CB1">
        <w:rPr>
          <w:rFonts w:eastAsia="Times New Roman"/>
        </w:rPr>
        <w:t>.</w:t>
      </w:r>
    </w:p>
    <w:p w:rsidR="00A81CB1" w:rsidRDefault="00A81CB1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Nothing contained in this section prohibits a state agency</w:t>
      </w:r>
      <w:r w:rsidR="001B506A">
        <w:rPr>
          <w:rFonts w:eastAsia="Times New Roman"/>
        </w:rPr>
        <w:t xml:space="preserve"> from collecting licensing fees</w:t>
      </w:r>
      <w:r>
        <w:rPr>
          <w:rFonts w:eastAsia="Times New Roman"/>
        </w:rPr>
        <w:t xml:space="preserve"> that </w:t>
      </w:r>
      <w:r w:rsidR="00512460">
        <w:rPr>
          <w:rFonts w:eastAsia="Times New Roman"/>
        </w:rPr>
        <w:t>are</w:t>
      </w:r>
      <w:r>
        <w:rPr>
          <w:rFonts w:eastAsia="Times New Roman"/>
        </w:rPr>
        <w:t xml:space="preserve"> imposed prior to July 1, 2018.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1-1-1720.</w:t>
      </w:r>
      <w:r>
        <w:rPr>
          <w:rFonts w:eastAsia="Times New Roman"/>
        </w:rPr>
        <w:tab/>
      </w:r>
      <w:r w:rsidR="00135DF5">
        <w:rPr>
          <w:rFonts w:eastAsia="Times New Roman"/>
        </w:rPr>
        <w:t>(A)</w:t>
      </w:r>
      <w:r w:rsidR="00135DF5">
        <w:rPr>
          <w:rFonts w:eastAsia="Times New Roman"/>
        </w:rPr>
        <w:tab/>
      </w:r>
      <w:r w:rsidR="00B3775E">
        <w:rPr>
          <w:rFonts w:eastAsia="Times New Roman"/>
        </w:rPr>
        <w:t>A licens</w:t>
      </w:r>
      <w:r w:rsidR="00FF79EA">
        <w:rPr>
          <w:rFonts w:eastAsia="Times New Roman"/>
        </w:rPr>
        <w:t>ing</w:t>
      </w:r>
      <w:r w:rsidR="00B3775E">
        <w:rPr>
          <w:rFonts w:eastAsia="Times New Roman"/>
        </w:rPr>
        <w:t xml:space="preserve"> fee imposed </w:t>
      </w:r>
      <w:r w:rsidR="001A7CF9">
        <w:rPr>
          <w:rFonts w:eastAsia="Times New Roman"/>
        </w:rPr>
        <w:t>by a state agency prior to July 1, 2018 shall not exceed twenty-five dollars.</w:t>
      </w:r>
    </w:p>
    <w:p w:rsidR="001A7CF9" w:rsidRDefault="00135DF5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1A7CF9">
        <w:rPr>
          <w:rFonts w:eastAsia="Times New Roman"/>
        </w:rPr>
        <w:t>The following are exempt from paying</w:t>
      </w:r>
      <w:r w:rsidR="00B3775E">
        <w:rPr>
          <w:rFonts w:eastAsia="Times New Roman"/>
        </w:rPr>
        <w:t xml:space="preserve"> a</w:t>
      </w:r>
      <w:r w:rsidR="001B506A">
        <w:rPr>
          <w:rFonts w:eastAsia="Times New Roman"/>
        </w:rPr>
        <w:t xml:space="preserve"> licensing</w:t>
      </w:r>
      <w:r w:rsidR="00B3775E">
        <w:rPr>
          <w:rFonts w:eastAsia="Times New Roman"/>
        </w:rPr>
        <w:t xml:space="preserve"> fee</w:t>
      </w:r>
      <w:r w:rsidR="001B506A">
        <w:rPr>
          <w:rFonts w:eastAsia="Times New Roman"/>
        </w:rPr>
        <w:t xml:space="preserve"> </w:t>
      </w:r>
      <w:r w:rsidR="001A7CF9">
        <w:rPr>
          <w:rFonts w:eastAsia="Times New Roman"/>
        </w:rPr>
        <w:t>imposed by a state agency:</w:t>
      </w:r>
    </w:p>
    <w:p w:rsidR="00135DF5" w:rsidRDefault="001A7CF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1B4CB8">
        <w:rPr>
          <w:rFonts w:eastAsia="Times New Roman"/>
        </w:rPr>
        <w:t>e</w:t>
      </w:r>
      <w:r>
        <w:rPr>
          <w:rFonts w:eastAsia="Times New Roman"/>
        </w:rPr>
        <w:t xml:space="preserve">nlisted or retired </w:t>
      </w:r>
      <w:r w:rsidR="00404B69">
        <w:rPr>
          <w:rFonts w:eastAsia="Times New Roman"/>
        </w:rPr>
        <w:t>members of the military forces;</w:t>
      </w:r>
    </w:p>
    <w:p w:rsidR="001A7CF9" w:rsidRDefault="001B4CB8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l</w:t>
      </w:r>
      <w:r w:rsidR="001A7CF9">
        <w:rPr>
          <w:rFonts w:eastAsia="Times New Roman"/>
        </w:rPr>
        <w:t xml:space="preserve">ow income individuals whose household adjusted gross income is below </w:t>
      </w:r>
      <w:r>
        <w:rPr>
          <w:rFonts w:eastAsia="Times New Roman"/>
        </w:rPr>
        <w:t>one hundred thirty</w:t>
      </w:r>
      <w:r w:rsidR="001A7CF9">
        <w:rPr>
          <w:rFonts w:eastAsia="Times New Roman"/>
        </w:rPr>
        <w:t xml:space="preserve"> percent o</w:t>
      </w:r>
      <w:r w:rsidR="00404B69">
        <w:rPr>
          <w:rFonts w:eastAsia="Times New Roman"/>
        </w:rPr>
        <w:t>f the federal poverty line; and</w:t>
      </w:r>
    </w:p>
    <w:p w:rsidR="001A7CF9" w:rsidRDefault="001B4CB8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i</w:t>
      </w:r>
      <w:r w:rsidR="001A7CF9">
        <w:rPr>
          <w:rFonts w:eastAsia="Times New Roman"/>
        </w:rPr>
        <w:t>ndividuals enrolled in a state or federal public assistance program, including</w:t>
      </w:r>
      <w:r>
        <w:rPr>
          <w:rFonts w:eastAsia="Times New Roman"/>
        </w:rPr>
        <w:t>,</w:t>
      </w:r>
      <w:r w:rsidR="001A7CF9">
        <w:rPr>
          <w:rFonts w:eastAsia="Times New Roman"/>
        </w:rPr>
        <w:t xml:space="preserve"> but not limited to</w:t>
      </w:r>
      <w:r>
        <w:rPr>
          <w:rFonts w:eastAsia="Times New Roman"/>
        </w:rPr>
        <w:t>,</w:t>
      </w:r>
      <w:r w:rsidR="001A7CF9">
        <w:rPr>
          <w:rFonts w:eastAsia="Times New Roman"/>
        </w:rPr>
        <w:t xml:space="preserve"> Temporary Assistance for Needy Families, Medicaid, or Supplemental Nutrition Assistance Program.</w:t>
      </w:r>
    </w:p>
    <w:p w:rsidR="002D5629" w:rsidRDefault="002D562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29" w:rsidRDefault="002D562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1-1-1730.</w:t>
      </w:r>
      <w:r>
        <w:rPr>
          <w:rFonts w:eastAsia="Times New Roman"/>
        </w:rPr>
        <w:tab/>
        <w:t>A state agency may not impose any regulation on a profession or occupation beyond those provided in Title 40 of the 1976 Code.</w:t>
      </w:r>
      <w:r w:rsidR="001A7CF9">
        <w:rPr>
          <w:rFonts w:eastAsia="Times New Roman"/>
        </w:rPr>
        <w:t>”</w:t>
      </w:r>
    </w:p>
    <w:p w:rsidR="001A7CF9" w:rsidRDefault="001A7CF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1A7CF9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C16BBA">
        <w:rPr>
          <w:rFonts w:eastAsia="Times New Roman"/>
        </w:rPr>
        <w:t>Title 4 of the 1976 Code is amended by adding:</w:t>
      </w:r>
    </w:p>
    <w:p w:rsidR="00125F43" w:rsidRDefault="00125F43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5F43" w:rsidRDefault="00125F43" w:rsidP="00125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2</w:t>
      </w:r>
    </w:p>
    <w:p w:rsidR="00125F43" w:rsidRDefault="00125F43" w:rsidP="00125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25F43" w:rsidRDefault="001B506A" w:rsidP="00125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Licensing Fees Imposed </w:t>
      </w:r>
      <w:r w:rsidR="00FF79EA">
        <w:rPr>
          <w:rFonts w:eastAsia="Times New Roman"/>
        </w:rPr>
        <w:t>for Professions and</w:t>
      </w:r>
      <w:r>
        <w:rPr>
          <w:rFonts w:eastAsia="Times New Roman"/>
        </w:rPr>
        <w:t xml:space="preserve"> Occupations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EA6EF9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C16BBA">
        <w:rPr>
          <w:rFonts w:eastAsia="Times New Roman"/>
        </w:rPr>
        <w:t xml:space="preserve">Section </w:t>
      </w:r>
      <w:r w:rsidR="00C16BBA" w:rsidRPr="00162DB9">
        <w:rPr>
          <w:rFonts w:eastAsia="Times New Roman"/>
        </w:rPr>
        <w:t>4-</w:t>
      </w:r>
      <w:r w:rsidR="00125F43">
        <w:rPr>
          <w:rFonts w:eastAsia="Times New Roman"/>
        </w:rPr>
        <w:t>2</w:t>
      </w:r>
      <w:r w:rsidR="00C16BBA" w:rsidRPr="00162DB9">
        <w:rPr>
          <w:rFonts w:eastAsia="Times New Roman"/>
        </w:rPr>
        <w:t>-1</w:t>
      </w:r>
      <w:r w:rsidR="00125F43">
        <w:rPr>
          <w:rFonts w:eastAsia="Times New Roman"/>
        </w:rPr>
        <w:t>10</w:t>
      </w:r>
      <w:r w:rsidR="00C16BBA">
        <w:rPr>
          <w:rFonts w:eastAsia="Times New Roman"/>
        </w:rPr>
        <w:t>.</w:t>
      </w:r>
      <w:r w:rsidR="00C16BBA">
        <w:rPr>
          <w:rFonts w:eastAsia="Times New Roman"/>
        </w:rPr>
        <w:tab/>
        <w:t>(A)</w:t>
      </w:r>
      <w:r w:rsidR="00C16BBA">
        <w:rPr>
          <w:rFonts w:eastAsia="Times New Roman"/>
        </w:rPr>
        <w:tab/>
        <w:t xml:space="preserve">Beginning on July 1, 2018, a county may not impose </w:t>
      </w:r>
      <w:r w:rsidR="00330B95">
        <w:rPr>
          <w:rFonts w:eastAsia="Times New Roman"/>
        </w:rPr>
        <w:t>a</w:t>
      </w:r>
      <w:r w:rsidR="00512460">
        <w:rPr>
          <w:rFonts w:eastAsia="Times New Roman"/>
        </w:rPr>
        <w:t xml:space="preserve"> new licensing fee on businesses within its jurisdiction</w:t>
      </w:r>
      <w:r w:rsidR="009E39BA">
        <w:rPr>
          <w:rFonts w:eastAsia="Times New Roman"/>
        </w:rPr>
        <w:t>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7B2DD0">
        <w:rPr>
          <w:rFonts w:eastAsia="Times New Roman"/>
        </w:rPr>
        <w:t>Beginning on July 1, 2018</w:t>
      </w:r>
      <w:r>
        <w:rPr>
          <w:rFonts w:eastAsia="Times New Roman"/>
        </w:rPr>
        <w:t xml:space="preserve">, a county that violates this section is barred </w:t>
      </w:r>
      <w:r w:rsidR="00512460">
        <w:rPr>
          <w:rFonts w:eastAsia="Times New Roman"/>
        </w:rPr>
        <w:t>from imposing licensing fees on businesses within its jurisdiction.</w:t>
      </w:r>
    </w:p>
    <w:p w:rsidR="00512460" w:rsidRDefault="0051246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Nothing contained in this section prohibits a county from </w:t>
      </w:r>
      <w:r w:rsidR="009E39BA">
        <w:rPr>
          <w:rFonts w:eastAsia="Times New Roman"/>
        </w:rPr>
        <w:t>continuing to collect</w:t>
      </w:r>
      <w:r>
        <w:rPr>
          <w:rFonts w:eastAsia="Times New Roman"/>
        </w:rPr>
        <w:t xml:space="preserve"> licensing fees that </w:t>
      </w:r>
      <w:r w:rsidRPr="007B2DD0">
        <w:rPr>
          <w:rFonts w:eastAsia="Times New Roman"/>
        </w:rPr>
        <w:t>are</w:t>
      </w:r>
      <w:r>
        <w:rPr>
          <w:rFonts w:eastAsia="Times New Roman"/>
        </w:rPr>
        <w:t xml:space="preserve"> imposed </w:t>
      </w:r>
      <w:r w:rsidR="00404B69">
        <w:rPr>
          <w:rFonts w:eastAsia="Times New Roman"/>
        </w:rPr>
        <w:t>pursuant to Section 4-9-30</w:t>
      </w:r>
      <w:r w:rsidR="009E39BA">
        <w:rPr>
          <w:rFonts w:eastAsia="Times New Roman"/>
        </w:rPr>
        <w:t xml:space="preserve">(12) </w:t>
      </w:r>
      <w:r>
        <w:rPr>
          <w:rFonts w:eastAsia="Times New Roman"/>
        </w:rPr>
        <w:t>prior to July 1, 2018.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125F43">
        <w:rPr>
          <w:rFonts w:eastAsia="Times New Roman"/>
        </w:rPr>
        <w:t>4-2-120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512460">
        <w:rPr>
          <w:rFonts w:eastAsia="Times New Roman"/>
        </w:rPr>
        <w:t>A licens</w:t>
      </w:r>
      <w:r w:rsidR="00FF79EA">
        <w:rPr>
          <w:rFonts w:eastAsia="Times New Roman"/>
        </w:rPr>
        <w:t>ing</w:t>
      </w:r>
      <w:r w:rsidR="00512460">
        <w:rPr>
          <w:rFonts w:eastAsia="Times New Roman"/>
        </w:rPr>
        <w:t xml:space="preserve"> fee imposed by a county</w:t>
      </w:r>
      <w:r>
        <w:rPr>
          <w:rFonts w:eastAsia="Times New Roman"/>
        </w:rPr>
        <w:t xml:space="preserve"> prior to July 1, 2018 shall not exceed twenty-five dollars.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The following are exempt from paying </w:t>
      </w:r>
      <w:r w:rsidR="00FF79EA">
        <w:rPr>
          <w:rFonts w:eastAsia="Times New Roman"/>
        </w:rPr>
        <w:t>licensing</w:t>
      </w:r>
      <w:r>
        <w:rPr>
          <w:rFonts w:eastAsia="Times New Roman"/>
        </w:rPr>
        <w:t xml:space="preserve"> or other regulatory fees imposed by a county: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1B4CB8">
        <w:rPr>
          <w:rFonts w:eastAsia="Times New Roman"/>
        </w:rPr>
        <w:t>e</w:t>
      </w:r>
      <w:r>
        <w:rPr>
          <w:rFonts w:eastAsia="Times New Roman"/>
        </w:rPr>
        <w:t xml:space="preserve">nlisted or retired </w:t>
      </w:r>
      <w:r w:rsidR="00404B69">
        <w:rPr>
          <w:rFonts w:eastAsia="Times New Roman"/>
        </w:rPr>
        <w:t>members of the military forces;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B4CB8">
        <w:rPr>
          <w:rFonts w:eastAsia="Times New Roman"/>
        </w:rPr>
        <w:t>l</w:t>
      </w:r>
      <w:r>
        <w:rPr>
          <w:rFonts w:eastAsia="Times New Roman"/>
        </w:rPr>
        <w:t xml:space="preserve">ow income individuals whose household adjusted gross income is below </w:t>
      </w:r>
      <w:r w:rsidR="001B4CB8">
        <w:rPr>
          <w:rFonts w:eastAsia="Times New Roman"/>
        </w:rPr>
        <w:t>one hundred thirty</w:t>
      </w:r>
      <w:r>
        <w:rPr>
          <w:rFonts w:eastAsia="Times New Roman"/>
        </w:rPr>
        <w:t xml:space="preserve"> percent o</w:t>
      </w:r>
      <w:r w:rsidR="00404B69">
        <w:rPr>
          <w:rFonts w:eastAsia="Times New Roman"/>
        </w:rPr>
        <w:t>f the federal poverty line; and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1B4CB8">
        <w:rPr>
          <w:rFonts w:eastAsia="Times New Roman"/>
        </w:rPr>
        <w:t>i</w:t>
      </w:r>
      <w:r>
        <w:rPr>
          <w:rFonts w:eastAsia="Times New Roman"/>
        </w:rPr>
        <w:t>ndividuals enrolled in a state or federal public assistance program, including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but not limited to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Temporary Assistance for Needy Families, Medicaid, or Supplemental Nutrition Assistance Program.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CF9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125F43">
        <w:rPr>
          <w:rFonts w:eastAsia="Times New Roman"/>
        </w:rPr>
        <w:t>4-2-130</w:t>
      </w:r>
      <w:r>
        <w:rPr>
          <w:rFonts w:eastAsia="Times New Roman"/>
        </w:rPr>
        <w:t>.</w:t>
      </w:r>
      <w:r>
        <w:rPr>
          <w:rFonts w:eastAsia="Times New Roman"/>
        </w:rPr>
        <w:tab/>
        <w:t>A county may not impose any regulation on a profession or occupation beyond those provided in Title 40 of the 1976 Code.”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Chapter 1, Title 6 of the 1976 Code is amended by adding: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750" w:rsidRDefault="00C16BBA" w:rsidP="00BD6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712910">
        <w:rPr>
          <w:rFonts w:eastAsia="Times New Roman"/>
        </w:rPr>
        <w:t>ARTICLE</w:t>
      </w:r>
      <w:r w:rsidR="00BD6750">
        <w:rPr>
          <w:rFonts w:eastAsia="Times New Roman"/>
        </w:rPr>
        <w:t xml:space="preserve"> 10</w:t>
      </w:r>
    </w:p>
    <w:p w:rsidR="00BD6750" w:rsidRDefault="00BD6750" w:rsidP="00BD6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BD6750" w:rsidRDefault="001B506A" w:rsidP="00BD6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Licensing Fees Imposed </w:t>
      </w:r>
      <w:r w:rsidR="00FF79EA">
        <w:rPr>
          <w:rFonts w:eastAsia="Times New Roman"/>
        </w:rPr>
        <w:t>for Professions and</w:t>
      </w:r>
      <w:r>
        <w:rPr>
          <w:rFonts w:eastAsia="Times New Roman"/>
        </w:rPr>
        <w:t xml:space="preserve"> Occupations</w:t>
      </w:r>
    </w:p>
    <w:p w:rsidR="00BD6750" w:rsidRDefault="00BD675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BD675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C16BBA">
        <w:rPr>
          <w:rFonts w:eastAsia="Times New Roman"/>
        </w:rPr>
        <w:t>Section 6-1-</w:t>
      </w:r>
      <w:r>
        <w:rPr>
          <w:rFonts w:eastAsia="Times New Roman"/>
        </w:rPr>
        <w:t>3010</w:t>
      </w:r>
      <w:r w:rsidR="00C16BBA">
        <w:rPr>
          <w:rFonts w:eastAsia="Times New Roman"/>
        </w:rPr>
        <w:t>.</w:t>
      </w:r>
      <w:r w:rsidR="00C16BBA">
        <w:rPr>
          <w:rFonts w:eastAsia="Times New Roman"/>
        </w:rPr>
        <w:tab/>
        <w:t>(A)</w:t>
      </w:r>
      <w:r w:rsidR="00C16BBA">
        <w:rPr>
          <w:rFonts w:eastAsia="Times New Roman"/>
        </w:rPr>
        <w:tab/>
        <w:t xml:space="preserve">Beginning on July 1, 2018, a municipal corporation may not impose </w:t>
      </w:r>
      <w:r w:rsidR="00330B95">
        <w:rPr>
          <w:rFonts w:eastAsia="Times New Roman"/>
        </w:rPr>
        <w:t>a</w:t>
      </w:r>
      <w:r w:rsidR="001B506A">
        <w:rPr>
          <w:rFonts w:eastAsia="Times New Roman"/>
        </w:rPr>
        <w:t xml:space="preserve"> new licensing fee</w:t>
      </w:r>
      <w:r w:rsidR="00512460">
        <w:rPr>
          <w:rFonts w:eastAsia="Times New Roman"/>
        </w:rPr>
        <w:t xml:space="preserve"> on businesses within its jurisdiction.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 xml:space="preserve">Beginning on July 1, 2018, a municipal corporation </w:t>
      </w:r>
      <w:r w:rsidR="00512460">
        <w:rPr>
          <w:rFonts w:eastAsia="Times New Roman"/>
        </w:rPr>
        <w:t>that violates this section is barred from imposing licensin</w:t>
      </w:r>
      <w:r w:rsidR="001B506A">
        <w:rPr>
          <w:rFonts w:eastAsia="Times New Roman"/>
        </w:rPr>
        <w:t xml:space="preserve">g fees </w:t>
      </w:r>
      <w:r w:rsidR="00512460">
        <w:rPr>
          <w:rFonts w:eastAsia="Times New Roman"/>
        </w:rPr>
        <w:t>on businesses within its jurisdiction.</w:t>
      </w:r>
    </w:p>
    <w:p w:rsidR="00512460" w:rsidRDefault="0051246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Nothing contained in this section prohibits a municipal corporation</w:t>
      </w:r>
      <w:r w:rsidR="00D8444E">
        <w:rPr>
          <w:rFonts w:eastAsia="Times New Roman"/>
        </w:rPr>
        <w:t xml:space="preserve"> from collecting licensing fees that are imposed prior to July 1, 2018.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BD6750">
        <w:rPr>
          <w:rFonts w:eastAsia="Times New Roman"/>
        </w:rPr>
        <w:t>6-1-3020</w:t>
      </w:r>
      <w:r w:rsidR="00D8444E">
        <w:rPr>
          <w:rFonts w:eastAsia="Times New Roman"/>
        </w:rPr>
        <w:t>.</w:t>
      </w:r>
      <w:r w:rsidR="00D8444E">
        <w:rPr>
          <w:rFonts w:eastAsia="Times New Roman"/>
        </w:rPr>
        <w:tab/>
        <w:t>(A)</w:t>
      </w:r>
      <w:r w:rsidR="00D8444E">
        <w:rPr>
          <w:rFonts w:eastAsia="Times New Roman"/>
        </w:rPr>
        <w:tab/>
        <w:t>A licens</w:t>
      </w:r>
      <w:r w:rsidR="00FF79EA">
        <w:rPr>
          <w:rFonts w:eastAsia="Times New Roman"/>
        </w:rPr>
        <w:t>ing</w:t>
      </w:r>
      <w:r w:rsidR="00D8444E">
        <w:rPr>
          <w:rFonts w:eastAsia="Times New Roman"/>
        </w:rPr>
        <w:t xml:space="preserve"> fee imposed by a municipal corporation</w:t>
      </w:r>
      <w:r>
        <w:rPr>
          <w:rFonts w:eastAsia="Times New Roman"/>
        </w:rPr>
        <w:t xml:space="preserve"> prior to July 1, 2018 shall not exceed twenty-five dollars.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following are exempt from paying licens</w:t>
      </w:r>
      <w:r w:rsidR="00FF79EA">
        <w:rPr>
          <w:rFonts w:eastAsia="Times New Roman"/>
        </w:rPr>
        <w:t>ing</w:t>
      </w:r>
      <w:r>
        <w:rPr>
          <w:rFonts w:eastAsia="Times New Roman"/>
        </w:rPr>
        <w:t xml:space="preserve"> or other regulatory fees imposed by a municipal corporation: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1B4CB8">
        <w:rPr>
          <w:rFonts w:eastAsia="Times New Roman"/>
        </w:rPr>
        <w:t>e</w:t>
      </w:r>
      <w:r>
        <w:rPr>
          <w:rFonts w:eastAsia="Times New Roman"/>
        </w:rPr>
        <w:t xml:space="preserve">nlisted or retired </w:t>
      </w:r>
      <w:r w:rsidR="00404B69">
        <w:rPr>
          <w:rFonts w:eastAsia="Times New Roman"/>
        </w:rPr>
        <w:t>members of the military forces;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B4CB8">
        <w:rPr>
          <w:rFonts w:eastAsia="Times New Roman"/>
        </w:rPr>
        <w:t>l</w:t>
      </w:r>
      <w:r>
        <w:rPr>
          <w:rFonts w:eastAsia="Times New Roman"/>
        </w:rPr>
        <w:t xml:space="preserve">ow income individuals whose household adjusted gross income is below </w:t>
      </w:r>
      <w:r w:rsidR="001B4CB8">
        <w:rPr>
          <w:rFonts w:eastAsia="Times New Roman"/>
        </w:rPr>
        <w:t>one hundred thirty</w:t>
      </w:r>
      <w:r>
        <w:rPr>
          <w:rFonts w:eastAsia="Times New Roman"/>
        </w:rPr>
        <w:t xml:space="preserve"> percent o</w:t>
      </w:r>
      <w:r w:rsidR="00404B69">
        <w:rPr>
          <w:rFonts w:eastAsia="Times New Roman"/>
        </w:rPr>
        <w:t>f the federal poverty line; and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1B4CB8">
        <w:rPr>
          <w:rFonts w:eastAsia="Times New Roman"/>
        </w:rPr>
        <w:t>i</w:t>
      </w:r>
      <w:r>
        <w:rPr>
          <w:rFonts w:eastAsia="Times New Roman"/>
        </w:rPr>
        <w:t>ndividuals enrolled in a state or federal public assistance program, including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but not limited to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Temporary Assistance for Needy Families, Medicaid, or Supplemental Nutrition Assistance Program.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BD6750">
        <w:rPr>
          <w:rFonts w:eastAsia="Times New Roman"/>
        </w:rPr>
        <w:t>6-1-3030</w:t>
      </w:r>
      <w:r>
        <w:rPr>
          <w:rFonts w:eastAsia="Times New Roman"/>
        </w:rPr>
        <w:t>.</w:t>
      </w:r>
      <w:r>
        <w:rPr>
          <w:rFonts w:eastAsia="Times New Roman"/>
        </w:rPr>
        <w:tab/>
        <w:t>A municipal corporation may not impose any regulation on a profession or occupation beyond those provided in Title 40 of the 1976 Code.”</w:t>
      </w:r>
    </w:p>
    <w:p w:rsidR="00AA33C9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3C9" w:rsidRPr="00522CE0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16BB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13B9" w:rsidRDefault="00EA6E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42CF" w:rsidRDefault="00D342CF" w:rsidP="00D342CF">
      <w:pPr>
        <w:suppressAutoHyphens/>
        <w:jc w:val="both"/>
        <w:rPr>
          <w:rFonts w:eastAsia="Times New Roman"/>
        </w:rPr>
      </w:pPr>
    </w:p>
    <w:sectPr w:rsidR="00D342CF" w:rsidSect="00D342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9BA" w:rsidRDefault="009E39BA" w:rsidP="00522CE0">
      <w:r>
        <w:separator/>
      </w:r>
    </w:p>
  </w:endnote>
  <w:endnote w:type="continuationSeparator" w:id="0">
    <w:p w:rsidR="009E39BA" w:rsidRDefault="009E39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C40117-8A3E-4619-9A5F-47D161C3CF30}"/>
    <w:embedBold r:id="rId2" w:fontKey="{EB09364E-CF5A-4513-AF4B-5988FF35A7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A53FC5-65A3-43BB-A630-C88A1783F1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F63FEF-205A-4B41-B3EF-8D635857FB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3B9" w:rsidRPr="00D342CF" w:rsidRDefault="00D342CF" w:rsidP="00D342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9BA" w:rsidRDefault="009E39BA" w:rsidP="00522CE0">
      <w:r>
        <w:separator/>
      </w:r>
    </w:p>
  </w:footnote>
  <w:footnote w:type="continuationSeparator" w:id="0">
    <w:p w:rsidR="009E39BA" w:rsidRDefault="009E39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LICE.DMR.SFT"/>
    <w:docVar w:name="CoverAttorneyInitials" w:val="DMR"/>
    <w:docVar w:name="CoverAttorneyLastName" w:val="Daina Riley"/>
    <w:docVar w:name="CoverBillType" w:val="b"/>
    <w:docVar w:name="CoverSenator" w:val="SFT"/>
    <w:docVar w:name="dvBillNumber" w:val="679"/>
    <w:docVar w:name="dvBillNumberPrefix" w:val="S. "/>
    <w:docVar w:name="dvOriginalBody" w:val="Senate"/>
    <w:docVar w:name="fulldraftpath" w:val="L:\S-RES\SFT\016LICE.DMR.SFT.DOCX"/>
    <w:docVar w:name="NameofBody" w:val="S"/>
    <w:docVar w:name="vgroup2" w:val="S-RES"/>
  </w:docVars>
  <w:rsids>
    <w:rsidRoot w:val="00AA33C9"/>
    <w:rsid w:val="00042AC1"/>
    <w:rsid w:val="00046516"/>
    <w:rsid w:val="00072458"/>
    <w:rsid w:val="0007601D"/>
    <w:rsid w:val="000B0720"/>
    <w:rsid w:val="000B5EAF"/>
    <w:rsid w:val="00107935"/>
    <w:rsid w:val="00125F43"/>
    <w:rsid w:val="001315B2"/>
    <w:rsid w:val="00135DF5"/>
    <w:rsid w:val="00170561"/>
    <w:rsid w:val="00186AC9"/>
    <w:rsid w:val="00197DF1"/>
    <w:rsid w:val="001A7CF9"/>
    <w:rsid w:val="001B3DD9"/>
    <w:rsid w:val="001B4CB8"/>
    <w:rsid w:val="001B506A"/>
    <w:rsid w:val="001B7E5D"/>
    <w:rsid w:val="001D3BAC"/>
    <w:rsid w:val="00216025"/>
    <w:rsid w:val="00245C4E"/>
    <w:rsid w:val="00287ADB"/>
    <w:rsid w:val="002C1321"/>
    <w:rsid w:val="002C2031"/>
    <w:rsid w:val="002C5896"/>
    <w:rsid w:val="002D3BED"/>
    <w:rsid w:val="002D5629"/>
    <w:rsid w:val="00307C2B"/>
    <w:rsid w:val="00315D04"/>
    <w:rsid w:val="00330B95"/>
    <w:rsid w:val="00383247"/>
    <w:rsid w:val="003D6E2B"/>
    <w:rsid w:val="003E7597"/>
    <w:rsid w:val="00404B69"/>
    <w:rsid w:val="00413EBF"/>
    <w:rsid w:val="0044020F"/>
    <w:rsid w:val="00450668"/>
    <w:rsid w:val="00454138"/>
    <w:rsid w:val="004813A2"/>
    <w:rsid w:val="004952FA"/>
    <w:rsid w:val="004B6A22"/>
    <w:rsid w:val="004D7F37"/>
    <w:rsid w:val="00512460"/>
    <w:rsid w:val="00522CE0"/>
    <w:rsid w:val="00541951"/>
    <w:rsid w:val="00565148"/>
    <w:rsid w:val="00570403"/>
    <w:rsid w:val="00593361"/>
    <w:rsid w:val="005A0CFC"/>
    <w:rsid w:val="005A413B"/>
    <w:rsid w:val="005A5017"/>
    <w:rsid w:val="005A648C"/>
    <w:rsid w:val="005B4660"/>
    <w:rsid w:val="005F07AC"/>
    <w:rsid w:val="005F1745"/>
    <w:rsid w:val="006A1802"/>
    <w:rsid w:val="006C0CBB"/>
    <w:rsid w:val="006C74EA"/>
    <w:rsid w:val="00712910"/>
    <w:rsid w:val="00720D40"/>
    <w:rsid w:val="007318D4"/>
    <w:rsid w:val="00765784"/>
    <w:rsid w:val="007A4390"/>
    <w:rsid w:val="007B2DD0"/>
    <w:rsid w:val="007E3DF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26C"/>
    <w:rsid w:val="009C118A"/>
    <w:rsid w:val="009E39BA"/>
    <w:rsid w:val="00A02011"/>
    <w:rsid w:val="00A4011E"/>
    <w:rsid w:val="00A74529"/>
    <w:rsid w:val="00A81CB1"/>
    <w:rsid w:val="00A86015"/>
    <w:rsid w:val="00A9594E"/>
    <w:rsid w:val="00AA33C9"/>
    <w:rsid w:val="00AE59C8"/>
    <w:rsid w:val="00B10098"/>
    <w:rsid w:val="00B3775E"/>
    <w:rsid w:val="00B5790D"/>
    <w:rsid w:val="00B945C5"/>
    <w:rsid w:val="00BA20EA"/>
    <w:rsid w:val="00BB5AFC"/>
    <w:rsid w:val="00BC0A56"/>
    <w:rsid w:val="00BD6750"/>
    <w:rsid w:val="00BF6ED1"/>
    <w:rsid w:val="00C16BBA"/>
    <w:rsid w:val="00C27728"/>
    <w:rsid w:val="00C45366"/>
    <w:rsid w:val="00C515F0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42CF"/>
    <w:rsid w:val="00D35486"/>
    <w:rsid w:val="00D53E29"/>
    <w:rsid w:val="00D8444E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6EF9"/>
    <w:rsid w:val="00EB47AE"/>
    <w:rsid w:val="00EC34E1"/>
    <w:rsid w:val="00EF1BD5"/>
    <w:rsid w:val="00F0234A"/>
    <w:rsid w:val="00F05CF2"/>
    <w:rsid w:val="00F12732"/>
    <w:rsid w:val="00F51241"/>
    <w:rsid w:val="00F52959"/>
    <w:rsid w:val="00F55884"/>
    <w:rsid w:val="00FB7F01"/>
    <w:rsid w:val="00FC0D36"/>
    <w:rsid w:val="00FC3A2B"/>
    <w:rsid w:val="00FE13B9"/>
    <w:rsid w:val="00FE6467"/>
    <w:rsid w:val="00FF4769"/>
    <w:rsid w:val="00FF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A8F03511-E040-4F56-A92E-F189ADAEA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932</Words>
  <Characters>4837</Characters>
  <Application>Microsoft Office Word</Application>
  <DocSecurity>0</DocSecurity>
  <Lines>155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679 Text of Previous Version (May 2, 2017) - South Carolina Legislature Online</dc:title>
  <dc:subject/>
  <dc:creator>%USERNAME%</dc:creator>
  <cp:keywords/>
  <dc:description/>
  <cp:lastModifiedBy>S Volk</cp:lastModifiedBy>
  <cp:revision>2</cp:revision>
  <dcterms:created xsi:type="dcterms:W3CDTF">2017-05-02T18:39:00Z</dcterms:created>
  <dcterms:modified xsi:type="dcterms:W3CDTF">2017-05-02T18:39:00Z</dcterms:modified>
</cp:coreProperties>
</file>