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14, 2018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Pr="00DB6CC1" w:rsidRDefault="00DB6CC1" w:rsidP="00DB6CC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928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C26B6">
        <w:t>Senators Scott, Jackson, McLeod, Campbell and Johnson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3/14/18--S.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24, 2018.</w:t>
      </w:r>
    </w:p>
    <w:p w:rsidR="00DB6CC1" w:rsidRP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P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928) to amend the Code of Laws of South Carolina, 1976, by adding Section 6</w:t>
      </w:r>
      <w:r>
        <w:noBreakHyphen/>
        <w:t>1</w:t>
      </w:r>
      <w:r>
        <w:noBreakHyphen/>
        <w:t>180 so as to provide that a special purpose district that has acquired a, etc., respectfully</w:t>
      </w:r>
    </w:p>
    <w:p w:rsidR="00DB6CC1" w:rsidRP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62B1">
        <w:rPr>
          <w:snapToGrid w:val="0"/>
        </w:rPr>
        <w:tab/>
        <w:t>Amend the bill, as and if amended, page 1, by striking lines 29 through 35, in Section 6</w:t>
      </w:r>
      <w:r w:rsidRPr="008C62B1">
        <w:rPr>
          <w:snapToGrid w:val="0"/>
        </w:rPr>
        <w:noBreakHyphen/>
        <w:t>1</w:t>
      </w:r>
      <w:r w:rsidRPr="008C62B1">
        <w:rPr>
          <w:snapToGrid w:val="0"/>
        </w:rPr>
        <w:noBreakHyphen/>
        <w:t>180, as contained in SECTION 1, and inserting therein the following:</w:t>
      </w: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62B1">
        <w:rPr>
          <w:snapToGrid w:val="0"/>
        </w:rPr>
        <w:tab/>
        <w:t>/</w:t>
      </w:r>
      <w:r w:rsidRPr="008C62B1">
        <w:rPr>
          <w:snapToGrid w:val="0"/>
        </w:rPr>
        <w:tab/>
      </w:r>
      <w:r w:rsidRPr="008C62B1">
        <w:rPr>
          <w:snapToGrid w:val="0"/>
        </w:rPr>
        <w:tab/>
        <w:t>“Section 6</w:t>
      </w:r>
      <w:r w:rsidRPr="008C62B1">
        <w:rPr>
          <w:snapToGrid w:val="0"/>
        </w:rPr>
        <w:noBreakHyphen/>
        <w:t>1</w:t>
      </w:r>
      <w:r w:rsidRPr="008C62B1">
        <w:rPr>
          <w:snapToGrid w:val="0"/>
        </w:rPr>
        <w:noBreakHyphen/>
        <w:t>180.</w:t>
      </w:r>
      <w:r w:rsidRPr="008C62B1">
        <w:rPr>
          <w:snapToGrid w:val="0"/>
        </w:rPr>
        <w:tab/>
      </w:r>
      <w:r w:rsidRPr="008C62B1">
        <w:rPr>
          <w:u w:color="000000" w:themeColor="text1"/>
        </w:rPr>
        <w:t xml:space="preserve">Notwithstanding another provision of law, </w:t>
      </w:r>
      <w:r w:rsidRPr="008C62B1">
        <w:t>a special purpose district that has acquired a work of art by gift, bequest, purchase, or other means, may transfer ownership of the object:</w:t>
      </w: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C62B1">
        <w:tab/>
      </w:r>
      <w:r w:rsidRPr="008C62B1">
        <w:tab/>
        <w:t>(1)</w:t>
      </w:r>
      <w:r w:rsidRPr="008C62B1">
        <w:tab/>
        <w:t>to a nonprofit corporation organized for the purpose of displaying works of art for the public, and</w:t>
      </w: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62B1">
        <w:tab/>
      </w:r>
      <w:r w:rsidRPr="008C62B1">
        <w:tab/>
        <w:t>(2)</w:t>
      </w:r>
      <w:r w:rsidRPr="008C62B1">
        <w:tab/>
        <w:t>for such consideration and upon the terms the governing body of the special purpose district, in its discretion, finds to be sufficient and appropriate.”</w:t>
      </w:r>
      <w:r w:rsidRPr="008C62B1">
        <w:rPr>
          <w:szCs w:val="32"/>
        </w:rPr>
        <w:tab/>
      </w:r>
      <w:r w:rsidRPr="008C62B1">
        <w:rPr>
          <w:szCs w:val="32"/>
        </w:rPr>
        <w:tab/>
        <w:t>/</w:t>
      </w: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62B1">
        <w:rPr>
          <w:snapToGrid w:val="0"/>
        </w:rPr>
        <w:tab/>
        <w:t>Renumber sections to conform.</w:t>
      </w:r>
    </w:p>
    <w:p w:rsid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62B1">
        <w:rPr>
          <w:snapToGrid w:val="0"/>
        </w:rPr>
        <w:tab/>
        <w:t>Amend title to conform.</w:t>
      </w:r>
    </w:p>
    <w:p w:rsidR="00DB6CC1" w:rsidRPr="008C62B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DB6CC1" w:rsidRP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Pr="00DB6CC1" w:rsidRDefault="00DB6CC1" w:rsidP="00835B5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lastRenderedPageBreak/>
        <w:t>STATEMENT OF ESTIMATED FISCAL IMPACT</w:t>
      </w:r>
    </w:p>
    <w:p w:rsidR="00DB6CC1" w:rsidRPr="00312B9D" w:rsidRDefault="00DB6CC1" w:rsidP="00835B5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312B9D">
        <w:rPr>
          <w:b/>
          <w:spacing w:val="-1"/>
        </w:rPr>
        <w:t>Explanation</w:t>
      </w:r>
      <w:r w:rsidRPr="00312B9D">
        <w:rPr>
          <w:b/>
          <w:spacing w:val="-11"/>
        </w:rPr>
        <w:t xml:space="preserve"> </w:t>
      </w:r>
      <w:r w:rsidRPr="00312B9D">
        <w:rPr>
          <w:b/>
        </w:rPr>
        <w:t>of</w:t>
      </w:r>
      <w:r w:rsidRPr="00312B9D">
        <w:rPr>
          <w:b/>
          <w:spacing w:val="-11"/>
        </w:rPr>
        <w:t xml:space="preserve"> </w:t>
      </w:r>
      <w:r w:rsidRPr="00312B9D">
        <w:rPr>
          <w:b/>
        </w:rPr>
        <w:t>Fiscal</w:t>
      </w:r>
      <w:r w:rsidRPr="00312B9D">
        <w:rPr>
          <w:b/>
          <w:spacing w:val="-11"/>
        </w:rPr>
        <w:t xml:space="preserve"> </w:t>
      </w:r>
      <w:r w:rsidRPr="00312B9D">
        <w:rPr>
          <w:b/>
        </w:rPr>
        <w:t>Impact</w:t>
      </w:r>
    </w:p>
    <w:p w:rsidR="00DB6CC1" w:rsidRPr="00312B9D" w:rsidRDefault="00DB6CC1" w:rsidP="00835B5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312B9D">
        <w:rPr>
          <w:b/>
        </w:rPr>
        <w:t>Introduced on January 24, 2018 State Expenditure</w:t>
      </w:r>
    </w:p>
    <w:p w:rsidR="00DB6CC1" w:rsidRPr="00312B9D" w:rsidRDefault="00DB6CC1" w:rsidP="00DB6CC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312B9D">
        <w:rPr>
          <w:b/>
          <w:spacing w:val="-1"/>
        </w:rPr>
        <w:t>Local Expenditure</w:t>
      </w:r>
    </w:p>
    <w:p w:rsidR="00DB6CC1" w:rsidRPr="00312B9D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12B9D">
        <w:t xml:space="preserve">This bill is </w:t>
      </w:r>
      <w:r w:rsidRPr="00312B9D">
        <w:rPr>
          <w:spacing w:val="-1"/>
        </w:rPr>
        <w:t>permissive</w:t>
      </w:r>
      <w:r w:rsidRPr="00312B9D">
        <w:t xml:space="preserve"> and </w:t>
      </w:r>
      <w:r w:rsidRPr="00312B9D">
        <w:rPr>
          <w:spacing w:val="-1"/>
        </w:rPr>
        <w:t>amends</w:t>
      </w:r>
      <w:r w:rsidRPr="00312B9D">
        <w:t xml:space="preserve"> current law by adding that a special purpose district that has</w:t>
      </w:r>
      <w:r w:rsidRPr="00312B9D">
        <w:rPr>
          <w:spacing w:val="23"/>
        </w:rPr>
        <w:t xml:space="preserve"> </w:t>
      </w:r>
      <w:r w:rsidRPr="00312B9D">
        <w:rPr>
          <w:spacing w:val="-1"/>
        </w:rPr>
        <w:t xml:space="preserve">acquired </w:t>
      </w:r>
      <w:r w:rsidRPr="00312B9D">
        <w:t>a</w:t>
      </w:r>
      <w:r w:rsidRPr="00312B9D">
        <w:rPr>
          <w:spacing w:val="-1"/>
        </w:rPr>
        <w:t xml:space="preserve"> work of art by gift,</w:t>
      </w:r>
      <w:r w:rsidRPr="00312B9D">
        <w:t xml:space="preserve"> inheritance, purchase, or by </w:t>
      </w:r>
      <w:r w:rsidRPr="00312B9D">
        <w:rPr>
          <w:spacing w:val="-1"/>
        </w:rPr>
        <w:t>other</w:t>
      </w:r>
      <w:r w:rsidRPr="00312B9D">
        <w:t xml:space="preserve"> </w:t>
      </w:r>
      <w:r w:rsidRPr="00312B9D">
        <w:rPr>
          <w:spacing w:val="-1"/>
        </w:rPr>
        <w:t>means</w:t>
      </w:r>
      <w:r w:rsidRPr="00312B9D">
        <w:t xml:space="preserve"> </w:t>
      </w:r>
      <w:r w:rsidRPr="00312B9D">
        <w:rPr>
          <w:spacing w:val="-1"/>
        </w:rPr>
        <w:t>may</w:t>
      </w:r>
      <w:r w:rsidRPr="00312B9D">
        <w:t xml:space="preserve"> transfer ownership</w:t>
      </w:r>
      <w:r w:rsidRPr="00312B9D">
        <w:rPr>
          <w:spacing w:val="33"/>
        </w:rPr>
        <w:t xml:space="preserve"> </w:t>
      </w:r>
      <w:r w:rsidRPr="00312B9D">
        <w:t xml:space="preserve">of the object to a nonprofit </w:t>
      </w:r>
      <w:r w:rsidRPr="00312B9D">
        <w:rPr>
          <w:spacing w:val="-1"/>
        </w:rPr>
        <w:t>corporation</w:t>
      </w:r>
      <w:r w:rsidRPr="00312B9D">
        <w:t xml:space="preserve"> that is organized for</w:t>
      </w:r>
      <w:r w:rsidRPr="00312B9D">
        <w:rPr>
          <w:spacing w:val="-1"/>
        </w:rPr>
        <w:t xml:space="preserve"> the purpose of displaying works of</w:t>
      </w:r>
      <w:r w:rsidRPr="00312B9D">
        <w:rPr>
          <w:spacing w:val="28"/>
        </w:rPr>
        <w:t xml:space="preserve"> </w:t>
      </w:r>
      <w:r w:rsidRPr="00312B9D">
        <w:t xml:space="preserve">art for such consideration or upon the </w:t>
      </w:r>
      <w:r w:rsidRPr="00312B9D">
        <w:rPr>
          <w:spacing w:val="-1"/>
        </w:rPr>
        <w:t>terms</w:t>
      </w:r>
      <w:r w:rsidRPr="00312B9D">
        <w:t xml:space="preserve"> the governing body</w:t>
      </w:r>
      <w:r w:rsidRPr="00312B9D">
        <w:rPr>
          <w:spacing w:val="-1"/>
        </w:rPr>
        <w:t xml:space="preserve"> </w:t>
      </w:r>
      <w:r w:rsidRPr="00312B9D">
        <w:t>of the special purpose district, in</w:t>
      </w:r>
      <w:r w:rsidRPr="00312B9D">
        <w:rPr>
          <w:spacing w:val="23"/>
        </w:rPr>
        <w:t xml:space="preserve"> </w:t>
      </w:r>
      <w:r w:rsidRPr="00312B9D">
        <w:rPr>
          <w:spacing w:val="-1"/>
        </w:rPr>
        <w:t>its discretion, finds to be sufficient</w:t>
      </w:r>
      <w:r w:rsidRPr="00312B9D">
        <w:t xml:space="preserve"> and appropriate. The </w:t>
      </w:r>
      <w:r w:rsidRPr="00312B9D">
        <w:rPr>
          <w:spacing w:val="-1"/>
        </w:rPr>
        <w:t>Revenue</w:t>
      </w:r>
      <w:r w:rsidRPr="00312B9D">
        <w:t xml:space="preserve"> and Fiscal Affairs Office</w:t>
      </w:r>
      <w:r w:rsidRPr="00312B9D">
        <w:rPr>
          <w:spacing w:val="33"/>
        </w:rPr>
        <w:t xml:space="preserve"> </w:t>
      </w:r>
      <w:r w:rsidRPr="00312B9D">
        <w:t xml:space="preserve">contacted </w:t>
      </w:r>
      <w:r w:rsidRPr="00312B9D">
        <w:rPr>
          <w:spacing w:val="-1"/>
        </w:rPr>
        <w:t>twenty</w:t>
      </w:r>
      <w:r w:rsidRPr="00312B9D">
        <w:t xml:space="preserve"> three counties</w:t>
      </w:r>
      <w:r w:rsidRPr="00312B9D">
        <w:rPr>
          <w:spacing w:val="-3"/>
        </w:rPr>
        <w:t xml:space="preserve"> </w:t>
      </w:r>
      <w:r w:rsidRPr="00312B9D">
        <w:rPr>
          <w:spacing w:val="-1"/>
        </w:rPr>
        <w:t>and the Municipal Association of</w:t>
      </w:r>
      <w:r w:rsidRPr="00312B9D">
        <w:t xml:space="preserve"> South Carolina </w:t>
      </w:r>
      <w:r w:rsidRPr="00312B9D">
        <w:rPr>
          <w:spacing w:val="-1"/>
        </w:rPr>
        <w:t>(MASC)</w:t>
      </w:r>
      <w:r w:rsidRPr="00312B9D">
        <w:rPr>
          <w:spacing w:val="25"/>
        </w:rPr>
        <w:t xml:space="preserve"> </w:t>
      </w:r>
      <w:r w:rsidRPr="00312B9D">
        <w:t xml:space="preserve">regarding the expenditure </w:t>
      </w:r>
      <w:r w:rsidRPr="00312B9D">
        <w:rPr>
          <w:spacing w:val="-1"/>
        </w:rPr>
        <w:t>impact</w:t>
      </w:r>
      <w:r w:rsidRPr="00312B9D">
        <w:rPr>
          <w:spacing w:val="-2"/>
        </w:rPr>
        <w:t xml:space="preserve"> </w:t>
      </w:r>
      <w:r w:rsidRPr="00312B9D">
        <w:t>of this bill. Several counties</w:t>
      </w:r>
      <w:r w:rsidRPr="00312B9D">
        <w:rPr>
          <w:spacing w:val="-2"/>
        </w:rPr>
        <w:t xml:space="preserve"> </w:t>
      </w:r>
      <w:r w:rsidRPr="00312B9D">
        <w:t xml:space="preserve">and the </w:t>
      </w:r>
      <w:r w:rsidRPr="00312B9D">
        <w:rPr>
          <w:spacing w:val="-1"/>
        </w:rPr>
        <w:t>MASC</w:t>
      </w:r>
      <w:r w:rsidRPr="00312B9D">
        <w:t xml:space="preserve"> indicate there will</w:t>
      </w:r>
      <w:r w:rsidRPr="00312B9D">
        <w:rPr>
          <w:spacing w:val="25"/>
        </w:rPr>
        <w:t xml:space="preserve"> </w:t>
      </w:r>
      <w:r w:rsidRPr="00312B9D">
        <w:t xml:space="preserve">be no </w:t>
      </w:r>
      <w:r w:rsidRPr="00312B9D">
        <w:rPr>
          <w:spacing w:val="-1"/>
        </w:rPr>
        <w:t>expenditure</w:t>
      </w:r>
      <w:r w:rsidRPr="00312B9D">
        <w:t xml:space="preserve"> </w:t>
      </w:r>
      <w:r w:rsidRPr="00312B9D">
        <w:rPr>
          <w:spacing w:val="-1"/>
        </w:rPr>
        <w:t>impact</w:t>
      </w:r>
      <w:r w:rsidRPr="00312B9D">
        <w:t xml:space="preserve"> from</w:t>
      </w:r>
      <w:r w:rsidRPr="00312B9D">
        <w:rPr>
          <w:spacing w:val="-2"/>
        </w:rPr>
        <w:t xml:space="preserve"> </w:t>
      </w:r>
      <w:r w:rsidRPr="00312B9D">
        <w:t>this bill. According</w:t>
      </w:r>
      <w:r w:rsidRPr="00312B9D">
        <w:rPr>
          <w:spacing w:val="-7"/>
        </w:rPr>
        <w:t xml:space="preserve"> </w:t>
      </w:r>
      <w:r w:rsidRPr="00312B9D">
        <w:t>to</w:t>
      </w:r>
      <w:r w:rsidRPr="00312B9D">
        <w:rPr>
          <w:spacing w:val="-6"/>
        </w:rPr>
        <w:t xml:space="preserve"> </w:t>
      </w:r>
      <w:r w:rsidRPr="00312B9D">
        <w:t>Section</w:t>
      </w:r>
      <w:r w:rsidRPr="00312B9D">
        <w:rPr>
          <w:spacing w:val="-6"/>
        </w:rPr>
        <w:t xml:space="preserve"> </w:t>
      </w:r>
      <w:r w:rsidRPr="00312B9D">
        <w:t>6-11-1610,</w:t>
      </w:r>
      <w:r w:rsidRPr="00312B9D">
        <w:rPr>
          <w:spacing w:val="-6"/>
        </w:rPr>
        <w:t xml:space="preserve"> </w:t>
      </w:r>
      <w:r w:rsidRPr="00312B9D">
        <w:t>special</w:t>
      </w:r>
      <w:r w:rsidRPr="00312B9D">
        <w:rPr>
          <w:spacing w:val="-7"/>
        </w:rPr>
        <w:t xml:space="preserve"> </w:t>
      </w:r>
      <w:r w:rsidRPr="00312B9D">
        <w:t>purpose</w:t>
      </w:r>
      <w:r w:rsidRPr="00312B9D">
        <w:rPr>
          <w:spacing w:val="-6"/>
        </w:rPr>
        <w:t xml:space="preserve"> </w:t>
      </w:r>
      <w:r w:rsidRPr="00312B9D">
        <w:t>districts</w:t>
      </w:r>
      <w:r w:rsidRPr="00312B9D">
        <w:rPr>
          <w:spacing w:val="-6"/>
        </w:rPr>
        <w:t xml:space="preserve"> </w:t>
      </w:r>
      <w:r w:rsidRPr="00312B9D">
        <w:t>are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created</w:t>
      </w:r>
      <w:r w:rsidRPr="00312B9D">
        <w:rPr>
          <w:spacing w:val="-7"/>
        </w:rPr>
        <w:t xml:space="preserve"> </w:t>
      </w:r>
      <w:r w:rsidRPr="00312B9D">
        <w:t>by</w:t>
      </w:r>
      <w:r w:rsidRPr="00312B9D">
        <w:rPr>
          <w:spacing w:val="-7"/>
        </w:rPr>
        <w:t xml:space="preserve"> </w:t>
      </w:r>
      <w:r w:rsidRPr="00312B9D">
        <w:t>Acts</w:t>
      </w:r>
      <w:r w:rsidRPr="00312B9D">
        <w:rPr>
          <w:spacing w:val="-6"/>
        </w:rPr>
        <w:t xml:space="preserve"> </w:t>
      </w:r>
      <w:r w:rsidRPr="00312B9D">
        <w:t>of</w:t>
      </w:r>
      <w:r w:rsidRPr="00312B9D">
        <w:rPr>
          <w:spacing w:val="-7"/>
        </w:rPr>
        <w:t xml:space="preserve"> </w:t>
      </w:r>
      <w:r w:rsidRPr="00312B9D">
        <w:t>the</w:t>
      </w:r>
      <w:r w:rsidRPr="00312B9D">
        <w:rPr>
          <w:spacing w:val="-6"/>
        </w:rPr>
        <w:t xml:space="preserve"> </w:t>
      </w:r>
      <w:r w:rsidRPr="00312B9D">
        <w:t>General</w:t>
      </w:r>
      <w:r w:rsidRPr="00312B9D">
        <w:rPr>
          <w:spacing w:val="26"/>
          <w:w w:val="99"/>
        </w:rPr>
        <w:t xml:space="preserve"> </w:t>
      </w:r>
      <w:r w:rsidRPr="00312B9D">
        <w:rPr>
          <w:spacing w:val="-1"/>
        </w:rPr>
        <w:t>Assembly.</w:t>
      </w:r>
      <w:r w:rsidRPr="00312B9D">
        <w:rPr>
          <w:spacing w:val="-8"/>
        </w:rPr>
        <w:t xml:space="preserve"> </w:t>
      </w:r>
      <w:r w:rsidRPr="00312B9D">
        <w:t>County</w:t>
      </w:r>
      <w:r w:rsidRPr="00312B9D">
        <w:rPr>
          <w:spacing w:val="-8"/>
        </w:rPr>
        <w:t xml:space="preserve"> </w:t>
      </w:r>
      <w:r w:rsidRPr="00312B9D">
        <w:t>and</w:t>
      </w:r>
      <w:r w:rsidRPr="00312B9D">
        <w:rPr>
          <w:spacing w:val="-7"/>
        </w:rPr>
        <w:t xml:space="preserve"> </w:t>
      </w:r>
      <w:r w:rsidRPr="00312B9D">
        <w:t>municipal</w:t>
      </w:r>
      <w:r w:rsidRPr="00312B9D">
        <w:rPr>
          <w:spacing w:val="-9"/>
        </w:rPr>
        <w:t xml:space="preserve"> </w:t>
      </w:r>
      <w:r w:rsidRPr="00312B9D">
        <w:rPr>
          <w:spacing w:val="-1"/>
        </w:rPr>
        <w:t>governments</w:t>
      </w:r>
      <w:r w:rsidRPr="00312B9D">
        <w:rPr>
          <w:spacing w:val="-7"/>
        </w:rPr>
        <w:t xml:space="preserve"> </w:t>
      </w:r>
      <w:r w:rsidRPr="00312B9D">
        <w:t>do</w:t>
      </w:r>
      <w:r w:rsidRPr="00312B9D">
        <w:rPr>
          <w:spacing w:val="-8"/>
        </w:rPr>
        <w:t xml:space="preserve"> </w:t>
      </w:r>
      <w:r w:rsidRPr="00312B9D">
        <w:t>not</w:t>
      </w:r>
      <w:r w:rsidRPr="00312B9D">
        <w:rPr>
          <w:spacing w:val="-8"/>
        </w:rPr>
        <w:t xml:space="preserve"> </w:t>
      </w:r>
      <w:r w:rsidRPr="00312B9D">
        <w:t>operate</w:t>
      </w:r>
      <w:r w:rsidRPr="00312B9D">
        <w:rPr>
          <w:spacing w:val="-7"/>
        </w:rPr>
        <w:t xml:space="preserve"> </w:t>
      </w:r>
      <w:r w:rsidRPr="00312B9D">
        <w:t>special</w:t>
      </w:r>
      <w:r w:rsidRPr="00312B9D">
        <w:rPr>
          <w:spacing w:val="-8"/>
        </w:rPr>
        <w:t xml:space="preserve"> </w:t>
      </w:r>
      <w:r w:rsidRPr="00312B9D">
        <w:t>purpose</w:t>
      </w:r>
      <w:r w:rsidRPr="00312B9D">
        <w:rPr>
          <w:spacing w:val="-7"/>
        </w:rPr>
        <w:t xml:space="preserve"> </w:t>
      </w:r>
      <w:r w:rsidRPr="00312B9D">
        <w:t>districts.</w:t>
      </w:r>
      <w:r w:rsidRPr="00312B9D">
        <w:rPr>
          <w:spacing w:val="-8"/>
        </w:rPr>
        <w:t xml:space="preserve"> </w:t>
      </w:r>
      <w:r w:rsidRPr="00312B9D">
        <w:rPr>
          <w:spacing w:val="-1"/>
        </w:rPr>
        <w:t>While</w:t>
      </w:r>
      <w:r w:rsidRPr="00312B9D">
        <w:rPr>
          <w:spacing w:val="41"/>
          <w:w w:val="99"/>
        </w:rPr>
        <w:t xml:space="preserve"> </w:t>
      </w:r>
      <w:r w:rsidRPr="00312B9D">
        <w:t>the</w:t>
      </w:r>
      <w:r w:rsidRPr="00312B9D">
        <w:rPr>
          <w:spacing w:val="-7"/>
        </w:rPr>
        <w:t xml:space="preserve"> </w:t>
      </w:r>
      <w:r w:rsidRPr="00312B9D">
        <w:rPr>
          <w:spacing w:val="-1"/>
        </w:rPr>
        <w:t>localities</w:t>
      </w:r>
      <w:r w:rsidRPr="00312B9D">
        <w:rPr>
          <w:spacing w:val="-7"/>
        </w:rPr>
        <w:t xml:space="preserve"> </w:t>
      </w:r>
      <w:r w:rsidRPr="00312B9D">
        <w:t>do</w:t>
      </w:r>
      <w:r w:rsidRPr="00312B9D">
        <w:rPr>
          <w:spacing w:val="-7"/>
        </w:rPr>
        <w:t xml:space="preserve"> </w:t>
      </w:r>
      <w:r w:rsidRPr="00312B9D">
        <w:t>not</w:t>
      </w:r>
      <w:r w:rsidRPr="00312B9D">
        <w:rPr>
          <w:spacing w:val="-7"/>
        </w:rPr>
        <w:t xml:space="preserve"> </w:t>
      </w:r>
      <w:r w:rsidRPr="00312B9D">
        <w:rPr>
          <w:spacing w:val="-1"/>
        </w:rPr>
        <w:t>expect</w:t>
      </w:r>
      <w:r w:rsidRPr="00312B9D">
        <w:rPr>
          <w:spacing w:val="-6"/>
        </w:rPr>
        <w:t xml:space="preserve"> </w:t>
      </w:r>
      <w:r w:rsidRPr="00312B9D">
        <w:t>an</w:t>
      </w:r>
      <w:r w:rsidRPr="00312B9D">
        <w:rPr>
          <w:spacing w:val="-8"/>
        </w:rPr>
        <w:t xml:space="preserve"> </w:t>
      </w:r>
      <w:r w:rsidRPr="00312B9D">
        <w:t>expenditure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impact,</w:t>
      </w:r>
      <w:r w:rsidRPr="00312B9D">
        <w:rPr>
          <w:spacing w:val="-7"/>
        </w:rPr>
        <w:t xml:space="preserve"> </w:t>
      </w:r>
      <w:r w:rsidRPr="00312B9D">
        <w:t>the</w:t>
      </w:r>
      <w:r w:rsidRPr="00312B9D">
        <w:rPr>
          <w:spacing w:val="-6"/>
        </w:rPr>
        <w:t xml:space="preserve"> </w:t>
      </w:r>
      <w:r w:rsidRPr="00312B9D">
        <w:t>local</w:t>
      </w:r>
      <w:r w:rsidRPr="00312B9D">
        <w:rPr>
          <w:spacing w:val="-7"/>
        </w:rPr>
        <w:t xml:space="preserve"> </w:t>
      </w:r>
      <w:r w:rsidRPr="00312B9D">
        <w:rPr>
          <w:spacing w:val="-1"/>
        </w:rPr>
        <w:t>expenditure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impact</w:t>
      </w:r>
      <w:r w:rsidRPr="00312B9D">
        <w:rPr>
          <w:spacing w:val="-7"/>
        </w:rPr>
        <w:t xml:space="preserve"> </w:t>
      </w:r>
      <w:r w:rsidRPr="00312B9D">
        <w:t>is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undetermined,</w:t>
      </w:r>
      <w:r>
        <w:t xml:space="preserve"> </w:t>
      </w:r>
      <w:r w:rsidRPr="00312B9D">
        <w:t>at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this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time,</w:t>
      </w:r>
      <w:r w:rsidRPr="00312B9D">
        <w:rPr>
          <w:spacing w:val="-5"/>
        </w:rPr>
        <w:t xml:space="preserve"> </w:t>
      </w:r>
      <w:r w:rsidRPr="00312B9D">
        <w:t>because</w:t>
      </w:r>
      <w:r w:rsidRPr="00312B9D">
        <w:rPr>
          <w:spacing w:val="-6"/>
        </w:rPr>
        <w:t xml:space="preserve"> </w:t>
      </w:r>
      <w:r w:rsidRPr="00312B9D">
        <w:t>it</w:t>
      </w:r>
      <w:r w:rsidRPr="00312B9D">
        <w:rPr>
          <w:spacing w:val="-6"/>
        </w:rPr>
        <w:t xml:space="preserve"> </w:t>
      </w:r>
      <w:r w:rsidRPr="00312B9D">
        <w:t>is</w:t>
      </w:r>
      <w:r w:rsidRPr="00312B9D">
        <w:rPr>
          <w:spacing w:val="-6"/>
        </w:rPr>
        <w:t xml:space="preserve"> </w:t>
      </w:r>
      <w:r w:rsidRPr="00312B9D">
        <w:t>unknown</w:t>
      </w:r>
      <w:r w:rsidRPr="00312B9D">
        <w:rPr>
          <w:spacing w:val="-5"/>
        </w:rPr>
        <w:t xml:space="preserve"> </w:t>
      </w:r>
      <w:r w:rsidRPr="00312B9D">
        <w:t>which</w:t>
      </w:r>
      <w:r w:rsidRPr="00312B9D">
        <w:rPr>
          <w:spacing w:val="-5"/>
        </w:rPr>
        <w:t xml:space="preserve"> </w:t>
      </w:r>
      <w:r w:rsidRPr="00312B9D">
        <w:t>art</w:t>
      </w:r>
      <w:r w:rsidRPr="00312B9D">
        <w:rPr>
          <w:spacing w:val="-5"/>
        </w:rPr>
        <w:t xml:space="preserve"> </w:t>
      </w:r>
      <w:r w:rsidRPr="00312B9D">
        <w:t>work</w:t>
      </w:r>
      <w:r w:rsidRPr="00312B9D">
        <w:rPr>
          <w:spacing w:val="-6"/>
        </w:rPr>
        <w:t xml:space="preserve"> </w:t>
      </w:r>
      <w:r w:rsidRPr="00312B9D">
        <w:t>will</w:t>
      </w:r>
      <w:r w:rsidRPr="00312B9D">
        <w:rPr>
          <w:spacing w:val="-5"/>
        </w:rPr>
        <w:t xml:space="preserve"> </w:t>
      </w:r>
      <w:r w:rsidRPr="00312B9D">
        <w:t>be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transferred</w:t>
      </w:r>
      <w:r w:rsidRPr="00312B9D">
        <w:rPr>
          <w:spacing w:val="-5"/>
        </w:rPr>
        <w:t xml:space="preserve"> </w:t>
      </w:r>
      <w:r w:rsidRPr="00312B9D">
        <w:t>to</w:t>
      </w:r>
      <w:r w:rsidRPr="00312B9D">
        <w:rPr>
          <w:spacing w:val="-6"/>
        </w:rPr>
        <w:t xml:space="preserve"> </w:t>
      </w:r>
      <w:r w:rsidRPr="00312B9D">
        <w:t>special</w:t>
      </w:r>
      <w:r w:rsidRPr="00312B9D">
        <w:rPr>
          <w:spacing w:val="-5"/>
        </w:rPr>
        <w:t xml:space="preserve"> </w:t>
      </w:r>
      <w:r w:rsidRPr="00312B9D">
        <w:t>purpose</w:t>
      </w:r>
      <w:r w:rsidRPr="00312B9D">
        <w:rPr>
          <w:spacing w:val="-5"/>
        </w:rPr>
        <w:t xml:space="preserve"> </w:t>
      </w:r>
      <w:r w:rsidRPr="00312B9D">
        <w:t>districts.</w:t>
      </w:r>
    </w:p>
    <w:p w:rsidR="00DB6CC1" w:rsidRPr="00312B9D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312B9D">
        <w:rPr>
          <w:b/>
        </w:rPr>
        <w:t>Local</w:t>
      </w:r>
      <w:r w:rsidRPr="00312B9D">
        <w:rPr>
          <w:b/>
          <w:spacing w:val="-15"/>
        </w:rPr>
        <w:t xml:space="preserve"> </w:t>
      </w:r>
      <w:r w:rsidRPr="00312B9D">
        <w:rPr>
          <w:b/>
        </w:rPr>
        <w:t>Revenue</w:t>
      </w:r>
    </w:p>
    <w:p w:rsidR="00DB6CC1" w:rsidRPr="00312B9D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12B9D">
        <w:t>The</w:t>
      </w:r>
      <w:r w:rsidRPr="00312B9D">
        <w:rPr>
          <w:spacing w:val="-6"/>
        </w:rPr>
        <w:t xml:space="preserve"> </w:t>
      </w:r>
      <w:r w:rsidRPr="00312B9D">
        <w:t>local</w:t>
      </w:r>
      <w:r w:rsidRPr="00312B9D">
        <w:rPr>
          <w:spacing w:val="-7"/>
        </w:rPr>
        <w:t xml:space="preserve"> </w:t>
      </w:r>
      <w:r w:rsidRPr="00312B9D">
        <w:t>revenue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impact</w:t>
      </w:r>
      <w:r w:rsidRPr="00312B9D">
        <w:rPr>
          <w:spacing w:val="-6"/>
        </w:rPr>
        <w:t xml:space="preserve"> </w:t>
      </w:r>
      <w:r w:rsidRPr="00312B9D">
        <w:t>for</w:t>
      </w:r>
      <w:r w:rsidRPr="00312B9D">
        <w:rPr>
          <w:spacing w:val="-5"/>
        </w:rPr>
        <w:t xml:space="preserve"> </w:t>
      </w:r>
      <w:r w:rsidRPr="00312B9D">
        <w:t>localities</w:t>
      </w:r>
      <w:r w:rsidRPr="00312B9D">
        <w:rPr>
          <w:spacing w:val="-6"/>
        </w:rPr>
        <w:t xml:space="preserve"> </w:t>
      </w:r>
      <w:r w:rsidRPr="00312B9D">
        <w:t>is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undetermined,</w:t>
      </w:r>
      <w:r w:rsidRPr="00312B9D">
        <w:rPr>
          <w:spacing w:val="-6"/>
        </w:rPr>
        <w:t xml:space="preserve"> </w:t>
      </w:r>
      <w:r w:rsidRPr="00312B9D">
        <w:t>at</w:t>
      </w:r>
      <w:r w:rsidRPr="00312B9D">
        <w:rPr>
          <w:spacing w:val="-6"/>
        </w:rPr>
        <w:t xml:space="preserve"> </w:t>
      </w:r>
      <w:r w:rsidRPr="00312B9D">
        <w:rPr>
          <w:spacing w:val="-1"/>
        </w:rPr>
        <w:t>this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time,</w:t>
      </w:r>
      <w:r w:rsidRPr="00312B9D">
        <w:rPr>
          <w:spacing w:val="-6"/>
        </w:rPr>
        <w:t xml:space="preserve"> </w:t>
      </w:r>
      <w:r w:rsidRPr="00312B9D">
        <w:t>because</w:t>
      </w:r>
      <w:r w:rsidRPr="00312B9D">
        <w:rPr>
          <w:spacing w:val="-5"/>
        </w:rPr>
        <w:t xml:space="preserve"> </w:t>
      </w:r>
      <w:r w:rsidRPr="00312B9D">
        <w:t>it</w:t>
      </w:r>
      <w:r w:rsidRPr="00312B9D">
        <w:rPr>
          <w:spacing w:val="-7"/>
        </w:rPr>
        <w:t xml:space="preserve"> </w:t>
      </w:r>
      <w:r w:rsidRPr="00312B9D">
        <w:t>is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unknown</w:t>
      </w:r>
      <w:r w:rsidRPr="00312B9D">
        <w:rPr>
          <w:spacing w:val="-6"/>
        </w:rPr>
        <w:t xml:space="preserve"> </w:t>
      </w:r>
      <w:r w:rsidRPr="00312B9D">
        <w:t>what</w:t>
      </w:r>
      <w:r w:rsidRPr="00312B9D">
        <w:rPr>
          <w:spacing w:val="55"/>
          <w:w w:val="99"/>
        </w:rPr>
        <w:t xml:space="preserve"> </w:t>
      </w:r>
      <w:r w:rsidRPr="00312B9D">
        <w:t>value</w:t>
      </w:r>
      <w:r w:rsidRPr="00312B9D">
        <w:rPr>
          <w:spacing w:val="-6"/>
        </w:rPr>
        <w:t xml:space="preserve"> </w:t>
      </w:r>
      <w:r w:rsidRPr="00312B9D">
        <w:t>will</w:t>
      </w:r>
      <w:r w:rsidRPr="00312B9D">
        <w:rPr>
          <w:spacing w:val="-6"/>
        </w:rPr>
        <w:t xml:space="preserve"> </w:t>
      </w:r>
      <w:r w:rsidRPr="00312B9D">
        <w:t>be</w:t>
      </w:r>
      <w:r w:rsidRPr="00312B9D">
        <w:rPr>
          <w:spacing w:val="-5"/>
        </w:rPr>
        <w:t xml:space="preserve"> </w:t>
      </w:r>
      <w:r w:rsidRPr="00312B9D">
        <w:t>assigned</w:t>
      </w:r>
      <w:r w:rsidRPr="00312B9D">
        <w:rPr>
          <w:spacing w:val="-7"/>
        </w:rPr>
        <w:t xml:space="preserve"> </w:t>
      </w:r>
      <w:r w:rsidRPr="00312B9D">
        <w:t>to</w:t>
      </w:r>
      <w:r w:rsidRPr="00312B9D">
        <w:rPr>
          <w:spacing w:val="-6"/>
        </w:rPr>
        <w:t xml:space="preserve"> </w:t>
      </w:r>
      <w:r w:rsidRPr="00312B9D">
        <w:t>art</w:t>
      </w:r>
      <w:r w:rsidRPr="00312B9D">
        <w:rPr>
          <w:spacing w:val="-5"/>
        </w:rPr>
        <w:t xml:space="preserve"> </w:t>
      </w:r>
      <w:r w:rsidRPr="00312B9D">
        <w:rPr>
          <w:spacing w:val="-1"/>
        </w:rPr>
        <w:t>work</w:t>
      </w:r>
      <w:r w:rsidRPr="00312B9D">
        <w:rPr>
          <w:spacing w:val="-6"/>
        </w:rPr>
        <w:t xml:space="preserve"> </w:t>
      </w:r>
      <w:r w:rsidRPr="00312B9D">
        <w:t>acquired</w:t>
      </w:r>
      <w:r w:rsidRPr="00312B9D">
        <w:rPr>
          <w:spacing w:val="-5"/>
        </w:rPr>
        <w:t xml:space="preserve"> </w:t>
      </w:r>
      <w:r w:rsidRPr="00312B9D">
        <w:t>by</w:t>
      </w:r>
      <w:r w:rsidRPr="00312B9D">
        <w:rPr>
          <w:spacing w:val="-6"/>
        </w:rPr>
        <w:t xml:space="preserve"> </w:t>
      </w:r>
      <w:r w:rsidRPr="00312B9D">
        <w:t>special</w:t>
      </w:r>
      <w:r w:rsidRPr="00312B9D">
        <w:rPr>
          <w:spacing w:val="-6"/>
        </w:rPr>
        <w:t xml:space="preserve"> </w:t>
      </w:r>
      <w:r w:rsidRPr="00312B9D">
        <w:t>purpose</w:t>
      </w:r>
      <w:r w:rsidRPr="00312B9D">
        <w:rPr>
          <w:spacing w:val="-5"/>
        </w:rPr>
        <w:t xml:space="preserve"> </w:t>
      </w:r>
      <w:r w:rsidRPr="00312B9D">
        <w:t>districts.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DB6CC1" w:rsidRP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6CC1" w:rsidSect="00DB6CC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5D59" w:rsidRDefault="00425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</w:t>
      </w:r>
      <w:r w:rsidRPr="00E75D2B">
        <w:t xml:space="preserve"> SO AS TO </w:t>
      </w:r>
      <w:r>
        <w:t xml:space="preserve">PROVIDE THAT 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6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u w:color="000000" w:themeColor="text1"/>
        </w:rPr>
        <w:tab/>
        <w:t>“Section 6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180.</w:t>
      </w:r>
      <w:r>
        <w:rPr>
          <w:u w:color="000000" w:themeColor="text1"/>
        </w:rPr>
        <w:tab/>
        <w:t xml:space="preserve">Notwithstanding another provision of law, </w:t>
      </w:r>
      <w:r>
        <w:t xml:space="preserve">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appropriate.”</w:t>
      </w:r>
    </w:p>
    <w:p w:rsidR="002E12FD" w:rsidRPr="00C434B1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 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3408" w:rsidRDefault="002E12FD" w:rsidP="002A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2112" w:rsidRDefault="003F2112" w:rsidP="003F2112">
      <w:pPr>
        <w:suppressAutoHyphens/>
      </w:pPr>
    </w:p>
    <w:sectPr w:rsidR="003F2112" w:rsidSect="00DB6C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FD" w:rsidRDefault="002E12FD" w:rsidP="009F0C77">
      <w:r>
        <w:separator/>
      </w:r>
    </w:p>
  </w:endnote>
  <w:endnote w:type="continuationSeparator" w:id="0">
    <w:p w:rsidR="002E12FD" w:rsidRDefault="002E1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767482-9BBD-4EBE-8CB2-AFFEF83C6B58}"/>
    <w:embedBold r:id="rId2" w:fontKey="{D45F9ACC-43B4-41C8-B3D5-AD4294644A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951BD7-6DB2-424B-8E3C-A5E949C972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D314BB-18CD-4E3A-AAF7-55D95B36F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FA1CD-4629-4F5B-B359-3AF36D0A9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08" w:rsidRPr="00425D59" w:rsidRDefault="00425D59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</w:t>
    </w:r>
    <w:r w:rsidR="00DB6CC1">
      <w:t>-</w:t>
    </w:r>
    <w:r w:rsidR="00DB6CC1">
      <w:fldChar w:fldCharType="begin"/>
    </w:r>
    <w:r w:rsidR="00DB6CC1">
      <w:instrText xml:space="preserve"> PAGE  \* MERGEFORMAT </w:instrText>
    </w:r>
    <w:r w:rsidR="00DB6CC1">
      <w:fldChar w:fldCharType="separate"/>
    </w:r>
    <w:r w:rsidR="003F2112">
      <w:rPr>
        <w:noProof/>
      </w:rPr>
      <w:t>2</w:t>
    </w:r>
    <w:r w:rsidR="00DB6CC1">
      <w:fldChar w:fldCharType="end"/>
    </w:r>
    <w:r w:rsidR="00DB6CC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CC1" w:rsidRPr="00425D59" w:rsidRDefault="00DB6CC1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1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FD" w:rsidRDefault="002E12FD" w:rsidP="009F0C77">
      <w:r>
        <w:separator/>
      </w:r>
    </w:p>
  </w:footnote>
  <w:footnote w:type="continuationSeparator" w:id="0">
    <w:p w:rsidR="002E12FD" w:rsidRDefault="002E1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58ZW18"/>
    <w:docVar w:name="CoverBillType" w:val="b"/>
    <w:docVar w:name="DocPath" w:val="L:\Council\bills\GGS\22058ZW18.DOCX"/>
    <w:docVar w:name="dvBillNumber" w:val="9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F15D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F36"/>
    <w:rsid w:val="001F15DC"/>
    <w:rsid w:val="001F1DB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6A2"/>
    <w:rsid w:val="002E12FD"/>
    <w:rsid w:val="002F1395"/>
    <w:rsid w:val="00321849"/>
    <w:rsid w:val="00325348"/>
    <w:rsid w:val="00393688"/>
    <w:rsid w:val="003D411E"/>
    <w:rsid w:val="003E3C1E"/>
    <w:rsid w:val="003E6148"/>
    <w:rsid w:val="003E7D04"/>
    <w:rsid w:val="003F2112"/>
    <w:rsid w:val="00400EAA"/>
    <w:rsid w:val="0041760A"/>
    <w:rsid w:val="004203D7"/>
    <w:rsid w:val="00425D59"/>
    <w:rsid w:val="004809EE"/>
    <w:rsid w:val="0048584E"/>
    <w:rsid w:val="004B2A8B"/>
    <w:rsid w:val="00511EE9"/>
    <w:rsid w:val="00521E00"/>
    <w:rsid w:val="0054284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B51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408"/>
    <w:rsid w:val="00BB6347"/>
    <w:rsid w:val="00BD2134"/>
    <w:rsid w:val="00C038D8"/>
    <w:rsid w:val="00C045DD"/>
    <w:rsid w:val="00C3136F"/>
    <w:rsid w:val="00C3483A"/>
    <w:rsid w:val="00C55B9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D4B"/>
    <w:rsid w:val="00DB3AC0"/>
    <w:rsid w:val="00DB6CC1"/>
    <w:rsid w:val="00DC6813"/>
    <w:rsid w:val="00DE68F0"/>
    <w:rsid w:val="00DF3845"/>
    <w:rsid w:val="00DF7E17"/>
    <w:rsid w:val="00E279B1"/>
    <w:rsid w:val="00EB00A2"/>
    <w:rsid w:val="00EB1BF3"/>
    <w:rsid w:val="00EC413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138B3-4CF6-49C0-872A-9C2471CA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94F3B-BE72-4FE7-839F-C82D4CEE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5776A9CB.dotm</Template>
  <TotalTime>0</TotalTime>
  <Pages>3</Pages>
  <Words>628</Words>
  <Characters>3225</Characters>
  <Application>Microsoft Office Word</Application>
  <DocSecurity>0</DocSecurity>
  <Lines>106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928 Text of Previous Version (Mar. 14, 2018) - South Carolina Legislature Online</dc:title>
  <dc:subject/>
  <dc:creator>GloriaShackelford</dc:creator>
  <cp:keywords/>
  <dc:description/>
  <cp:lastModifiedBy>Miriam Cook</cp:lastModifiedBy>
  <cp:revision>2</cp:revision>
  <cp:lastPrinted>2018-03-14T22:05:00Z</cp:lastPrinted>
  <dcterms:created xsi:type="dcterms:W3CDTF">2018-03-14T22:05:00Z</dcterms:created>
  <dcterms:modified xsi:type="dcterms:W3CDTF">2018-03-14T22:05:00Z</dcterms:modified>
</cp:coreProperties>
</file>