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BD773B">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D773B">
        <w:rPr>
          <w:b/>
          <w:sz w:val="26"/>
          <w:szCs w:val="26"/>
        </w:rPr>
        <w:t>59</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5pt" o:ole="" fillcolor="window">
            <v:imagedata r:id="rId7" o:title="" gain="2147483647f" blacklevel="15728f"/>
          </v:shape>
          <o:OLEObject Type="Embed" ProgID="Word.Picture.8" ShapeID="_x0000_i1025" DrawAspect="Content" ObjectID="_158558415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D773B" w:rsidP="00407CDE">
      <w:pPr>
        <w:jc w:val="center"/>
        <w:rPr>
          <w:b/>
        </w:rPr>
      </w:pPr>
      <w:r>
        <w:rPr>
          <w:b/>
        </w:rPr>
        <w:t>THURSDAY, APRIL 19,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D773B" w:rsidP="0062310D">
      <w:pPr>
        <w:tabs>
          <w:tab w:val="left" w:pos="432"/>
          <w:tab w:val="left" w:pos="864"/>
        </w:tabs>
        <w:jc w:val="center"/>
        <w:rPr>
          <w:b/>
        </w:rPr>
      </w:pPr>
      <w:r>
        <w:rPr>
          <w:b/>
        </w:rPr>
        <w:lastRenderedPageBreak/>
        <w:t>Thursday, April 19, 2018</w:t>
      </w:r>
    </w:p>
    <w:p w:rsidR="00BD773B" w:rsidRDefault="00BD773B" w:rsidP="0062310D">
      <w:pPr>
        <w:tabs>
          <w:tab w:val="left" w:pos="432"/>
          <w:tab w:val="left" w:pos="864"/>
        </w:tabs>
        <w:jc w:val="center"/>
        <w:rPr>
          <w:b/>
        </w:rPr>
      </w:pPr>
    </w:p>
    <w:p w:rsidR="00FF1189" w:rsidRDefault="00FF1189" w:rsidP="0062310D">
      <w:pPr>
        <w:tabs>
          <w:tab w:val="left" w:pos="432"/>
          <w:tab w:val="left" w:pos="864"/>
        </w:tabs>
        <w:jc w:val="center"/>
        <w:rPr>
          <w:b/>
        </w:rPr>
      </w:pPr>
    </w:p>
    <w:p w:rsidR="005A1E48" w:rsidRPr="005A1E48" w:rsidRDefault="005A1E48" w:rsidP="005A1E48">
      <w:pPr>
        <w:pStyle w:val="CALENDARHEADING"/>
      </w:pPr>
      <w:r>
        <w:t>JOINT ASSEMBLY</w:t>
      </w:r>
    </w:p>
    <w:p w:rsidR="005A1E48" w:rsidRDefault="005A1E48" w:rsidP="0062310D">
      <w:pPr>
        <w:tabs>
          <w:tab w:val="left" w:pos="432"/>
          <w:tab w:val="left" w:pos="864"/>
        </w:tabs>
        <w:jc w:val="center"/>
        <w:rPr>
          <w:b/>
        </w:rPr>
      </w:pPr>
    </w:p>
    <w:p w:rsidR="005A1E48" w:rsidRDefault="005A1E48" w:rsidP="0062310D">
      <w:pPr>
        <w:tabs>
          <w:tab w:val="left" w:pos="432"/>
          <w:tab w:val="left" w:pos="864"/>
        </w:tabs>
        <w:jc w:val="center"/>
        <w:rPr>
          <w:b/>
        </w:rPr>
      </w:pPr>
    </w:p>
    <w:p w:rsidR="005A1E48" w:rsidRDefault="005A1E48" w:rsidP="005A1E48">
      <w:pPr>
        <w:tabs>
          <w:tab w:val="left" w:pos="432"/>
          <w:tab w:val="left" w:pos="864"/>
        </w:tabs>
        <w:jc w:val="left"/>
        <w:rPr>
          <w:b/>
        </w:rPr>
      </w:pPr>
      <w:r>
        <w:rPr>
          <w:b/>
        </w:rPr>
        <w:t>Wednesday, May 2</w:t>
      </w:r>
      <w:r w:rsidR="002A3F7C">
        <w:rPr>
          <w:b/>
        </w:rPr>
        <w:t>, 2018</w:t>
      </w:r>
      <w:r>
        <w:rPr>
          <w:b/>
        </w:rPr>
        <w:t xml:space="preserve"> at 12:00 Noon:</w:t>
      </w:r>
    </w:p>
    <w:p w:rsidR="005A1E48" w:rsidRPr="005A1E48" w:rsidRDefault="005A1E48" w:rsidP="005A1E48">
      <w:pPr>
        <w:pStyle w:val="BILLTITLE"/>
      </w:pPr>
      <w:r w:rsidRPr="005A1E48">
        <w:t>S. </w:t>
      </w:r>
      <w:r>
        <w:tab/>
      </w:r>
      <w:r w:rsidRPr="005A1E48">
        <w:t>1161</w:t>
      </w:r>
      <w:r w:rsidRPr="005A1E48">
        <w:fldChar w:fldCharType="begin"/>
      </w:r>
      <w:r w:rsidRPr="005A1E48">
        <w:instrText xml:space="preserve"> XE "S. 1161" \b </w:instrText>
      </w:r>
      <w:r w:rsidRPr="005A1E48">
        <w:fldChar w:fldCharType="end"/>
      </w:r>
      <w:r w:rsidRPr="005A1E48">
        <w:t xml:space="preserve"> -- Senators Peeler, Scott, Alexander and Verdin:  A CONCURRENT RESOLUTION TO FIX NOON ON WEDNESDAY, MAY 2, 2018, AS THE TIME TO ELECT MEMBERS TO THE BOARDS OF TRUSTEES OF LANDER UNIVERSITY, THE MEDICAL UNIVERSITY OF SOUTH CAROLINA, THE UNIVERSITY OF SOUTH CAROLINA, SOUTH CAROLINA STATE UNIVERSITY, AND THE COLLEGE OF CHARLESTON.</w:t>
      </w:r>
    </w:p>
    <w:p w:rsidR="005A1E48" w:rsidRDefault="005A1E48" w:rsidP="005A1E48">
      <w:pPr>
        <w:pStyle w:val="CALENDARHISTORY"/>
        <w:rPr>
          <w:u w:color="000000" w:themeColor="text1"/>
        </w:rPr>
      </w:pPr>
      <w:r>
        <w:rPr>
          <w:u w:color="000000" w:themeColor="text1"/>
        </w:rPr>
        <w:t>(Adopted--April 17, 2018)</w:t>
      </w:r>
    </w:p>
    <w:p w:rsidR="005A1E48" w:rsidRPr="005A1E48" w:rsidRDefault="005A1E48" w:rsidP="005A1E48">
      <w:pPr>
        <w:pStyle w:val="CALENDARHISTORY"/>
      </w:pPr>
    </w:p>
    <w:p w:rsidR="00BD773B" w:rsidRDefault="00BD773B" w:rsidP="0062310D">
      <w:pPr>
        <w:tabs>
          <w:tab w:val="left" w:pos="432"/>
          <w:tab w:val="left" w:pos="864"/>
        </w:tabs>
        <w:jc w:val="center"/>
        <w:rPr>
          <w:b/>
        </w:rPr>
      </w:pPr>
    </w:p>
    <w:p w:rsidR="00BD773B" w:rsidRPr="00315725" w:rsidRDefault="00BD773B" w:rsidP="00BD773B">
      <w:pPr>
        <w:pStyle w:val="CALENDARHEADING"/>
        <w:tabs>
          <w:tab w:val="left" w:pos="1260"/>
        </w:tabs>
      </w:pPr>
      <w:r w:rsidRPr="009248ED">
        <w:t>INVITATIONS</w:t>
      </w:r>
    </w:p>
    <w:p w:rsidR="00BD773B" w:rsidRDefault="00BD773B" w:rsidP="00BD773B">
      <w:pPr>
        <w:tabs>
          <w:tab w:val="left" w:pos="432"/>
          <w:tab w:val="left" w:pos="864"/>
          <w:tab w:val="left" w:pos="1260"/>
        </w:tabs>
      </w:pPr>
    </w:p>
    <w:p w:rsidR="00BD773B" w:rsidRDefault="00BD773B" w:rsidP="00BD773B">
      <w:pPr>
        <w:tabs>
          <w:tab w:val="left" w:pos="432"/>
          <w:tab w:val="left" w:pos="864"/>
          <w:tab w:val="left" w:pos="1260"/>
        </w:tabs>
      </w:pPr>
    </w:p>
    <w:p w:rsidR="00BD773B" w:rsidRPr="0090001E" w:rsidRDefault="00BD773B" w:rsidP="00BD773B">
      <w:pPr>
        <w:keepNext/>
        <w:keepLines/>
        <w:rPr>
          <w:b/>
          <w:szCs w:val="22"/>
        </w:rPr>
      </w:pPr>
      <w:r w:rsidRPr="0090001E">
        <w:rPr>
          <w:b/>
          <w:noProof/>
          <w:szCs w:val="22"/>
        </w:rPr>
        <w:t>Thursday, April 19</w:t>
      </w:r>
      <w:r w:rsidRPr="0090001E">
        <w:rPr>
          <w:b/>
          <w:szCs w:val="22"/>
        </w:rPr>
        <w:t xml:space="preserve">, 2018 - </w:t>
      </w:r>
      <w:r w:rsidRPr="0090001E">
        <w:rPr>
          <w:b/>
          <w:noProof/>
          <w:szCs w:val="22"/>
        </w:rPr>
        <w:t>8:00-10:00 A.M.</w:t>
      </w:r>
    </w:p>
    <w:p w:rsidR="00BD773B" w:rsidRPr="0090001E" w:rsidRDefault="00BD773B" w:rsidP="00BD773B">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ASSOCIATION OF CONVENIENCE STORES</w:t>
      </w:r>
    </w:p>
    <w:p w:rsidR="00BD773B" w:rsidRDefault="00BD773B" w:rsidP="00BD773B">
      <w:pPr>
        <w:keepNext/>
        <w:keepLines/>
        <w:tabs>
          <w:tab w:val="left" w:pos="4090"/>
        </w:tabs>
        <w:rPr>
          <w:szCs w:val="22"/>
        </w:rPr>
      </w:pPr>
      <w:r>
        <w:rPr>
          <w:szCs w:val="22"/>
        </w:rPr>
        <w:t>(Accepted--March 21, 2018)</w:t>
      </w:r>
      <w:r>
        <w:rPr>
          <w:szCs w:val="22"/>
        </w:rPr>
        <w:tab/>
      </w:r>
    </w:p>
    <w:p w:rsidR="00BD773B" w:rsidRPr="0090001E" w:rsidRDefault="00BD773B" w:rsidP="00BD773B">
      <w:pPr>
        <w:rPr>
          <w:szCs w:val="22"/>
        </w:rPr>
      </w:pPr>
    </w:p>
    <w:p w:rsidR="00BD773B" w:rsidRPr="0090001E" w:rsidRDefault="00BD773B" w:rsidP="00BD773B">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BD773B" w:rsidRDefault="00BD773B" w:rsidP="00BD773B">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BD773B" w:rsidRPr="00C05305" w:rsidRDefault="00BD773B" w:rsidP="00BD773B">
      <w:pPr>
        <w:keepNext/>
        <w:keepLines/>
        <w:rPr>
          <w:szCs w:val="22"/>
        </w:rPr>
      </w:pPr>
      <w:r>
        <w:rPr>
          <w:noProof/>
          <w:szCs w:val="22"/>
        </w:rPr>
        <w:t>(Accepted--March 21, 2018)</w:t>
      </w:r>
    </w:p>
    <w:p w:rsidR="00BD773B" w:rsidRPr="0090001E" w:rsidRDefault="00BD773B" w:rsidP="00BD773B">
      <w:pPr>
        <w:rPr>
          <w:szCs w:val="22"/>
        </w:rPr>
      </w:pPr>
    </w:p>
    <w:p w:rsidR="00BD773B" w:rsidRPr="0090001E" w:rsidRDefault="00BD773B" w:rsidP="00BD773B">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BD773B" w:rsidRDefault="00BD773B" w:rsidP="00BD773B">
      <w:pPr>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BD773B" w:rsidRDefault="00BD773B" w:rsidP="00BD773B">
      <w:pPr>
        <w:rPr>
          <w:noProof/>
          <w:szCs w:val="22"/>
        </w:rPr>
      </w:pPr>
      <w:r>
        <w:rPr>
          <w:noProof/>
          <w:szCs w:val="22"/>
        </w:rPr>
        <w:t>(Accepted--March 21, 2018)</w:t>
      </w:r>
    </w:p>
    <w:p w:rsidR="005A1E48" w:rsidRPr="00C05305" w:rsidRDefault="005A1E48" w:rsidP="00BD773B">
      <w:pPr>
        <w:rPr>
          <w:szCs w:val="22"/>
        </w:rPr>
      </w:pPr>
    </w:p>
    <w:p w:rsidR="00BD773B" w:rsidRPr="0090001E" w:rsidRDefault="00BD773B" w:rsidP="00BD773B">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BD773B" w:rsidRPr="0090001E" w:rsidRDefault="00BD773B" w:rsidP="00BD773B">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BD773B" w:rsidRDefault="00BD773B" w:rsidP="00BD773B">
      <w:pPr>
        <w:rPr>
          <w:szCs w:val="22"/>
        </w:rPr>
      </w:pPr>
      <w:r>
        <w:rPr>
          <w:szCs w:val="22"/>
        </w:rPr>
        <w:t>(Accepted--March 21, 2018)</w:t>
      </w:r>
    </w:p>
    <w:p w:rsidR="00BD773B" w:rsidRPr="0090001E" w:rsidRDefault="00BD773B" w:rsidP="00BD773B">
      <w:pPr>
        <w:rPr>
          <w:szCs w:val="22"/>
        </w:rPr>
      </w:pPr>
    </w:p>
    <w:p w:rsidR="00BD773B" w:rsidRPr="0090001E" w:rsidRDefault="00BD773B" w:rsidP="00BD773B">
      <w:pPr>
        <w:keepNext/>
        <w:keepLines/>
        <w:rPr>
          <w:b/>
          <w:szCs w:val="22"/>
        </w:rPr>
      </w:pPr>
      <w:r w:rsidRPr="0090001E">
        <w:rPr>
          <w:b/>
          <w:noProof/>
          <w:szCs w:val="22"/>
        </w:rPr>
        <w:lastRenderedPageBreak/>
        <w:t>Wednesday, April 25</w:t>
      </w:r>
      <w:r w:rsidRPr="0090001E">
        <w:rPr>
          <w:b/>
          <w:szCs w:val="22"/>
        </w:rPr>
        <w:t xml:space="preserve">, 2018 - </w:t>
      </w:r>
      <w:r w:rsidRPr="0090001E">
        <w:rPr>
          <w:b/>
          <w:noProof/>
          <w:szCs w:val="22"/>
        </w:rPr>
        <w:t>12:00-2:00 P.M.</w:t>
      </w:r>
    </w:p>
    <w:p w:rsidR="00BD773B" w:rsidRPr="0090001E" w:rsidRDefault="00BD773B" w:rsidP="00BD773B">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BD773B" w:rsidRDefault="00BD773B" w:rsidP="00BD773B">
      <w:pPr>
        <w:keepNext/>
        <w:keepLines/>
        <w:rPr>
          <w:szCs w:val="22"/>
        </w:rPr>
      </w:pPr>
      <w:r>
        <w:rPr>
          <w:szCs w:val="22"/>
        </w:rPr>
        <w:t>(Accepted--March 21, 2018)</w:t>
      </w:r>
    </w:p>
    <w:p w:rsidR="00BD773B" w:rsidRPr="0090001E" w:rsidRDefault="00BD773B" w:rsidP="00BD773B">
      <w:pPr>
        <w:rPr>
          <w:szCs w:val="22"/>
        </w:rPr>
      </w:pPr>
    </w:p>
    <w:p w:rsidR="00BD773B" w:rsidRPr="0090001E" w:rsidRDefault="00BD773B" w:rsidP="00BD773B">
      <w:pPr>
        <w:rPr>
          <w:b/>
          <w:szCs w:val="22"/>
        </w:rPr>
      </w:pPr>
      <w:r w:rsidRPr="0090001E">
        <w:rPr>
          <w:b/>
          <w:noProof/>
          <w:szCs w:val="22"/>
        </w:rPr>
        <w:t>Wednesday, April 25</w:t>
      </w:r>
      <w:r w:rsidRPr="0090001E">
        <w:rPr>
          <w:b/>
          <w:szCs w:val="22"/>
        </w:rPr>
        <w:t xml:space="preserve">, 2018 - </w:t>
      </w:r>
      <w:r w:rsidRPr="0090001E">
        <w:rPr>
          <w:b/>
          <w:noProof/>
          <w:szCs w:val="22"/>
        </w:rPr>
        <w:t>6:00-8:00 P.M.</w:t>
      </w:r>
    </w:p>
    <w:p w:rsidR="00BD773B" w:rsidRPr="0090001E" w:rsidRDefault="00BD773B" w:rsidP="00BD773B">
      <w:pPr>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BD773B" w:rsidRDefault="00BD773B" w:rsidP="00BD773B">
      <w:pPr>
        <w:rPr>
          <w:szCs w:val="22"/>
        </w:rPr>
      </w:pPr>
      <w:r>
        <w:rPr>
          <w:szCs w:val="22"/>
        </w:rPr>
        <w:t>(Accepted--March 21, 2018)</w:t>
      </w:r>
    </w:p>
    <w:p w:rsidR="00BD773B" w:rsidRDefault="00BD773B" w:rsidP="00BD773B">
      <w:pPr>
        <w:rPr>
          <w:szCs w:val="22"/>
        </w:rPr>
      </w:pPr>
    </w:p>
    <w:p w:rsidR="00BD773B" w:rsidRDefault="00BD773B" w:rsidP="00BD773B">
      <w:pPr>
        <w:rPr>
          <w:b/>
          <w:bCs/>
        </w:rPr>
      </w:pPr>
      <w:r>
        <w:rPr>
          <w:b/>
          <w:bCs/>
        </w:rPr>
        <w:t>Wednesday, April 25, 2018 - 5:00-7:00 P.M.</w:t>
      </w:r>
    </w:p>
    <w:p w:rsidR="00BD773B" w:rsidRDefault="00BD773B" w:rsidP="00BD773B">
      <w:pPr>
        <w:rPr>
          <w:b/>
          <w:bCs/>
          <w:sz w:val="24"/>
          <w:szCs w:val="24"/>
        </w:rPr>
      </w:pPr>
      <w:r>
        <w:t xml:space="preserve">Members and Staff, Reception, the Parker Poe Atrium, 1221 Main Street, Suite 1100, by the </w:t>
      </w:r>
      <w:r>
        <w:rPr>
          <w:b/>
          <w:bCs/>
          <w:sz w:val="24"/>
          <w:szCs w:val="24"/>
        </w:rPr>
        <w:t>SC BIO</w:t>
      </w:r>
    </w:p>
    <w:p w:rsidR="00BD773B" w:rsidRDefault="00BD773B" w:rsidP="00BD773B">
      <w:pPr>
        <w:rPr>
          <w:szCs w:val="22"/>
        </w:rPr>
      </w:pPr>
      <w:r>
        <w:rPr>
          <w:szCs w:val="22"/>
        </w:rPr>
        <w:t>(Accepted--April 17, 2018)</w:t>
      </w:r>
    </w:p>
    <w:p w:rsidR="00BD773B" w:rsidRPr="0090001E" w:rsidRDefault="00BD773B" w:rsidP="00BD773B">
      <w:pPr>
        <w:rPr>
          <w:szCs w:val="22"/>
        </w:rPr>
      </w:pPr>
    </w:p>
    <w:p w:rsidR="00BD773B" w:rsidRPr="0090001E" w:rsidRDefault="00BD773B" w:rsidP="00BD773B">
      <w:pPr>
        <w:keepNext/>
        <w:keepLines/>
        <w:rPr>
          <w:b/>
          <w:szCs w:val="22"/>
        </w:rPr>
      </w:pPr>
      <w:r w:rsidRPr="0090001E">
        <w:rPr>
          <w:b/>
          <w:noProof/>
          <w:szCs w:val="22"/>
        </w:rPr>
        <w:t>Thursday, April 26</w:t>
      </w:r>
      <w:r w:rsidRPr="0090001E">
        <w:rPr>
          <w:b/>
          <w:szCs w:val="22"/>
        </w:rPr>
        <w:t xml:space="preserve">, 2018 - </w:t>
      </w:r>
      <w:r w:rsidRPr="0090001E">
        <w:rPr>
          <w:b/>
          <w:noProof/>
          <w:szCs w:val="22"/>
        </w:rPr>
        <w:t>8:00-10:00 A.M.</w:t>
      </w:r>
    </w:p>
    <w:p w:rsidR="00BD773B" w:rsidRPr="0090001E" w:rsidRDefault="00BD773B" w:rsidP="00BD773B">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BD773B" w:rsidRDefault="00BD773B" w:rsidP="00BD773B">
      <w:pPr>
        <w:keepNext/>
        <w:keepLines/>
      </w:pPr>
      <w:r>
        <w:t>(Accepted--March 21, 2018)</w:t>
      </w:r>
    </w:p>
    <w:p w:rsidR="00BD773B" w:rsidRDefault="00BD773B" w:rsidP="00BD773B"/>
    <w:p w:rsidR="002B3750" w:rsidRDefault="002B3750" w:rsidP="00BD773B"/>
    <w:p w:rsidR="002B3750" w:rsidRDefault="004B767C" w:rsidP="004B767C">
      <w:pPr>
        <w:jc w:val="center"/>
        <w:rPr>
          <w:b/>
        </w:rPr>
      </w:pPr>
      <w:r>
        <w:rPr>
          <w:b/>
        </w:rPr>
        <w:t>UNCONTESTED LOCAL</w:t>
      </w:r>
    </w:p>
    <w:p w:rsidR="004B767C" w:rsidRPr="004B767C" w:rsidRDefault="004B767C" w:rsidP="004B767C">
      <w:pPr>
        <w:pStyle w:val="CALENDARHEADING"/>
      </w:pPr>
      <w:r>
        <w:t>THIRD READING BILL</w:t>
      </w:r>
    </w:p>
    <w:p w:rsidR="004B767C" w:rsidRDefault="004B767C" w:rsidP="00BD773B"/>
    <w:p w:rsidR="004B767C" w:rsidRDefault="004B767C" w:rsidP="00BD773B"/>
    <w:p w:rsidR="002B3750" w:rsidRPr="00265897" w:rsidRDefault="002B3750" w:rsidP="002B3750">
      <w:pPr>
        <w:pStyle w:val="BILLTITLE"/>
      </w:pPr>
      <w:r w:rsidRPr="00265897">
        <w:t>S.</w:t>
      </w:r>
      <w:r w:rsidRPr="00265897">
        <w:tab/>
        <w:t>1160</w:t>
      </w:r>
      <w:r w:rsidRPr="00265897">
        <w:fldChar w:fldCharType="begin"/>
      </w:r>
      <w:r w:rsidRPr="00265897">
        <w:instrText xml:space="preserve"> XE "S. 1160" \b </w:instrText>
      </w:r>
      <w:r w:rsidRPr="00265897">
        <w:fldChar w:fldCharType="end"/>
      </w:r>
      <w:r w:rsidRPr="00265897">
        <w:t xml:space="preserve">--Senators Campsen, Kimpson, Goldfinch, Campbell, Bennett, Grooms, M.B. Matthews and Senn:  </w:t>
      </w:r>
      <w:r w:rsidRPr="00265897">
        <w:rPr>
          <w:szCs w:val="30"/>
        </w:rPr>
        <w:t xml:space="preserve">A BILL </w:t>
      </w:r>
      <w:r w:rsidRPr="00265897">
        <w:t>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w:t>
      </w:r>
      <w:r w:rsidR="004B767C">
        <w:br/>
      </w:r>
      <w:r w:rsidR="004B767C">
        <w:br/>
      </w:r>
      <w:r w:rsidR="004B767C">
        <w:br/>
      </w:r>
      <w:r w:rsidRPr="00265897">
        <w:lastRenderedPageBreak/>
        <w:t>AFTER THE NEXT REGULARLY SCHEDULED ELECTION FOR BOARD MEMBERS.</w:t>
      </w:r>
    </w:p>
    <w:p w:rsidR="002B3750" w:rsidRDefault="002B3750" w:rsidP="002B3750">
      <w:pPr>
        <w:pStyle w:val="CALENDARHISTORY"/>
      </w:pPr>
      <w:r>
        <w:t>(Without reference--April 10, 2018)</w:t>
      </w:r>
    </w:p>
    <w:p w:rsidR="004B767C" w:rsidRDefault="004B767C" w:rsidP="004B767C">
      <w:pPr>
        <w:pStyle w:val="CALENDARHISTORY"/>
      </w:pPr>
      <w:r>
        <w:t>(Read the second time--April 18, 2018)</w:t>
      </w:r>
    </w:p>
    <w:p w:rsidR="004B767C" w:rsidRPr="004B767C" w:rsidRDefault="004B767C" w:rsidP="004B767C"/>
    <w:p w:rsidR="00BD773B" w:rsidRDefault="00BD773B" w:rsidP="00BD773B"/>
    <w:p w:rsidR="00BD773B" w:rsidRDefault="00BD773B" w:rsidP="00BD773B">
      <w:pPr>
        <w:jc w:val="center"/>
        <w:rPr>
          <w:b/>
        </w:rPr>
      </w:pPr>
      <w:r>
        <w:rPr>
          <w:b/>
        </w:rPr>
        <w:t>UNCONTESTED LOCAL</w:t>
      </w:r>
    </w:p>
    <w:p w:rsidR="00BD773B" w:rsidRPr="0038092E" w:rsidRDefault="00BD773B" w:rsidP="00BD773B">
      <w:pPr>
        <w:pStyle w:val="CALENDARHEADING"/>
      </w:pPr>
      <w:r>
        <w:t>SECOND READING BILLS</w:t>
      </w:r>
    </w:p>
    <w:p w:rsidR="00BD773B" w:rsidRDefault="00BD773B" w:rsidP="00BD773B"/>
    <w:p w:rsidR="00BD773B" w:rsidRDefault="00BD773B" w:rsidP="00BD773B"/>
    <w:p w:rsidR="00BD773B" w:rsidRPr="007432A3" w:rsidRDefault="00BD773B" w:rsidP="00BD773B">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w:t>
      </w:r>
      <w:r>
        <w:t xml:space="preserve"> </w:t>
      </w:r>
      <w:r w:rsidRPr="007432A3">
        <w:t>DEMOGRAPHIC INFORMATION REGARDING THE ELECTION DISTRICTS.</w:t>
      </w:r>
    </w:p>
    <w:p w:rsidR="00BD773B" w:rsidRDefault="00BD773B" w:rsidP="00BD773B">
      <w:pPr>
        <w:pStyle w:val="CALENDARHISTORY"/>
      </w:pPr>
      <w:r>
        <w:t>(Without reference--February 22, 2018)</w:t>
      </w:r>
    </w:p>
    <w:p w:rsidR="00BD773B" w:rsidRDefault="00BD773B" w:rsidP="00BD773B">
      <w:pPr>
        <w:tabs>
          <w:tab w:val="left" w:pos="432"/>
          <w:tab w:val="left" w:pos="864"/>
          <w:tab w:val="left" w:pos="1260"/>
        </w:tabs>
      </w:pPr>
    </w:p>
    <w:p w:rsidR="00BD773B" w:rsidRPr="00924073" w:rsidRDefault="00BD773B" w:rsidP="00BD773B">
      <w:pPr>
        <w:pStyle w:val="BILLTITLE"/>
      </w:pPr>
      <w:r w:rsidRPr="00924073">
        <w:t>H.</w:t>
      </w:r>
      <w:r w:rsidRPr="00924073">
        <w:tab/>
        <w:t>4592</w:t>
      </w:r>
      <w:r w:rsidRPr="00924073">
        <w:fldChar w:fldCharType="begin"/>
      </w:r>
      <w:r w:rsidRPr="00924073">
        <w:instrText xml:space="preserve"> XE "H. 4592" \b </w:instrText>
      </w:r>
      <w:r w:rsidRPr="00924073">
        <w:fldChar w:fldCharType="end"/>
      </w:r>
      <w:r w:rsidRPr="00924073">
        <w:t xml:space="preserve">--Reps. Allison and Forrester:  </w:t>
      </w:r>
      <w:r w:rsidRPr="00924073">
        <w:rPr>
          <w:szCs w:val="30"/>
        </w:rPr>
        <w:t xml:space="preserve">A BILL </w:t>
      </w:r>
      <w:r w:rsidRPr="00924073">
        <w:t>TO AMEND ACT 248 OF 1969, AS AMENDED, RELATING TO THE CREATION OF THE STARTEX AREA FIRE DISTRICT IN SPARTANBURG COUNTY, SO AS TO INCREASE THE BORROWING LIMITS OF THE DISTRICT FROM FIVE HUNDRED THOUSAND TO SEVEN HUNDRED FIFTY THOUSAND DOLLARS.</w:t>
      </w:r>
    </w:p>
    <w:p w:rsidR="00BD773B" w:rsidRDefault="00BD773B" w:rsidP="00BD773B">
      <w:pPr>
        <w:pStyle w:val="CALENDARHISTORY"/>
      </w:pPr>
      <w:r>
        <w:t>(Without reference--April 9, 2018)</w:t>
      </w:r>
    </w:p>
    <w:p w:rsidR="00BD773B" w:rsidRDefault="00BD773B" w:rsidP="00BD773B"/>
    <w:p w:rsidR="004B767C" w:rsidRDefault="004B767C" w:rsidP="00BD773B"/>
    <w:p w:rsidR="004B767C" w:rsidRDefault="004B767C" w:rsidP="00BD773B"/>
    <w:p w:rsidR="004B767C" w:rsidRDefault="004B767C" w:rsidP="00BD773B"/>
    <w:p w:rsidR="004B767C" w:rsidRDefault="004B767C" w:rsidP="00BD773B"/>
    <w:p w:rsidR="004B767C" w:rsidRDefault="004B767C" w:rsidP="00BD773B"/>
    <w:p w:rsidR="004B767C" w:rsidRDefault="004B767C" w:rsidP="00BD773B"/>
    <w:p w:rsidR="004B767C" w:rsidRDefault="004B767C" w:rsidP="00BD773B"/>
    <w:p w:rsidR="004B767C" w:rsidRDefault="004B767C" w:rsidP="00BD773B"/>
    <w:p w:rsidR="004B767C" w:rsidRDefault="004B767C" w:rsidP="00BD773B"/>
    <w:p w:rsidR="004B767C" w:rsidRPr="009C59BF" w:rsidRDefault="004B767C" w:rsidP="00BD773B"/>
    <w:p w:rsidR="00BD773B" w:rsidRDefault="00BD773B" w:rsidP="00BD773B">
      <w:pPr>
        <w:tabs>
          <w:tab w:val="left" w:pos="432"/>
          <w:tab w:val="left" w:pos="864"/>
          <w:tab w:val="left" w:pos="1260"/>
        </w:tabs>
      </w:pPr>
    </w:p>
    <w:p w:rsidR="00BD773B" w:rsidRPr="0054573B" w:rsidRDefault="00BD773B" w:rsidP="00BD773B">
      <w:pPr>
        <w:pStyle w:val="CALENDARHEADING"/>
        <w:tabs>
          <w:tab w:val="left" w:pos="1260"/>
        </w:tabs>
      </w:pPr>
      <w:r>
        <w:lastRenderedPageBreak/>
        <w:t>MOTION PERIOD</w:t>
      </w:r>
    </w:p>
    <w:p w:rsidR="00BD773B" w:rsidRDefault="00BD773B" w:rsidP="00BD773B">
      <w:pPr>
        <w:tabs>
          <w:tab w:val="left" w:pos="432"/>
          <w:tab w:val="left" w:pos="864"/>
          <w:tab w:val="left" w:pos="1260"/>
        </w:tabs>
      </w:pPr>
    </w:p>
    <w:p w:rsidR="00BD773B" w:rsidRDefault="00BD773B" w:rsidP="00BD773B">
      <w:pPr>
        <w:tabs>
          <w:tab w:val="left" w:pos="432"/>
          <w:tab w:val="left" w:pos="864"/>
          <w:tab w:val="left" w:pos="1260"/>
        </w:tabs>
      </w:pPr>
    </w:p>
    <w:p w:rsidR="00BD773B" w:rsidRDefault="00BD773B" w:rsidP="00BD773B">
      <w:pPr>
        <w:tabs>
          <w:tab w:val="left" w:pos="432"/>
          <w:tab w:val="left" w:pos="864"/>
          <w:tab w:val="left" w:pos="1260"/>
        </w:tabs>
      </w:pPr>
    </w:p>
    <w:p w:rsidR="00BD773B" w:rsidRDefault="00BD773B" w:rsidP="00BD773B">
      <w:pPr>
        <w:tabs>
          <w:tab w:val="left" w:pos="432"/>
          <w:tab w:val="left" w:pos="864"/>
          <w:tab w:val="left" w:pos="1260"/>
        </w:tabs>
      </w:pPr>
    </w:p>
    <w:p w:rsidR="00BD773B" w:rsidRDefault="00BD773B" w:rsidP="00BD773B">
      <w:pPr>
        <w:tabs>
          <w:tab w:val="left" w:pos="432"/>
          <w:tab w:val="left" w:pos="864"/>
          <w:tab w:val="left" w:pos="1260"/>
        </w:tabs>
      </w:pPr>
    </w:p>
    <w:p w:rsidR="00BD773B" w:rsidRDefault="00BD773B" w:rsidP="00BD773B">
      <w:pPr>
        <w:tabs>
          <w:tab w:val="left" w:pos="432"/>
          <w:tab w:val="left" w:pos="864"/>
          <w:tab w:val="left" w:pos="1260"/>
        </w:tabs>
      </w:pPr>
    </w:p>
    <w:p w:rsidR="00BD773B" w:rsidRDefault="00BD773B" w:rsidP="00BD773B">
      <w:pPr>
        <w:tabs>
          <w:tab w:val="left" w:pos="432"/>
          <w:tab w:val="left" w:pos="864"/>
          <w:tab w:val="left" w:pos="1260"/>
        </w:tabs>
      </w:pPr>
    </w:p>
    <w:p w:rsidR="00BD773B" w:rsidRDefault="00BD773B" w:rsidP="00BD773B">
      <w:pPr>
        <w:tabs>
          <w:tab w:val="left" w:pos="432"/>
          <w:tab w:val="left" w:pos="864"/>
          <w:tab w:val="left" w:pos="1260"/>
        </w:tabs>
      </w:pPr>
    </w:p>
    <w:p w:rsidR="00BD773B" w:rsidRDefault="00BD773B" w:rsidP="00BD773B">
      <w:pPr>
        <w:tabs>
          <w:tab w:val="left" w:pos="432"/>
          <w:tab w:val="left" w:pos="864"/>
          <w:tab w:val="left" w:pos="1260"/>
        </w:tabs>
      </w:pPr>
    </w:p>
    <w:p w:rsidR="00BD773B" w:rsidRDefault="00BD773B" w:rsidP="00BD773B">
      <w:pPr>
        <w:tabs>
          <w:tab w:val="left" w:pos="432"/>
          <w:tab w:val="left" w:pos="864"/>
          <w:tab w:val="left" w:pos="1260"/>
        </w:tabs>
      </w:pPr>
    </w:p>
    <w:p w:rsidR="005A1E48" w:rsidRDefault="005A1E48" w:rsidP="00BD773B">
      <w:pPr>
        <w:tabs>
          <w:tab w:val="left" w:pos="432"/>
          <w:tab w:val="left" w:pos="864"/>
          <w:tab w:val="left" w:pos="1260"/>
        </w:tabs>
      </w:pPr>
    </w:p>
    <w:p w:rsidR="004B767C" w:rsidRDefault="004B767C" w:rsidP="00BD773B">
      <w:pPr>
        <w:tabs>
          <w:tab w:val="left" w:pos="432"/>
          <w:tab w:val="left" w:pos="864"/>
          <w:tab w:val="left" w:pos="1260"/>
        </w:tabs>
      </w:pPr>
    </w:p>
    <w:p w:rsidR="004B767C" w:rsidRDefault="004B767C" w:rsidP="00BD773B">
      <w:pPr>
        <w:tabs>
          <w:tab w:val="left" w:pos="432"/>
          <w:tab w:val="left" w:pos="864"/>
          <w:tab w:val="left" w:pos="1260"/>
        </w:tabs>
      </w:pPr>
    </w:p>
    <w:p w:rsidR="004B767C" w:rsidRDefault="004B767C" w:rsidP="00BD773B">
      <w:pPr>
        <w:tabs>
          <w:tab w:val="left" w:pos="432"/>
          <w:tab w:val="left" w:pos="864"/>
          <w:tab w:val="left" w:pos="1260"/>
        </w:tabs>
      </w:pPr>
    </w:p>
    <w:p w:rsidR="004B767C" w:rsidRDefault="004B767C" w:rsidP="00BD773B">
      <w:pPr>
        <w:tabs>
          <w:tab w:val="left" w:pos="432"/>
          <w:tab w:val="left" w:pos="864"/>
          <w:tab w:val="left" w:pos="1260"/>
        </w:tabs>
      </w:pPr>
    </w:p>
    <w:p w:rsidR="005A1E48" w:rsidRDefault="005A1E48" w:rsidP="00BD773B">
      <w:pPr>
        <w:tabs>
          <w:tab w:val="left" w:pos="432"/>
          <w:tab w:val="left" w:pos="864"/>
          <w:tab w:val="left" w:pos="1260"/>
        </w:tabs>
      </w:pPr>
    </w:p>
    <w:p w:rsidR="005A1E48" w:rsidRDefault="005A1E48" w:rsidP="00BD773B">
      <w:pPr>
        <w:tabs>
          <w:tab w:val="left" w:pos="432"/>
          <w:tab w:val="left" w:pos="864"/>
          <w:tab w:val="left" w:pos="1260"/>
        </w:tabs>
      </w:pPr>
    </w:p>
    <w:p w:rsidR="00BD773B" w:rsidRPr="00172BD2" w:rsidRDefault="00BD773B" w:rsidP="00BD773B">
      <w:pPr>
        <w:pStyle w:val="CALENDARHEADING"/>
        <w:tabs>
          <w:tab w:val="left" w:pos="1260"/>
        </w:tabs>
      </w:pPr>
      <w:r>
        <w:t>STATEWIDE THIRD READING BILLS</w:t>
      </w:r>
    </w:p>
    <w:p w:rsidR="00BD773B" w:rsidRDefault="00BD773B" w:rsidP="00BD773B">
      <w:pPr>
        <w:tabs>
          <w:tab w:val="left" w:pos="1260"/>
        </w:tabs>
      </w:pPr>
    </w:p>
    <w:p w:rsidR="00BD773B" w:rsidRPr="00574FDD" w:rsidRDefault="00BD773B" w:rsidP="00BD773B">
      <w:pPr>
        <w:pStyle w:val="CALENDARHISTORY"/>
        <w:tabs>
          <w:tab w:val="left" w:pos="1260"/>
        </w:tabs>
      </w:pPr>
    </w:p>
    <w:p w:rsidR="00BD773B" w:rsidRPr="00B53D1A" w:rsidRDefault="00BD773B" w:rsidP="00BD773B">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t xml:space="preserve"> </w:t>
      </w:r>
      <w:r w:rsidRPr="00B53D1A">
        <w:rPr>
          <w:u w:color="000000" w:themeColor="text1"/>
        </w:rPr>
        <w:t>INSTRUMENTALITY OF A NONPROFIT HOUSING CORPORATION.</w:t>
      </w:r>
    </w:p>
    <w:p w:rsidR="00BD773B" w:rsidRPr="00D05015" w:rsidRDefault="00BD773B" w:rsidP="00BD773B">
      <w:pPr>
        <w:pStyle w:val="CALENDARHISTORY"/>
        <w:tabs>
          <w:tab w:val="left" w:pos="1260"/>
        </w:tabs>
      </w:pPr>
      <w:r w:rsidRPr="00D05015">
        <w:t>(Read the first time--April 4, 2017)</w:t>
      </w:r>
    </w:p>
    <w:p w:rsidR="00BD773B" w:rsidRPr="00D05015" w:rsidRDefault="00BD773B" w:rsidP="00BD773B">
      <w:pPr>
        <w:pStyle w:val="CALENDARHISTORY"/>
        <w:tabs>
          <w:tab w:val="left" w:pos="1260"/>
        </w:tabs>
      </w:pPr>
      <w:r w:rsidRPr="00D05015">
        <w:t>(Reported by Committee on Finance--May 02, 2017)</w:t>
      </w:r>
    </w:p>
    <w:p w:rsidR="00BD773B" w:rsidRPr="00D05015" w:rsidRDefault="00BD773B" w:rsidP="00BD773B">
      <w:pPr>
        <w:pStyle w:val="CALENDARHISTORY"/>
        <w:tabs>
          <w:tab w:val="left" w:pos="1260"/>
        </w:tabs>
      </w:pPr>
      <w:r w:rsidRPr="00D05015">
        <w:t>(Favorable with amendments)</w:t>
      </w:r>
    </w:p>
    <w:p w:rsidR="00BD773B" w:rsidRPr="00D05015" w:rsidRDefault="00BD773B" w:rsidP="00BD773B">
      <w:pPr>
        <w:pStyle w:val="CALENDARHISTORY"/>
        <w:tabs>
          <w:tab w:val="left" w:pos="1260"/>
        </w:tabs>
      </w:pPr>
      <w:r w:rsidRPr="00D05015">
        <w:t>(Committee Amendment Adopted--May 09, 2017)</w:t>
      </w:r>
    </w:p>
    <w:p w:rsidR="00BD773B" w:rsidRPr="00D05015" w:rsidRDefault="00BD773B" w:rsidP="00BD773B">
      <w:pPr>
        <w:pStyle w:val="CALENDARHISTORY"/>
        <w:tabs>
          <w:tab w:val="left" w:pos="1260"/>
        </w:tabs>
      </w:pPr>
      <w:r w:rsidRPr="00D05015">
        <w:t>(Read the second time--May 09, 2017)</w:t>
      </w:r>
    </w:p>
    <w:p w:rsidR="00BD773B" w:rsidRDefault="00BD773B" w:rsidP="00BD773B">
      <w:pPr>
        <w:pStyle w:val="CALENDARHISTORY"/>
        <w:tabs>
          <w:tab w:val="left" w:pos="1260"/>
        </w:tabs>
      </w:pPr>
      <w:r w:rsidRPr="00D05015">
        <w:t>(Ayes 36, Nays 0--May 9, 2017)</w:t>
      </w:r>
    </w:p>
    <w:p w:rsidR="00BD773B" w:rsidRDefault="00BD773B" w:rsidP="00BD773B">
      <w:pPr>
        <w:pStyle w:val="CALENDARHISTORY"/>
      </w:pPr>
      <w:r>
        <w:t>(Amended--March 20, 2018)</w:t>
      </w:r>
    </w:p>
    <w:p w:rsidR="00BD773B" w:rsidRDefault="00BD773B" w:rsidP="00BD773B">
      <w:pPr>
        <w:ind w:left="864"/>
      </w:pPr>
      <w:r>
        <w:t>(Amendment proposed--March 20, 2018)</w:t>
      </w:r>
    </w:p>
    <w:p w:rsidR="00BD773B" w:rsidRDefault="00BD773B" w:rsidP="00BD773B">
      <w:pPr>
        <w:pStyle w:val="CALENDARHISTORY"/>
      </w:pPr>
      <w:r>
        <w:t>(Document No. AMEND\COUNCIL\DG\3867C004.BBM.DG\8)</w:t>
      </w:r>
    </w:p>
    <w:p w:rsidR="00BD773B" w:rsidRPr="00721650" w:rsidRDefault="00BD773B" w:rsidP="00BD773B">
      <w:pPr>
        <w:pStyle w:val="CALENDARHISTORY"/>
      </w:pPr>
      <w:r>
        <w:rPr>
          <w:u w:val="single"/>
        </w:rPr>
        <w:t>(Contested by Senators Fanning and Climer)</w:t>
      </w:r>
    </w:p>
    <w:p w:rsidR="00BD773B" w:rsidRDefault="00BD773B" w:rsidP="00BD773B">
      <w:pPr>
        <w:tabs>
          <w:tab w:val="left" w:pos="1260"/>
        </w:tabs>
      </w:pPr>
    </w:p>
    <w:p w:rsidR="00BD773B" w:rsidRPr="00FD453F" w:rsidRDefault="00BD773B" w:rsidP="00BD773B">
      <w:pPr>
        <w:pStyle w:val="BILLTITLE"/>
        <w:rPr>
          <w:u w:color="000000" w:themeColor="text1"/>
        </w:rPr>
      </w:pPr>
      <w:r w:rsidRPr="00FD453F">
        <w:lastRenderedPageBreak/>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BD773B" w:rsidRDefault="00BD773B" w:rsidP="00BD773B">
      <w:pPr>
        <w:pStyle w:val="CALENDARHISTORY"/>
      </w:pPr>
      <w:r>
        <w:t>(Read the first time--January 9, 2018)</w:t>
      </w:r>
    </w:p>
    <w:p w:rsidR="00BD773B" w:rsidRDefault="00BD773B" w:rsidP="00BD773B">
      <w:pPr>
        <w:pStyle w:val="CALENDARHISTORY"/>
      </w:pPr>
      <w:r>
        <w:t>(Reported by Committee on Agriculture and Natural Resources--February 22, 2018)</w:t>
      </w:r>
    </w:p>
    <w:p w:rsidR="00BD773B" w:rsidRDefault="00BD773B" w:rsidP="00BD773B">
      <w:pPr>
        <w:pStyle w:val="CALENDARHISTORY"/>
      </w:pPr>
      <w:r>
        <w:t>(Favorable with amendments)</w:t>
      </w:r>
    </w:p>
    <w:p w:rsidR="00BD773B" w:rsidRDefault="00BD773B" w:rsidP="00BD773B">
      <w:pPr>
        <w:pStyle w:val="CALENDARHISTORY"/>
      </w:pPr>
      <w:r>
        <w:t>(Committee Amendment Adopted--March 13, 2018)</w:t>
      </w:r>
    </w:p>
    <w:p w:rsidR="00BD773B" w:rsidRDefault="00BD773B" w:rsidP="00BD773B">
      <w:pPr>
        <w:pStyle w:val="CALENDARHISTORY"/>
      </w:pPr>
      <w:r>
        <w:t>(Amended--March 13, 2018)</w:t>
      </w:r>
    </w:p>
    <w:p w:rsidR="00BD773B" w:rsidRDefault="00BD773B" w:rsidP="00BD773B">
      <w:pPr>
        <w:pStyle w:val="CALENDARHISTORY"/>
      </w:pPr>
      <w:r>
        <w:t>(Read the second time--March 13, 2018)</w:t>
      </w:r>
    </w:p>
    <w:p w:rsidR="00BD773B" w:rsidRDefault="00BD773B" w:rsidP="00BD773B">
      <w:pPr>
        <w:pStyle w:val="CALENDARHISTORY"/>
      </w:pPr>
      <w:r>
        <w:t>(Ayes 43, Nays 0--March 13, 2018)</w:t>
      </w:r>
    </w:p>
    <w:p w:rsidR="00BD773B" w:rsidRPr="00AB1ABA" w:rsidRDefault="00BD773B" w:rsidP="00BD773B">
      <w:pPr>
        <w:pStyle w:val="CALENDARHISTORY"/>
      </w:pPr>
      <w:r w:rsidRPr="00AB1ABA">
        <w:t xml:space="preserve">(Read </w:t>
      </w:r>
      <w:r>
        <w:t xml:space="preserve">the </w:t>
      </w:r>
      <w:r w:rsidRPr="00AB1ABA">
        <w:t>third time--March 14, 2018)</w:t>
      </w:r>
    </w:p>
    <w:p w:rsidR="00BD773B" w:rsidRPr="0085274B" w:rsidRDefault="00BD773B" w:rsidP="00BD773B">
      <w:pPr>
        <w:pStyle w:val="CALENDARHISTORY"/>
      </w:pPr>
      <w:r w:rsidRPr="00AB1ABA">
        <w:t>(</w:t>
      </w:r>
      <w:r>
        <w:t xml:space="preserve">Third Reading </w:t>
      </w:r>
      <w:r w:rsidRPr="00AB1ABA">
        <w:t>Reconsidered--March 14, 2018)</w:t>
      </w:r>
    </w:p>
    <w:p w:rsidR="00BD773B" w:rsidRDefault="00BD773B" w:rsidP="00BD773B">
      <w:pPr>
        <w:pStyle w:val="CALENDARHISTORY"/>
        <w:rPr>
          <w:u w:val="single"/>
        </w:rPr>
      </w:pPr>
      <w:r>
        <w:rPr>
          <w:u w:val="single"/>
        </w:rPr>
        <w:t>(Contested by Senator Campsen)</w:t>
      </w:r>
    </w:p>
    <w:p w:rsidR="00BD773B" w:rsidRDefault="00BD773B" w:rsidP="00BD773B"/>
    <w:p w:rsidR="00BD773B" w:rsidRPr="009437E4" w:rsidRDefault="00BD773B" w:rsidP="00BD773B">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BD773B" w:rsidRDefault="00BD773B" w:rsidP="00BD773B">
      <w:pPr>
        <w:pStyle w:val="CALENDARHISTORY"/>
      </w:pPr>
      <w:r>
        <w:t>(Read the first time--January 10, 2017)</w:t>
      </w:r>
    </w:p>
    <w:p w:rsidR="00BD773B" w:rsidRDefault="00BD773B" w:rsidP="00BD773B">
      <w:pPr>
        <w:pStyle w:val="CALENDARHISTORY"/>
      </w:pPr>
      <w:r>
        <w:t>(Reported by Committee on Labor, Commerce and Industry--March 13, 2018)</w:t>
      </w:r>
    </w:p>
    <w:p w:rsidR="00BD773B" w:rsidRDefault="00BD773B" w:rsidP="00BD773B">
      <w:pPr>
        <w:pStyle w:val="CALENDARHISTORY"/>
      </w:pPr>
      <w:r>
        <w:t>(Favorable)</w:t>
      </w:r>
    </w:p>
    <w:p w:rsidR="00BD773B" w:rsidRDefault="00BD773B" w:rsidP="00BD773B">
      <w:pPr>
        <w:pStyle w:val="CALENDARHISTORY"/>
      </w:pPr>
      <w:r>
        <w:t>(Amended--March 28, 2018)</w:t>
      </w:r>
    </w:p>
    <w:p w:rsidR="00BD773B" w:rsidRDefault="00BD773B" w:rsidP="00BD773B">
      <w:pPr>
        <w:pStyle w:val="CALENDARHISTORY"/>
      </w:pPr>
      <w:r>
        <w:t>(Read the second time--March 28, 2018)</w:t>
      </w:r>
      <w:r>
        <w:tab/>
      </w:r>
      <w:r>
        <w:tab/>
      </w:r>
    </w:p>
    <w:p w:rsidR="00BD773B" w:rsidRPr="00150C58" w:rsidRDefault="00BD773B" w:rsidP="00BD773B">
      <w:pPr>
        <w:pStyle w:val="CALENDARPRESENCE"/>
      </w:pPr>
      <w:r w:rsidRPr="00150C58">
        <w:t>(Contested by Senators Campsen</w:t>
      </w:r>
      <w:r>
        <w:t xml:space="preserve">, </w:t>
      </w:r>
      <w:r w:rsidRPr="00150C58">
        <w:t>Turner</w:t>
      </w:r>
      <w:r>
        <w:t xml:space="preserve"> and Alexander</w:t>
      </w:r>
      <w:r w:rsidRPr="00150C58">
        <w:t>)</w:t>
      </w:r>
    </w:p>
    <w:p w:rsidR="00BD773B" w:rsidRDefault="00BD773B" w:rsidP="00BD773B">
      <w:pPr>
        <w:pStyle w:val="CALENDARHISTORY"/>
      </w:pPr>
      <w:r>
        <w:tab/>
      </w:r>
      <w:r>
        <w:tab/>
      </w:r>
    </w:p>
    <w:p w:rsidR="00BD773B" w:rsidRPr="009D3E57" w:rsidRDefault="00BD773B" w:rsidP="004B767C">
      <w:pPr>
        <w:pStyle w:val="BILLTITLE"/>
        <w:keepNext/>
        <w:keepLines/>
      </w:pPr>
      <w:r w:rsidRPr="009D3E57">
        <w:lastRenderedPageBreak/>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w:t>
      </w:r>
      <w:r>
        <w:t xml:space="preserve"> </w:t>
      </w:r>
      <w:r w:rsidRPr="009D3E57">
        <w:t>COMPLEX AND TO PROVIDE A DEFINITION FOR “SOCCER COMPLEX.</w:t>
      </w:r>
      <w:r>
        <w:t>”</w:t>
      </w:r>
    </w:p>
    <w:p w:rsidR="00BD773B" w:rsidRDefault="00BD773B" w:rsidP="004B767C">
      <w:pPr>
        <w:pStyle w:val="CALENDARHISTORY"/>
        <w:keepNext/>
        <w:keepLines/>
      </w:pPr>
      <w:r>
        <w:t>(Read the first time--January 9, 2018)</w:t>
      </w:r>
    </w:p>
    <w:p w:rsidR="00BD773B" w:rsidRDefault="00BD773B" w:rsidP="004B767C">
      <w:pPr>
        <w:pStyle w:val="CALENDARHISTORY"/>
        <w:keepNext/>
        <w:keepLines/>
      </w:pPr>
      <w:r>
        <w:t>(Reported by Committee on Judiciary--March 14, 2018)</w:t>
      </w:r>
    </w:p>
    <w:p w:rsidR="00BD773B" w:rsidRDefault="00BD773B" w:rsidP="004B767C">
      <w:pPr>
        <w:pStyle w:val="CALENDARHISTORY"/>
        <w:keepNext/>
        <w:keepLines/>
      </w:pPr>
      <w:r>
        <w:t>(Favorable)</w:t>
      </w:r>
    </w:p>
    <w:p w:rsidR="00BD773B" w:rsidRDefault="00BD773B" w:rsidP="004B767C">
      <w:pPr>
        <w:pStyle w:val="CALENDARHISTORY"/>
        <w:keepNext/>
        <w:keepLines/>
      </w:pPr>
      <w:r>
        <w:t>(Read the second time--March 29, 2018)</w:t>
      </w:r>
    </w:p>
    <w:p w:rsidR="00BD773B" w:rsidRDefault="00BD773B" w:rsidP="004B767C">
      <w:pPr>
        <w:pStyle w:val="CALENDARHISTORY"/>
        <w:keepNext/>
        <w:keepLines/>
      </w:pPr>
      <w:r>
        <w:t>(Ayes 42, Nays 1--March 29, 2018)</w:t>
      </w:r>
    </w:p>
    <w:p w:rsidR="00BD773B" w:rsidRPr="00E902EB" w:rsidRDefault="00BD773B" w:rsidP="00BD773B"/>
    <w:p w:rsidR="00BD773B" w:rsidRPr="003575B0" w:rsidRDefault="00BD773B" w:rsidP="00BD773B">
      <w:pPr>
        <w:pStyle w:val="BILLTITLE"/>
      </w:pPr>
      <w:r w:rsidRPr="003575B0">
        <w:t>H.</w:t>
      </w:r>
      <w:r>
        <w:tab/>
      </w:r>
      <w:r w:rsidRPr="003575B0">
        <w:t>4434</w:t>
      </w:r>
      <w:r w:rsidRPr="003575B0">
        <w:fldChar w:fldCharType="begin"/>
      </w:r>
      <w:r w:rsidRPr="003575B0">
        <w:instrText xml:space="preserve"> XE "H. 4434" \b </w:instrText>
      </w:r>
      <w:r w:rsidRPr="003575B0">
        <w:fldChar w:fldCharType="end"/>
      </w:r>
      <w:r w:rsidRPr="003575B0">
        <w:t>--Reps. Cla</w:t>
      </w:r>
      <w:r>
        <w:t xml:space="preserve">ry, Elliott, Cogswell, Collins, </w:t>
      </w:r>
      <w:r w:rsidRPr="003575B0">
        <w:t>Henderson</w:t>
      </w:r>
      <w:r w:rsidRPr="003575B0">
        <w:noBreakHyphen/>
        <w:t xml:space="preserve">Myers, Felder, Pope, Taylor, Ott, Govan, Cole, King and Thayer:  </w:t>
      </w:r>
      <w:r w:rsidRPr="003575B0">
        <w:rPr>
          <w:szCs w:val="30"/>
        </w:rPr>
        <w:t xml:space="preserve">A BILL </w:t>
      </w:r>
      <w:r w:rsidRPr="003575B0">
        <w:t>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w:t>
      </w:r>
      <w:r w:rsidRPr="003575B0">
        <w:noBreakHyphen/>
        <w:t>2020 SCHOOL YEAR; TO PROVIDE SPECIFIC ABILITIES THAT THE SCREENING TOOL MUST MEASURE; TO PROVIDE THAT PARENTS AND OTHER CERTAIN PARTIES MAY REQUEST THIS DYSLEXIA SCREENING FOR A STUDENT; TO REQUIRE LOCAL SCHOOL DISTRICTS TO CONVENE SCHOOL</w:t>
      </w:r>
      <w:r w:rsidRPr="003575B0">
        <w:noBreakHyphen/>
        <w:t>BASED PROBLEM-SOLVING TEAMS TO ANALYZE SCREENING DATA AND PROGRESS MONITORING DATA TO ASSIST TEACHERS IN PLANNING AND IMPLEMENTING APPROPRIATE INSTRUCTION AND EVIDENCE</w:t>
      </w:r>
      <w:r w:rsidRPr="003575B0">
        <w:noBreakHyphen/>
        <w:t>BASED INTERVENTIONS FOR ALL STUDENTS; TO REQUIRE DYSLEXIA</w:t>
      </w:r>
      <w:r w:rsidRPr="003575B0">
        <w:noBreakHyphen/>
        <w:t xml:space="preserve">SPECIFIC INTERVENTIONS FOR STUDENTS INDICATED BY SCREENINGS TO HAVE CHARACTERISTICS OF DYSLEXIA; TO REQUIRE THE DEPARTMENT TO PROVIDE RELATED PROFESSIONAL DEVELOPMENT RESOURCES FOR EDUCATORS; TO </w:t>
      </w:r>
      <w:r w:rsidRPr="003575B0">
        <w:lastRenderedPageBreak/>
        <w:t>REQUIRE THE STATE BOARD OF EDUCATION TO PROMULGATE CERTAIN RELATED REGULATIONS; AND TO CREATE A DYSLEXIA ADVISORY COUNCIL TO</w:t>
      </w:r>
      <w:r>
        <w:t xml:space="preserve"> </w:t>
      </w:r>
      <w:r w:rsidRPr="003575B0">
        <w:t>ADVISE THE DEPARTMENT IN MATTERS RELATING TO DYSLEXIA.</w:t>
      </w:r>
    </w:p>
    <w:p w:rsidR="00BD773B" w:rsidRDefault="00BD773B" w:rsidP="00BD773B">
      <w:pPr>
        <w:pStyle w:val="CALENDARHISTORY"/>
        <w:keepNext/>
        <w:keepLines/>
      </w:pPr>
      <w:r>
        <w:t>(Read the first time--February 22, 2018)</w:t>
      </w:r>
    </w:p>
    <w:p w:rsidR="00BD773B" w:rsidRDefault="00BD773B" w:rsidP="00BD773B">
      <w:pPr>
        <w:pStyle w:val="CALENDARHISTORY"/>
        <w:keepNext/>
        <w:keepLines/>
      </w:pPr>
      <w:r>
        <w:t>(Reported by Committee on Education--March 15, 2018)</w:t>
      </w:r>
    </w:p>
    <w:p w:rsidR="00BD773B" w:rsidRDefault="00BD773B" w:rsidP="00BD773B">
      <w:pPr>
        <w:pStyle w:val="CALENDARHISTORY"/>
      </w:pPr>
      <w:r>
        <w:t>(Favorable with amendments)</w:t>
      </w:r>
    </w:p>
    <w:p w:rsidR="00BD773B" w:rsidRDefault="00BD773B" w:rsidP="00BD773B">
      <w:pPr>
        <w:pStyle w:val="CALENDARHISTORY"/>
      </w:pPr>
      <w:r>
        <w:t>(Committee Amendment Amended and Adopted--April 17, 2018)</w:t>
      </w:r>
    </w:p>
    <w:p w:rsidR="00BD773B" w:rsidRDefault="00BD773B" w:rsidP="00BD773B">
      <w:pPr>
        <w:pStyle w:val="CALENDARHISTORY"/>
      </w:pPr>
      <w:r>
        <w:t>(Amended--April 17, 2018)</w:t>
      </w:r>
    </w:p>
    <w:p w:rsidR="00BD773B" w:rsidRDefault="00BD773B" w:rsidP="00BD773B">
      <w:pPr>
        <w:pStyle w:val="CALENDARHISTORY"/>
      </w:pPr>
      <w:r>
        <w:t>(Read the second time--April 17, 2018)</w:t>
      </w:r>
    </w:p>
    <w:p w:rsidR="00BD773B" w:rsidRPr="00C842A8" w:rsidRDefault="00BD773B" w:rsidP="00BD773B">
      <w:pPr>
        <w:pStyle w:val="CALENDARHISTORY"/>
      </w:pPr>
      <w:r>
        <w:t>(</w:t>
      </w:r>
      <w:r w:rsidR="00703EC0">
        <w:t>Ayes 38</w:t>
      </w:r>
      <w:r>
        <w:t>, Nays 0--April 17, 2018)</w:t>
      </w:r>
    </w:p>
    <w:p w:rsidR="00BD773B" w:rsidRDefault="00BD773B" w:rsidP="00BD773B"/>
    <w:p w:rsidR="005C7A01" w:rsidRDefault="005C7A01" w:rsidP="005C7A01">
      <w:pPr>
        <w:pStyle w:val="BILLTITLE"/>
        <w:rPr>
          <w:u w:color="000000" w:themeColor="text1"/>
        </w:rPr>
      </w:pPr>
      <w:r w:rsidRPr="00F2241A">
        <w:t>H.</w:t>
      </w:r>
      <w:r>
        <w:tab/>
      </w:r>
      <w:r w:rsidRPr="00F2241A">
        <w:t>4832</w:t>
      </w:r>
      <w:r w:rsidRPr="00F2241A">
        <w:fldChar w:fldCharType="begin"/>
      </w:r>
      <w:r w:rsidRPr="00F2241A">
        <w:instrText xml:space="preserve"> XE "H. 4832" \b </w:instrText>
      </w:r>
      <w:r w:rsidRPr="00F2241A">
        <w:fldChar w:fldCharType="end"/>
      </w:r>
      <w:r w:rsidRPr="00F2241A">
        <w:t xml:space="preserve">--Reps. Funderburk and J.E. Smith:  </w:t>
      </w:r>
      <w:r w:rsidRPr="00F2241A">
        <w:rPr>
          <w:szCs w:val="30"/>
        </w:rPr>
        <w:t xml:space="preserve">A BILL </w:t>
      </w:r>
      <w:r w:rsidRPr="00F2241A">
        <w:rPr>
          <w:u w:color="000000" w:themeColor="text1"/>
        </w:rPr>
        <w:t>TO AMEND SECTION 63</w:t>
      </w:r>
      <w:r w:rsidRPr="00F2241A">
        <w:rPr>
          <w:u w:color="000000" w:themeColor="text1"/>
        </w:rPr>
        <w:noBreakHyphen/>
        <w:t>11</w:t>
      </w:r>
      <w:r w:rsidRPr="00F2241A">
        <w:rPr>
          <w:u w:color="000000" w:themeColor="text1"/>
        </w:rPr>
        <w:noBreakHyphen/>
        <w:t>710, CODE OF LAWS OF SOUTH CAROLINA, 1976, RELATING TO LOCAL FOSTER CARE REVIEW BOARDS, SO AS TO REQUIRE THAT THE MEMBERS OF AT LEAST ONE LOCAL REVIEW BOARD</w:t>
      </w:r>
      <w:r w:rsidR="004B767C">
        <w:rPr>
          <w:u w:color="000000" w:themeColor="text1"/>
        </w:rPr>
        <w:t xml:space="preserve"> </w:t>
      </w:r>
      <w:r w:rsidRPr="00F2241A">
        <w:rPr>
          <w:u w:color="000000" w:themeColor="text1"/>
        </w:rPr>
        <w:t>IN THE FIFTH JUDICIAL CIRCUIT BE APPOINTED BY THE KERSHAW COUNTY LEGISLATIVE DELEGATION.</w:t>
      </w:r>
    </w:p>
    <w:p w:rsidR="005C7A01" w:rsidRDefault="005C7A01" w:rsidP="005C7A01">
      <w:pPr>
        <w:pStyle w:val="CALENDARHISTORY"/>
      </w:pPr>
      <w:r>
        <w:t>(Read the first time--March 27, 2018)</w:t>
      </w:r>
    </w:p>
    <w:p w:rsidR="005C7A01" w:rsidRDefault="005C7A01" w:rsidP="005C7A01">
      <w:pPr>
        <w:pStyle w:val="CALENDARHISTORY"/>
      </w:pPr>
      <w:r>
        <w:t>(Recalled from General Committee--April 12, 2018)</w:t>
      </w:r>
    </w:p>
    <w:p w:rsidR="005C7A01" w:rsidRDefault="005C7A01" w:rsidP="005C7A01">
      <w:pPr>
        <w:pStyle w:val="CALENDARHISTORY"/>
      </w:pPr>
      <w:r>
        <w:t>(Read the second time--April 18, 2018)</w:t>
      </w:r>
    </w:p>
    <w:p w:rsidR="00BD773B" w:rsidRDefault="005C7A01" w:rsidP="005C7A01">
      <w:pPr>
        <w:pStyle w:val="CALENDARHISTORY"/>
      </w:pPr>
      <w:r>
        <w:t>(Ayes 39, Nays 0--April 1</w:t>
      </w:r>
      <w:r w:rsidR="007A02FB">
        <w:t>8</w:t>
      </w:r>
      <w:r>
        <w:t>, 2018)</w:t>
      </w:r>
    </w:p>
    <w:p w:rsidR="005C7A01" w:rsidRDefault="005C7A01" w:rsidP="005C7A01"/>
    <w:p w:rsidR="009E7458" w:rsidRDefault="009E7458" w:rsidP="009E7458">
      <w:pPr>
        <w:pStyle w:val="BILLTITLE"/>
        <w:rPr>
          <w:color w:val="000000" w:themeColor="text1"/>
          <w:u w:color="000000" w:themeColor="text1"/>
        </w:rPr>
      </w:pPr>
      <w:r w:rsidRPr="00DA1321">
        <w:t>H.</w:t>
      </w:r>
      <w:r>
        <w:tab/>
      </w:r>
      <w:r w:rsidRPr="00DA1321">
        <w:t>4683</w:t>
      </w:r>
      <w:r w:rsidRPr="00DA1321">
        <w:fldChar w:fldCharType="begin"/>
      </w:r>
      <w:r w:rsidRPr="00DA1321">
        <w:instrText xml:space="preserve"> XE "H. 4683" \b </w:instrText>
      </w:r>
      <w:r w:rsidRPr="00DA1321">
        <w:fldChar w:fldCharType="end"/>
      </w:r>
      <w:r w:rsidRPr="00DA1321">
        <w:t xml:space="preserve">--Reps. Hewitt, Fry, Erickson, Clemmons, Duckworth, Yow, Martin, Hardee, Johnson, McGinnis, Crawford, Anderson, Herbkersman, Sottile, Hixon, Taylor, Arrington, D.C. Moss, Atwater, S. Rivers, Mace, Lucas, Bradley, Elliott, Atkinson, Bannister, Loftis, Williams, Jefferson and Hamilton:  </w:t>
      </w:r>
      <w:r w:rsidRPr="00DA1321">
        <w:rPr>
          <w:szCs w:val="30"/>
        </w:rPr>
        <w:t xml:space="preserve">A BILL </w:t>
      </w:r>
      <w:r w:rsidRPr="00DA1321">
        <w:rPr>
          <w:color w:val="000000" w:themeColor="text1"/>
          <w:u w:color="000000" w:themeColor="text1"/>
        </w:rPr>
        <w:t>TO AMEND THE CODE OF LAWS OF SOUTH CAROLINA, 1976, TO ENACT THE “BEACHFRONT MANAGEMENT REFORM ACT”; TO AMEND SECTION 44</w:t>
      </w:r>
      <w:r w:rsidRPr="00DA1321">
        <w:rPr>
          <w:color w:val="000000" w:themeColor="text1"/>
          <w:u w:color="000000" w:themeColor="text1"/>
        </w:rPr>
        <w:noBreakHyphen/>
        <w:t>1</w:t>
      </w:r>
      <w:r w:rsidRPr="00DA1321">
        <w:rPr>
          <w:color w:val="000000" w:themeColor="text1"/>
          <w:u w:color="000000" w:themeColor="text1"/>
        </w:rPr>
        <w:noBreakHyphen/>
        <w:t>60, RELATING TO APPEALS FROM DECISIONS OF THE DEPARTMENT OF HEALTH AND ENVIRONMENTAL CONTROL GIVING RISE TO CONTESTED CASES, SO AS TO EXCLUDE DECISIONS TO ESTABLISH BASELINES OR SETBACK LINES FROM THE APPEAL PROCEDURES; TO AMEND SECTION 48</w:t>
      </w:r>
      <w:r w:rsidRPr="00DA1321">
        <w:rPr>
          <w:color w:val="000000" w:themeColor="text1"/>
          <w:u w:color="000000" w:themeColor="text1"/>
        </w:rPr>
        <w:noBreakHyphen/>
        <w:t>39</w:t>
      </w:r>
      <w:r w:rsidRPr="00DA1321">
        <w:rPr>
          <w:color w:val="000000" w:themeColor="text1"/>
          <w:u w:color="000000" w:themeColor="text1"/>
        </w:rPr>
        <w:noBreakHyphen/>
        <w:t xml:space="preserve">10, RELATING TO COASTAL TIDELANDS AND WETLANDS DEFINITIONS, SO AS TO REDEFINE THE </w:t>
      </w:r>
      <w:r w:rsidRPr="00DA1321">
        <w:rPr>
          <w:color w:val="000000" w:themeColor="text1"/>
          <w:u w:color="000000" w:themeColor="text1"/>
        </w:rPr>
        <w:lastRenderedPageBreak/>
        <w:t>TERM “PRIMARY OCEANFRONT SAND DUNE” FOR PURPOSES OF ESTABLISHING A BASELINE AND TO DEFINE THE TERM “STORM SURGE”; AND TO AMEND SECTION 48</w:t>
      </w:r>
      <w:r w:rsidRPr="00DA1321">
        <w:rPr>
          <w:color w:val="000000" w:themeColor="text1"/>
          <w:u w:color="000000" w:themeColor="text1"/>
        </w:rPr>
        <w:noBreakHyphen/>
        <w:t>39</w:t>
      </w:r>
      <w:r w:rsidRPr="00DA1321">
        <w:rPr>
          <w:color w:val="000000" w:themeColor="text1"/>
          <w:u w:color="000000" w:themeColor="text1"/>
        </w:rPr>
        <w:noBreakHyphen/>
        <w:t>280, RELATING TO THE STATE’S FORTY</w:t>
      </w:r>
      <w:r w:rsidRPr="00DA1321">
        <w:rPr>
          <w:color w:val="000000" w:themeColor="text1"/>
          <w:u w:color="000000" w:themeColor="text1"/>
        </w:rPr>
        <w:noBreakHyphen/>
        <w:t>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9E7458" w:rsidRDefault="009E7458" w:rsidP="009E7458">
      <w:pPr>
        <w:pStyle w:val="CALENDARHISTORY"/>
        <w:keepNext/>
        <w:keepLines/>
      </w:pPr>
      <w:r>
        <w:t>(Read the first time--March 13, 2018)</w:t>
      </w:r>
    </w:p>
    <w:p w:rsidR="009E7458" w:rsidRDefault="009E7458" w:rsidP="009E7458">
      <w:pPr>
        <w:pStyle w:val="CALENDARHISTORY"/>
        <w:keepNext/>
        <w:keepLines/>
      </w:pPr>
      <w:r>
        <w:t>(Reported by Committee on Agriculture and Natural Resources--March 29, 2018)</w:t>
      </w:r>
    </w:p>
    <w:p w:rsidR="009E7458" w:rsidRDefault="009E7458" w:rsidP="009E7458">
      <w:pPr>
        <w:pStyle w:val="CALENDARHISTORY"/>
        <w:keepNext/>
        <w:keepLines/>
      </w:pPr>
      <w:r>
        <w:t>(Favorable with amendments)</w:t>
      </w:r>
    </w:p>
    <w:p w:rsidR="009E7458" w:rsidRDefault="009E7458" w:rsidP="009E7458">
      <w:pPr>
        <w:ind w:left="864"/>
      </w:pPr>
      <w:r>
        <w:t>(Amendment proposed--April 17, 2018)</w:t>
      </w:r>
    </w:p>
    <w:p w:rsidR="009E7458" w:rsidRDefault="009E7458" w:rsidP="009E7458">
      <w:pPr>
        <w:pStyle w:val="CALENDARHISTORY"/>
      </w:pPr>
      <w:r>
        <w:t>(Committee Amendment Amended and Adopted--April 18, 2018)</w:t>
      </w:r>
    </w:p>
    <w:p w:rsidR="009E7458" w:rsidRDefault="009E7458" w:rsidP="009E7458">
      <w:pPr>
        <w:pStyle w:val="CALENDARHISTORY"/>
      </w:pPr>
      <w:r>
        <w:t>(Read the second time--April 18, 2018)</w:t>
      </w:r>
    </w:p>
    <w:p w:rsidR="005C7A01" w:rsidRDefault="009E7458" w:rsidP="009E7458">
      <w:pPr>
        <w:pStyle w:val="CALENDARHISTORY"/>
      </w:pPr>
      <w:r>
        <w:t>(Ayes 41, Nays 0--April 18, 2018)</w:t>
      </w:r>
    </w:p>
    <w:p w:rsidR="009E7458" w:rsidRDefault="009E7458" w:rsidP="009E7458"/>
    <w:p w:rsidR="00E34967" w:rsidRDefault="00E34967" w:rsidP="00E34967">
      <w:pPr>
        <w:pStyle w:val="BILLTITLE"/>
        <w:rPr>
          <w:u w:color="000000" w:themeColor="text1"/>
        </w:rPr>
      </w:pPr>
      <w:r w:rsidRPr="00AA3899">
        <w:t>H.</w:t>
      </w:r>
      <w:r>
        <w:tab/>
      </w:r>
      <w:r w:rsidRPr="00AA3899">
        <w:t>4411</w:t>
      </w:r>
      <w:r w:rsidRPr="00AA3899">
        <w:fldChar w:fldCharType="begin"/>
      </w:r>
      <w:r w:rsidRPr="00AA3899">
        <w:instrText xml:space="preserve"> XE "H. 4411" \b </w:instrText>
      </w:r>
      <w:r w:rsidRPr="00AA3899">
        <w:fldChar w:fldCharType="end"/>
      </w:r>
      <w:r w:rsidRPr="00AA3899">
        <w:t xml:space="preserve">--Rep. Henderson:  </w:t>
      </w:r>
      <w:r w:rsidRPr="00AA3899">
        <w:rPr>
          <w:szCs w:val="30"/>
        </w:rPr>
        <w:t xml:space="preserve">A BILL </w:t>
      </w:r>
      <w:r w:rsidRPr="00AA3899">
        <w:rPr>
          <w:u w:color="000000" w:themeColor="text1"/>
        </w:rPr>
        <w:t>TO AMEND THE CODE OF LAWS OF SOUTH CAROLINA, 1976, BY REPEALING SECTION 48</w:t>
      </w:r>
      <w:r w:rsidRPr="00AA3899">
        <w:rPr>
          <w:u w:color="000000" w:themeColor="text1"/>
        </w:rPr>
        <w:noBreakHyphen/>
        <w:t>39</w:t>
      </w:r>
      <w:r w:rsidRPr="00AA3899">
        <w:rPr>
          <w:u w:color="000000" w:themeColor="text1"/>
        </w:rPr>
        <w:noBreakHyphen/>
        <w:t>40 RELATING TO THE COASTAL ZONE MANAGEMENT APPELLATE PANEL.</w:t>
      </w:r>
    </w:p>
    <w:p w:rsidR="00E34967" w:rsidRDefault="00E34967" w:rsidP="00E34967">
      <w:pPr>
        <w:pStyle w:val="CALENDARHISTORY"/>
      </w:pPr>
      <w:r>
        <w:t>(Read the first time--February 15, 2018)</w:t>
      </w:r>
    </w:p>
    <w:p w:rsidR="00E34967" w:rsidRDefault="00E34967" w:rsidP="00E34967">
      <w:pPr>
        <w:pStyle w:val="CALENDARHISTORY"/>
      </w:pPr>
      <w:r>
        <w:t>(Reported by Committee on Agriculture and Natural Resources--March 29, 2018)</w:t>
      </w:r>
    </w:p>
    <w:p w:rsidR="00E34967" w:rsidRDefault="00E34967" w:rsidP="00E34967">
      <w:pPr>
        <w:pStyle w:val="CALENDARHISTORY"/>
      </w:pPr>
      <w:r>
        <w:t>(Favorable)</w:t>
      </w:r>
    </w:p>
    <w:p w:rsidR="00E34967" w:rsidRDefault="00E34967" w:rsidP="00E34967">
      <w:pPr>
        <w:pStyle w:val="CALENDARHISTORY"/>
      </w:pPr>
      <w:r>
        <w:t>(Read the second time--April 18, 2018)</w:t>
      </w:r>
    </w:p>
    <w:p w:rsidR="00E34967" w:rsidRPr="00E34967" w:rsidRDefault="00E34967" w:rsidP="00E34967">
      <w:pPr>
        <w:pStyle w:val="CALENDARHISTORY"/>
      </w:pPr>
      <w:r>
        <w:lastRenderedPageBreak/>
        <w:t>(Ayes 41, Nays 0--April 18, 2018)</w:t>
      </w:r>
    </w:p>
    <w:p w:rsidR="009E7458" w:rsidRDefault="009E7458" w:rsidP="009E7458"/>
    <w:p w:rsidR="00C26E57" w:rsidRPr="009E7458" w:rsidRDefault="00C26E57" w:rsidP="009E7458"/>
    <w:p w:rsidR="00BD773B" w:rsidRDefault="00BD773B" w:rsidP="00BD773B">
      <w:pPr>
        <w:pStyle w:val="CALENDARHEADING"/>
      </w:pPr>
      <w:r>
        <w:t xml:space="preserve">SECOND READING </w:t>
      </w:r>
    </w:p>
    <w:p w:rsidR="00BD773B" w:rsidRDefault="00BD773B" w:rsidP="00BD773B">
      <w:pPr>
        <w:pStyle w:val="CALENDARHEADING"/>
      </w:pPr>
      <w:r>
        <w:t>CONSENT CALENDAR</w:t>
      </w:r>
    </w:p>
    <w:p w:rsidR="00BD773B" w:rsidRDefault="00BD773B" w:rsidP="00BD773B"/>
    <w:p w:rsidR="00BD773B" w:rsidRDefault="00BD773B" w:rsidP="00BD773B">
      <w:pPr>
        <w:pStyle w:val="BILLTITLE"/>
      </w:pPr>
    </w:p>
    <w:p w:rsidR="00BD773B" w:rsidRDefault="00BD773B" w:rsidP="00BD773B">
      <w:pPr>
        <w:pStyle w:val="BILLTITLE"/>
      </w:pPr>
      <w:r w:rsidRPr="005B0671">
        <w:t>S.</w:t>
      </w:r>
      <w:r w:rsidRPr="005B0671">
        <w:tab/>
        <w:t>1171</w:t>
      </w:r>
      <w:r w:rsidRPr="005B0671">
        <w:fldChar w:fldCharType="begin"/>
      </w:r>
      <w:r w:rsidRPr="005B0671">
        <w:instrText xml:space="preserve"> XE "S. 1171" \b </w:instrText>
      </w:r>
      <w:r w:rsidRPr="005B0671">
        <w:fldChar w:fldCharType="end"/>
      </w:r>
      <w:r w:rsidRPr="005B0671">
        <w:t xml:space="preserve">--Agriculture and Natural Resources Committee:  </w:t>
      </w:r>
      <w:r w:rsidRPr="005B0671">
        <w:rPr>
          <w:szCs w:val="30"/>
        </w:rPr>
        <w:t xml:space="preserve">A JOINT RESOLUTION </w:t>
      </w:r>
      <w:r w:rsidRPr="005B0671">
        <w:t>TO APPROVE REGULATIONS OF THE DEPARTMENT OF HEALTH AND ENVIRONMENTAL CONTROL, RELATING TO ADMINISTRATIVE PROCEDURES, DESIGNATED AS REGULATION DOCUMENT NUMBER 4810, PURSUANT TO THE PROVISIONS OF ARTICLE 1, CHAPTER 23, TITLE 1 OF THE 1976 CODE.</w:t>
      </w:r>
    </w:p>
    <w:p w:rsidR="00BD773B" w:rsidRDefault="00BD773B" w:rsidP="00BD773B">
      <w:pPr>
        <w:pStyle w:val="CALENDARHISTORY"/>
      </w:pPr>
      <w:r>
        <w:t>(Without reference--April 17, 2018)</w:t>
      </w:r>
    </w:p>
    <w:p w:rsidR="00BD773B" w:rsidRDefault="00BD773B" w:rsidP="00BD773B"/>
    <w:p w:rsidR="00BD773B" w:rsidRPr="003D3A39" w:rsidRDefault="00BD773B" w:rsidP="002B3750">
      <w:pPr>
        <w:pStyle w:val="BILLTITLE"/>
        <w:keepNext/>
        <w:keepLines/>
      </w:pPr>
      <w:r w:rsidRPr="003D3A39">
        <w:t>S.</w:t>
      </w:r>
      <w:r w:rsidRPr="003D3A39">
        <w:tab/>
        <w:t>1172</w:t>
      </w:r>
      <w:r w:rsidRPr="003D3A39">
        <w:fldChar w:fldCharType="begin"/>
      </w:r>
      <w:r w:rsidRPr="003D3A39">
        <w:instrText xml:space="preserve"> XE "S. 1172" \b </w:instrText>
      </w:r>
      <w:r w:rsidRPr="003D3A39">
        <w:fldChar w:fldCharType="end"/>
      </w:r>
      <w:r w:rsidRPr="003D3A39">
        <w:t xml:space="preserve">--Agriculture and Natural Resources Committee:  </w:t>
      </w:r>
      <w:r w:rsidRPr="003D3A39">
        <w:rPr>
          <w:szCs w:val="30"/>
        </w:rPr>
        <w:t xml:space="preserve">A JOINT RESOLUTION </w:t>
      </w:r>
      <w:r w:rsidRPr="003D3A39">
        <w:t>TO APPROVE REGULATIONS OF THE CLEMSON UNIVERSITY - STATE CROP PEST COMMISSION, RELATING TO PLANT NURSERY REGULATIONS, DESIGNATED AS REGULATION DOCUMENT NUMBER 4808, PURSUANT TO THE PROVISIONS OF ARTICLE 1, CHAPTER 23, TITLE 1 OF THE 1976 CODE.</w:t>
      </w:r>
    </w:p>
    <w:p w:rsidR="00BD773B" w:rsidRDefault="00BD773B" w:rsidP="002B3750">
      <w:pPr>
        <w:pStyle w:val="CALENDARHISTORY"/>
        <w:keepNext/>
        <w:keepLines/>
      </w:pPr>
      <w:r>
        <w:t>(Without reference--April 17, 2018)</w:t>
      </w:r>
    </w:p>
    <w:p w:rsidR="00BD773B" w:rsidRDefault="00BD773B" w:rsidP="00BD773B"/>
    <w:p w:rsidR="00BD773B" w:rsidRPr="00C70CC4" w:rsidRDefault="00BD773B" w:rsidP="00BD773B">
      <w:pPr>
        <w:pStyle w:val="BILLTITLE"/>
      </w:pPr>
      <w:r w:rsidRPr="00C70CC4">
        <w:t>H.</w:t>
      </w:r>
      <w:r>
        <w:tab/>
      </w:r>
      <w:r w:rsidRPr="00C70CC4">
        <w:t>5157</w:t>
      </w:r>
      <w:r w:rsidRPr="00C70CC4">
        <w:fldChar w:fldCharType="begin"/>
      </w:r>
      <w:r w:rsidRPr="00C70CC4">
        <w:instrText xml:space="preserve"> XE "H. 5157" \b </w:instrText>
      </w:r>
      <w:r w:rsidRPr="00C70CC4">
        <w:fldChar w:fldCharType="end"/>
      </w:r>
      <w:r w:rsidRPr="00C70CC4">
        <w:t xml:space="preserve">--Regulations and Administrative Procedures Committee:  </w:t>
      </w:r>
      <w:r w:rsidRPr="00C70CC4">
        <w:rPr>
          <w:szCs w:val="30"/>
        </w:rPr>
        <w:t xml:space="preserve">A JOINT RESOLUTION </w:t>
      </w:r>
      <w:r w:rsidRPr="00C70CC4">
        <w:t>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BD773B" w:rsidRDefault="00BD773B" w:rsidP="00BD773B">
      <w:pPr>
        <w:pStyle w:val="CALENDARHISTORY"/>
      </w:pPr>
      <w:r>
        <w:t>(Read the first time--March 22, 2018)</w:t>
      </w:r>
    </w:p>
    <w:p w:rsidR="00BD773B" w:rsidRDefault="00BD773B" w:rsidP="00BD773B">
      <w:pPr>
        <w:pStyle w:val="CALENDARHISTORY"/>
      </w:pPr>
      <w:r>
        <w:t>(Reported by Committee on Agriculture and Natural Resources--April 17, 2018)</w:t>
      </w:r>
    </w:p>
    <w:p w:rsidR="00BD773B" w:rsidRDefault="00BD773B" w:rsidP="00BD773B">
      <w:pPr>
        <w:pStyle w:val="CALENDARHISTORY"/>
      </w:pPr>
      <w:r>
        <w:t>(Favorable)</w:t>
      </w:r>
    </w:p>
    <w:p w:rsidR="00BD773B" w:rsidRDefault="00BD773B" w:rsidP="00BD773B"/>
    <w:p w:rsidR="004B767C" w:rsidRDefault="004B767C" w:rsidP="00BD773B"/>
    <w:p w:rsidR="004B767C" w:rsidRDefault="004B767C" w:rsidP="00BD773B"/>
    <w:p w:rsidR="004B767C" w:rsidRDefault="004B767C" w:rsidP="00BD773B"/>
    <w:p w:rsidR="004B767C" w:rsidRDefault="004B767C" w:rsidP="00BD773B"/>
    <w:p w:rsidR="00BD773B" w:rsidRDefault="00BD773B" w:rsidP="00BD773B">
      <w:r>
        <w:t>** Indicates Subject to Rule 39</w:t>
      </w:r>
    </w:p>
    <w:p w:rsidR="00BD773B" w:rsidRDefault="00BD773B" w:rsidP="00BD773B"/>
    <w:p w:rsidR="00166BE6" w:rsidRPr="00251CB0" w:rsidRDefault="00FF1189" w:rsidP="00166BE6">
      <w:pPr>
        <w:pStyle w:val="BILLTITLE"/>
        <w:rPr>
          <w:color w:val="000000" w:themeColor="text1"/>
          <w:u w:color="000000" w:themeColor="text1"/>
        </w:rPr>
      </w:pPr>
      <w:r>
        <w:t>**</w:t>
      </w:r>
      <w:r w:rsidR="00166BE6" w:rsidRPr="00251CB0">
        <w:t>S.</w:t>
      </w:r>
      <w:r w:rsidR="00166BE6" w:rsidRPr="00251CB0">
        <w:tab/>
        <w:t>516</w:t>
      </w:r>
      <w:r w:rsidR="00166BE6" w:rsidRPr="00251CB0">
        <w:fldChar w:fldCharType="begin"/>
      </w:r>
      <w:r w:rsidR="00166BE6" w:rsidRPr="00251CB0">
        <w:instrText xml:space="preserve"> XE "S. 516" \b </w:instrText>
      </w:r>
      <w:r w:rsidR="00166BE6" w:rsidRPr="00251CB0">
        <w:fldChar w:fldCharType="end"/>
      </w:r>
      <w:r w:rsidR="00166BE6" w:rsidRPr="00251CB0">
        <w:t xml:space="preserve">--Senators Gregory and Kimpson:  </w:t>
      </w:r>
      <w:r w:rsidR="00166BE6" w:rsidRPr="00251CB0">
        <w:rPr>
          <w:szCs w:val="30"/>
        </w:rPr>
        <w:t xml:space="preserve">A BILL </w:t>
      </w:r>
      <w:r w:rsidR="00166BE6" w:rsidRPr="00251CB0">
        <w:t xml:space="preserve">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w:t>
      </w:r>
      <w:r w:rsidR="00166BE6" w:rsidRPr="00251CB0">
        <w:lastRenderedPageBreak/>
        <w:t xml:space="preserve">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00166BE6" w:rsidRPr="00251CB0">
        <w:rPr>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 TWO YEARS FROM THE EFFECTIVE DATE OF THE ACT.</w:t>
      </w:r>
    </w:p>
    <w:p w:rsidR="00166BE6" w:rsidRDefault="00166BE6" w:rsidP="00166BE6">
      <w:pPr>
        <w:pStyle w:val="CALENDARHISTORY"/>
      </w:pPr>
      <w:r>
        <w:t>(Read the first time--March 8, 2017)</w:t>
      </w:r>
    </w:p>
    <w:p w:rsidR="00166BE6" w:rsidRDefault="00166BE6" w:rsidP="00166BE6">
      <w:pPr>
        <w:pStyle w:val="CALENDARHISTORY"/>
      </w:pPr>
      <w:r>
        <w:t>(Reported by Committee on Judiciary--April 18, 2018)</w:t>
      </w:r>
    </w:p>
    <w:p w:rsidR="00166BE6" w:rsidRDefault="00166BE6" w:rsidP="00166BE6">
      <w:pPr>
        <w:pStyle w:val="CALENDARHISTORY"/>
      </w:pPr>
      <w:r>
        <w:t>(Favorable with amendments)</w:t>
      </w:r>
    </w:p>
    <w:p w:rsidR="00166BE6" w:rsidRDefault="00166BE6" w:rsidP="00BD773B"/>
    <w:p w:rsidR="00166BE6" w:rsidRPr="0051301F" w:rsidRDefault="00FF1189" w:rsidP="004B767C">
      <w:pPr>
        <w:pStyle w:val="BILLTITLE"/>
        <w:keepNext/>
        <w:keepLines/>
      </w:pPr>
      <w:r>
        <w:lastRenderedPageBreak/>
        <w:t>**</w:t>
      </w:r>
      <w:r w:rsidR="00166BE6" w:rsidRPr="0051301F">
        <w:t>H.3138</w:t>
      </w:r>
      <w:r w:rsidR="00166BE6" w:rsidRPr="0051301F">
        <w:fldChar w:fldCharType="begin"/>
      </w:r>
      <w:r w:rsidR="00166BE6" w:rsidRPr="0051301F">
        <w:instrText xml:space="preserve"> XE "H. 3138" \b </w:instrText>
      </w:r>
      <w:r w:rsidR="00166BE6" w:rsidRPr="0051301F">
        <w:fldChar w:fldCharType="end"/>
      </w:r>
      <w:r w:rsidR="00166BE6" w:rsidRPr="0051301F">
        <w:t xml:space="preserve">--Reps. Stavrinakis, McCoy and Erickson:  </w:t>
      </w:r>
      <w:r w:rsidR="00166BE6" w:rsidRPr="0051301F">
        <w:rPr>
          <w:szCs w:val="30"/>
        </w:rPr>
        <w:t xml:space="preserve">A BILL </w:t>
      </w:r>
      <w:r w:rsidR="00166BE6" w:rsidRPr="0051301F">
        <w:t>TO AMEND SECTION 61</w:t>
      </w:r>
      <w:r w:rsidR="00166BE6" w:rsidRPr="0051301F">
        <w:noBreakHyphen/>
        <w:t>4</w:t>
      </w:r>
      <w:r w:rsidR="00166BE6" w:rsidRPr="0051301F">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00166BE6" w:rsidRPr="0051301F">
        <w:noBreakHyphen/>
        <w:t>6</w:t>
      </w:r>
      <w:r w:rsidR="00166BE6" w:rsidRPr="0051301F">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166BE6" w:rsidRDefault="00166BE6" w:rsidP="004B767C">
      <w:pPr>
        <w:pStyle w:val="CALENDARHISTORY"/>
        <w:keepNext/>
        <w:keepLines/>
      </w:pPr>
      <w:r>
        <w:t>(Read the first time--May 11, 2017)</w:t>
      </w:r>
    </w:p>
    <w:p w:rsidR="00166BE6" w:rsidRDefault="00166BE6" w:rsidP="004B767C">
      <w:pPr>
        <w:pStyle w:val="CALENDARHISTORY"/>
        <w:keepNext/>
        <w:keepLines/>
      </w:pPr>
      <w:r>
        <w:t>(Reported by Committee on Judiciary--April 18, 2018)</w:t>
      </w:r>
    </w:p>
    <w:p w:rsidR="00166BE6" w:rsidRDefault="00166BE6" w:rsidP="004B767C">
      <w:pPr>
        <w:pStyle w:val="CALENDARHISTORY"/>
        <w:keepNext/>
        <w:keepLines/>
      </w:pPr>
      <w:r>
        <w:t>(Favorable with amendments)</w:t>
      </w:r>
    </w:p>
    <w:p w:rsidR="00166BE6" w:rsidRDefault="00166BE6" w:rsidP="00BD773B"/>
    <w:p w:rsidR="00166BE6" w:rsidRPr="00F52B9B" w:rsidRDefault="00FF1189" w:rsidP="002B3750">
      <w:pPr>
        <w:pStyle w:val="BILLTITLE"/>
        <w:keepNext/>
        <w:keepLines/>
      </w:pPr>
      <w:r>
        <w:t>**</w:t>
      </w:r>
      <w:r w:rsidR="00166BE6" w:rsidRPr="00F52B9B">
        <w:t>H.3139</w:t>
      </w:r>
      <w:r w:rsidR="00166BE6" w:rsidRPr="00F52B9B">
        <w:fldChar w:fldCharType="begin"/>
      </w:r>
      <w:r w:rsidR="00166BE6" w:rsidRPr="00F52B9B">
        <w:instrText xml:space="preserve"> XE "H. 3139" \b </w:instrText>
      </w:r>
      <w:r w:rsidR="00166BE6" w:rsidRPr="00F52B9B">
        <w:fldChar w:fldCharType="end"/>
      </w:r>
      <w:r w:rsidR="00166BE6" w:rsidRPr="00F52B9B">
        <w:t xml:space="preserve">--Reps. Stavrinakis and McCoy:  </w:t>
      </w:r>
      <w:r w:rsidR="00166BE6" w:rsidRPr="00F52B9B">
        <w:rPr>
          <w:szCs w:val="30"/>
        </w:rPr>
        <w:t xml:space="preserve">A BILL </w:t>
      </w:r>
      <w:r w:rsidR="00166BE6" w:rsidRPr="00F52B9B">
        <w:t>TO AMEND SECTIONS 61</w:t>
      </w:r>
      <w:r w:rsidR="00166BE6" w:rsidRPr="00F52B9B">
        <w:noBreakHyphen/>
        <w:t>4</w:t>
      </w:r>
      <w:r w:rsidR="00166BE6" w:rsidRPr="00F52B9B">
        <w:noBreakHyphen/>
        <w:t>515 AND 61</w:t>
      </w:r>
      <w:r w:rsidR="00166BE6" w:rsidRPr="00F52B9B">
        <w:noBreakHyphen/>
        <w:t>6</w:t>
      </w:r>
      <w:r w:rsidR="00166BE6" w:rsidRPr="00F52B9B">
        <w:noBreakHyphen/>
        <w:t>2016, CODE OF LAWS OF SOUTH CAROLINA, 1976, RELATING TO PERMITS TO PURCHASE AND SELL BEER AND WINE FOR ON</w:t>
      </w:r>
      <w:r w:rsidR="00166BE6" w:rsidRPr="00F52B9B">
        <w:noBreakHyphen/>
        <w:t>PREMISES CONSUMPTION AND A BIENNIAL LICENSE TO PURCHASE ALCOHOLIC LIQUORS BY THE DRINK AT A MOTORSPORTS ENTERTAINMENT COMPLEX OR TENNIS SPECIFIC COMPLEX, SO AS TO INCLUDE BASEBALL COMPLEX, AND TO PROVIDE A DEFINITION FOR “BASEBALL COMPLEX”.</w:t>
      </w:r>
    </w:p>
    <w:p w:rsidR="00166BE6" w:rsidRDefault="00166BE6" w:rsidP="002B3750">
      <w:pPr>
        <w:pStyle w:val="CALENDARHISTORY"/>
        <w:keepNext/>
        <w:keepLines/>
      </w:pPr>
      <w:r>
        <w:t>(Read the first time--February 27, 2018)</w:t>
      </w:r>
    </w:p>
    <w:p w:rsidR="00166BE6" w:rsidRDefault="00166BE6" w:rsidP="002B3750">
      <w:pPr>
        <w:pStyle w:val="CALENDARHISTORY"/>
        <w:keepNext/>
        <w:keepLines/>
      </w:pPr>
      <w:r>
        <w:t>(Reported by Committee on Judiciary--April 18, 2018)</w:t>
      </w:r>
    </w:p>
    <w:p w:rsidR="00166BE6" w:rsidRDefault="00166BE6" w:rsidP="002B3750">
      <w:pPr>
        <w:pStyle w:val="CALENDARHISTORY"/>
        <w:keepNext/>
        <w:keepLines/>
      </w:pPr>
      <w:r>
        <w:t>(Favorable with amendments)</w:t>
      </w:r>
    </w:p>
    <w:p w:rsidR="00166BE6" w:rsidRDefault="00166BE6" w:rsidP="00BD773B"/>
    <w:p w:rsidR="00166BE6" w:rsidRPr="00F34066" w:rsidRDefault="00FF1189" w:rsidP="00166BE6">
      <w:pPr>
        <w:pStyle w:val="BILLTITLE"/>
        <w:rPr>
          <w:u w:color="000000" w:themeColor="text1"/>
        </w:rPr>
      </w:pPr>
      <w:r>
        <w:t>**</w:t>
      </w:r>
      <w:r w:rsidR="00166BE6" w:rsidRPr="00F34066">
        <w:t>H.3177</w:t>
      </w:r>
      <w:r w:rsidR="00166BE6" w:rsidRPr="00F34066">
        <w:fldChar w:fldCharType="begin"/>
      </w:r>
      <w:r w:rsidR="00166BE6" w:rsidRPr="00F34066">
        <w:instrText xml:space="preserve"> XE "H. 3177" \b </w:instrText>
      </w:r>
      <w:r w:rsidR="00166BE6" w:rsidRPr="00F34066">
        <w:fldChar w:fldCharType="end"/>
      </w:r>
      <w:r w:rsidR="00166BE6" w:rsidRPr="00F34066">
        <w:t xml:space="preserve">--Reps. Clemmons, G.R. Smith, Bedingfield and Huggins:  </w:t>
      </w:r>
      <w:r w:rsidR="00166BE6" w:rsidRPr="00F34066">
        <w:rPr>
          <w:szCs w:val="30"/>
        </w:rPr>
        <w:t xml:space="preserve">A BILL </w:t>
      </w:r>
      <w:r w:rsidR="00166BE6" w:rsidRPr="00F34066">
        <w:rPr>
          <w:u w:color="000000" w:themeColor="text1"/>
        </w:rPr>
        <w:t>TO AMEND THE CODE OF LAWS OF SOUTH CAROLINA, 1976, BY ADDING SECTION 1</w:t>
      </w:r>
      <w:r w:rsidR="00166BE6" w:rsidRPr="00F34066">
        <w:rPr>
          <w:u w:color="000000" w:themeColor="text1"/>
        </w:rPr>
        <w:noBreakHyphen/>
        <w:t>31</w:t>
      </w:r>
      <w:r w:rsidR="00166BE6" w:rsidRPr="00F34066">
        <w:rPr>
          <w:u w:color="000000" w:themeColor="text1"/>
        </w:rPr>
        <w:noBreakHyphen/>
        <w:t xml:space="preserve">60 SO AS TO REQUIRE THAT ON THE EFFECTIVE DATE OF THIS ACT RECOGNIZED NATIVE AMERICAN INDIAN GROUPS  CONTINUE TO BE RECOGNIZED AND ELIGIBLE TO EXERCISE </w:t>
      </w:r>
      <w:r w:rsidR="00166BE6" w:rsidRPr="00F34066">
        <w:rPr>
          <w:u w:color="000000" w:themeColor="text1"/>
        </w:rPr>
        <w:lastRenderedPageBreak/>
        <w:t>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166BE6" w:rsidRDefault="00166BE6" w:rsidP="00166BE6">
      <w:pPr>
        <w:pStyle w:val="CALENDARHISTORY"/>
      </w:pPr>
      <w:r>
        <w:t>(Read the first time--April 9, 2018)</w:t>
      </w:r>
    </w:p>
    <w:p w:rsidR="00166BE6" w:rsidRDefault="00166BE6" w:rsidP="00166BE6">
      <w:pPr>
        <w:pStyle w:val="CALENDARHISTORY"/>
      </w:pPr>
      <w:r>
        <w:t>(Reported by Committee on Judiciary--April 18, 2018)</w:t>
      </w:r>
    </w:p>
    <w:p w:rsidR="00166BE6" w:rsidRDefault="00E53116" w:rsidP="00E53116">
      <w:pPr>
        <w:pStyle w:val="CALENDARHISTORY"/>
      </w:pPr>
      <w:r>
        <w:t>(Favorable)</w:t>
      </w:r>
    </w:p>
    <w:p w:rsidR="00166BE6" w:rsidRDefault="00166BE6" w:rsidP="00BD773B"/>
    <w:p w:rsidR="00166BE6" w:rsidRPr="000B2590" w:rsidRDefault="00FF1189" w:rsidP="00166BE6">
      <w:pPr>
        <w:pStyle w:val="BILLTITLE"/>
      </w:pPr>
      <w:r>
        <w:t>**</w:t>
      </w:r>
      <w:r w:rsidR="00166BE6" w:rsidRPr="000B2590">
        <w:t>H.3549</w:t>
      </w:r>
      <w:r w:rsidR="00166BE6" w:rsidRPr="000B2590">
        <w:fldChar w:fldCharType="begin"/>
      </w:r>
      <w:r w:rsidR="00166BE6" w:rsidRPr="000B2590">
        <w:instrText xml:space="preserve"> XE "H. 3549" \b </w:instrText>
      </w:r>
      <w:r w:rsidR="00166BE6" w:rsidRPr="000B2590">
        <w:fldChar w:fldCharType="end"/>
      </w:r>
      <w:r w:rsidR="00166BE6" w:rsidRPr="000B2590">
        <w:t>--Rep. Cobb</w:t>
      </w:r>
      <w:r w:rsidR="00166BE6" w:rsidRPr="000B2590">
        <w:noBreakHyphen/>
        <w:t xml:space="preserve">Hunter:  </w:t>
      </w:r>
      <w:r w:rsidR="00166BE6" w:rsidRPr="000B2590">
        <w:rPr>
          <w:szCs w:val="30"/>
        </w:rPr>
        <w:t xml:space="preserve">A BILL </w:t>
      </w:r>
      <w:r w:rsidR="00166BE6" w:rsidRPr="000B2590">
        <w:t>TO AMEND SECTION 61</w:t>
      </w:r>
      <w:r w:rsidR="00166BE6" w:rsidRPr="000B2590">
        <w:noBreakHyphen/>
        <w:t>6</w:t>
      </w:r>
      <w:r w:rsidR="00166BE6" w:rsidRPr="000B2590">
        <w:noBreakHyphen/>
        <w:t>120, AS AMENDED, CODE OF LAWS OF SOUTH CAROLINA, 1976, RELATING TO A PERMIT ISSUED FOR ON</w:t>
      </w:r>
      <w:r w:rsidR="00166BE6" w:rsidRPr="000B2590">
        <w:noBreakHyphen/>
        <w:t>PREMISES CONSUMPTION OF ALCOHOLIC LIQUOR IN PROXIMITY TO A CHURCH, SCHOOL, OR PLAYGROUND, SO AS TO PROVIDE THAT THE DECISION</w:t>
      </w:r>
      <w:r w:rsidR="00166BE6" w:rsidRPr="000B2590">
        <w:noBreakHyphen/>
        <w:t>MAKING BODY OF THE LOCAL SCHOOL MUST AFFIRMATIVELY STATE THAT IT DOES NOT OBJECT TO THE ISSUANCE OF A LICENSE.</w:t>
      </w:r>
    </w:p>
    <w:p w:rsidR="00166BE6" w:rsidRDefault="00166BE6" w:rsidP="00166BE6">
      <w:pPr>
        <w:pStyle w:val="CALENDARHISTORY"/>
      </w:pPr>
      <w:r>
        <w:t>(Read the first time--April 25, 2017)</w:t>
      </w:r>
    </w:p>
    <w:p w:rsidR="00166BE6" w:rsidRDefault="00166BE6" w:rsidP="00166BE6">
      <w:pPr>
        <w:pStyle w:val="CALENDARHISTORY"/>
      </w:pPr>
      <w:r>
        <w:t>(Reported by Committee on Judiciary--April 18, 2018)</w:t>
      </w:r>
    </w:p>
    <w:p w:rsidR="00166BE6" w:rsidRDefault="00166BE6" w:rsidP="00166BE6">
      <w:pPr>
        <w:pStyle w:val="CALENDARHISTORY"/>
      </w:pPr>
      <w:r>
        <w:t>(Favorable with amendments)</w:t>
      </w:r>
    </w:p>
    <w:p w:rsidR="00166BE6" w:rsidRDefault="00166BE6" w:rsidP="00BD773B"/>
    <w:p w:rsidR="005C7E92" w:rsidRDefault="005C7E92" w:rsidP="005C7E92">
      <w:pPr>
        <w:pStyle w:val="BILLTITLE"/>
      </w:pPr>
      <w:r>
        <w:t>**</w:t>
      </w:r>
      <w:r w:rsidRPr="008B6E9E">
        <w:t>H.4672</w:t>
      </w:r>
      <w:r w:rsidRPr="008B6E9E">
        <w:fldChar w:fldCharType="begin"/>
      </w:r>
      <w:r w:rsidRPr="008B6E9E">
        <w:instrText xml:space="preserve"> XE "H. 4672" \b </w:instrText>
      </w:r>
      <w:r w:rsidRPr="008B6E9E">
        <w:fldChar w:fldCharType="end"/>
      </w:r>
      <w:r w:rsidRPr="008B6E9E">
        <w:t>--Reps.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8B6E9E">
        <w:noBreakHyphen/>
        <w:t xml:space="preserve">Myers, Ballentine, Bowers, Weeks and M. Rivers:  </w:t>
      </w:r>
      <w:r w:rsidRPr="008B6E9E">
        <w:rPr>
          <w:szCs w:val="30"/>
        </w:rPr>
        <w:t xml:space="preserve">A BILL </w:t>
      </w:r>
      <w:r w:rsidRPr="008B6E9E">
        <w:t>TO AMEND SECTION 56</w:t>
      </w:r>
      <w:r w:rsidRPr="008B6E9E">
        <w:noBreakHyphen/>
        <w:t>1</w:t>
      </w:r>
      <w:r w:rsidRPr="008B6E9E">
        <w:noBreakHyphen/>
        <w:t>220, AS AMENDED, CODE OF LAWS OF SOUTH CAROLINA, 1976, RELATING TO VISION SCREENING REQUIRED FOR ISSUANCE OF A DRIVER’S LICENSE, SO AS TO PROVIDE THAT VISION SCREENING IS REQUIRED UPON RENEWAL OF A LICENSE, AND TO PROVIDE THAT A CERTIFICATE OF VISION</w:t>
      </w:r>
      <w:r w:rsidR="004B767C">
        <w:br/>
      </w:r>
      <w:r w:rsidR="004B767C">
        <w:br/>
      </w:r>
      <w:r w:rsidR="004B767C">
        <w:lastRenderedPageBreak/>
        <w:br/>
      </w:r>
      <w:r w:rsidR="004B767C">
        <w:br/>
      </w:r>
      <w:r w:rsidRPr="008B6E9E">
        <w:t>EXAMINATION FORM MUST BE EXECUTED BY THE CERTIFYING OPHTHALMOLOGIST OR OPTOMETRIST.</w:t>
      </w:r>
    </w:p>
    <w:p w:rsidR="005C7E92" w:rsidRDefault="005C7E92" w:rsidP="005C7E92">
      <w:pPr>
        <w:pStyle w:val="CALENDARHISTORY"/>
      </w:pPr>
      <w:r>
        <w:t>(Read the first time--February 28, 2018)</w:t>
      </w:r>
    </w:p>
    <w:p w:rsidR="005C7E92" w:rsidRDefault="005C7E92" w:rsidP="005C7E92">
      <w:pPr>
        <w:pStyle w:val="CALENDARHISTORY"/>
      </w:pPr>
      <w:r>
        <w:t>(Reported by Committee on Transportation--April 18, 2018)</w:t>
      </w:r>
    </w:p>
    <w:p w:rsidR="005C7E92" w:rsidRDefault="005C7E92" w:rsidP="005C7E92">
      <w:pPr>
        <w:pStyle w:val="CALENDARHISTORY"/>
      </w:pPr>
      <w:r>
        <w:t>(Favorable with amendments)</w:t>
      </w:r>
    </w:p>
    <w:p w:rsidR="005C7E92" w:rsidRDefault="005C7E92" w:rsidP="00BD773B"/>
    <w:p w:rsidR="00166BE6" w:rsidRPr="00091500" w:rsidRDefault="00FF1189" w:rsidP="00166BE6">
      <w:pPr>
        <w:pStyle w:val="BILLTITLE"/>
      </w:pPr>
      <w:r>
        <w:t>**</w:t>
      </w:r>
      <w:r w:rsidR="00166BE6" w:rsidRPr="00091500">
        <w:t>H.4673</w:t>
      </w:r>
      <w:r w:rsidR="00166BE6" w:rsidRPr="00091500">
        <w:fldChar w:fldCharType="begin"/>
      </w:r>
      <w:r w:rsidR="00166BE6" w:rsidRPr="00091500">
        <w:instrText xml:space="preserve"> XE "H. 4673" \b </w:instrText>
      </w:r>
      <w:r w:rsidR="00166BE6" w:rsidRPr="00091500">
        <w:fldChar w:fldCharType="end"/>
      </w:r>
      <w:r w:rsidR="00166BE6" w:rsidRPr="00091500">
        <w:t xml:space="preserve">--Reps. G.M. Smith, Brawley and Weeks:  </w:t>
      </w:r>
      <w:r w:rsidR="00166BE6" w:rsidRPr="00091500">
        <w:rPr>
          <w:szCs w:val="30"/>
        </w:rPr>
        <w:t xml:space="preserve">A BILL </w:t>
      </w:r>
      <w:r w:rsidR="00166BE6" w:rsidRPr="00091500">
        <w:t>TO AMEND SECTION 62</w:t>
      </w:r>
      <w:r w:rsidR="00166BE6" w:rsidRPr="00091500">
        <w:noBreakHyphen/>
        <w:t>2</w:t>
      </w:r>
      <w:r w:rsidR="00166BE6" w:rsidRPr="00091500">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166BE6" w:rsidRDefault="00166BE6" w:rsidP="00166BE6">
      <w:pPr>
        <w:pStyle w:val="CALENDARHISTORY"/>
      </w:pPr>
      <w:r>
        <w:t>(Read the first time--January 31, 2018)</w:t>
      </w:r>
    </w:p>
    <w:p w:rsidR="00166BE6" w:rsidRDefault="00166BE6" w:rsidP="00166BE6">
      <w:pPr>
        <w:pStyle w:val="CALENDARHISTORY"/>
      </w:pPr>
      <w:r>
        <w:t>(Reported by Committee on Judiciary--April 18, 2018)</w:t>
      </w:r>
    </w:p>
    <w:p w:rsidR="00166BE6" w:rsidRDefault="00166BE6" w:rsidP="00166BE6">
      <w:pPr>
        <w:pStyle w:val="CALENDARHISTORY"/>
      </w:pPr>
      <w:r>
        <w:t>(Favorable with amendments)</w:t>
      </w:r>
    </w:p>
    <w:p w:rsidR="00166BE6" w:rsidRDefault="00166BE6" w:rsidP="00BD773B"/>
    <w:p w:rsidR="00166BE6" w:rsidRPr="00FB6104" w:rsidRDefault="00FF1189" w:rsidP="002B3750">
      <w:pPr>
        <w:pStyle w:val="BILLTITLE"/>
        <w:keepNext/>
        <w:keepLines/>
      </w:pPr>
      <w:r>
        <w:t>**</w:t>
      </w:r>
      <w:r w:rsidR="00166BE6" w:rsidRPr="00FB6104">
        <w:t>H.4946</w:t>
      </w:r>
      <w:r w:rsidR="00166BE6" w:rsidRPr="00FB6104">
        <w:fldChar w:fldCharType="begin"/>
      </w:r>
      <w:r w:rsidR="00166BE6" w:rsidRPr="00FB6104">
        <w:instrText xml:space="preserve"> XE "H. 4946" \b </w:instrText>
      </w:r>
      <w:r w:rsidR="00166BE6" w:rsidRPr="00FB6104">
        <w:fldChar w:fldCharType="end"/>
      </w:r>
      <w:r w:rsidR="00166BE6" w:rsidRPr="00FB6104">
        <w:t xml:space="preserve">--Reps. Erickson, Bradley, Bowers and M. Rivers:  </w:t>
      </w:r>
      <w:r w:rsidR="00166BE6" w:rsidRPr="00FB6104">
        <w:rPr>
          <w:szCs w:val="30"/>
        </w:rPr>
        <w:t xml:space="preserve">A BILL </w:t>
      </w:r>
      <w:r w:rsidR="00166BE6" w:rsidRPr="00FB6104">
        <w:t>TO AMEND SECTION 50</w:t>
      </w:r>
      <w:r w:rsidR="00166BE6" w:rsidRPr="00FB6104">
        <w:noBreakHyphen/>
        <w:t>5</w:t>
      </w:r>
      <w:r w:rsidR="00166BE6" w:rsidRPr="00FB6104">
        <w:noBreakHyphen/>
        <w:t>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166BE6" w:rsidRDefault="00166BE6" w:rsidP="002B3750">
      <w:pPr>
        <w:pStyle w:val="CALENDARHISTORY"/>
        <w:keepNext/>
        <w:keepLines/>
      </w:pPr>
      <w:r>
        <w:t>(Read the first time--March 21, 2018)</w:t>
      </w:r>
    </w:p>
    <w:p w:rsidR="00166BE6" w:rsidRDefault="00166BE6" w:rsidP="002B3750">
      <w:pPr>
        <w:pStyle w:val="CALENDARHISTORY"/>
        <w:keepNext/>
        <w:keepLines/>
      </w:pPr>
      <w:r>
        <w:t>(Reported by Committee on Fish, Game and Forestry--April 18, 2018)</w:t>
      </w:r>
    </w:p>
    <w:p w:rsidR="00166BE6" w:rsidRDefault="00166BE6" w:rsidP="002B3750">
      <w:pPr>
        <w:pStyle w:val="CALENDARHISTORY"/>
        <w:keepNext/>
        <w:keepLines/>
      </w:pPr>
      <w:r>
        <w:t>(Favorable)</w:t>
      </w:r>
    </w:p>
    <w:p w:rsidR="00166BE6" w:rsidRDefault="00166BE6" w:rsidP="00BD773B"/>
    <w:p w:rsidR="00D7130B" w:rsidRPr="004172CE" w:rsidRDefault="00D7130B" w:rsidP="00D7130B">
      <w:pPr>
        <w:pStyle w:val="BILLTITLE"/>
        <w:rPr>
          <w:color w:val="000000" w:themeColor="text1"/>
          <w:u w:color="000000" w:themeColor="text1"/>
        </w:rPr>
      </w:pPr>
      <w:r>
        <w:t>**</w:t>
      </w:r>
      <w:r w:rsidRPr="004172CE">
        <w:t>H.5038</w:t>
      </w:r>
      <w:r w:rsidRPr="004172CE">
        <w:fldChar w:fldCharType="begin"/>
      </w:r>
      <w:r w:rsidRPr="004172CE">
        <w:instrText xml:space="preserve"> XE "H. 5038" \b </w:instrText>
      </w:r>
      <w:r w:rsidRPr="004172CE">
        <w:fldChar w:fldCharType="end"/>
      </w:r>
      <w:r w:rsidRPr="004172CE">
        <w:t>--Reps. Atwater, Bradley, Howard, Thayer, Gagnon, Huggins, Hewitt, McGinnis, Hayes, Willis, Spires, Ballentine, G.M. Smith, Sandifer, Norrell, Henderson, Toole, Erickson, Cobb</w:t>
      </w:r>
      <w:r w:rsidRPr="004172CE">
        <w:noBreakHyphen/>
        <w:t xml:space="preserve">Hunter, Ott, Ridgeway, McEachern, </w:t>
      </w:r>
      <w:r w:rsidRPr="004172CE">
        <w:lastRenderedPageBreak/>
        <w:t xml:space="preserve">Douglas, Rutherford, Bernstein, W. Newton, Clary, Anthony, Wheeler, Anderson, Kirby, Alexander, Tallon and Elliott:  </w:t>
      </w:r>
      <w:r w:rsidRPr="004172CE">
        <w:rPr>
          <w:szCs w:val="30"/>
        </w:rPr>
        <w:t xml:space="preserve">A BILL </w:t>
      </w:r>
      <w:r w:rsidRPr="004172CE">
        <w:rPr>
          <w:color w:val="000000" w:themeColor="text1"/>
          <w:u w:color="000000" w:themeColor="text1"/>
        </w:rPr>
        <w:t>TO AMEND SECTION 38</w:t>
      </w:r>
      <w:r w:rsidRPr="004172CE">
        <w:rPr>
          <w:color w:val="000000" w:themeColor="text1"/>
          <w:u w:color="000000" w:themeColor="text1"/>
        </w:rPr>
        <w:noBreakHyphen/>
        <w:t>71</w:t>
      </w:r>
      <w:r w:rsidRPr="004172CE">
        <w:rPr>
          <w:color w:val="000000" w:themeColor="text1"/>
          <w:u w:color="000000" w:themeColor="text1"/>
        </w:rPr>
        <w:noBreakHyphen/>
        <w:t>2130, CODE OF LAWS OF SOUTH CAROLINA, 1976, RELATING TO THE DUTIES OF A PHARMACY BENEFIT MANAGER, SO AS TO ESTABLISH PROHIBITED ACTS FOR A PHARMACY BENEFIT MANAGER.</w:t>
      </w:r>
    </w:p>
    <w:p w:rsidR="00D7130B" w:rsidRDefault="00D7130B" w:rsidP="00D7130B">
      <w:pPr>
        <w:pStyle w:val="CALENDARHISTORY"/>
      </w:pPr>
      <w:r>
        <w:t>(Read the first time--March 27, 2018)</w:t>
      </w:r>
    </w:p>
    <w:p w:rsidR="00D7130B" w:rsidRDefault="00D7130B" w:rsidP="00D7130B">
      <w:pPr>
        <w:pStyle w:val="CALENDARHISTORY"/>
      </w:pPr>
      <w:r>
        <w:t>(Recalled from Committee on Banking and Insurance--April 18, 2018)</w:t>
      </w:r>
    </w:p>
    <w:p w:rsidR="00D7130B" w:rsidRDefault="00D7130B" w:rsidP="00BD773B"/>
    <w:p w:rsidR="00166BE6" w:rsidRPr="009758EB" w:rsidRDefault="00FF1189" w:rsidP="00166BE6">
      <w:pPr>
        <w:pStyle w:val="BILLTITLE"/>
      </w:pPr>
      <w:r>
        <w:t>**</w:t>
      </w:r>
      <w:r w:rsidR="00166BE6" w:rsidRPr="009758EB">
        <w:t>H.5153</w:t>
      </w:r>
      <w:r w:rsidR="00166BE6" w:rsidRPr="009758EB">
        <w:fldChar w:fldCharType="begin"/>
      </w:r>
      <w:r w:rsidR="00166BE6" w:rsidRPr="009758EB">
        <w:instrText xml:space="preserve"> XE "H. 5153" \b </w:instrText>
      </w:r>
      <w:r w:rsidR="00166BE6" w:rsidRPr="009758EB">
        <w:fldChar w:fldCharType="end"/>
      </w:r>
      <w:r w:rsidR="00166BE6" w:rsidRPr="009758EB">
        <w:t xml:space="preserve">--Rep. Delleney:  </w:t>
      </w:r>
      <w:r w:rsidR="00166BE6" w:rsidRPr="009758EB">
        <w:rPr>
          <w:szCs w:val="30"/>
        </w:rPr>
        <w:t xml:space="preserve">A BILL </w:t>
      </w:r>
      <w:r w:rsidR="00166BE6" w:rsidRPr="009758EB">
        <w:t>TO AMEND SECTION 42</w:t>
      </w:r>
      <w:r w:rsidR="00166BE6" w:rsidRPr="009758EB">
        <w:noBreakHyphen/>
        <w:t>17</w:t>
      </w:r>
      <w:r w:rsidR="00166BE6" w:rsidRPr="009758EB">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w:t>
      </w:r>
      <w:r w:rsidR="004B767C">
        <w:t xml:space="preserve"> </w:t>
      </w:r>
      <w:r w:rsidR="00166BE6" w:rsidRPr="009758EB">
        <w:t>OCCURRED, AND TO PROVIDE THESE DISTRICTS MUST BE DETERMINED BY THE COMMISSION.</w:t>
      </w:r>
    </w:p>
    <w:p w:rsidR="00166BE6" w:rsidRDefault="00166BE6" w:rsidP="00166BE6">
      <w:pPr>
        <w:pStyle w:val="CALENDARHISTORY"/>
      </w:pPr>
      <w:r>
        <w:t>(Read the first time--March 27, 2018)</w:t>
      </w:r>
    </w:p>
    <w:p w:rsidR="00166BE6" w:rsidRDefault="00166BE6" w:rsidP="00166BE6">
      <w:pPr>
        <w:pStyle w:val="CALENDARHISTORY"/>
      </w:pPr>
      <w:r>
        <w:t>(Reported by Committee on Judiciary--April 18, 2018)</w:t>
      </w:r>
    </w:p>
    <w:p w:rsidR="00166BE6" w:rsidRDefault="00166BE6" w:rsidP="00166BE6">
      <w:pPr>
        <w:pStyle w:val="CALENDARHISTORY"/>
      </w:pPr>
      <w:r>
        <w:t>(Favorable)</w:t>
      </w:r>
    </w:p>
    <w:p w:rsidR="00166BE6" w:rsidRDefault="00166BE6" w:rsidP="00BD773B"/>
    <w:p w:rsidR="005C1002" w:rsidRPr="007C6F0B" w:rsidRDefault="005C1002" w:rsidP="005C1002">
      <w:pPr>
        <w:pStyle w:val="BILLTITLE"/>
      </w:pPr>
      <w:r>
        <w:t>**</w:t>
      </w:r>
      <w:r w:rsidRPr="007C6F0B">
        <w:t>H.5156</w:t>
      </w:r>
      <w:r w:rsidRPr="007C6F0B">
        <w:fldChar w:fldCharType="begin"/>
      </w:r>
      <w:r w:rsidRPr="007C6F0B">
        <w:instrText xml:space="preserve"> XE "H. 5156" \b </w:instrText>
      </w:r>
      <w:r w:rsidRPr="007C6F0B">
        <w:fldChar w:fldCharType="end"/>
      </w:r>
      <w:r w:rsidRPr="007C6F0B">
        <w:t xml:space="preserve">--Regulations and Administrative Procedures Committee:  </w:t>
      </w:r>
      <w:r w:rsidRPr="007C6F0B">
        <w:rPr>
          <w:szCs w:val="30"/>
        </w:rPr>
        <w:t xml:space="preserve">A JOINT RESOLUTION </w:t>
      </w:r>
      <w:r w:rsidRPr="007C6F0B">
        <w:t>TO APPROVE REGULATIONS OF THE DEPARTMENT OF SOCIAL SERVICES, RELATING TO REGULATIONS FOR THE LICENSING OF CHILD CARE CENTERS, DESIGNATED AS REGULATION DOCUMENT NUMBER 4747, PURSUANT TO THE PROVISIONS OF ARTICLE 1, CHAPTER 23, TITLE 1 OF THE 1976 CODE.</w:t>
      </w:r>
    </w:p>
    <w:p w:rsidR="005C1002" w:rsidRDefault="005C1002" w:rsidP="005C1002">
      <w:pPr>
        <w:pStyle w:val="CALENDARHISTORY"/>
      </w:pPr>
      <w:r>
        <w:t>(Read the first time--March 2</w:t>
      </w:r>
      <w:r w:rsidR="002A3F7C">
        <w:t>2, 2018</w:t>
      </w:r>
      <w:r>
        <w:t>)</w:t>
      </w:r>
    </w:p>
    <w:p w:rsidR="005C1002" w:rsidRDefault="005C1002" w:rsidP="005C1002">
      <w:pPr>
        <w:pStyle w:val="CALENDARHISTORY"/>
      </w:pPr>
      <w:r>
        <w:t>(Recalled from General Committee--April 18, 2018)</w:t>
      </w:r>
    </w:p>
    <w:p w:rsidR="005C1002" w:rsidRDefault="005C1002" w:rsidP="00BD773B"/>
    <w:p w:rsidR="00A96AC1" w:rsidRDefault="00A96AC1" w:rsidP="00BD773B"/>
    <w:p w:rsidR="00BD773B" w:rsidRPr="00884C68" w:rsidRDefault="00BD773B" w:rsidP="00BD773B">
      <w:pPr>
        <w:pStyle w:val="CALENDARHEADING"/>
        <w:tabs>
          <w:tab w:val="left" w:pos="1260"/>
        </w:tabs>
      </w:pPr>
      <w:r>
        <w:t>STATEWIDE SECOND READING BILLS</w:t>
      </w:r>
    </w:p>
    <w:p w:rsidR="00BD773B" w:rsidRDefault="00BD773B" w:rsidP="00BD773B">
      <w:pPr>
        <w:tabs>
          <w:tab w:val="left" w:pos="432"/>
          <w:tab w:val="left" w:pos="864"/>
          <w:tab w:val="left" w:pos="1260"/>
        </w:tabs>
        <w:jc w:val="center"/>
      </w:pPr>
    </w:p>
    <w:p w:rsidR="00BD773B" w:rsidRDefault="00BD773B" w:rsidP="00BD773B">
      <w:pPr>
        <w:tabs>
          <w:tab w:val="left" w:pos="432"/>
          <w:tab w:val="left" w:pos="864"/>
          <w:tab w:val="left" w:pos="1260"/>
        </w:tabs>
      </w:pPr>
    </w:p>
    <w:p w:rsidR="00BD773B" w:rsidRPr="00DA6C98" w:rsidRDefault="00BD773B" w:rsidP="00BD773B">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lastRenderedPageBreak/>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sidR="004B767C">
        <w:rPr>
          <w:u w:color="000000" w:themeColor="text1"/>
        </w:rPr>
        <w:t xml:space="preserve"> </w:t>
      </w:r>
      <w:r w:rsidRPr="00DA6C98">
        <w:rPr>
          <w:u w:color="000000" w:themeColor="text1"/>
        </w:rPr>
        <w:t>PROVIDE BY LAW FOR THE DUTIES, COMPENSATION, AND QUALIFICATIONS FOR THE OFFICE.</w:t>
      </w:r>
    </w:p>
    <w:p w:rsidR="00BD773B" w:rsidRPr="00D05015" w:rsidRDefault="00BD773B" w:rsidP="00BD773B">
      <w:pPr>
        <w:pStyle w:val="CALENDARHISTORY"/>
        <w:tabs>
          <w:tab w:val="left" w:pos="1260"/>
        </w:tabs>
      </w:pPr>
      <w:r w:rsidRPr="00D05015">
        <w:t>(Read the first time--January 10, 2017)</w:t>
      </w:r>
    </w:p>
    <w:p w:rsidR="00BD773B" w:rsidRPr="00D05015" w:rsidRDefault="00BD773B" w:rsidP="00BD773B">
      <w:pPr>
        <w:pStyle w:val="CALENDARHISTORY"/>
        <w:tabs>
          <w:tab w:val="clear" w:pos="432"/>
          <w:tab w:val="clear" w:pos="864"/>
          <w:tab w:val="left" w:pos="1850"/>
        </w:tabs>
      </w:pPr>
      <w:r w:rsidRPr="00D05015">
        <w:t>(Reported by Committee on Judiciary--January 24, 2017)</w:t>
      </w:r>
      <w:r>
        <w:tab/>
      </w:r>
    </w:p>
    <w:p w:rsidR="00BD773B" w:rsidRPr="00D05015" w:rsidRDefault="00BD773B" w:rsidP="00BD773B">
      <w:pPr>
        <w:pStyle w:val="CALENDARHISTORY"/>
        <w:tabs>
          <w:tab w:val="left" w:pos="1260"/>
        </w:tabs>
      </w:pPr>
      <w:r w:rsidRPr="00D05015">
        <w:t>(Favorable)</w:t>
      </w:r>
    </w:p>
    <w:p w:rsidR="00BD773B" w:rsidRPr="001A5199" w:rsidRDefault="00BD773B" w:rsidP="00BD773B">
      <w:pPr>
        <w:pStyle w:val="CALENDARHISTORY"/>
        <w:tabs>
          <w:tab w:val="left" w:pos="1260"/>
        </w:tabs>
      </w:pPr>
      <w:r>
        <w:rPr>
          <w:u w:val="single"/>
        </w:rPr>
        <w:t>(Contested by Senator Johnson)</w:t>
      </w:r>
    </w:p>
    <w:p w:rsidR="00BD773B" w:rsidRPr="00D161B2" w:rsidRDefault="00BD773B" w:rsidP="00BD773B">
      <w:pPr>
        <w:tabs>
          <w:tab w:val="left" w:pos="1260"/>
        </w:tabs>
      </w:pPr>
    </w:p>
    <w:p w:rsidR="00BD773B" w:rsidRPr="008C05AC" w:rsidRDefault="00BD773B" w:rsidP="00BD773B">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BD773B" w:rsidRPr="00D05015" w:rsidRDefault="00BD773B" w:rsidP="00BD773B">
      <w:pPr>
        <w:pStyle w:val="CALENDARHISTORY"/>
        <w:tabs>
          <w:tab w:val="left" w:pos="1260"/>
        </w:tabs>
      </w:pPr>
      <w:r w:rsidRPr="00D05015">
        <w:t>(Read the first time--January 10, 2017)</w:t>
      </w:r>
    </w:p>
    <w:p w:rsidR="00BD773B" w:rsidRPr="00D05015" w:rsidRDefault="00BD773B" w:rsidP="00BD773B">
      <w:pPr>
        <w:pStyle w:val="CALENDARHISTORY"/>
        <w:tabs>
          <w:tab w:val="left" w:pos="1260"/>
        </w:tabs>
      </w:pPr>
      <w:r w:rsidRPr="00D05015">
        <w:t>(Reported by Committee on Judiciary--January 25, 2017)</w:t>
      </w:r>
    </w:p>
    <w:p w:rsidR="00BD773B" w:rsidRPr="00D05015" w:rsidRDefault="00BD773B" w:rsidP="00BD773B">
      <w:pPr>
        <w:pStyle w:val="CALENDARHISTORY"/>
        <w:tabs>
          <w:tab w:val="left" w:pos="1260"/>
        </w:tabs>
      </w:pPr>
      <w:r w:rsidRPr="00D05015">
        <w:t>(Favorable with amendments)</w:t>
      </w:r>
    </w:p>
    <w:p w:rsidR="00BD773B" w:rsidRPr="00D05015" w:rsidRDefault="00BD773B" w:rsidP="00BD773B">
      <w:pPr>
        <w:pStyle w:val="CALENDARHISTORY"/>
        <w:tabs>
          <w:tab w:val="left" w:pos="1260"/>
        </w:tabs>
      </w:pPr>
      <w:r w:rsidRPr="00D05015">
        <w:t xml:space="preserve">(Committee Amendment Tabled--February 23, 2017) </w:t>
      </w:r>
    </w:p>
    <w:p w:rsidR="00BD773B" w:rsidRPr="00D05015" w:rsidRDefault="00BD773B" w:rsidP="00BD773B">
      <w:pPr>
        <w:pStyle w:val="CALENDARHISTORY"/>
        <w:tabs>
          <w:tab w:val="left" w:pos="1260"/>
        </w:tabs>
      </w:pPr>
      <w:r w:rsidRPr="00D05015">
        <w:t>(Amended--February 23, 2017)</w:t>
      </w:r>
    </w:p>
    <w:p w:rsidR="00BD773B" w:rsidRPr="00D05015" w:rsidRDefault="00BD773B" w:rsidP="00BD773B">
      <w:pPr>
        <w:tabs>
          <w:tab w:val="left" w:pos="1260"/>
        </w:tabs>
        <w:ind w:left="864"/>
      </w:pPr>
      <w:r w:rsidRPr="00D05015">
        <w:t>(Amendment proposed--March 7, 2017)</w:t>
      </w:r>
    </w:p>
    <w:p w:rsidR="00BD773B" w:rsidRPr="00D05015" w:rsidRDefault="00BD773B" w:rsidP="00BD773B">
      <w:pPr>
        <w:pStyle w:val="CALENDARHISTORY"/>
        <w:keepNext/>
        <w:keepLines/>
        <w:tabs>
          <w:tab w:val="left" w:pos="1260"/>
        </w:tabs>
      </w:pPr>
      <w:r w:rsidRPr="00D05015">
        <w:t>(Document No. AMEND\JUD0245.006)</w:t>
      </w:r>
    </w:p>
    <w:p w:rsidR="00BD773B" w:rsidRPr="001A5199" w:rsidRDefault="00BD773B" w:rsidP="00BD773B">
      <w:pPr>
        <w:pStyle w:val="CALENDARHISTORY"/>
        <w:keepNext/>
        <w:keepLines/>
        <w:tabs>
          <w:tab w:val="left" w:pos="1260"/>
        </w:tabs>
      </w:pPr>
      <w:r>
        <w:rPr>
          <w:u w:val="single"/>
        </w:rPr>
        <w:t>(Contested by Senator Massey)</w:t>
      </w:r>
    </w:p>
    <w:p w:rsidR="00BD773B" w:rsidRPr="001137A9" w:rsidRDefault="00BD773B" w:rsidP="00BD773B">
      <w:pPr>
        <w:tabs>
          <w:tab w:val="left" w:pos="1260"/>
        </w:tabs>
      </w:pPr>
    </w:p>
    <w:p w:rsidR="00BD773B" w:rsidRPr="0028565F" w:rsidRDefault="00BD773B" w:rsidP="004B767C">
      <w:pPr>
        <w:pStyle w:val="BILLTITLE"/>
        <w:keepNext/>
        <w:keepLines/>
      </w:pPr>
      <w:r w:rsidRPr="0028565F">
        <w:lastRenderedPageBreak/>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BD773B" w:rsidRPr="00D05015" w:rsidRDefault="00BD773B" w:rsidP="004B767C">
      <w:pPr>
        <w:pStyle w:val="CALENDARHISTORY"/>
        <w:keepNext/>
        <w:keepLines/>
        <w:tabs>
          <w:tab w:val="left" w:pos="1260"/>
        </w:tabs>
      </w:pPr>
      <w:r w:rsidRPr="00D05015">
        <w:t>(Read the first time--January 10, 2017)</w:t>
      </w:r>
    </w:p>
    <w:p w:rsidR="00BD773B" w:rsidRPr="00D05015" w:rsidRDefault="00BD773B" w:rsidP="004B767C">
      <w:pPr>
        <w:pStyle w:val="CALENDARHISTORY"/>
        <w:keepNext/>
        <w:keepLines/>
        <w:tabs>
          <w:tab w:val="left" w:pos="1260"/>
        </w:tabs>
      </w:pPr>
      <w:r w:rsidRPr="00D05015">
        <w:t>(Reported by Committee on Judiciary--February 22, 2017)</w:t>
      </w:r>
    </w:p>
    <w:p w:rsidR="00BD773B" w:rsidRPr="00D05015" w:rsidRDefault="00BD773B" w:rsidP="004B767C">
      <w:pPr>
        <w:pStyle w:val="CALENDARHISTORY"/>
        <w:keepNext/>
        <w:keepLines/>
        <w:tabs>
          <w:tab w:val="left" w:pos="1260"/>
        </w:tabs>
      </w:pPr>
      <w:r w:rsidRPr="00D05015">
        <w:t>(Favorable with amendments)</w:t>
      </w:r>
    </w:p>
    <w:p w:rsidR="00BD773B" w:rsidRPr="001A5199" w:rsidRDefault="00BD773B" w:rsidP="004B767C">
      <w:pPr>
        <w:pStyle w:val="CALENDARHISTORY"/>
        <w:keepNext/>
        <w:keepLines/>
        <w:tabs>
          <w:tab w:val="left" w:pos="1260"/>
        </w:tabs>
      </w:pPr>
      <w:r>
        <w:rPr>
          <w:u w:val="single"/>
        </w:rPr>
        <w:t>(Contested by Senator Hembree)</w:t>
      </w:r>
    </w:p>
    <w:p w:rsidR="00BD773B" w:rsidRPr="001A5199" w:rsidRDefault="00BD773B" w:rsidP="00BD773B">
      <w:pPr>
        <w:tabs>
          <w:tab w:val="left" w:pos="1260"/>
        </w:tabs>
      </w:pPr>
    </w:p>
    <w:p w:rsidR="00BD773B" w:rsidRDefault="00BD773B" w:rsidP="002B3750">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BD773B" w:rsidRPr="0078099A" w:rsidRDefault="00BD773B" w:rsidP="002B3750">
      <w:pPr>
        <w:pStyle w:val="CALENDARHISTORY"/>
        <w:keepNext/>
        <w:keepLines/>
        <w:tabs>
          <w:tab w:val="left" w:pos="1260"/>
          <w:tab w:val="right" w:pos="6336"/>
        </w:tabs>
      </w:pPr>
      <w:r w:rsidRPr="0078099A">
        <w:t>(Read the first time--January 10, 2017)</w:t>
      </w:r>
      <w:r>
        <w:tab/>
      </w:r>
    </w:p>
    <w:p w:rsidR="00BD773B" w:rsidRPr="0078099A" w:rsidRDefault="00BD773B" w:rsidP="002B3750">
      <w:pPr>
        <w:pStyle w:val="CALENDARHISTORY"/>
        <w:keepNext/>
        <w:keepLines/>
        <w:tabs>
          <w:tab w:val="left" w:pos="1260"/>
        </w:tabs>
      </w:pPr>
      <w:r w:rsidRPr="0078099A">
        <w:t>(Reported by Committee on Judiciary--March 22, 2017)</w:t>
      </w:r>
    </w:p>
    <w:p w:rsidR="00BD773B" w:rsidRPr="0078099A" w:rsidRDefault="00BD773B" w:rsidP="002B3750">
      <w:pPr>
        <w:pStyle w:val="CALENDARHISTORY"/>
        <w:keepNext/>
        <w:keepLines/>
        <w:tabs>
          <w:tab w:val="left" w:pos="1260"/>
        </w:tabs>
      </w:pPr>
      <w:r w:rsidRPr="0078099A">
        <w:t>(Favorable with amendments)</w:t>
      </w:r>
    </w:p>
    <w:p w:rsidR="00BD773B" w:rsidRPr="0078099A" w:rsidRDefault="00BD773B" w:rsidP="002B3750">
      <w:pPr>
        <w:pStyle w:val="CALENDARHISTORY"/>
        <w:keepNext/>
        <w:keepLines/>
        <w:tabs>
          <w:tab w:val="left" w:pos="1260"/>
        </w:tabs>
      </w:pPr>
      <w:r w:rsidRPr="0078099A">
        <w:t>(Committee Amendment Amended--April 6, 2017)</w:t>
      </w:r>
    </w:p>
    <w:p w:rsidR="00BD773B" w:rsidRPr="0078099A" w:rsidRDefault="00BD773B" w:rsidP="002B3750">
      <w:pPr>
        <w:keepNext/>
        <w:keepLines/>
        <w:tabs>
          <w:tab w:val="left" w:pos="1260"/>
        </w:tabs>
        <w:ind w:left="864"/>
      </w:pPr>
      <w:r w:rsidRPr="0078099A">
        <w:t>(Amendment proposed--May 4, 2017)</w:t>
      </w:r>
    </w:p>
    <w:p w:rsidR="00BD773B" w:rsidRPr="0078099A" w:rsidRDefault="00BD773B" w:rsidP="002B3750">
      <w:pPr>
        <w:pStyle w:val="CALENDARHISTORY"/>
        <w:keepNext/>
        <w:keepLines/>
        <w:tabs>
          <w:tab w:val="left" w:pos="1260"/>
        </w:tabs>
      </w:pPr>
      <w:r w:rsidRPr="0078099A">
        <w:t>(Document No. AMEND\JUD0092.008)</w:t>
      </w:r>
    </w:p>
    <w:p w:rsidR="00BD773B" w:rsidRPr="001A5199" w:rsidRDefault="00BD773B" w:rsidP="002B3750">
      <w:pPr>
        <w:pStyle w:val="CALENDARHISTORY"/>
        <w:keepNext/>
        <w:keepLines/>
        <w:tabs>
          <w:tab w:val="left" w:pos="1260"/>
        </w:tabs>
      </w:pPr>
      <w:r>
        <w:rPr>
          <w:u w:val="single"/>
        </w:rPr>
        <w:t>(Contested by Senator Malloy)</w:t>
      </w:r>
    </w:p>
    <w:p w:rsidR="00BD773B" w:rsidRPr="007139C0" w:rsidRDefault="00BD773B" w:rsidP="00BD773B">
      <w:pPr>
        <w:tabs>
          <w:tab w:val="left" w:pos="1260"/>
        </w:tabs>
      </w:pPr>
    </w:p>
    <w:p w:rsidR="00BD773B" w:rsidRPr="007862A2" w:rsidRDefault="00BD773B" w:rsidP="00A96AC1">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BD773B" w:rsidRPr="0078099A" w:rsidRDefault="00BD773B" w:rsidP="00A96AC1">
      <w:pPr>
        <w:pStyle w:val="CALENDARHISTORY"/>
        <w:tabs>
          <w:tab w:val="left" w:pos="1260"/>
        </w:tabs>
      </w:pPr>
      <w:r w:rsidRPr="0078099A">
        <w:t>(Read the first time--January 31, 2017)</w:t>
      </w:r>
    </w:p>
    <w:p w:rsidR="00BD773B" w:rsidRPr="0078099A" w:rsidRDefault="00BD773B" w:rsidP="00A96AC1">
      <w:pPr>
        <w:pStyle w:val="CALENDARHISTORY"/>
        <w:tabs>
          <w:tab w:val="left" w:pos="1260"/>
        </w:tabs>
      </w:pPr>
      <w:r w:rsidRPr="0078099A">
        <w:t>(Reported by Committee on Judiciary--April 19, 2017)</w:t>
      </w:r>
    </w:p>
    <w:p w:rsidR="00BD773B" w:rsidRPr="0078099A" w:rsidRDefault="00BD773B" w:rsidP="00A96AC1">
      <w:pPr>
        <w:pStyle w:val="CALENDARHISTORY"/>
        <w:tabs>
          <w:tab w:val="left" w:pos="1260"/>
        </w:tabs>
      </w:pPr>
      <w:r w:rsidRPr="0078099A">
        <w:t>(Favorable with amendments)</w:t>
      </w:r>
    </w:p>
    <w:p w:rsidR="00BD773B" w:rsidRPr="0078099A" w:rsidRDefault="00BD773B" w:rsidP="00A96AC1">
      <w:pPr>
        <w:pStyle w:val="CALENDARHISTORY"/>
        <w:tabs>
          <w:tab w:val="left" w:pos="1260"/>
        </w:tabs>
      </w:pPr>
      <w:r w:rsidRPr="0078099A">
        <w:t>(Committee Amendment Amended--May 4, 2017)</w:t>
      </w:r>
    </w:p>
    <w:p w:rsidR="00BD773B" w:rsidRPr="0078099A" w:rsidRDefault="00BD773B" w:rsidP="00A96AC1">
      <w:pPr>
        <w:pStyle w:val="CALENDARHISTORY"/>
        <w:tabs>
          <w:tab w:val="left" w:pos="1260"/>
        </w:tabs>
      </w:pPr>
      <w:r w:rsidRPr="0078099A">
        <w:t>(Committee Amendment Adopted--May 8, 2017)</w:t>
      </w:r>
    </w:p>
    <w:p w:rsidR="00BD773B" w:rsidRPr="001A5199" w:rsidRDefault="00BD773B" w:rsidP="00A96AC1">
      <w:pPr>
        <w:pStyle w:val="CALENDARHISTORY"/>
        <w:tabs>
          <w:tab w:val="left" w:pos="1260"/>
        </w:tabs>
      </w:pPr>
      <w:r>
        <w:rPr>
          <w:u w:val="single"/>
        </w:rPr>
        <w:t>(Contested by Senator M.B. Matthews)</w:t>
      </w:r>
    </w:p>
    <w:p w:rsidR="00BD773B" w:rsidRDefault="00BD773B" w:rsidP="00BD773B">
      <w:pPr>
        <w:keepNext/>
        <w:keepLines/>
        <w:tabs>
          <w:tab w:val="left" w:pos="1260"/>
        </w:tabs>
      </w:pPr>
    </w:p>
    <w:p w:rsidR="00BD773B" w:rsidRPr="002A0FED" w:rsidRDefault="00BD773B" w:rsidP="00BD773B">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sidR="004B767C">
        <w:rPr>
          <w:u w:color="000000" w:themeColor="text1"/>
        </w:rPr>
        <w:t xml:space="preserve"> </w:t>
      </w:r>
      <w:r w:rsidRPr="002A0FED">
        <w:rPr>
          <w:u w:color="000000" w:themeColor="text1"/>
        </w:rPr>
        <w:t>FILINGS IN MAGISTRATES COURT AND PROVIDE FOR DISTRIBUTION OF THE PROCEEDS.</w:t>
      </w:r>
    </w:p>
    <w:p w:rsidR="00BD773B" w:rsidRPr="00CE750F" w:rsidRDefault="00BD773B" w:rsidP="00BD773B">
      <w:pPr>
        <w:pStyle w:val="CALENDARHISTORY"/>
        <w:tabs>
          <w:tab w:val="left" w:pos="1260"/>
        </w:tabs>
      </w:pPr>
      <w:r w:rsidRPr="00CE750F">
        <w:t>(Read the first time--January 10, 2017)</w:t>
      </w:r>
    </w:p>
    <w:p w:rsidR="00BD773B" w:rsidRPr="00CE750F" w:rsidRDefault="00BD773B" w:rsidP="00BD773B">
      <w:pPr>
        <w:pStyle w:val="CALENDARHISTORY"/>
        <w:tabs>
          <w:tab w:val="left" w:pos="1260"/>
        </w:tabs>
      </w:pPr>
      <w:r w:rsidRPr="00CE750F">
        <w:t>(Reported by Committee on Judiciary--April 20, 2017)</w:t>
      </w:r>
    </w:p>
    <w:p w:rsidR="00BD773B" w:rsidRPr="00CE750F" w:rsidRDefault="00BD773B" w:rsidP="00BD773B">
      <w:pPr>
        <w:pStyle w:val="CALENDARHISTORY"/>
        <w:tabs>
          <w:tab w:val="left" w:pos="1260"/>
        </w:tabs>
      </w:pPr>
      <w:r w:rsidRPr="00CE750F">
        <w:t>(Favorable with amendments)</w:t>
      </w:r>
    </w:p>
    <w:p w:rsidR="00BD773B" w:rsidRPr="001A5199" w:rsidRDefault="00BD773B" w:rsidP="00BD773B">
      <w:pPr>
        <w:pStyle w:val="CALENDARHISTORY"/>
        <w:tabs>
          <w:tab w:val="left" w:pos="1260"/>
        </w:tabs>
      </w:pPr>
      <w:r>
        <w:rPr>
          <w:u w:val="single"/>
        </w:rPr>
        <w:t>(Contested by Senator Senn)</w:t>
      </w:r>
    </w:p>
    <w:p w:rsidR="00BD773B" w:rsidRDefault="00BD773B" w:rsidP="00BD773B">
      <w:pPr>
        <w:tabs>
          <w:tab w:val="left" w:pos="1260"/>
        </w:tabs>
      </w:pPr>
    </w:p>
    <w:p w:rsidR="00BD773B" w:rsidRPr="00DA328A" w:rsidRDefault="00BD773B" w:rsidP="00BD773B">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BD773B" w:rsidRPr="00CE750F" w:rsidRDefault="00BD773B" w:rsidP="00BD773B">
      <w:pPr>
        <w:pStyle w:val="CALENDARHISTORY"/>
        <w:tabs>
          <w:tab w:val="left" w:pos="1260"/>
        </w:tabs>
      </w:pPr>
      <w:r w:rsidRPr="00CE750F">
        <w:t>(Read the first time--March 29, 2017)</w:t>
      </w:r>
    </w:p>
    <w:p w:rsidR="00BD773B" w:rsidRPr="00CE750F" w:rsidRDefault="00BD773B" w:rsidP="00BD773B">
      <w:pPr>
        <w:pStyle w:val="CALENDARHISTORY"/>
        <w:tabs>
          <w:tab w:val="left" w:pos="1260"/>
        </w:tabs>
      </w:pPr>
      <w:r w:rsidRPr="00CE750F">
        <w:t>(Reported by Committee on Medical Affairs--April 25, 2017)</w:t>
      </w:r>
    </w:p>
    <w:p w:rsidR="00BD773B" w:rsidRPr="00CE750F" w:rsidRDefault="00BD773B" w:rsidP="00BD773B">
      <w:pPr>
        <w:pStyle w:val="CALENDARHISTORY"/>
        <w:tabs>
          <w:tab w:val="left" w:pos="1260"/>
        </w:tabs>
      </w:pPr>
      <w:r w:rsidRPr="00CE750F">
        <w:t>(Favorable)</w:t>
      </w:r>
    </w:p>
    <w:p w:rsidR="00BD773B" w:rsidRPr="001A5199" w:rsidRDefault="00BD773B" w:rsidP="00BD773B">
      <w:pPr>
        <w:pStyle w:val="CALENDARHISTORY"/>
        <w:tabs>
          <w:tab w:val="left" w:pos="1260"/>
        </w:tabs>
      </w:pPr>
      <w:r>
        <w:rPr>
          <w:u w:val="single"/>
        </w:rPr>
        <w:t>(Contested by Senator Grooms)</w:t>
      </w:r>
    </w:p>
    <w:p w:rsidR="00BD773B" w:rsidRPr="00DD698A" w:rsidRDefault="00BD773B" w:rsidP="00BD773B">
      <w:pPr>
        <w:tabs>
          <w:tab w:val="left" w:pos="1260"/>
        </w:tabs>
      </w:pPr>
    </w:p>
    <w:p w:rsidR="00BD773B" w:rsidRPr="00AD426A" w:rsidRDefault="00BD773B" w:rsidP="00BD773B">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4B767C">
        <w:rPr>
          <w:u w:color="000000" w:themeColor="text1"/>
        </w:rPr>
        <w:br/>
      </w:r>
      <w:r w:rsidR="004B767C">
        <w:rPr>
          <w:u w:color="000000" w:themeColor="text1"/>
        </w:rPr>
        <w:lastRenderedPageBreak/>
        <w:br/>
      </w:r>
      <w:r w:rsidRPr="00AD426A">
        <w:rPr>
          <w:u w:color="000000" w:themeColor="text1"/>
        </w:rPr>
        <w:t>IDENTIFICATION BADGES DISPLAYING CERTAIN INFORMATION.</w:t>
      </w:r>
    </w:p>
    <w:p w:rsidR="00BD773B" w:rsidRPr="00CE750F" w:rsidRDefault="00BD773B" w:rsidP="00BD773B">
      <w:pPr>
        <w:pStyle w:val="CALENDARHISTORY"/>
        <w:tabs>
          <w:tab w:val="left" w:pos="1260"/>
        </w:tabs>
      </w:pPr>
      <w:r w:rsidRPr="00CE750F">
        <w:t>(Read the first time--March 29, 2017)</w:t>
      </w:r>
    </w:p>
    <w:p w:rsidR="00BD773B" w:rsidRPr="00CE750F" w:rsidRDefault="00BD773B" w:rsidP="00BD773B">
      <w:pPr>
        <w:pStyle w:val="CALENDARHISTORY"/>
        <w:tabs>
          <w:tab w:val="left" w:pos="1260"/>
        </w:tabs>
      </w:pPr>
      <w:r w:rsidRPr="00CE750F">
        <w:t>(Reported by Committee on Medical Affairs--April 25, 2017)</w:t>
      </w:r>
    </w:p>
    <w:p w:rsidR="00BD773B" w:rsidRPr="00CE750F" w:rsidRDefault="00BD773B" w:rsidP="00BD773B">
      <w:pPr>
        <w:pStyle w:val="CALENDARHISTORY"/>
        <w:tabs>
          <w:tab w:val="left" w:pos="1260"/>
        </w:tabs>
      </w:pPr>
      <w:r w:rsidRPr="00CE750F">
        <w:t>(Favorable with amendments)</w:t>
      </w:r>
    </w:p>
    <w:p w:rsidR="00BD773B" w:rsidRPr="001A5199" w:rsidRDefault="00BD773B" w:rsidP="00BD773B">
      <w:pPr>
        <w:pStyle w:val="CALENDARHISTORY"/>
        <w:tabs>
          <w:tab w:val="left" w:pos="1260"/>
        </w:tabs>
      </w:pPr>
      <w:r>
        <w:rPr>
          <w:u w:val="single"/>
        </w:rPr>
        <w:t>(Contested by Senators Gambrell and Timmons)</w:t>
      </w:r>
    </w:p>
    <w:p w:rsidR="00BD773B" w:rsidRPr="00542C3D" w:rsidRDefault="00BD773B" w:rsidP="00BD773B">
      <w:pPr>
        <w:tabs>
          <w:tab w:val="left" w:pos="1260"/>
        </w:tabs>
      </w:pPr>
    </w:p>
    <w:p w:rsidR="00BD773B" w:rsidRPr="000A071D" w:rsidRDefault="00BD773B" w:rsidP="00BD773B">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BD773B" w:rsidRPr="00CE750F" w:rsidRDefault="00BD773B" w:rsidP="00BD773B">
      <w:pPr>
        <w:pStyle w:val="CALENDARHISTORY"/>
        <w:tabs>
          <w:tab w:val="left" w:pos="1260"/>
        </w:tabs>
      </w:pPr>
      <w:r w:rsidRPr="00CE750F">
        <w:t>(Read the first time--April 11, 2017)</w:t>
      </w:r>
    </w:p>
    <w:p w:rsidR="00BD773B" w:rsidRPr="00CE750F" w:rsidRDefault="00BD773B" w:rsidP="00BD773B">
      <w:pPr>
        <w:pStyle w:val="CALENDARHISTORY"/>
        <w:tabs>
          <w:tab w:val="left" w:pos="1260"/>
        </w:tabs>
      </w:pPr>
      <w:r w:rsidRPr="00CE750F">
        <w:t>(Reported by Committee on Judiciary--May 3, 2017)</w:t>
      </w:r>
    </w:p>
    <w:p w:rsidR="00BD773B" w:rsidRPr="00CE750F" w:rsidRDefault="00BD773B" w:rsidP="00BD773B">
      <w:pPr>
        <w:pStyle w:val="CALENDARHISTORY"/>
        <w:tabs>
          <w:tab w:val="left" w:pos="1260"/>
        </w:tabs>
      </w:pPr>
      <w:r w:rsidRPr="00CE750F">
        <w:t>(Favorable)</w:t>
      </w:r>
    </w:p>
    <w:p w:rsidR="00BD773B" w:rsidRPr="001A5199" w:rsidRDefault="00BD773B" w:rsidP="00BD773B">
      <w:pPr>
        <w:pStyle w:val="CALENDARHISTORY"/>
        <w:tabs>
          <w:tab w:val="left" w:pos="1260"/>
        </w:tabs>
      </w:pPr>
      <w:r>
        <w:rPr>
          <w:u w:val="single"/>
        </w:rPr>
        <w:t>(Contested by Senator Young)</w:t>
      </w:r>
    </w:p>
    <w:p w:rsidR="00BD773B" w:rsidRDefault="00BD773B" w:rsidP="00BD773B">
      <w:pPr>
        <w:tabs>
          <w:tab w:val="left" w:pos="1260"/>
        </w:tabs>
      </w:pPr>
    </w:p>
    <w:p w:rsidR="00BD773B" w:rsidRPr="009D70B2" w:rsidRDefault="00BD773B" w:rsidP="00BD773B">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 xml:space="preserve">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w:t>
      </w:r>
      <w:r w:rsidRPr="009D70B2">
        <w:lastRenderedPageBreak/>
        <w:t>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t xml:space="preserve"> </w:t>
      </w:r>
      <w:r w:rsidRPr="009D70B2">
        <w:t>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BD773B" w:rsidRPr="00CE750F" w:rsidRDefault="00BD773B" w:rsidP="00BD773B">
      <w:pPr>
        <w:pStyle w:val="CALENDARHISTORY"/>
        <w:tabs>
          <w:tab w:val="left" w:pos="1260"/>
        </w:tabs>
      </w:pPr>
      <w:r w:rsidRPr="00CE750F">
        <w:t>(Read the first time--March 29, 2017)</w:t>
      </w:r>
    </w:p>
    <w:p w:rsidR="00BD773B" w:rsidRPr="00CE750F" w:rsidRDefault="00BD773B" w:rsidP="00BD773B">
      <w:pPr>
        <w:pStyle w:val="CALENDARHISTORY"/>
        <w:tabs>
          <w:tab w:val="left" w:pos="1260"/>
        </w:tabs>
      </w:pPr>
      <w:r w:rsidRPr="00CE750F">
        <w:t>(Reported by Committee on Judiciary--May 03, 2017)</w:t>
      </w:r>
    </w:p>
    <w:p w:rsidR="00BD773B" w:rsidRDefault="00BD773B" w:rsidP="00BD773B">
      <w:pPr>
        <w:pStyle w:val="CALENDARHISTORY"/>
        <w:tabs>
          <w:tab w:val="left" w:pos="1260"/>
        </w:tabs>
      </w:pPr>
      <w:r w:rsidRPr="00CE750F">
        <w:t>(Favorable)</w:t>
      </w:r>
    </w:p>
    <w:p w:rsidR="00BD773B" w:rsidRDefault="00BD773B" w:rsidP="00BD773B">
      <w:pPr>
        <w:pStyle w:val="CALENDARHISTORY"/>
      </w:pPr>
      <w:r>
        <w:t>(Amended--March 20, 2018)</w:t>
      </w:r>
    </w:p>
    <w:p w:rsidR="00BD773B" w:rsidRPr="003667D9" w:rsidRDefault="00BD773B" w:rsidP="00BD773B">
      <w:pPr>
        <w:tabs>
          <w:tab w:val="left" w:pos="1260"/>
        </w:tabs>
      </w:pPr>
    </w:p>
    <w:p w:rsidR="00BD773B" w:rsidRPr="00027CF9" w:rsidRDefault="00BD773B" w:rsidP="00BD773B">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BD773B" w:rsidRPr="00CE750F" w:rsidRDefault="00BD773B" w:rsidP="00BD773B">
      <w:pPr>
        <w:pStyle w:val="CALENDARHISTORY"/>
        <w:tabs>
          <w:tab w:val="left" w:pos="1260"/>
        </w:tabs>
      </w:pPr>
      <w:r w:rsidRPr="00CE750F">
        <w:t>(Read the first time--March 9, 2017)</w:t>
      </w:r>
    </w:p>
    <w:p w:rsidR="00BD773B" w:rsidRPr="00CE750F" w:rsidRDefault="00BD773B" w:rsidP="00BD773B">
      <w:pPr>
        <w:pStyle w:val="CALENDARHISTORY"/>
        <w:tabs>
          <w:tab w:val="left" w:pos="1260"/>
        </w:tabs>
      </w:pPr>
      <w:r w:rsidRPr="00CE750F">
        <w:t>(Reported by Committee on Judiciary--May 3, 2017)</w:t>
      </w:r>
    </w:p>
    <w:p w:rsidR="00BD773B" w:rsidRPr="00CE750F" w:rsidRDefault="00BD773B" w:rsidP="00BD773B">
      <w:pPr>
        <w:pStyle w:val="CALENDARHISTORY"/>
        <w:tabs>
          <w:tab w:val="left" w:pos="1260"/>
        </w:tabs>
      </w:pPr>
      <w:r w:rsidRPr="00CE750F">
        <w:t>(Favorable with amendments)</w:t>
      </w:r>
    </w:p>
    <w:p w:rsidR="00BD773B" w:rsidRDefault="00BD773B" w:rsidP="00BD773B">
      <w:pPr>
        <w:pStyle w:val="CALENDARHISTORY"/>
        <w:tabs>
          <w:tab w:val="left" w:pos="1260"/>
        </w:tabs>
      </w:pPr>
      <w:r w:rsidRPr="00CE750F">
        <w:t>(Committee Amendment Adopted--May 11, 2017)</w:t>
      </w:r>
    </w:p>
    <w:p w:rsidR="00BD773B" w:rsidRPr="001A5199" w:rsidRDefault="00BD773B" w:rsidP="00BD773B">
      <w:pPr>
        <w:pStyle w:val="CALENDARHISTORY"/>
        <w:keepNext/>
        <w:keepLines/>
        <w:tabs>
          <w:tab w:val="left" w:pos="1260"/>
        </w:tabs>
      </w:pPr>
      <w:r>
        <w:rPr>
          <w:u w:val="single"/>
        </w:rPr>
        <w:lastRenderedPageBreak/>
        <w:t>(Contested by Senator Massey)</w:t>
      </w:r>
    </w:p>
    <w:p w:rsidR="00BD773B" w:rsidRPr="00B356F0" w:rsidRDefault="00BD773B" w:rsidP="00BD773B">
      <w:pPr>
        <w:tabs>
          <w:tab w:val="left" w:pos="1260"/>
        </w:tabs>
      </w:pPr>
    </w:p>
    <w:p w:rsidR="00BD773B" w:rsidRPr="005F167E" w:rsidRDefault="00BD773B" w:rsidP="00BD773B">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BD773B" w:rsidRPr="00CE750F" w:rsidRDefault="00BD773B" w:rsidP="00BD773B">
      <w:pPr>
        <w:pStyle w:val="CALENDARHISTORY"/>
        <w:keepNext/>
        <w:keepLines/>
        <w:tabs>
          <w:tab w:val="left" w:pos="1260"/>
        </w:tabs>
      </w:pPr>
      <w:r w:rsidRPr="00CE750F">
        <w:t>(Read the first time--March 14, 2017)</w:t>
      </w:r>
    </w:p>
    <w:p w:rsidR="00BD773B" w:rsidRPr="00CE750F" w:rsidRDefault="00BD773B" w:rsidP="00BD773B">
      <w:pPr>
        <w:pStyle w:val="CALENDARHISTORY"/>
        <w:keepNext/>
        <w:keepLines/>
        <w:tabs>
          <w:tab w:val="left" w:pos="1260"/>
        </w:tabs>
      </w:pPr>
      <w:r w:rsidRPr="00CE750F">
        <w:t>(Recalled from Committee on Education--May 02, 2017)</w:t>
      </w:r>
    </w:p>
    <w:p w:rsidR="00BD773B" w:rsidRPr="00CE750F" w:rsidRDefault="00BD773B" w:rsidP="00BD773B">
      <w:pPr>
        <w:pStyle w:val="CALENDARHISTORY"/>
        <w:keepNext/>
        <w:keepLines/>
        <w:tabs>
          <w:tab w:val="left" w:pos="1260"/>
        </w:tabs>
      </w:pPr>
      <w:r w:rsidRPr="00CE750F">
        <w:t>(Read the second time--May 09, 2017)</w:t>
      </w:r>
    </w:p>
    <w:p w:rsidR="00BD773B" w:rsidRPr="00CE750F" w:rsidRDefault="00BD773B" w:rsidP="00BD773B">
      <w:pPr>
        <w:pStyle w:val="CALENDARHISTORY"/>
        <w:keepNext/>
        <w:keepLines/>
        <w:tabs>
          <w:tab w:val="left" w:pos="1260"/>
        </w:tabs>
      </w:pPr>
      <w:r w:rsidRPr="00CE750F">
        <w:t>(Second Reading Reconsidered--May 11, 2017)</w:t>
      </w:r>
    </w:p>
    <w:p w:rsidR="00BD773B" w:rsidRDefault="00BD773B" w:rsidP="00BD773B">
      <w:pPr>
        <w:pStyle w:val="CALENDARHISTORY"/>
        <w:keepNext/>
        <w:keepLines/>
        <w:tabs>
          <w:tab w:val="left" w:pos="1260"/>
        </w:tabs>
        <w:rPr>
          <w:u w:val="single"/>
        </w:rPr>
      </w:pPr>
      <w:r>
        <w:rPr>
          <w:u w:val="single"/>
        </w:rPr>
        <w:t>(Contested by Senator Hutto)</w:t>
      </w:r>
    </w:p>
    <w:p w:rsidR="00BD773B" w:rsidRDefault="00BD773B" w:rsidP="00BD773B"/>
    <w:p w:rsidR="00BD773B" w:rsidRPr="000D7225" w:rsidRDefault="00BD773B" w:rsidP="004B767C">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BD773B" w:rsidRPr="00D05015" w:rsidRDefault="00BD773B" w:rsidP="004B767C">
      <w:pPr>
        <w:pStyle w:val="CALENDARHISTORY"/>
        <w:keepNext/>
        <w:keepLines/>
        <w:tabs>
          <w:tab w:val="left" w:pos="1260"/>
        </w:tabs>
      </w:pPr>
      <w:r w:rsidRPr="00D05015">
        <w:t>(Read the first time--January 9, 2018)</w:t>
      </w:r>
    </w:p>
    <w:p w:rsidR="00BD773B" w:rsidRPr="00D05015" w:rsidRDefault="00BD773B" w:rsidP="004B767C">
      <w:pPr>
        <w:pStyle w:val="CALENDARHISTORY"/>
        <w:keepNext/>
        <w:keepLines/>
        <w:tabs>
          <w:tab w:val="left" w:pos="1260"/>
        </w:tabs>
      </w:pPr>
      <w:r w:rsidRPr="00D05015">
        <w:t>(Reported by Committee on Finance--January 24, 2018)</w:t>
      </w:r>
    </w:p>
    <w:p w:rsidR="00BD773B" w:rsidRDefault="00BD773B" w:rsidP="004B767C">
      <w:pPr>
        <w:pStyle w:val="CALENDARHISTORY"/>
        <w:keepNext/>
        <w:keepLines/>
        <w:tabs>
          <w:tab w:val="left" w:pos="1260"/>
        </w:tabs>
      </w:pPr>
      <w:r w:rsidRPr="00D05015">
        <w:t>(Favorable with amendments)</w:t>
      </w:r>
    </w:p>
    <w:p w:rsidR="00BD773B" w:rsidRDefault="00BD773B" w:rsidP="004B767C">
      <w:pPr>
        <w:pStyle w:val="CALENDARHISTORY"/>
        <w:keepNext/>
        <w:keepLines/>
        <w:tabs>
          <w:tab w:val="left" w:pos="1260"/>
        </w:tabs>
      </w:pPr>
      <w:r>
        <w:t>(Committee Amendment Adopted--February 6, 2018)</w:t>
      </w:r>
    </w:p>
    <w:p w:rsidR="00BD773B" w:rsidRDefault="00BD773B" w:rsidP="004B767C">
      <w:pPr>
        <w:pStyle w:val="CALENDARHISTORY"/>
        <w:keepNext/>
        <w:keepLines/>
      </w:pPr>
      <w:r>
        <w:t>(Amended--February 21, 2018)</w:t>
      </w:r>
    </w:p>
    <w:p w:rsidR="00BD773B" w:rsidRDefault="00BD773B" w:rsidP="004B767C">
      <w:pPr>
        <w:pStyle w:val="CALENDARHISTORY"/>
        <w:keepNext/>
        <w:keepLines/>
      </w:pPr>
      <w:r>
        <w:t>(Amended--February 28, 2018)</w:t>
      </w:r>
    </w:p>
    <w:p w:rsidR="00BD773B" w:rsidRDefault="00BD773B" w:rsidP="004B767C">
      <w:pPr>
        <w:pStyle w:val="CALENDARHISTORY"/>
        <w:keepNext/>
        <w:keepLines/>
      </w:pPr>
      <w:r>
        <w:t>(Read the second time--February 28, 2018)</w:t>
      </w:r>
    </w:p>
    <w:p w:rsidR="00BD773B" w:rsidRPr="00FE1178" w:rsidRDefault="00BD773B" w:rsidP="004B767C">
      <w:pPr>
        <w:pStyle w:val="CALENDARHISTORY"/>
        <w:keepNext/>
        <w:keepLines/>
      </w:pPr>
      <w:r>
        <w:t>(Ayes 8, Nays 34--February 28, 2018)</w:t>
      </w:r>
    </w:p>
    <w:p w:rsidR="00BD773B" w:rsidRDefault="00BD773B" w:rsidP="004B767C">
      <w:pPr>
        <w:pStyle w:val="CALENDARHISTORY"/>
        <w:keepNext/>
        <w:keepLines/>
      </w:pPr>
      <w:r>
        <w:t>(Second Reading Reconsidered--March 1, 2018)</w:t>
      </w:r>
    </w:p>
    <w:p w:rsidR="00BD773B" w:rsidRDefault="00BD773B" w:rsidP="00BD773B">
      <w:pPr>
        <w:tabs>
          <w:tab w:val="left" w:pos="432"/>
          <w:tab w:val="left" w:pos="864"/>
          <w:tab w:val="left" w:pos="1260"/>
        </w:tabs>
      </w:pPr>
    </w:p>
    <w:p w:rsidR="00BD773B" w:rsidRPr="002C5221" w:rsidRDefault="00BD773B" w:rsidP="00BD773B">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w:t>
      </w:r>
      <w:r>
        <w:t xml:space="preserve"> </w:t>
      </w:r>
      <w:r w:rsidRPr="002C5221">
        <w:t>FROM REGULATION BY THE DEPARTMENT OF LABOR,</w:t>
      </w:r>
      <w:r w:rsidR="004B767C">
        <w:br/>
      </w:r>
      <w:r w:rsidR="004B767C">
        <w:lastRenderedPageBreak/>
        <w:br/>
      </w:r>
      <w:r w:rsidRPr="002C5221">
        <w:t>LICENSING AND REGULATION, AND TO DEFINE NECESSARY TERMS.</w:t>
      </w:r>
    </w:p>
    <w:p w:rsidR="00BD773B" w:rsidRDefault="00BD773B" w:rsidP="00BD773B">
      <w:pPr>
        <w:pStyle w:val="CALENDARHISTORY"/>
        <w:tabs>
          <w:tab w:val="left" w:pos="1260"/>
        </w:tabs>
      </w:pPr>
      <w:r>
        <w:t>(Read the first time--January 9, 2018)</w:t>
      </w:r>
    </w:p>
    <w:p w:rsidR="00BD773B" w:rsidRDefault="00BD773B" w:rsidP="00BD773B">
      <w:pPr>
        <w:pStyle w:val="CALENDARHISTORY"/>
        <w:tabs>
          <w:tab w:val="left" w:pos="1260"/>
        </w:tabs>
      </w:pPr>
      <w:r>
        <w:t>(Reported by Committee on Corrections and Penology--February 6, 2018)</w:t>
      </w:r>
    </w:p>
    <w:p w:rsidR="00BD773B" w:rsidRDefault="00BD773B" w:rsidP="00BD773B">
      <w:pPr>
        <w:pStyle w:val="CALENDARHISTORY"/>
        <w:tabs>
          <w:tab w:val="left" w:pos="1260"/>
        </w:tabs>
      </w:pPr>
      <w:r>
        <w:t>(Favorable with amendments)</w:t>
      </w:r>
    </w:p>
    <w:p w:rsidR="00BD773B" w:rsidRPr="00E846F8" w:rsidRDefault="00BD773B" w:rsidP="00BD773B">
      <w:pPr>
        <w:pStyle w:val="CALENDARHISTORY"/>
        <w:tabs>
          <w:tab w:val="left" w:pos="1260"/>
        </w:tabs>
      </w:pPr>
      <w:r>
        <w:rPr>
          <w:u w:val="single"/>
        </w:rPr>
        <w:t>(Contested by Senator M.B. Matthews)</w:t>
      </w:r>
    </w:p>
    <w:p w:rsidR="00BD773B" w:rsidRDefault="00BD773B" w:rsidP="00BD773B">
      <w:pPr>
        <w:tabs>
          <w:tab w:val="left" w:pos="1260"/>
        </w:tabs>
      </w:pPr>
    </w:p>
    <w:p w:rsidR="00BD773B" w:rsidRPr="00434B0B" w:rsidRDefault="00BD773B" w:rsidP="00BD773B">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rsidR="007E351C">
        <w:t xml:space="preserve"> </w:t>
      </w:r>
      <w:r w:rsidRPr="00434B0B">
        <w:t>TECHNOLOGY PROCURED IN ASSOCIATION WITH THE MEDICAL UNIVERSITY HOSPITAL AUTHORITY.</w:t>
      </w:r>
    </w:p>
    <w:p w:rsidR="00BD773B" w:rsidRDefault="00BD773B" w:rsidP="00BD773B">
      <w:pPr>
        <w:pStyle w:val="CALENDARHISTORY"/>
        <w:tabs>
          <w:tab w:val="left" w:pos="1260"/>
        </w:tabs>
      </w:pPr>
      <w:r>
        <w:t>(Read the first time--January 25, 2018)</w:t>
      </w:r>
    </w:p>
    <w:p w:rsidR="00BD773B" w:rsidRDefault="00BD773B" w:rsidP="00BD773B">
      <w:pPr>
        <w:pStyle w:val="CALENDARHISTORY"/>
        <w:tabs>
          <w:tab w:val="left" w:pos="1260"/>
        </w:tabs>
      </w:pPr>
      <w:r>
        <w:t>(Reported by Committee on Finance--February 14, 2018)</w:t>
      </w:r>
    </w:p>
    <w:p w:rsidR="00BD773B" w:rsidRDefault="00BD773B" w:rsidP="00BD773B">
      <w:pPr>
        <w:pStyle w:val="CALENDARHISTORY"/>
        <w:tabs>
          <w:tab w:val="left" w:pos="1260"/>
        </w:tabs>
      </w:pPr>
      <w:r>
        <w:t>(Favorable with amendments)</w:t>
      </w:r>
    </w:p>
    <w:p w:rsidR="00BD773B" w:rsidRPr="002D09E5" w:rsidRDefault="00BD773B" w:rsidP="00BD773B">
      <w:pPr>
        <w:pStyle w:val="CALENDARHISTORY"/>
      </w:pPr>
      <w:r>
        <w:rPr>
          <w:u w:val="single"/>
        </w:rPr>
        <w:t>(Contested by Senator Leatherman)</w:t>
      </w:r>
    </w:p>
    <w:p w:rsidR="00BD773B" w:rsidRDefault="00BD773B" w:rsidP="00BD773B">
      <w:pPr>
        <w:pStyle w:val="BILLTITLE"/>
      </w:pPr>
    </w:p>
    <w:p w:rsidR="00BD773B" w:rsidRPr="000E76A0" w:rsidRDefault="00BD773B" w:rsidP="00BD773B">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 xml:space="preserve">TO AMEND THE CODE OF LAWS OF SOUTH CAROLINA, 1976, TO ENACT THE “SOUTH CAROLINA COMPUTER SCIENCE EDUCATION INITIATIVE” BY ADDING </w:t>
      </w:r>
      <w:r w:rsidRPr="000E76A0">
        <w:lastRenderedPageBreak/>
        <w:t>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BD773B" w:rsidRDefault="00BD773B" w:rsidP="00BD773B">
      <w:pPr>
        <w:pStyle w:val="CALENDARHISTORY"/>
        <w:keepNext/>
        <w:keepLines/>
      </w:pPr>
      <w:r>
        <w:t>(Read the first time--March 22, 2017)</w:t>
      </w:r>
    </w:p>
    <w:p w:rsidR="00BD773B" w:rsidRDefault="00BD773B" w:rsidP="00BD773B">
      <w:pPr>
        <w:pStyle w:val="CALENDARHISTORY"/>
        <w:keepNext/>
        <w:keepLines/>
      </w:pPr>
      <w:r>
        <w:t>(Reported by Committee on Education--February 15, 2018)</w:t>
      </w:r>
    </w:p>
    <w:p w:rsidR="00BD773B" w:rsidRDefault="00BD773B" w:rsidP="00BD773B">
      <w:pPr>
        <w:pStyle w:val="CALENDARHISTORY"/>
        <w:keepNext/>
        <w:keepLines/>
      </w:pPr>
      <w:r>
        <w:t>(Favorable with amendments)</w:t>
      </w:r>
    </w:p>
    <w:p w:rsidR="00BD773B" w:rsidRPr="00CC0959" w:rsidRDefault="00BD773B" w:rsidP="00BD773B">
      <w:pPr>
        <w:pStyle w:val="CALENDARHISTORY"/>
        <w:keepNext/>
        <w:keepLines/>
      </w:pPr>
      <w:r>
        <w:rPr>
          <w:u w:val="single"/>
        </w:rPr>
        <w:t>(Contested by Senator Martin)</w:t>
      </w:r>
    </w:p>
    <w:p w:rsidR="00BD773B" w:rsidRDefault="00BD773B" w:rsidP="00BD773B"/>
    <w:p w:rsidR="00BD773B" w:rsidRDefault="00BD773B" w:rsidP="00C26E57">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BD773B" w:rsidRDefault="00BD773B" w:rsidP="00C26E57">
      <w:pPr>
        <w:pStyle w:val="CALENDARHISTORY"/>
      </w:pPr>
      <w:r>
        <w:t>(Read the first time--January 10, 2017)</w:t>
      </w:r>
    </w:p>
    <w:p w:rsidR="00BD773B" w:rsidRDefault="00BD773B" w:rsidP="00C26E57">
      <w:pPr>
        <w:pStyle w:val="CALENDARHISTORY"/>
      </w:pPr>
      <w:r>
        <w:t>(Reported by Committee on Judiciary--February 21, 2018)</w:t>
      </w:r>
    </w:p>
    <w:p w:rsidR="00BD773B" w:rsidRDefault="00BD773B" w:rsidP="00C26E57">
      <w:pPr>
        <w:pStyle w:val="CALENDARHISTORY"/>
      </w:pPr>
      <w:r>
        <w:t>(Favorable with amendments)</w:t>
      </w:r>
    </w:p>
    <w:p w:rsidR="00BD773B" w:rsidRPr="00064C39" w:rsidRDefault="00BD773B" w:rsidP="00C26E57">
      <w:pPr>
        <w:pStyle w:val="CALENDARHISTORY"/>
      </w:pPr>
      <w:r>
        <w:rPr>
          <w:u w:val="single"/>
        </w:rPr>
        <w:lastRenderedPageBreak/>
        <w:t>(Contested by Senator McLeod)</w:t>
      </w:r>
    </w:p>
    <w:p w:rsidR="00BD773B" w:rsidRDefault="00BD773B" w:rsidP="00BD773B">
      <w:pPr>
        <w:tabs>
          <w:tab w:val="left" w:pos="432"/>
          <w:tab w:val="left" w:pos="864"/>
        </w:tabs>
      </w:pPr>
    </w:p>
    <w:p w:rsidR="00BD773B" w:rsidRPr="00173482" w:rsidRDefault="00BD773B" w:rsidP="00BD773B">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BD773B" w:rsidRDefault="00BD773B" w:rsidP="00BD773B">
      <w:pPr>
        <w:pStyle w:val="CALENDARHISTORY"/>
      </w:pPr>
      <w:r>
        <w:t>(Read the first time--January 9, 2018)</w:t>
      </w:r>
    </w:p>
    <w:p w:rsidR="00BD773B" w:rsidRDefault="00BD773B" w:rsidP="00BD773B">
      <w:pPr>
        <w:pStyle w:val="CALENDARHISTORY"/>
      </w:pPr>
      <w:r>
        <w:t>(Reported by Committee on Banking and Insurance--February 20, 2018)</w:t>
      </w:r>
    </w:p>
    <w:p w:rsidR="00BD773B" w:rsidRDefault="00BD773B" w:rsidP="00BD773B">
      <w:pPr>
        <w:pStyle w:val="CALENDARHISTORY"/>
      </w:pPr>
      <w:r>
        <w:t>(Favorable with amendments)</w:t>
      </w:r>
    </w:p>
    <w:p w:rsidR="00BD773B" w:rsidRDefault="00BD773B" w:rsidP="00BD773B">
      <w:pPr>
        <w:pStyle w:val="CALENDARHISTORY"/>
      </w:pPr>
      <w:r>
        <w:t>(Committee Amendment Adopted--February 28, 2018)</w:t>
      </w:r>
    </w:p>
    <w:p w:rsidR="00BD773B" w:rsidRDefault="00BD773B" w:rsidP="00BD773B">
      <w:pPr>
        <w:pStyle w:val="CALENDARHISTORY"/>
      </w:pPr>
      <w:r>
        <w:t>(Amended--March 13, 2018)</w:t>
      </w:r>
    </w:p>
    <w:p w:rsidR="00BD773B" w:rsidRPr="000314B5" w:rsidRDefault="00BD773B" w:rsidP="00BD773B">
      <w:pPr>
        <w:pStyle w:val="CALENDARHISTORY"/>
      </w:pPr>
      <w:r>
        <w:rPr>
          <w:u w:val="single"/>
        </w:rPr>
        <w:t>(Contested by Senator Bennett)</w:t>
      </w:r>
    </w:p>
    <w:p w:rsidR="00BD773B" w:rsidRDefault="00BD773B" w:rsidP="00BD773B"/>
    <w:p w:rsidR="00BD773B" w:rsidRPr="004064D7" w:rsidRDefault="00BD773B" w:rsidP="00BD773B">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w:t>
      </w:r>
      <w:r w:rsidRPr="004064D7">
        <w:lastRenderedPageBreak/>
        <w:t>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BD773B" w:rsidRDefault="00BD773B" w:rsidP="00BD773B">
      <w:pPr>
        <w:pStyle w:val="CALENDARHISTORY"/>
      </w:pPr>
      <w:r>
        <w:t>(Read the first time--April 5, 2017)</w:t>
      </w:r>
    </w:p>
    <w:p w:rsidR="00BD773B" w:rsidRDefault="00BD773B" w:rsidP="00BD773B">
      <w:pPr>
        <w:pStyle w:val="CALENDARHISTORY"/>
      </w:pPr>
      <w:r>
        <w:t>(Reported by Committee on Judiciary--February 21, 2018)</w:t>
      </w:r>
    </w:p>
    <w:p w:rsidR="00BD773B" w:rsidRDefault="00BD773B" w:rsidP="00BD773B">
      <w:pPr>
        <w:pStyle w:val="CALENDARHISTORY"/>
      </w:pPr>
      <w:r>
        <w:t>(Favorable with amendments)</w:t>
      </w:r>
    </w:p>
    <w:p w:rsidR="00BD773B" w:rsidRPr="00F37479" w:rsidRDefault="00BD773B" w:rsidP="00BD773B">
      <w:pPr>
        <w:pStyle w:val="CALENDARHISTORY"/>
      </w:pPr>
      <w:r>
        <w:rPr>
          <w:u w:val="single"/>
        </w:rPr>
        <w:t>(Contested by Senator Martin)</w:t>
      </w:r>
    </w:p>
    <w:p w:rsidR="00BD773B" w:rsidRDefault="00BD773B" w:rsidP="00BD773B"/>
    <w:p w:rsidR="00BD773B" w:rsidRPr="007C0EE7" w:rsidRDefault="00BD773B" w:rsidP="007E351C">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BD773B" w:rsidRDefault="00BD773B" w:rsidP="007E351C">
      <w:pPr>
        <w:pStyle w:val="CALENDARHISTORY"/>
      </w:pPr>
      <w:r>
        <w:t>(Read the first time--March 29, 2017)</w:t>
      </w:r>
    </w:p>
    <w:p w:rsidR="00BD773B" w:rsidRDefault="00BD773B" w:rsidP="007E351C">
      <w:pPr>
        <w:pStyle w:val="CALENDARHISTORY"/>
      </w:pPr>
      <w:r>
        <w:t>(Reported by General Committee--February 28, 2018)</w:t>
      </w:r>
    </w:p>
    <w:p w:rsidR="00BD773B" w:rsidRDefault="00BD773B" w:rsidP="007E351C">
      <w:pPr>
        <w:pStyle w:val="CALENDARHISTORY"/>
      </w:pPr>
      <w:r>
        <w:lastRenderedPageBreak/>
        <w:t>(Favorable)</w:t>
      </w:r>
    </w:p>
    <w:p w:rsidR="00BD773B" w:rsidRPr="000E02AC" w:rsidRDefault="00BD773B" w:rsidP="007E351C">
      <w:pPr>
        <w:pStyle w:val="CALENDARHISTORY"/>
      </w:pPr>
      <w:r>
        <w:rPr>
          <w:u w:val="single"/>
        </w:rPr>
        <w:t>(Contested by Senator Sheheen)</w:t>
      </w:r>
    </w:p>
    <w:p w:rsidR="00BD773B" w:rsidRDefault="00BD773B" w:rsidP="00BD773B"/>
    <w:p w:rsidR="00BD773B" w:rsidRPr="00EF0C4E" w:rsidRDefault="00BD773B" w:rsidP="00BD773B">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BD773B" w:rsidRDefault="00BD773B" w:rsidP="00BD773B">
      <w:pPr>
        <w:pStyle w:val="CALENDARHISTORY"/>
        <w:keepNext/>
        <w:keepLines/>
      </w:pPr>
      <w:r>
        <w:t>(Read the first time--April 4, 2017)</w:t>
      </w:r>
    </w:p>
    <w:p w:rsidR="00BD773B" w:rsidRDefault="00BD773B" w:rsidP="00BD773B">
      <w:pPr>
        <w:pStyle w:val="CALENDARHISTORY"/>
        <w:keepNext/>
        <w:keepLines/>
      </w:pPr>
      <w:r>
        <w:t>(Reported by Committee on Medical Affairs--March 1, 2018)</w:t>
      </w:r>
    </w:p>
    <w:p w:rsidR="00BD773B" w:rsidRDefault="00BD773B" w:rsidP="00BD773B">
      <w:pPr>
        <w:pStyle w:val="CALENDARHISTORY"/>
        <w:keepNext/>
        <w:keepLines/>
      </w:pPr>
      <w:r>
        <w:t>(Favorable)</w:t>
      </w:r>
    </w:p>
    <w:p w:rsidR="00BD773B" w:rsidRPr="00B8176E" w:rsidRDefault="00BD773B" w:rsidP="00BD773B">
      <w:pPr>
        <w:pStyle w:val="CALENDARHISTORY"/>
        <w:keepNext/>
        <w:keepLines/>
      </w:pPr>
      <w:r>
        <w:rPr>
          <w:u w:val="single"/>
        </w:rPr>
        <w:t>(Contested by Senator Hutto)</w:t>
      </w:r>
    </w:p>
    <w:p w:rsidR="00BD773B" w:rsidRDefault="00BD773B" w:rsidP="00BD773B"/>
    <w:p w:rsidR="00BD773B" w:rsidRPr="0058572C" w:rsidRDefault="00BD773B" w:rsidP="00BD773B">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BD773B" w:rsidRDefault="00BD773B" w:rsidP="00BD773B">
      <w:pPr>
        <w:pStyle w:val="CALENDARHISTORY"/>
      </w:pPr>
      <w:r>
        <w:t>(Read the first time--February 15, 2018)</w:t>
      </w:r>
    </w:p>
    <w:p w:rsidR="00BD773B" w:rsidRDefault="00BD773B" w:rsidP="00BD773B">
      <w:pPr>
        <w:pStyle w:val="CALENDARHISTORY"/>
      </w:pPr>
      <w:r>
        <w:t>(Reported by Committee on Fish, Game and Forestry--March 7, 2018)</w:t>
      </w:r>
    </w:p>
    <w:p w:rsidR="00BD773B" w:rsidRDefault="00BD773B" w:rsidP="00BD773B">
      <w:pPr>
        <w:pStyle w:val="CALENDARHISTORY"/>
      </w:pPr>
      <w:r>
        <w:t>(Favorable)</w:t>
      </w:r>
    </w:p>
    <w:p w:rsidR="00BD773B" w:rsidRPr="00522313" w:rsidRDefault="00BD773B" w:rsidP="00BD773B">
      <w:pPr>
        <w:pStyle w:val="CALENDARHISTORY"/>
      </w:pPr>
      <w:r>
        <w:rPr>
          <w:u w:val="single"/>
        </w:rPr>
        <w:t>(Contested by Senator Martin)</w:t>
      </w:r>
    </w:p>
    <w:p w:rsidR="00BD773B" w:rsidRDefault="00BD773B" w:rsidP="00BD773B">
      <w:pPr>
        <w:tabs>
          <w:tab w:val="left" w:pos="432"/>
          <w:tab w:val="left" w:pos="864"/>
        </w:tabs>
        <w:jc w:val="center"/>
        <w:rPr>
          <w:b/>
        </w:rPr>
      </w:pPr>
    </w:p>
    <w:p w:rsidR="00BD773B" w:rsidRPr="002B1528" w:rsidRDefault="00BD773B" w:rsidP="00BD773B">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 xml:space="preserve">TO AMEND ARTICLE 11, CHAPTER 3, TITLE 16 OF THE 1976 CODE, RELATING TO MISCELLANEOUS OFFENSES AGAINST THE PERSON, TO PROVIDE THAT STRANGULATION IS THE RESTRICTING OF AIR FLOW OR BLOOD CIRCULATION OF A PERSON BY EXTERNAL PRESSURE TO THE THROAT OR NECK, OR THE </w:t>
      </w:r>
      <w:r w:rsidRPr="002B1528">
        <w:lastRenderedPageBreak/>
        <w:t>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w:t>
      </w:r>
      <w:r w:rsidR="007E351C">
        <w:t xml:space="preserve"> </w:t>
      </w:r>
      <w:r w:rsidRPr="002B1528">
        <w:t>WAS THE RESULT OF A LEGITIMATE MEDICAL PROCEDURE.</w:t>
      </w:r>
    </w:p>
    <w:p w:rsidR="00BD773B" w:rsidRDefault="00BD773B" w:rsidP="00BD773B">
      <w:pPr>
        <w:pStyle w:val="CALENDARHISTORY"/>
      </w:pPr>
      <w:r>
        <w:t>(Read the first time--January 10, 2017)</w:t>
      </w:r>
    </w:p>
    <w:p w:rsidR="00BD773B" w:rsidRDefault="00BD773B" w:rsidP="00BD773B">
      <w:pPr>
        <w:pStyle w:val="CALENDARHISTORY"/>
        <w:keepNext/>
        <w:keepLines/>
      </w:pPr>
      <w:r>
        <w:t>(Reported by Committee on Judiciary--March 14, 2018)</w:t>
      </w:r>
    </w:p>
    <w:p w:rsidR="00BD773B" w:rsidRDefault="00BD773B" w:rsidP="00BD773B">
      <w:pPr>
        <w:pStyle w:val="CALENDARHISTORY"/>
        <w:keepNext/>
        <w:keepLines/>
      </w:pPr>
      <w:r>
        <w:t>(Favorable with amendments)</w:t>
      </w:r>
    </w:p>
    <w:p w:rsidR="00BD773B" w:rsidRPr="00A16B19" w:rsidRDefault="00BD773B" w:rsidP="00BD773B">
      <w:pPr>
        <w:pStyle w:val="CALENDARHISTORY"/>
        <w:keepNext/>
        <w:keepLines/>
      </w:pPr>
      <w:r>
        <w:rPr>
          <w:u w:val="single"/>
        </w:rPr>
        <w:t>(Contested by Senator Corbin)</w:t>
      </w:r>
    </w:p>
    <w:p w:rsidR="00BD773B" w:rsidRPr="00E6227A" w:rsidRDefault="00BD773B" w:rsidP="00BD773B"/>
    <w:p w:rsidR="00BD773B" w:rsidRPr="00E2508E" w:rsidRDefault="00BD773B" w:rsidP="00BD773B">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w:t>
      </w:r>
      <w:r>
        <w:t xml:space="preserve"> </w:t>
      </w:r>
      <w:r w:rsidRPr="00E2508E">
        <w:t>SECTION BY CAUSING INJURY OR DEATH IS GUILTY OF A FELONY.</w:t>
      </w:r>
    </w:p>
    <w:p w:rsidR="00BD773B" w:rsidRDefault="00BD773B" w:rsidP="00BD773B">
      <w:pPr>
        <w:pStyle w:val="CALENDARHISTORY"/>
      </w:pPr>
      <w:r>
        <w:t>(Read the first time--February 16, 2017)</w:t>
      </w:r>
    </w:p>
    <w:p w:rsidR="00BD773B" w:rsidRDefault="00BD773B" w:rsidP="00BD773B">
      <w:pPr>
        <w:pStyle w:val="CALENDARHISTORY"/>
      </w:pPr>
      <w:r>
        <w:t>(Reported by Committee on Judiciary--March 14, 2018)</w:t>
      </w:r>
    </w:p>
    <w:p w:rsidR="00BD773B" w:rsidRDefault="00BD773B" w:rsidP="00BD773B">
      <w:pPr>
        <w:pStyle w:val="CALENDARHISTORY"/>
      </w:pPr>
      <w:r>
        <w:t>(Favorable with amendments)</w:t>
      </w:r>
    </w:p>
    <w:p w:rsidR="00BD773B" w:rsidRDefault="00BD773B" w:rsidP="00BD773B">
      <w:pPr>
        <w:ind w:left="864"/>
      </w:pPr>
      <w:r>
        <w:t>(Amendment proposed--March 22, 2018)</w:t>
      </w:r>
    </w:p>
    <w:p w:rsidR="00BD773B" w:rsidRPr="00171DEF" w:rsidRDefault="00BD773B" w:rsidP="00BD773B">
      <w:pPr>
        <w:pStyle w:val="CALENDARHISTORY"/>
      </w:pPr>
      <w:r>
        <w:t>(Document No. AMEND\JUD431.015)</w:t>
      </w:r>
    </w:p>
    <w:p w:rsidR="00BD773B" w:rsidRDefault="00BD773B" w:rsidP="00BD773B">
      <w:pPr>
        <w:tabs>
          <w:tab w:val="left" w:pos="432"/>
          <w:tab w:val="left" w:pos="864"/>
        </w:tabs>
      </w:pPr>
    </w:p>
    <w:p w:rsidR="00BD773B" w:rsidRPr="001F426F" w:rsidRDefault="00BD773B" w:rsidP="007E351C">
      <w:pPr>
        <w:pStyle w:val="BILLTITLE"/>
        <w:keepNext/>
        <w:keepLines/>
        <w:rPr>
          <w:u w:color="000000" w:themeColor="text1"/>
        </w:rPr>
      </w:pPr>
      <w:r w:rsidRPr="001F426F">
        <w:lastRenderedPageBreak/>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BD773B" w:rsidRDefault="00BD773B" w:rsidP="007E351C">
      <w:pPr>
        <w:pStyle w:val="CALENDARHISTORY"/>
        <w:keepNext/>
        <w:keepLines/>
      </w:pPr>
      <w:r>
        <w:t>(Read the first time--January 9, 2018)</w:t>
      </w:r>
    </w:p>
    <w:p w:rsidR="00BD773B" w:rsidRDefault="00BD773B" w:rsidP="007E351C">
      <w:pPr>
        <w:pStyle w:val="CALENDARHISTORY"/>
        <w:keepNext/>
        <w:keepLines/>
      </w:pPr>
      <w:r>
        <w:t>(Reported by Committee on Judiciary--March 14, 2018)</w:t>
      </w:r>
    </w:p>
    <w:p w:rsidR="00BD773B" w:rsidRDefault="00BD773B" w:rsidP="007E351C">
      <w:pPr>
        <w:pStyle w:val="CALENDARHISTORY"/>
        <w:keepNext/>
        <w:keepLines/>
      </w:pPr>
      <w:r>
        <w:t>(Favorable with amendments)</w:t>
      </w:r>
    </w:p>
    <w:p w:rsidR="00BD773B" w:rsidRPr="00FA475E" w:rsidRDefault="00BD773B" w:rsidP="007E351C">
      <w:pPr>
        <w:pStyle w:val="CALENDARHISTORY"/>
        <w:keepNext/>
        <w:keepLines/>
      </w:pPr>
      <w:r>
        <w:rPr>
          <w:u w:val="single"/>
        </w:rPr>
        <w:t>(Contested by Senator Corbin)</w:t>
      </w:r>
    </w:p>
    <w:p w:rsidR="00BD773B" w:rsidRDefault="00BD773B" w:rsidP="00BD773B"/>
    <w:p w:rsidR="00BD773B" w:rsidRPr="00AB7AFA" w:rsidRDefault="00BD773B" w:rsidP="00BD773B">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BD773B" w:rsidRDefault="00BD773B" w:rsidP="00BD773B">
      <w:pPr>
        <w:pStyle w:val="CALENDARHISTORY"/>
      </w:pPr>
      <w:r>
        <w:t>(Read the first time--March 1, 2018)</w:t>
      </w:r>
    </w:p>
    <w:p w:rsidR="00BD773B" w:rsidRDefault="00BD773B" w:rsidP="00BD773B">
      <w:pPr>
        <w:pStyle w:val="CALENDARHISTORY"/>
      </w:pPr>
      <w:r>
        <w:t>(Reported by Committee on Banking and Insurance--March 14, 2018)</w:t>
      </w:r>
    </w:p>
    <w:p w:rsidR="00BD773B" w:rsidRDefault="00BD773B" w:rsidP="00BD773B">
      <w:pPr>
        <w:pStyle w:val="CALENDARHISTORY"/>
      </w:pPr>
      <w:r>
        <w:t>(Favorable with amendments)</w:t>
      </w:r>
    </w:p>
    <w:p w:rsidR="00BD773B" w:rsidRPr="004D3B1C" w:rsidRDefault="00BD773B" w:rsidP="00BD773B">
      <w:pPr>
        <w:pStyle w:val="CALENDARHISTORY"/>
      </w:pPr>
      <w:r>
        <w:rPr>
          <w:u w:val="single"/>
        </w:rPr>
        <w:t>(Contested by Senators Shealy and Jackson)</w:t>
      </w:r>
    </w:p>
    <w:p w:rsidR="00BD773B" w:rsidRDefault="00BD773B" w:rsidP="00BD773B"/>
    <w:p w:rsidR="00BD773B" w:rsidRPr="002E1764" w:rsidRDefault="00BD773B" w:rsidP="007E351C">
      <w:pPr>
        <w:pStyle w:val="BILLTITLE"/>
        <w:keepNext/>
        <w:keepLines/>
      </w:pPr>
      <w:r w:rsidRPr="002E1764">
        <w:lastRenderedPageBreak/>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w:t>
      </w:r>
      <w:r w:rsidR="007E351C">
        <w:t xml:space="preserve"> </w:t>
      </w:r>
      <w:r w:rsidRPr="002E1764">
        <w:t>VEHICLE, SO AS TO INCREASE THE PENALTIES FOR VIOLATIONS OF THIS PROVISION.</w:t>
      </w:r>
    </w:p>
    <w:p w:rsidR="00BD773B" w:rsidRDefault="00BD773B" w:rsidP="007E351C">
      <w:pPr>
        <w:pStyle w:val="CALENDARHISTORY"/>
        <w:keepNext/>
        <w:keepLines/>
      </w:pPr>
      <w:r>
        <w:t>(Read the first time--January 9, 2018)</w:t>
      </w:r>
    </w:p>
    <w:p w:rsidR="00BD773B" w:rsidRDefault="00BD773B" w:rsidP="007E351C">
      <w:pPr>
        <w:pStyle w:val="CALENDARHISTORY"/>
        <w:keepNext/>
        <w:keepLines/>
      </w:pPr>
      <w:r>
        <w:t>(Reported by Committee on Judiciary--March 21, 2018)</w:t>
      </w:r>
    </w:p>
    <w:p w:rsidR="00BD773B" w:rsidRDefault="00BD773B" w:rsidP="007E351C">
      <w:pPr>
        <w:pStyle w:val="CALENDARHISTORY"/>
        <w:keepNext/>
        <w:keepLines/>
      </w:pPr>
      <w:r>
        <w:t>(Favorable with amendments)</w:t>
      </w:r>
    </w:p>
    <w:p w:rsidR="00BD773B" w:rsidRDefault="00BD773B" w:rsidP="007E351C">
      <w:pPr>
        <w:pStyle w:val="CALENDARHISTORY"/>
        <w:keepNext/>
        <w:keepLines/>
      </w:pPr>
      <w:r>
        <w:t>(Committee Amendment Withdrawn--March 29, 2018)</w:t>
      </w:r>
    </w:p>
    <w:p w:rsidR="00BD773B" w:rsidRDefault="00BD773B" w:rsidP="007E351C">
      <w:pPr>
        <w:keepNext/>
        <w:keepLines/>
        <w:ind w:left="864"/>
      </w:pPr>
      <w:r>
        <w:t>(Amendment proposed--March 29, 2018)</w:t>
      </w:r>
    </w:p>
    <w:p w:rsidR="00BD773B" w:rsidRPr="00E45BF5" w:rsidRDefault="00BD773B" w:rsidP="007E351C">
      <w:pPr>
        <w:pStyle w:val="CALENDARHISTORY"/>
        <w:keepNext/>
        <w:keepLines/>
      </w:pPr>
      <w:r>
        <w:t>(Document No. AMEND\JUD0773.004)</w:t>
      </w:r>
    </w:p>
    <w:p w:rsidR="00BD773B" w:rsidRDefault="00BD773B" w:rsidP="007E351C">
      <w:pPr>
        <w:keepNext/>
        <w:keepLines/>
      </w:pPr>
    </w:p>
    <w:p w:rsidR="00BD773B" w:rsidRPr="005656BD" w:rsidRDefault="00BD773B" w:rsidP="007E351C">
      <w:pPr>
        <w:pStyle w:val="BILLTITLE"/>
      </w:pPr>
      <w:r w:rsidRPr="005656BD">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w:t>
      </w:r>
      <w:r w:rsidR="007E351C">
        <w:br/>
      </w:r>
      <w:r w:rsidR="007E351C">
        <w:lastRenderedPageBreak/>
        <w:br/>
      </w:r>
      <w:r w:rsidR="007E351C">
        <w:br/>
      </w:r>
      <w:r w:rsidRPr="005656BD">
        <w:t>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w:t>
      </w:r>
      <w:r w:rsidR="007E351C">
        <w:br/>
      </w:r>
      <w:r w:rsidR="007E351C">
        <w:br/>
      </w:r>
      <w:r w:rsidR="007E351C">
        <w:br/>
      </w:r>
      <w:r w:rsidR="007E351C">
        <w:br/>
      </w:r>
      <w:r w:rsidR="007E351C">
        <w:lastRenderedPageBreak/>
        <w:br/>
      </w:r>
      <w:r w:rsidRPr="005656BD">
        <w:t>OFFENDER OF DRIVING UNDER THE INFLUENCE SEEKS TO END A SUSPENSION.</w:t>
      </w:r>
    </w:p>
    <w:p w:rsidR="00BD773B" w:rsidRDefault="00BD773B" w:rsidP="007E351C">
      <w:pPr>
        <w:pStyle w:val="CALENDARHISTORY"/>
      </w:pPr>
      <w:r>
        <w:t>(Read the first time--February 8, 2018)</w:t>
      </w:r>
    </w:p>
    <w:p w:rsidR="00BD773B" w:rsidRDefault="00BD773B" w:rsidP="007E351C">
      <w:pPr>
        <w:pStyle w:val="CALENDARHISTORY"/>
      </w:pPr>
      <w:r>
        <w:t>(Reported by Committee on Judiciary--March 21, 2018)</w:t>
      </w:r>
    </w:p>
    <w:p w:rsidR="00BD773B" w:rsidRDefault="00BD773B" w:rsidP="007E351C">
      <w:pPr>
        <w:pStyle w:val="CALENDARHISTORY"/>
      </w:pPr>
      <w:r>
        <w:t>(Favorable)</w:t>
      </w:r>
    </w:p>
    <w:p w:rsidR="00BD773B" w:rsidRDefault="00BD773B" w:rsidP="007E351C">
      <w:pPr>
        <w:pStyle w:val="CALENDARHISTORY"/>
      </w:pPr>
      <w:r>
        <w:t>(Amended--March 29, 2018)</w:t>
      </w:r>
    </w:p>
    <w:p w:rsidR="00BD773B" w:rsidRDefault="00BD773B" w:rsidP="007E351C">
      <w:pPr>
        <w:ind w:left="864"/>
      </w:pPr>
      <w:r>
        <w:t>(Amendment proposed--March 29, 2018)</w:t>
      </w:r>
    </w:p>
    <w:p w:rsidR="00BD773B" w:rsidRPr="00900C04" w:rsidRDefault="00BD773B" w:rsidP="007E351C">
      <w:pPr>
        <w:pStyle w:val="CALENDARHISTORY"/>
      </w:pPr>
      <w:r>
        <w:t>(Document No. AMEND\JUD0982.005)</w:t>
      </w:r>
    </w:p>
    <w:p w:rsidR="00BD773B" w:rsidRDefault="00BD773B" w:rsidP="00BD773B">
      <w:pPr>
        <w:tabs>
          <w:tab w:val="left" w:pos="432"/>
          <w:tab w:val="left" w:pos="864"/>
        </w:tabs>
      </w:pPr>
    </w:p>
    <w:p w:rsidR="00BD773B" w:rsidRPr="00273565" w:rsidRDefault="00BD773B" w:rsidP="007E7B48">
      <w:pPr>
        <w:pStyle w:val="BILLTITLE"/>
        <w:rPr>
          <w:color w:val="000000" w:themeColor="text1"/>
          <w:u w:color="000000" w:themeColor="text1"/>
        </w:rPr>
      </w:pPr>
      <w:r w:rsidRPr="00273565">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BD773B" w:rsidRDefault="00BD773B" w:rsidP="007E7B48">
      <w:pPr>
        <w:pStyle w:val="CALENDARHISTORY"/>
      </w:pPr>
      <w:r>
        <w:t>(Read the first time--February 21, 2018)</w:t>
      </w:r>
    </w:p>
    <w:p w:rsidR="00BD773B" w:rsidRDefault="00BD773B" w:rsidP="007E7B48">
      <w:pPr>
        <w:pStyle w:val="CALENDARHISTORY"/>
      </w:pPr>
      <w:r>
        <w:t>(Reported by General Committee--March 22, 2018)</w:t>
      </w:r>
    </w:p>
    <w:p w:rsidR="00BD773B" w:rsidRDefault="00BD773B" w:rsidP="007E7B48">
      <w:pPr>
        <w:pStyle w:val="CALENDARHISTORY"/>
      </w:pPr>
      <w:r>
        <w:t>(Favorable with amendments)</w:t>
      </w:r>
    </w:p>
    <w:p w:rsidR="00BD773B" w:rsidRDefault="00BD773B" w:rsidP="00BD773B">
      <w:pPr>
        <w:tabs>
          <w:tab w:val="left" w:pos="432"/>
          <w:tab w:val="left" w:pos="864"/>
        </w:tabs>
      </w:pPr>
    </w:p>
    <w:p w:rsidR="00BD773B" w:rsidRDefault="00BD773B" w:rsidP="00BD773B">
      <w:pPr>
        <w:pStyle w:val="BILLTITLE"/>
        <w:rPr>
          <w:u w:color="000000" w:themeColor="text1"/>
        </w:rPr>
      </w:pP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 xml:space="preserve">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w:t>
      </w:r>
      <w:r w:rsidRPr="005E4C75">
        <w:rPr>
          <w:u w:color="000000" w:themeColor="text1"/>
        </w:rPr>
        <w:lastRenderedPageBreak/>
        <w:t>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w:t>
      </w:r>
      <w:r>
        <w:rPr>
          <w:u w:color="000000" w:themeColor="text1"/>
        </w:rPr>
        <w:t xml:space="preserve"> </w:t>
      </w:r>
      <w:r w:rsidRPr="005E4C75">
        <w:rPr>
          <w:u w:color="000000" w:themeColor="text1"/>
        </w:rPr>
        <w:t>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BD773B" w:rsidRDefault="00BD773B" w:rsidP="00BD773B">
      <w:pPr>
        <w:pStyle w:val="CALENDARHISTORY"/>
      </w:pPr>
      <w:r>
        <w:t>(Read the first time--January 10, 2017)</w:t>
      </w:r>
    </w:p>
    <w:p w:rsidR="00BD773B" w:rsidRDefault="00BD773B" w:rsidP="00BD773B">
      <w:pPr>
        <w:pStyle w:val="CALENDARHISTORY"/>
      </w:pPr>
      <w:r>
        <w:t>(Reported by Committee on Medical Affairs--March 29, 2018)</w:t>
      </w:r>
    </w:p>
    <w:p w:rsidR="00BD773B" w:rsidRDefault="00BD773B" w:rsidP="00BD773B">
      <w:pPr>
        <w:pStyle w:val="CALENDARHISTORY"/>
      </w:pPr>
      <w:r>
        <w:t>(Favorable with amendments)</w:t>
      </w:r>
    </w:p>
    <w:p w:rsidR="00BD773B" w:rsidRPr="00AF3FEC" w:rsidRDefault="00BD773B" w:rsidP="00BD773B">
      <w:pPr>
        <w:pStyle w:val="CALENDARHISTORY"/>
      </w:pPr>
      <w:r>
        <w:rPr>
          <w:u w:val="single"/>
        </w:rPr>
        <w:t>(Contested by Senator Hembree)</w:t>
      </w:r>
    </w:p>
    <w:p w:rsidR="00BD773B" w:rsidRDefault="00BD773B" w:rsidP="00BD773B">
      <w:pPr>
        <w:tabs>
          <w:tab w:val="left" w:pos="432"/>
          <w:tab w:val="left" w:pos="864"/>
        </w:tabs>
      </w:pPr>
    </w:p>
    <w:p w:rsidR="00BD773B" w:rsidRPr="009E1774" w:rsidRDefault="00BD773B" w:rsidP="00BD773B">
      <w:pPr>
        <w:pStyle w:val="BILLTITLE"/>
        <w:rPr>
          <w:color w:val="000000" w:themeColor="text1"/>
          <w:u w:color="000000" w:themeColor="text1"/>
        </w:rPr>
      </w:pPr>
      <w:r w:rsidRPr="009E1774">
        <w:t>H</w:t>
      </w:r>
      <w:r>
        <w:t>.</w:t>
      </w:r>
      <w:r>
        <w:tab/>
      </w:r>
      <w:r w:rsidRPr="009E1774">
        <w:t>3529</w:t>
      </w:r>
      <w:r w:rsidRPr="009E1774">
        <w:fldChar w:fldCharType="begin"/>
      </w:r>
      <w:r w:rsidRPr="009E1774">
        <w:instrText xml:space="preserve"> XE "H. 3529" \b </w:instrText>
      </w:r>
      <w:r w:rsidRPr="009E1774">
        <w:fldChar w:fldCharType="end"/>
      </w:r>
      <w:r w:rsidRPr="009E1774">
        <w:t xml:space="preserve">--Reps. Bedingfield, Sandifer, Hamilton, Forrester, Atwater, Yow, Clemmons, Crawford, Fry, Hill, Lowe, Pitts, Putnam, Anderson, Martin, G.R. Smith, Williams, Hixon, Henegan and Henderson:  </w:t>
      </w:r>
      <w:r w:rsidRPr="009E1774">
        <w:rPr>
          <w:szCs w:val="30"/>
        </w:rPr>
        <w:t xml:space="preserve">A BILL </w:t>
      </w:r>
      <w:r w:rsidRPr="009E1774">
        <w:rPr>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w:t>
      </w:r>
      <w:r w:rsidR="007E351C">
        <w:rPr>
          <w:color w:val="000000" w:themeColor="text1"/>
          <w:u w:color="000000" w:themeColor="text1"/>
        </w:rPr>
        <w:br/>
      </w:r>
      <w:r w:rsidR="007E351C">
        <w:rPr>
          <w:color w:val="000000" w:themeColor="text1"/>
          <w:u w:color="000000" w:themeColor="text1"/>
        </w:rPr>
        <w:br/>
      </w:r>
      <w:r w:rsidR="007E351C">
        <w:rPr>
          <w:color w:val="000000" w:themeColor="text1"/>
          <w:u w:color="000000" w:themeColor="text1"/>
        </w:rPr>
        <w:br/>
      </w:r>
      <w:r w:rsidR="007E351C">
        <w:rPr>
          <w:color w:val="000000" w:themeColor="text1"/>
          <w:u w:color="000000" w:themeColor="text1"/>
        </w:rPr>
        <w:br/>
      </w:r>
      <w:r w:rsidR="007E351C">
        <w:rPr>
          <w:color w:val="000000" w:themeColor="text1"/>
          <w:u w:color="000000" w:themeColor="text1"/>
        </w:rPr>
        <w:lastRenderedPageBreak/>
        <w:br/>
      </w:r>
      <w:r w:rsidRPr="009E1774">
        <w:rPr>
          <w:color w:val="000000" w:themeColor="text1"/>
          <w:u w:color="000000" w:themeColor="text1"/>
        </w:rPr>
        <w:t>LEGISLATIVE FINDINGS, AND TO PROVIDE FOR EXCEPTIONS.</w:t>
      </w:r>
    </w:p>
    <w:p w:rsidR="00BD773B" w:rsidRDefault="00BD773B" w:rsidP="00BD773B">
      <w:pPr>
        <w:pStyle w:val="CALENDARHISTORY"/>
      </w:pPr>
      <w:r>
        <w:t>(Read the first time--February 8, 2018)</w:t>
      </w:r>
    </w:p>
    <w:p w:rsidR="00BD773B" w:rsidRDefault="00BD773B" w:rsidP="00BD773B">
      <w:pPr>
        <w:pStyle w:val="CALENDARHISTORY"/>
      </w:pPr>
      <w:r>
        <w:t>(Reported by Committee on Labor, Commerce and Industry--April 17, 2018)</w:t>
      </w:r>
    </w:p>
    <w:p w:rsidR="00BD773B" w:rsidRDefault="00BD773B" w:rsidP="00BD773B">
      <w:pPr>
        <w:pStyle w:val="CALENDARHISTORY"/>
      </w:pPr>
      <w:r>
        <w:t>(Favorable with amendments)</w:t>
      </w:r>
    </w:p>
    <w:p w:rsidR="00BD773B" w:rsidRPr="0099563B" w:rsidRDefault="00BD773B" w:rsidP="00BD773B">
      <w:pPr>
        <w:pStyle w:val="CALENDARHISTORY"/>
      </w:pPr>
      <w:r>
        <w:rPr>
          <w:u w:val="single"/>
        </w:rPr>
        <w:t>(Contested by Senators Gregory</w:t>
      </w:r>
      <w:r w:rsidR="00CC50DD">
        <w:rPr>
          <w:u w:val="single"/>
        </w:rPr>
        <w:t xml:space="preserve">, </w:t>
      </w:r>
      <w:r>
        <w:rPr>
          <w:u w:val="single"/>
        </w:rPr>
        <w:t>Senn</w:t>
      </w:r>
      <w:r w:rsidR="00CC50DD">
        <w:rPr>
          <w:u w:val="single"/>
        </w:rPr>
        <w:t xml:space="preserve"> and Davis</w:t>
      </w:r>
      <w:r>
        <w:rPr>
          <w:u w:val="single"/>
        </w:rPr>
        <w:t>)</w:t>
      </w:r>
    </w:p>
    <w:p w:rsidR="00BD773B" w:rsidRDefault="00BD773B" w:rsidP="00BD773B">
      <w:pPr>
        <w:tabs>
          <w:tab w:val="left" w:pos="432"/>
          <w:tab w:val="left" w:pos="864"/>
        </w:tabs>
      </w:pPr>
    </w:p>
    <w:p w:rsidR="00BD773B" w:rsidRDefault="00BD773B" w:rsidP="00BD773B">
      <w:pPr>
        <w:tabs>
          <w:tab w:val="left" w:pos="432"/>
          <w:tab w:val="left" w:pos="864"/>
        </w:tabs>
      </w:pPr>
    </w:p>
    <w:p w:rsidR="00BD773B" w:rsidRPr="00CA12BB" w:rsidRDefault="00BD773B" w:rsidP="00BD773B">
      <w:pPr>
        <w:pStyle w:val="CALENDARHEADING"/>
      </w:pPr>
      <w:r>
        <w:t>CONCURRENT RESOLUTION</w:t>
      </w:r>
    </w:p>
    <w:p w:rsidR="00BD773B" w:rsidRDefault="00BD773B" w:rsidP="00BD773B">
      <w:pPr>
        <w:tabs>
          <w:tab w:val="left" w:pos="432"/>
          <w:tab w:val="left" w:pos="864"/>
        </w:tabs>
      </w:pPr>
    </w:p>
    <w:p w:rsidR="00BD773B" w:rsidRDefault="00BD773B" w:rsidP="00BD773B">
      <w:pPr>
        <w:tabs>
          <w:tab w:val="left" w:pos="432"/>
          <w:tab w:val="left" w:pos="864"/>
        </w:tabs>
      </w:pPr>
    </w:p>
    <w:p w:rsidR="00BD773B" w:rsidRPr="000879DA" w:rsidRDefault="00BD773B" w:rsidP="00BD773B">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w:t>
      </w:r>
      <w:r w:rsidR="007E351C">
        <w:rPr>
          <w:u w:color="000000" w:themeColor="text1"/>
        </w:rPr>
        <w:t xml:space="preserve"> </w:t>
      </w:r>
      <w:r w:rsidRPr="000879DA">
        <w:rPr>
          <w:u w:color="000000" w:themeColor="text1"/>
        </w:rPr>
        <w:t>THE FEDERAL GOVERNMENT THROUGH A BALANCED BUDGET AMENDMENT.</w:t>
      </w:r>
    </w:p>
    <w:p w:rsidR="00BD773B" w:rsidRDefault="00BD773B" w:rsidP="00BD773B">
      <w:pPr>
        <w:pStyle w:val="CALENDARHISTORY"/>
      </w:pPr>
      <w:r>
        <w:t>(Introduced--March 14, 2017)</w:t>
      </w:r>
    </w:p>
    <w:p w:rsidR="00BD773B" w:rsidRDefault="00BD773B" w:rsidP="00BD773B">
      <w:pPr>
        <w:pStyle w:val="CALENDARHISTORY"/>
      </w:pPr>
      <w:r>
        <w:t>(Reported by Committee on Judiciary--March 21, 2018)</w:t>
      </w:r>
    </w:p>
    <w:p w:rsidR="00BD773B" w:rsidRDefault="00BD773B" w:rsidP="00BD773B">
      <w:pPr>
        <w:pStyle w:val="CALENDARHISTORY"/>
      </w:pPr>
      <w:r>
        <w:t>(Favorable with amendments)</w:t>
      </w:r>
    </w:p>
    <w:p w:rsidR="00BD773B" w:rsidRPr="00D03BC6" w:rsidRDefault="00BD773B" w:rsidP="00BD773B">
      <w:pPr>
        <w:pStyle w:val="CALENDARHISTORY"/>
      </w:pPr>
      <w:r>
        <w:rPr>
          <w:u w:val="single"/>
        </w:rPr>
        <w:t>(Contested by Senator Hutto)</w:t>
      </w:r>
    </w:p>
    <w:p w:rsidR="00BD773B" w:rsidRDefault="00BD773B" w:rsidP="00BD773B">
      <w:pPr>
        <w:tabs>
          <w:tab w:val="left" w:pos="432"/>
          <w:tab w:val="left" w:pos="864"/>
        </w:tabs>
      </w:pPr>
    </w:p>
    <w:p w:rsidR="00BD773B" w:rsidRDefault="00BD773B" w:rsidP="00BD773B">
      <w:pPr>
        <w:tabs>
          <w:tab w:val="left" w:pos="432"/>
          <w:tab w:val="left" w:pos="864"/>
        </w:tabs>
      </w:pPr>
    </w:p>
    <w:p w:rsidR="00BD773B" w:rsidRDefault="00BD773B" w:rsidP="00BD773B">
      <w:pPr>
        <w:tabs>
          <w:tab w:val="left" w:pos="432"/>
          <w:tab w:val="left" w:pos="864"/>
        </w:tabs>
        <w:jc w:val="center"/>
        <w:rPr>
          <w:b/>
        </w:rPr>
      </w:pPr>
      <w:r>
        <w:rPr>
          <w:b/>
        </w:rPr>
        <w:t>CONTESTED LOCAL</w:t>
      </w:r>
    </w:p>
    <w:p w:rsidR="00BD773B" w:rsidRPr="002F74E1" w:rsidRDefault="00BD773B" w:rsidP="00BD773B">
      <w:pPr>
        <w:pStyle w:val="CALENDARHEADING"/>
      </w:pPr>
      <w:r>
        <w:t>THIRD READING BILL</w:t>
      </w:r>
    </w:p>
    <w:p w:rsidR="00BD773B" w:rsidRDefault="00BD773B" w:rsidP="00BD773B">
      <w:pPr>
        <w:tabs>
          <w:tab w:val="left" w:pos="432"/>
          <w:tab w:val="left" w:pos="864"/>
        </w:tabs>
      </w:pPr>
    </w:p>
    <w:p w:rsidR="00BD773B" w:rsidRDefault="00BD773B" w:rsidP="00BD773B">
      <w:pPr>
        <w:tabs>
          <w:tab w:val="left" w:pos="432"/>
          <w:tab w:val="left" w:pos="864"/>
        </w:tabs>
      </w:pPr>
    </w:p>
    <w:p w:rsidR="00BD773B" w:rsidRPr="002616ED" w:rsidRDefault="00BD773B" w:rsidP="00BD773B">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w:t>
      </w:r>
      <w:r w:rsidRPr="002616ED">
        <w:rPr>
          <w:u w:color="000000" w:themeColor="text1"/>
        </w:rPr>
        <w:lastRenderedPageBreak/>
        <w:t>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BD773B" w:rsidRDefault="00BD773B" w:rsidP="00BD773B">
      <w:pPr>
        <w:pStyle w:val="CALENDARHISTORY"/>
      </w:pPr>
      <w:r>
        <w:t>(Without reference--February 20, 2018)</w:t>
      </w:r>
    </w:p>
    <w:p w:rsidR="00BD773B" w:rsidRDefault="00BD773B" w:rsidP="00BD773B">
      <w:pPr>
        <w:pStyle w:val="CALENDARHISTORY"/>
      </w:pPr>
      <w:r>
        <w:t>(Amended--March 1, 2018)</w:t>
      </w:r>
    </w:p>
    <w:p w:rsidR="00BD773B" w:rsidRDefault="00BD773B" w:rsidP="00BD773B">
      <w:pPr>
        <w:pStyle w:val="CALENDARHISTORY"/>
      </w:pPr>
      <w:r>
        <w:t>(Read the second time--March 1, 2018)</w:t>
      </w:r>
    </w:p>
    <w:p w:rsidR="00BD773B" w:rsidRDefault="00BD773B" w:rsidP="00BD773B">
      <w:pPr>
        <w:pStyle w:val="CALENDARHISTORY"/>
      </w:pPr>
      <w:r>
        <w:t>(Ayes 6, Nays 0--March 1, 2018)</w:t>
      </w:r>
    </w:p>
    <w:p w:rsidR="00BD773B" w:rsidRPr="002F74E1" w:rsidRDefault="00BD773B" w:rsidP="00BD773B">
      <w:pPr>
        <w:pStyle w:val="CALENDARHISTORY"/>
      </w:pPr>
      <w:r>
        <w:rPr>
          <w:u w:val="single"/>
        </w:rPr>
        <w:t>(Contested by Senators Timmons (WV-22.42), Allen (WV-21.32), Turner (WV-22.52) and Tally (7.60))</w:t>
      </w:r>
    </w:p>
    <w:p w:rsidR="00BD773B" w:rsidRDefault="00BD773B" w:rsidP="00BD773B">
      <w:pPr>
        <w:tabs>
          <w:tab w:val="left" w:pos="432"/>
          <w:tab w:val="left" w:pos="864"/>
        </w:tabs>
      </w:pPr>
    </w:p>
    <w:p w:rsidR="00BD773B" w:rsidRDefault="00BD773B" w:rsidP="00BD773B">
      <w:pPr>
        <w:tabs>
          <w:tab w:val="left" w:pos="432"/>
          <w:tab w:val="left" w:pos="864"/>
        </w:tabs>
      </w:pPr>
    </w:p>
    <w:p w:rsidR="007E351C" w:rsidRDefault="007E351C" w:rsidP="00BD773B">
      <w:pPr>
        <w:tabs>
          <w:tab w:val="left" w:pos="432"/>
          <w:tab w:val="left" w:pos="864"/>
        </w:tabs>
      </w:pPr>
    </w:p>
    <w:p w:rsidR="007E351C" w:rsidRDefault="007E351C" w:rsidP="00BD773B">
      <w:pPr>
        <w:tabs>
          <w:tab w:val="left" w:pos="432"/>
          <w:tab w:val="left" w:pos="864"/>
        </w:tabs>
      </w:pPr>
    </w:p>
    <w:p w:rsidR="007E351C" w:rsidRDefault="007E351C" w:rsidP="00BD773B">
      <w:pPr>
        <w:tabs>
          <w:tab w:val="left" w:pos="432"/>
          <w:tab w:val="left" w:pos="864"/>
        </w:tabs>
      </w:pPr>
    </w:p>
    <w:p w:rsidR="007E351C" w:rsidRDefault="007E351C" w:rsidP="00BD773B">
      <w:pPr>
        <w:tabs>
          <w:tab w:val="left" w:pos="432"/>
          <w:tab w:val="left" w:pos="864"/>
        </w:tabs>
      </w:pPr>
    </w:p>
    <w:p w:rsidR="007E351C" w:rsidRDefault="007E351C" w:rsidP="00BD773B">
      <w:pPr>
        <w:tabs>
          <w:tab w:val="left" w:pos="432"/>
          <w:tab w:val="left" w:pos="864"/>
        </w:tabs>
      </w:pPr>
    </w:p>
    <w:p w:rsidR="007E351C" w:rsidRDefault="007E351C" w:rsidP="00BD773B">
      <w:pPr>
        <w:tabs>
          <w:tab w:val="left" w:pos="432"/>
          <w:tab w:val="left" w:pos="864"/>
        </w:tabs>
      </w:pPr>
    </w:p>
    <w:p w:rsidR="007E351C" w:rsidRDefault="007E351C" w:rsidP="00BD773B">
      <w:pPr>
        <w:tabs>
          <w:tab w:val="left" w:pos="432"/>
          <w:tab w:val="left" w:pos="864"/>
        </w:tabs>
      </w:pPr>
    </w:p>
    <w:p w:rsidR="00BD773B" w:rsidRDefault="00BD773B" w:rsidP="00BD773B">
      <w:pPr>
        <w:tabs>
          <w:tab w:val="left" w:pos="432"/>
          <w:tab w:val="left" w:pos="864"/>
        </w:tabs>
        <w:jc w:val="center"/>
        <w:rPr>
          <w:b/>
        </w:rPr>
      </w:pPr>
      <w:r>
        <w:rPr>
          <w:b/>
        </w:rPr>
        <w:t>CONTESTED LOCAL</w:t>
      </w:r>
    </w:p>
    <w:p w:rsidR="00BD773B" w:rsidRPr="002F74E1" w:rsidRDefault="00BD773B" w:rsidP="00BD773B">
      <w:pPr>
        <w:pStyle w:val="CALENDARHEADING"/>
      </w:pPr>
      <w:r>
        <w:t>SECOND READING BILL</w:t>
      </w:r>
    </w:p>
    <w:p w:rsidR="00BD773B" w:rsidRDefault="00BD773B" w:rsidP="00BD773B">
      <w:pPr>
        <w:tabs>
          <w:tab w:val="left" w:pos="432"/>
          <w:tab w:val="left" w:pos="864"/>
        </w:tabs>
      </w:pPr>
    </w:p>
    <w:p w:rsidR="00BD773B" w:rsidRDefault="00BD773B" w:rsidP="00BD773B">
      <w:pPr>
        <w:tabs>
          <w:tab w:val="left" w:pos="432"/>
          <w:tab w:val="left" w:pos="864"/>
        </w:tabs>
      </w:pPr>
    </w:p>
    <w:p w:rsidR="00BD773B" w:rsidRPr="001D0E35" w:rsidRDefault="00BD773B" w:rsidP="00BD773B">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TO PROVIDE FOR AN ADVISORY REFERENDUM TO BE HELD AT THE SAME TIME AS THE 2018 GENERAL ELECTION TO DETERMINE 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BD773B" w:rsidRDefault="00BD773B" w:rsidP="00BD773B">
      <w:pPr>
        <w:pStyle w:val="CALENDARHISTORY"/>
        <w:keepNext/>
        <w:keepLines/>
      </w:pPr>
      <w:r>
        <w:t>(Without reference--March 14, 2018)</w:t>
      </w:r>
    </w:p>
    <w:p w:rsidR="00BD773B" w:rsidRPr="002F74E1" w:rsidRDefault="00BD773B" w:rsidP="00BD773B">
      <w:pPr>
        <w:pStyle w:val="CALENDARHISTORY"/>
      </w:pPr>
      <w:r>
        <w:rPr>
          <w:u w:val="single"/>
        </w:rPr>
        <w:t>(Contested by Senators Timmons (WV-22.42), Allen (WV-21.32), Turner (WV-22.52) and Tally (WV-7.60))</w:t>
      </w:r>
    </w:p>
    <w:p w:rsidR="00BD773B" w:rsidRDefault="00BD773B"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7E351C" w:rsidRDefault="007E351C"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D16CBB" w:rsidRDefault="00D16CBB" w:rsidP="0062310D">
      <w:pPr>
        <w:tabs>
          <w:tab w:val="left" w:pos="432"/>
          <w:tab w:val="left" w:pos="864"/>
        </w:tabs>
        <w:rPr>
          <w:noProof/>
        </w:rPr>
        <w:sectPr w:rsidR="00D16CBB" w:rsidSect="00D16CB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B111B" w:rsidRPr="00D16CBB" w:rsidRDefault="009B111B" w:rsidP="0062310D">
      <w:pPr>
        <w:tabs>
          <w:tab w:val="left" w:pos="432"/>
          <w:tab w:val="left" w:pos="864"/>
        </w:tabs>
        <w:rPr>
          <w:b/>
          <w:noProof/>
        </w:rPr>
        <w:sectPr w:rsidR="009B111B" w:rsidRPr="00D16CBB" w:rsidSect="009B111B">
          <w:type w:val="continuous"/>
          <w:pgSz w:w="12240" w:h="15840" w:code="1"/>
          <w:pgMar w:top="1008" w:right="4666" w:bottom="3499" w:left="1238" w:header="0" w:footer="3499" w:gutter="0"/>
          <w:cols w:num="2" w:space="720"/>
          <w:titlePg/>
          <w:docGrid w:linePitch="360"/>
        </w:sectPr>
      </w:pPr>
    </w:p>
    <w:p w:rsidR="009B111B" w:rsidRPr="00D16CBB" w:rsidRDefault="009B111B">
      <w:pPr>
        <w:pStyle w:val="Index1"/>
        <w:tabs>
          <w:tab w:val="right" w:leader="dot" w:pos="2798"/>
        </w:tabs>
        <w:rPr>
          <w:b/>
          <w:bCs/>
          <w:noProof/>
        </w:rPr>
      </w:pPr>
      <w:r w:rsidRPr="00D16CBB">
        <w:rPr>
          <w:b/>
          <w:noProof/>
        </w:rPr>
        <w:t>S. 92</w:t>
      </w:r>
      <w:r w:rsidRPr="00D16CBB">
        <w:rPr>
          <w:b/>
          <w:noProof/>
        </w:rPr>
        <w:tab/>
      </w:r>
      <w:r w:rsidRPr="00D16CBB">
        <w:rPr>
          <w:b/>
          <w:bCs/>
          <w:noProof/>
        </w:rPr>
        <w:t>17</w:t>
      </w:r>
    </w:p>
    <w:p w:rsidR="009B111B" w:rsidRPr="00D16CBB" w:rsidRDefault="009B111B">
      <w:pPr>
        <w:pStyle w:val="Index1"/>
        <w:tabs>
          <w:tab w:val="right" w:leader="dot" w:pos="2798"/>
        </w:tabs>
        <w:rPr>
          <w:b/>
          <w:bCs/>
          <w:noProof/>
        </w:rPr>
      </w:pPr>
      <w:r w:rsidRPr="00D16CBB">
        <w:rPr>
          <w:b/>
          <w:noProof/>
        </w:rPr>
        <w:t>S. 137</w:t>
      </w:r>
      <w:r w:rsidRPr="00D16CBB">
        <w:rPr>
          <w:b/>
          <w:noProof/>
        </w:rPr>
        <w:tab/>
      </w:r>
      <w:r w:rsidRPr="00D16CBB">
        <w:rPr>
          <w:b/>
          <w:bCs/>
          <w:noProof/>
        </w:rPr>
        <w:t>15</w:t>
      </w:r>
    </w:p>
    <w:p w:rsidR="009B111B" w:rsidRPr="00D16CBB" w:rsidRDefault="009B111B">
      <w:pPr>
        <w:pStyle w:val="Index1"/>
        <w:tabs>
          <w:tab w:val="right" w:leader="dot" w:pos="2798"/>
        </w:tabs>
        <w:rPr>
          <w:b/>
          <w:bCs/>
          <w:noProof/>
        </w:rPr>
      </w:pPr>
      <w:r w:rsidRPr="00D16CBB">
        <w:rPr>
          <w:b/>
          <w:noProof/>
        </w:rPr>
        <w:t>S. 148</w:t>
      </w:r>
      <w:r w:rsidRPr="00D16CBB">
        <w:rPr>
          <w:b/>
          <w:noProof/>
        </w:rPr>
        <w:tab/>
      </w:r>
      <w:r w:rsidRPr="00D16CBB">
        <w:rPr>
          <w:b/>
          <w:bCs/>
          <w:noProof/>
        </w:rPr>
        <w:t>18</w:t>
      </w:r>
    </w:p>
    <w:p w:rsidR="009B111B" w:rsidRPr="00D16CBB" w:rsidRDefault="009B111B">
      <w:pPr>
        <w:pStyle w:val="Index1"/>
        <w:tabs>
          <w:tab w:val="right" w:leader="dot" w:pos="2798"/>
        </w:tabs>
        <w:rPr>
          <w:b/>
          <w:bCs/>
          <w:noProof/>
        </w:rPr>
      </w:pPr>
      <w:r w:rsidRPr="00D16CBB">
        <w:rPr>
          <w:b/>
          <w:noProof/>
        </w:rPr>
        <w:t>S. 160</w:t>
      </w:r>
      <w:r w:rsidRPr="00D16CBB">
        <w:rPr>
          <w:b/>
          <w:noProof/>
        </w:rPr>
        <w:tab/>
      </w:r>
      <w:r w:rsidRPr="00D16CBB">
        <w:rPr>
          <w:b/>
          <w:bCs/>
          <w:noProof/>
        </w:rPr>
        <w:t>17</w:t>
      </w:r>
    </w:p>
    <w:p w:rsidR="009B111B" w:rsidRPr="00D16CBB" w:rsidRDefault="009B111B">
      <w:pPr>
        <w:pStyle w:val="Index1"/>
        <w:tabs>
          <w:tab w:val="right" w:leader="dot" w:pos="2798"/>
        </w:tabs>
        <w:rPr>
          <w:b/>
          <w:bCs/>
          <w:noProof/>
        </w:rPr>
      </w:pPr>
      <w:r w:rsidRPr="00D16CBB">
        <w:rPr>
          <w:b/>
          <w:noProof/>
        </w:rPr>
        <w:t>S. 172</w:t>
      </w:r>
      <w:r w:rsidRPr="00D16CBB">
        <w:rPr>
          <w:b/>
          <w:noProof/>
        </w:rPr>
        <w:tab/>
      </w:r>
      <w:r w:rsidRPr="00D16CBB">
        <w:rPr>
          <w:b/>
          <w:bCs/>
          <w:noProof/>
        </w:rPr>
        <w:t>27</w:t>
      </w:r>
    </w:p>
    <w:p w:rsidR="009B111B" w:rsidRPr="00D16CBB" w:rsidRDefault="009B111B">
      <w:pPr>
        <w:pStyle w:val="Index1"/>
        <w:tabs>
          <w:tab w:val="right" w:leader="dot" w:pos="2798"/>
        </w:tabs>
        <w:rPr>
          <w:b/>
          <w:bCs/>
          <w:noProof/>
        </w:rPr>
      </w:pPr>
      <w:r w:rsidRPr="00D16CBB">
        <w:rPr>
          <w:b/>
          <w:noProof/>
        </w:rPr>
        <w:t>S. 189</w:t>
      </w:r>
      <w:r w:rsidRPr="00D16CBB">
        <w:rPr>
          <w:b/>
          <w:noProof/>
        </w:rPr>
        <w:tab/>
      </w:r>
      <w:r w:rsidRPr="00D16CBB">
        <w:rPr>
          <w:b/>
          <w:bCs/>
          <w:noProof/>
        </w:rPr>
        <w:t>5</w:t>
      </w:r>
    </w:p>
    <w:p w:rsidR="009B111B" w:rsidRPr="00D16CBB" w:rsidRDefault="009B111B">
      <w:pPr>
        <w:pStyle w:val="Index1"/>
        <w:tabs>
          <w:tab w:val="right" w:leader="dot" w:pos="2798"/>
        </w:tabs>
        <w:rPr>
          <w:b/>
          <w:bCs/>
          <w:noProof/>
        </w:rPr>
      </w:pPr>
      <w:r w:rsidRPr="00D16CBB">
        <w:rPr>
          <w:b/>
          <w:noProof/>
        </w:rPr>
        <w:t>S. 212</w:t>
      </w:r>
      <w:r w:rsidRPr="00D16CBB">
        <w:rPr>
          <w:b/>
          <w:noProof/>
        </w:rPr>
        <w:tab/>
      </w:r>
      <w:r w:rsidRPr="00D16CBB">
        <w:rPr>
          <w:b/>
          <w:bCs/>
          <w:noProof/>
        </w:rPr>
        <w:t>32</w:t>
      </w:r>
    </w:p>
    <w:p w:rsidR="009B111B" w:rsidRPr="00D16CBB" w:rsidRDefault="009B111B">
      <w:pPr>
        <w:pStyle w:val="Index1"/>
        <w:tabs>
          <w:tab w:val="right" w:leader="dot" w:pos="2798"/>
        </w:tabs>
        <w:rPr>
          <w:b/>
          <w:bCs/>
          <w:noProof/>
        </w:rPr>
      </w:pPr>
      <w:r w:rsidRPr="00D16CBB">
        <w:rPr>
          <w:b/>
          <w:noProof/>
        </w:rPr>
        <w:t>S. 217</w:t>
      </w:r>
      <w:r w:rsidRPr="00D16CBB">
        <w:rPr>
          <w:b/>
          <w:noProof/>
        </w:rPr>
        <w:tab/>
      </w:r>
      <w:r w:rsidRPr="00D16CBB">
        <w:rPr>
          <w:b/>
          <w:bCs/>
          <w:noProof/>
        </w:rPr>
        <w:t>24</w:t>
      </w:r>
    </w:p>
    <w:p w:rsidR="009B111B" w:rsidRPr="00D16CBB" w:rsidRDefault="009B111B">
      <w:pPr>
        <w:pStyle w:val="Index1"/>
        <w:tabs>
          <w:tab w:val="right" w:leader="dot" w:pos="2798"/>
        </w:tabs>
        <w:rPr>
          <w:b/>
          <w:bCs/>
          <w:noProof/>
        </w:rPr>
      </w:pPr>
      <w:r w:rsidRPr="00D16CBB">
        <w:rPr>
          <w:b/>
          <w:noProof/>
        </w:rPr>
        <w:t>S. 245</w:t>
      </w:r>
      <w:r w:rsidRPr="00D16CBB">
        <w:rPr>
          <w:b/>
          <w:noProof/>
        </w:rPr>
        <w:tab/>
      </w:r>
      <w:r w:rsidRPr="00D16CBB">
        <w:rPr>
          <w:b/>
          <w:bCs/>
          <w:noProof/>
        </w:rPr>
        <w:t>16</w:t>
      </w:r>
    </w:p>
    <w:p w:rsidR="009B111B" w:rsidRPr="00D16CBB" w:rsidRDefault="009B111B">
      <w:pPr>
        <w:pStyle w:val="Index1"/>
        <w:tabs>
          <w:tab w:val="right" w:leader="dot" w:pos="2798"/>
        </w:tabs>
        <w:rPr>
          <w:b/>
          <w:bCs/>
          <w:noProof/>
        </w:rPr>
      </w:pPr>
      <w:r w:rsidRPr="00D16CBB">
        <w:rPr>
          <w:b/>
          <w:noProof/>
        </w:rPr>
        <w:t>S. 324</w:t>
      </w:r>
      <w:r w:rsidRPr="00D16CBB">
        <w:rPr>
          <w:b/>
          <w:noProof/>
        </w:rPr>
        <w:tab/>
      </w:r>
      <w:r w:rsidRPr="00D16CBB">
        <w:rPr>
          <w:b/>
          <w:bCs/>
          <w:noProof/>
        </w:rPr>
        <w:t>17</w:t>
      </w:r>
    </w:p>
    <w:p w:rsidR="009B111B" w:rsidRPr="00D16CBB" w:rsidRDefault="009B111B">
      <w:pPr>
        <w:pStyle w:val="Index1"/>
        <w:tabs>
          <w:tab w:val="right" w:leader="dot" w:pos="2798"/>
        </w:tabs>
        <w:rPr>
          <w:b/>
          <w:bCs/>
          <w:noProof/>
        </w:rPr>
      </w:pPr>
      <w:r w:rsidRPr="00D16CBB">
        <w:rPr>
          <w:b/>
          <w:noProof/>
        </w:rPr>
        <w:t>S. 431</w:t>
      </w:r>
      <w:r w:rsidRPr="00D16CBB">
        <w:rPr>
          <w:b/>
          <w:noProof/>
        </w:rPr>
        <w:tab/>
      </w:r>
      <w:r w:rsidRPr="00D16CBB">
        <w:rPr>
          <w:b/>
          <w:bCs/>
          <w:noProof/>
        </w:rPr>
        <w:t>28</w:t>
      </w:r>
    </w:p>
    <w:p w:rsidR="009B111B" w:rsidRPr="00D16CBB" w:rsidRDefault="009B111B">
      <w:pPr>
        <w:pStyle w:val="Index1"/>
        <w:tabs>
          <w:tab w:val="right" w:leader="dot" w:pos="2798"/>
        </w:tabs>
        <w:rPr>
          <w:b/>
          <w:bCs/>
          <w:noProof/>
        </w:rPr>
      </w:pPr>
      <w:r w:rsidRPr="00D16CBB">
        <w:rPr>
          <w:b/>
          <w:noProof/>
        </w:rPr>
        <w:t>S. 516</w:t>
      </w:r>
      <w:r w:rsidRPr="00D16CBB">
        <w:rPr>
          <w:b/>
          <w:noProof/>
        </w:rPr>
        <w:tab/>
      </w:r>
      <w:r w:rsidRPr="00D16CBB">
        <w:rPr>
          <w:b/>
          <w:bCs/>
          <w:noProof/>
        </w:rPr>
        <w:t>10</w:t>
      </w:r>
    </w:p>
    <w:p w:rsidR="009B111B" w:rsidRPr="00D16CBB" w:rsidRDefault="009B111B">
      <w:pPr>
        <w:pStyle w:val="Index1"/>
        <w:tabs>
          <w:tab w:val="right" w:leader="dot" w:pos="2798"/>
        </w:tabs>
        <w:rPr>
          <w:b/>
          <w:bCs/>
          <w:noProof/>
        </w:rPr>
      </w:pPr>
      <w:r w:rsidRPr="00D16CBB">
        <w:rPr>
          <w:b/>
          <w:noProof/>
        </w:rPr>
        <w:t>S. 547</w:t>
      </w:r>
      <w:r w:rsidRPr="00D16CBB">
        <w:rPr>
          <w:b/>
          <w:noProof/>
        </w:rPr>
        <w:tab/>
      </w:r>
      <w:r w:rsidRPr="00D16CBB">
        <w:rPr>
          <w:b/>
          <w:bCs/>
          <w:noProof/>
        </w:rPr>
        <w:t>34</w:t>
      </w:r>
    </w:p>
    <w:p w:rsidR="009B111B" w:rsidRPr="00D16CBB" w:rsidRDefault="009B111B">
      <w:pPr>
        <w:pStyle w:val="Index1"/>
        <w:tabs>
          <w:tab w:val="right" w:leader="dot" w:pos="2798"/>
        </w:tabs>
        <w:rPr>
          <w:b/>
          <w:bCs/>
          <w:noProof/>
        </w:rPr>
      </w:pPr>
      <w:r w:rsidRPr="00D16CBB">
        <w:rPr>
          <w:b/>
          <w:noProof/>
        </w:rPr>
        <w:t>S. 759</w:t>
      </w:r>
      <w:r w:rsidRPr="00D16CBB">
        <w:rPr>
          <w:b/>
          <w:noProof/>
        </w:rPr>
        <w:tab/>
      </w:r>
      <w:r w:rsidRPr="00D16CBB">
        <w:rPr>
          <w:b/>
          <w:bCs/>
          <w:noProof/>
        </w:rPr>
        <w:t>22</w:t>
      </w:r>
    </w:p>
    <w:p w:rsidR="009B111B" w:rsidRPr="00D16CBB" w:rsidRDefault="009B111B">
      <w:pPr>
        <w:pStyle w:val="Index1"/>
        <w:tabs>
          <w:tab w:val="right" w:leader="dot" w:pos="2798"/>
        </w:tabs>
        <w:rPr>
          <w:b/>
          <w:bCs/>
          <w:noProof/>
        </w:rPr>
      </w:pPr>
      <w:r w:rsidRPr="00D16CBB">
        <w:rPr>
          <w:b/>
          <w:noProof/>
        </w:rPr>
        <w:t>S. 773</w:t>
      </w:r>
      <w:r w:rsidRPr="00D16CBB">
        <w:rPr>
          <w:b/>
          <w:noProof/>
        </w:rPr>
        <w:tab/>
      </w:r>
      <w:r w:rsidRPr="00D16CBB">
        <w:rPr>
          <w:b/>
          <w:bCs/>
          <w:noProof/>
        </w:rPr>
        <w:t>30</w:t>
      </w:r>
    </w:p>
    <w:p w:rsidR="009B111B" w:rsidRPr="00D16CBB" w:rsidRDefault="009B111B">
      <w:pPr>
        <w:pStyle w:val="Index1"/>
        <w:tabs>
          <w:tab w:val="right" w:leader="dot" w:pos="2798"/>
        </w:tabs>
        <w:rPr>
          <w:b/>
          <w:bCs/>
          <w:noProof/>
        </w:rPr>
      </w:pPr>
      <w:r w:rsidRPr="00D16CBB">
        <w:rPr>
          <w:b/>
          <w:noProof/>
        </w:rPr>
        <w:t>S. 777</w:t>
      </w:r>
      <w:r w:rsidRPr="00D16CBB">
        <w:rPr>
          <w:b/>
          <w:noProof/>
        </w:rPr>
        <w:tab/>
      </w:r>
      <w:r w:rsidRPr="00D16CBB">
        <w:rPr>
          <w:b/>
          <w:bCs/>
          <w:noProof/>
        </w:rPr>
        <w:t>6</w:t>
      </w:r>
    </w:p>
    <w:p w:rsidR="009B111B" w:rsidRPr="00D16CBB" w:rsidRDefault="009B111B">
      <w:pPr>
        <w:pStyle w:val="Index1"/>
        <w:tabs>
          <w:tab w:val="right" w:leader="dot" w:pos="2798"/>
        </w:tabs>
        <w:rPr>
          <w:b/>
          <w:bCs/>
          <w:noProof/>
        </w:rPr>
      </w:pPr>
      <w:r w:rsidRPr="00D16CBB">
        <w:rPr>
          <w:b/>
          <w:noProof/>
        </w:rPr>
        <w:t>S. 784</w:t>
      </w:r>
      <w:r w:rsidRPr="00D16CBB">
        <w:rPr>
          <w:b/>
          <w:noProof/>
        </w:rPr>
        <w:tab/>
      </w:r>
      <w:r w:rsidRPr="00D16CBB">
        <w:rPr>
          <w:b/>
          <w:bCs/>
          <w:noProof/>
        </w:rPr>
        <w:t>5</w:t>
      </w:r>
    </w:p>
    <w:p w:rsidR="009B111B" w:rsidRPr="00D16CBB" w:rsidRDefault="009B111B">
      <w:pPr>
        <w:pStyle w:val="Index1"/>
        <w:tabs>
          <w:tab w:val="right" w:leader="dot" w:pos="2798"/>
        </w:tabs>
        <w:rPr>
          <w:b/>
          <w:bCs/>
          <w:noProof/>
        </w:rPr>
      </w:pPr>
      <w:r w:rsidRPr="00D16CBB">
        <w:rPr>
          <w:b/>
          <w:noProof/>
        </w:rPr>
        <w:t>S. 785</w:t>
      </w:r>
      <w:r w:rsidRPr="00D16CBB">
        <w:rPr>
          <w:b/>
          <w:noProof/>
        </w:rPr>
        <w:tab/>
      </w:r>
      <w:r w:rsidRPr="00D16CBB">
        <w:rPr>
          <w:b/>
          <w:bCs/>
          <w:noProof/>
        </w:rPr>
        <w:t>25</w:t>
      </w:r>
    </w:p>
    <w:p w:rsidR="009B111B" w:rsidRPr="00D16CBB" w:rsidRDefault="009B111B">
      <w:pPr>
        <w:pStyle w:val="Index1"/>
        <w:tabs>
          <w:tab w:val="right" w:leader="dot" w:pos="2798"/>
        </w:tabs>
        <w:rPr>
          <w:b/>
          <w:bCs/>
          <w:noProof/>
        </w:rPr>
      </w:pPr>
      <w:r w:rsidRPr="00D16CBB">
        <w:rPr>
          <w:b/>
          <w:noProof/>
        </w:rPr>
        <w:t>S. 833</w:t>
      </w:r>
      <w:r w:rsidRPr="00D16CBB">
        <w:rPr>
          <w:b/>
          <w:noProof/>
        </w:rPr>
        <w:tab/>
      </w:r>
      <w:r w:rsidRPr="00D16CBB">
        <w:rPr>
          <w:b/>
          <w:bCs/>
          <w:noProof/>
        </w:rPr>
        <w:t>29</w:t>
      </w:r>
    </w:p>
    <w:p w:rsidR="009B111B" w:rsidRPr="00D16CBB" w:rsidRDefault="009B111B">
      <w:pPr>
        <w:pStyle w:val="Index1"/>
        <w:tabs>
          <w:tab w:val="right" w:leader="dot" w:pos="2798"/>
        </w:tabs>
        <w:rPr>
          <w:b/>
          <w:bCs/>
          <w:noProof/>
        </w:rPr>
      </w:pPr>
      <w:r w:rsidRPr="00D16CBB">
        <w:rPr>
          <w:b/>
          <w:noProof/>
        </w:rPr>
        <w:t>S. 871</w:t>
      </w:r>
      <w:r w:rsidRPr="00D16CBB">
        <w:rPr>
          <w:b/>
          <w:noProof/>
        </w:rPr>
        <w:tab/>
      </w:r>
      <w:r w:rsidRPr="00D16CBB">
        <w:rPr>
          <w:b/>
          <w:bCs/>
          <w:noProof/>
        </w:rPr>
        <w:t>22</w:t>
      </w:r>
    </w:p>
    <w:p w:rsidR="009B111B" w:rsidRPr="00D16CBB" w:rsidRDefault="009B111B">
      <w:pPr>
        <w:pStyle w:val="Index1"/>
        <w:tabs>
          <w:tab w:val="right" w:leader="dot" w:pos="2798"/>
        </w:tabs>
        <w:rPr>
          <w:b/>
          <w:bCs/>
          <w:noProof/>
        </w:rPr>
      </w:pPr>
      <w:r w:rsidRPr="00D16CBB">
        <w:rPr>
          <w:b/>
          <w:noProof/>
        </w:rPr>
        <w:t>S. 934</w:t>
      </w:r>
      <w:r w:rsidRPr="00D16CBB">
        <w:rPr>
          <w:b/>
          <w:noProof/>
        </w:rPr>
        <w:tab/>
      </w:r>
      <w:r w:rsidRPr="00D16CBB">
        <w:rPr>
          <w:b/>
          <w:bCs/>
          <w:noProof/>
        </w:rPr>
        <w:t>23</w:t>
      </w:r>
    </w:p>
    <w:p w:rsidR="009B111B" w:rsidRPr="00D16CBB" w:rsidRDefault="009B111B">
      <w:pPr>
        <w:pStyle w:val="Index1"/>
        <w:tabs>
          <w:tab w:val="right" w:leader="dot" w:pos="2798"/>
        </w:tabs>
        <w:rPr>
          <w:b/>
          <w:bCs/>
          <w:noProof/>
        </w:rPr>
      </w:pPr>
      <w:r w:rsidRPr="00D16CBB">
        <w:rPr>
          <w:b/>
          <w:noProof/>
        </w:rPr>
        <w:t>S. 982</w:t>
      </w:r>
      <w:r w:rsidRPr="00D16CBB">
        <w:rPr>
          <w:b/>
          <w:noProof/>
        </w:rPr>
        <w:tab/>
      </w:r>
      <w:r w:rsidRPr="00D16CBB">
        <w:rPr>
          <w:b/>
          <w:bCs/>
          <w:noProof/>
        </w:rPr>
        <w:t>30</w:t>
      </w:r>
    </w:p>
    <w:p w:rsidR="009B111B" w:rsidRPr="00D16CBB" w:rsidRDefault="009B111B">
      <w:pPr>
        <w:pStyle w:val="Index1"/>
        <w:tabs>
          <w:tab w:val="right" w:leader="dot" w:pos="2798"/>
        </w:tabs>
        <w:rPr>
          <w:b/>
          <w:bCs/>
          <w:noProof/>
        </w:rPr>
      </w:pPr>
      <w:r w:rsidRPr="00D16CBB">
        <w:rPr>
          <w:b/>
          <w:noProof/>
        </w:rPr>
        <w:t>S. 1026</w:t>
      </w:r>
      <w:r w:rsidRPr="00D16CBB">
        <w:rPr>
          <w:b/>
          <w:noProof/>
        </w:rPr>
        <w:tab/>
      </w:r>
      <w:r w:rsidRPr="00D16CBB">
        <w:rPr>
          <w:b/>
          <w:bCs/>
          <w:noProof/>
        </w:rPr>
        <w:t>34</w:t>
      </w:r>
    </w:p>
    <w:p w:rsidR="009B111B" w:rsidRPr="00D16CBB" w:rsidRDefault="009B111B">
      <w:pPr>
        <w:pStyle w:val="Index1"/>
        <w:tabs>
          <w:tab w:val="right" w:leader="dot" w:pos="2798"/>
        </w:tabs>
        <w:rPr>
          <w:b/>
          <w:bCs/>
          <w:noProof/>
        </w:rPr>
      </w:pPr>
      <w:r w:rsidRPr="00D16CBB">
        <w:rPr>
          <w:b/>
          <w:noProof/>
        </w:rPr>
        <w:t>S. 1047</w:t>
      </w:r>
      <w:r w:rsidRPr="00D16CBB">
        <w:rPr>
          <w:b/>
          <w:noProof/>
        </w:rPr>
        <w:tab/>
      </w:r>
      <w:r w:rsidRPr="00D16CBB">
        <w:rPr>
          <w:b/>
          <w:bCs/>
          <w:noProof/>
        </w:rPr>
        <w:t>3</w:t>
      </w:r>
    </w:p>
    <w:p w:rsidR="009B111B" w:rsidRPr="00D16CBB" w:rsidRDefault="009B111B">
      <w:pPr>
        <w:pStyle w:val="Index1"/>
        <w:tabs>
          <w:tab w:val="right" w:leader="dot" w:pos="2798"/>
        </w:tabs>
        <w:rPr>
          <w:b/>
          <w:bCs/>
          <w:noProof/>
        </w:rPr>
      </w:pPr>
      <w:r w:rsidRPr="00D16CBB">
        <w:rPr>
          <w:b/>
          <w:noProof/>
        </w:rPr>
        <w:t>S. 1067</w:t>
      </w:r>
      <w:r w:rsidRPr="00D16CBB">
        <w:rPr>
          <w:b/>
          <w:noProof/>
        </w:rPr>
        <w:tab/>
      </w:r>
      <w:r w:rsidRPr="00D16CBB">
        <w:rPr>
          <w:b/>
          <w:bCs/>
          <w:noProof/>
        </w:rPr>
        <w:t>29</w:t>
      </w:r>
    </w:p>
    <w:p w:rsidR="009B111B" w:rsidRPr="00D16CBB" w:rsidRDefault="009B111B">
      <w:pPr>
        <w:pStyle w:val="Index1"/>
        <w:tabs>
          <w:tab w:val="right" w:leader="dot" w:pos="2798"/>
        </w:tabs>
        <w:rPr>
          <w:b/>
          <w:bCs/>
          <w:noProof/>
        </w:rPr>
      </w:pPr>
      <w:r w:rsidRPr="00D16CBB">
        <w:rPr>
          <w:b/>
          <w:noProof/>
        </w:rPr>
        <w:t>S. 1119</w:t>
      </w:r>
      <w:r w:rsidRPr="00D16CBB">
        <w:rPr>
          <w:b/>
          <w:noProof/>
        </w:rPr>
        <w:tab/>
      </w:r>
      <w:r w:rsidRPr="00D16CBB">
        <w:rPr>
          <w:b/>
          <w:bCs/>
          <w:noProof/>
        </w:rPr>
        <w:t>36</w:t>
      </w:r>
    </w:p>
    <w:p w:rsidR="009B111B" w:rsidRPr="00D16CBB" w:rsidRDefault="009B111B">
      <w:pPr>
        <w:pStyle w:val="Index1"/>
        <w:tabs>
          <w:tab w:val="right" w:leader="dot" w:pos="2798"/>
        </w:tabs>
        <w:rPr>
          <w:b/>
          <w:bCs/>
          <w:noProof/>
        </w:rPr>
      </w:pPr>
      <w:r w:rsidRPr="00D16CBB">
        <w:rPr>
          <w:b/>
          <w:noProof/>
        </w:rPr>
        <w:t>S. 1160</w:t>
      </w:r>
      <w:r w:rsidRPr="00D16CBB">
        <w:rPr>
          <w:b/>
          <w:noProof/>
        </w:rPr>
        <w:tab/>
      </w:r>
      <w:r w:rsidRPr="00D16CBB">
        <w:rPr>
          <w:b/>
          <w:bCs/>
          <w:noProof/>
        </w:rPr>
        <w:t>2</w:t>
      </w:r>
    </w:p>
    <w:p w:rsidR="009B111B" w:rsidRPr="00D16CBB" w:rsidRDefault="009B111B">
      <w:pPr>
        <w:pStyle w:val="Index1"/>
        <w:tabs>
          <w:tab w:val="right" w:leader="dot" w:pos="2798"/>
        </w:tabs>
        <w:rPr>
          <w:b/>
          <w:bCs/>
          <w:noProof/>
        </w:rPr>
      </w:pPr>
      <w:r w:rsidRPr="00D16CBB">
        <w:rPr>
          <w:b/>
          <w:noProof/>
        </w:rPr>
        <w:t>S. 1161</w:t>
      </w:r>
      <w:r w:rsidRPr="00D16CBB">
        <w:rPr>
          <w:b/>
          <w:noProof/>
        </w:rPr>
        <w:tab/>
      </w:r>
      <w:r w:rsidRPr="00D16CBB">
        <w:rPr>
          <w:b/>
          <w:bCs/>
          <w:noProof/>
        </w:rPr>
        <w:t>1</w:t>
      </w:r>
    </w:p>
    <w:p w:rsidR="009B111B" w:rsidRPr="00D16CBB" w:rsidRDefault="009B111B">
      <w:pPr>
        <w:pStyle w:val="Index1"/>
        <w:tabs>
          <w:tab w:val="right" w:leader="dot" w:pos="2798"/>
        </w:tabs>
        <w:rPr>
          <w:b/>
          <w:bCs/>
          <w:noProof/>
        </w:rPr>
      </w:pPr>
      <w:r w:rsidRPr="00D16CBB">
        <w:rPr>
          <w:b/>
          <w:noProof/>
        </w:rPr>
        <w:t>S. 1171</w:t>
      </w:r>
      <w:r w:rsidRPr="00D16CBB">
        <w:rPr>
          <w:b/>
          <w:noProof/>
        </w:rPr>
        <w:tab/>
      </w:r>
      <w:r w:rsidRPr="00D16CBB">
        <w:rPr>
          <w:b/>
          <w:bCs/>
          <w:noProof/>
        </w:rPr>
        <w:t>9</w:t>
      </w:r>
    </w:p>
    <w:p w:rsidR="009B111B" w:rsidRPr="00D16CBB" w:rsidRDefault="009B111B">
      <w:pPr>
        <w:pStyle w:val="Index1"/>
        <w:tabs>
          <w:tab w:val="right" w:leader="dot" w:pos="2798"/>
        </w:tabs>
        <w:rPr>
          <w:b/>
          <w:bCs/>
          <w:noProof/>
        </w:rPr>
      </w:pPr>
      <w:r w:rsidRPr="00D16CBB">
        <w:rPr>
          <w:b/>
          <w:noProof/>
        </w:rPr>
        <w:t>S. 1172</w:t>
      </w:r>
      <w:r w:rsidRPr="00D16CBB">
        <w:rPr>
          <w:b/>
          <w:noProof/>
        </w:rPr>
        <w:tab/>
      </w:r>
      <w:r w:rsidRPr="00D16CBB">
        <w:rPr>
          <w:b/>
          <w:bCs/>
          <w:noProof/>
        </w:rPr>
        <w:t>9</w:t>
      </w:r>
    </w:p>
    <w:p w:rsidR="009B111B" w:rsidRPr="00D16CBB" w:rsidRDefault="009B111B">
      <w:pPr>
        <w:pStyle w:val="Index1"/>
        <w:tabs>
          <w:tab w:val="right" w:leader="dot" w:pos="2798"/>
        </w:tabs>
        <w:rPr>
          <w:b/>
          <w:bCs/>
          <w:noProof/>
        </w:rPr>
      </w:pPr>
      <w:r w:rsidRPr="00D16CBB">
        <w:rPr>
          <w:b/>
          <w:noProof/>
        </w:rPr>
        <w:t>H. 3055</w:t>
      </w:r>
      <w:r w:rsidRPr="00D16CBB">
        <w:rPr>
          <w:b/>
          <w:noProof/>
        </w:rPr>
        <w:tab/>
      </w:r>
      <w:r w:rsidRPr="00D16CBB">
        <w:rPr>
          <w:b/>
          <w:bCs/>
          <w:noProof/>
        </w:rPr>
        <w:t>19</w:t>
      </w:r>
    </w:p>
    <w:p w:rsidR="009B111B" w:rsidRPr="00D16CBB" w:rsidRDefault="009B111B">
      <w:pPr>
        <w:pStyle w:val="Index1"/>
        <w:tabs>
          <w:tab w:val="right" w:leader="dot" w:pos="2798"/>
        </w:tabs>
        <w:rPr>
          <w:b/>
          <w:bCs/>
          <w:noProof/>
        </w:rPr>
      </w:pPr>
      <w:r w:rsidRPr="00D16CBB">
        <w:rPr>
          <w:b/>
          <w:noProof/>
        </w:rPr>
        <w:t>H. 3125</w:t>
      </w:r>
      <w:r w:rsidRPr="00D16CBB">
        <w:rPr>
          <w:b/>
          <w:noProof/>
        </w:rPr>
        <w:tab/>
      </w:r>
      <w:r w:rsidRPr="00D16CBB">
        <w:rPr>
          <w:b/>
          <w:bCs/>
          <w:noProof/>
        </w:rPr>
        <w:t>26</w:t>
      </w:r>
    </w:p>
    <w:p w:rsidR="009B111B" w:rsidRPr="00D16CBB" w:rsidRDefault="009B111B">
      <w:pPr>
        <w:pStyle w:val="Index1"/>
        <w:tabs>
          <w:tab w:val="right" w:leader="dot" w:pos="2798"/>
        </w:tabs>
        <w:rPr>
          <w:b/>
          <w:bCs/>
          <w:noProof/>
        </w:rPr>
      </w:pPr>
      <w:r w:rsidRPr="00D16CBB">
        <w:rPr>
          <w:b/>
          <w:noProof/>
        </w:rPr>
        <w:t>H. 3138</w:t>
      </w:r>
      <w:r w:rsidRPr="00D16CBB">
        <w:rPr>
          <w:b/>
          <w:noProof/>
        </w:rPr>
        <w:tab/>
      </w:r>
      <w:r w:rsidRPr="00D16CBB">
        <w:rPr>
          <w:b/>
          <w:bCs/>
          <w:noProof/>
        </w:rPr>
        <w:t>12</w:t>
      </w:r>
    </w:p>
    <w:p w:rsidR="009B111B" w:rsidRPr="00D16CBB" w:rsidRDefault="009B111B">
      <w:pPr>
        <w:pStyle w:val="Index1"/>
        <w:tabs>
          <w:tab w:val="right" w:leader="dot" w:pos="2798"/>
        </w:tabs>
        <w:rPr>
          <w:b/>
          <w:bCs/>
          <w:noProof/>
        </w:rPr>
      </w:pPr>
      <w:r w:rsidRPr="00D16CBB">
        <w:rPr>
          <w:b/>
          <w:noProof/>
        </w:rPr>
        <w:t>H. 3139</w:t>
      </w:r>
      <w:r w:rsidRPr="00D16CBB">
        <w:rPr>
          <w:b/>
          <w:noProof/>
        </w:rPr>
        <w:tab/>
      </w:r>
      <w:r w:rsidRPr="00D16CBB">
        <w:rPr>
          <w:b/>
          <w:bCs/>
          <w:noProof/>
        </w:rPr>
        <w:t>12</w:t>
      </w:r>
    </w:p>
    <w:p w:rsidR="009B111B" w:rsidRPr="00D16CBB" w:rsidRDefault="009B111B">
      <w:pPr>
        <w:pStyle w:val="Index1"/>
        <w:tabs>
          <w:tab w:val="right" w:leader="dot" w:pos="2798"/>
        </w:tabs>
        <w:rPr>
          <w:b/>
          <w:bCs/>
          <w:noProof/>
        </w:rPr>
      </w:pPr>
      <w:r w:rsidRPr="00D16CBB">
        <w:rPr>
          <w:b/>
          <w:noProof/>
        </w:rPr>
        <w:t>H. 3177</w:t>
      </w:r>
      <w:r w:rsidRPr="00D16CBB">
        <w:rPr>
          <w:b/>
          <w:noProof/>
        </w:rPr>
        <w:tab/>
      </w:r>
      <w:r w:rsidRPr="00D16CBB">
        <w:rPr>
          <w:b/>
          <w:bCs/>
          <w:noProof/>
        </w:rPr>
        <w:t>12</w:t>
      </w:r>
    </w:p>
    <w:p w:rsidR="009B111B" w:rsidRPr="00D16CBB" w:rsidRDefault="009B111B">
      <w:pPr>
        <w:pStyle w:val="Index1"/>
        <w:tabs>
          <w:tab w:val="right" w:leader="dot" w:pos="2798"/>
        </w:tabs>
        <w:rPr>
          <w:b/>
          <w:bCs/>
          <w:noProof/>
        </w:rPr>
      </w:pPr>
      <w:r w:rsidRPr="00D16CBB">
        <w:rPr>
          <w:b/>
          <w:noProof/>
        </w:rPr>
        <w:t>H. 3209</w:t>
      </w:r>
      <w:r w:rsidRPr="00D16CBB">
        <w:rPr>
          <w:b/>
          <w:noProof/>
        </w:rPr>
        <w:tab/>
      </w:r>
      <w:r w:rsidRPr="00D16CBB">
        <w:rPr>
          <w:b/>
          <w:bCs/>
          <w:noProof/>
        </w:rPr>
        <w:t>19</w:t>
      </w:r>
    </w:p>
    <w:p w:rsidR="009B111B" w:rsidRPr="00D16CBB" w:rsidRDefault="009B111B">
      <w:pPr>
        <w:pStyle w:val="Index1"/>
        <w:tabs>
          <w:tab w:val="right" w:leader="dot" w:pos="2798"/>
        </w:tabs>
        <w:rPr>
          <w:b/>
          <w:bCs/>
          <w:noProof/>
        </w:rPr>
      </w:pPr>
      <w:r w:rsidRPr="00D16CBB">
        <w:rPr>
          <w:b/>
          <w:noProof/>
        </w:rPr>
        <w:t>H. 3234</w:t>
      </w:r>
      <w:r w:rsidRPr="00D16CBB">
        <w:rPr>
          <w:b/>
          <w:noProof/>
        </w:rPr>
        <w:tab/>
      </w:r>
      <w:r w:rsidRPr="00D16CBB">
        <w:rPr>
          <w:b/>
          <w:bCs/>
          <w:noProof/>
        </w:rPr>
        <w:t>20</w:t>
      </w:r>
    </w:p>
    <w:p w:rsidR="009B111B" w:rsidRPr="00D16CBB" w:rsidRDefault="009B111B">
      <w:pPr>
        <w:pStyle w:val="Index1"/>
        <w:tabs>
          <w:tab w:val="right" w:leader="dot" w:pos="2798"/>
        </w:tabs>
        <w:rPr>
          <w:b/>
          <w:bCs/>
          <w:noProof/>
        </w:rPr>
      </w:pPr>
      <w:r w:rsidRPr="00D16CBB">
        <w:rPr>
          <w:b/>
          <w:noProof/>
        </w:rPr>
        <w:t>H. 3427</w:t>
      </w:r>
      <w:r w:rsidRPr="00D16CBB">
        <w:rPr>
          <w:b/>
          <w:noProof/>
        </w:rPr>
        <w:tab/>
      </w:r>
      <w:r w:rsidRPr="00D16CBB">
        <w:rPr>
          <w:b/>
          <w:bCs/>
          <w:noProof/>
        </w:rPr>
        <w:t>23</w:t>
      </w:r>
    </w:p>
    <w:p w:rsidR="009B111B" w:rsidRPr="00D16CBB" w:rsidRDefault="009B111B">
      <w:pPr>
        <w:pStyle w:val="Index1"/>
        <w:tabs>
          <w:tab w:val="right" w:leader="dot" w:pos="2798"/>
        </w:tabs>
        <w:rPr>
          <w:b/>
          <w:bCs/>
          <w:noProof/>
        </w:rPr>
      </w:pPr>
      <w:r w:rsidRPr="00D16CBB">
        <w:rPr>
          <w:b/>
          <w:noProof/>
        </w:rPr>
        <w:t>H. 3487</w:t>
      </w:r>
      <w:r w:rsidRPr="00D16CBB">
        <w:rPr>
          <w:b/>
          <w:noProof/>
        </w:rPr>
        <w:tab/>
      </w:r>
      <w:r w:rsidRPr="00D16CBB">
        <w:rPr>
          <w:b/>
          <w:bCs/>
          <w:noProof/>
        </w:rPr>
        <w:t>18</w:t>
      </w:r>
    </w:p>
    <w:p w:rsidR="009B111B" w:rsidRPr="00D16CBB" w:rsidRDefault="009B111B">
      <w:pPr>
        <w:pStyle w:val="Index1"/>
        <w:tabs>
          <w:tab w:val="right" w:leader="dot" w:pos="2798"/>
        </w:tabs>
        <w:rPr>
          <w:b/>
          <w:bCs/>
          <w:noProof/>
        </w:rPr>
      </w:pPr>
      <w:r w:rsidRPr="00D16CBB">
        <w:rPr>
          <w:b/>
          <w:noProof/>
        </w:rPr>
        <w:t>H. 3529</w:t>
      </w:r>
      <w:r w:rsidRPr="00D16CBB">
        <w:rPr>
          <w:b/>
          <w:noProof/>
        </w:rPr>
        <w:tab/>
      </w:r>
      <w:r w:rsidRPr="00D16CBB">
        <w:rPr>
          <w:b/>
          <w:bCs/>
          <w:noProof/>
        </w:rPr>
        <w:t>33</w:t>
      </w:r>
    </w:p>
    <w:p w:rsidR="009B111B" w:rsidRPr="00D16CBB" w:rsidRDefault="009B111B">
      <w:pPr>
        <w:pStyle w:val="Index1"/>
        <w:tabs>
          <w:tab w:val="right" w:leader="dot" w:pos="2798"/>
        </w:tabs>
        <w:rPr>
          <w:b/>
          <w:bCs/>
          <w:noProof/>
        </w:rPr>
      </w:pPr>
      <w:r w:rsidRPr="00D16CBB">
        <w:rPr>
          <w:b/>
          <w:noProof/>
        </w:rPr>
        <w:t>H. 3548</w:t>
      </w:r>
      <w:r w:rsidRPr="00D16CBB">
        <w:rPr>
          <w:b/>
          <w:noProof/>
        </w:rPr>
        <w:tab/>
      </w:r>
      <w:r w:rsidRPr="00D16CBB">
        <w:rPr>
          <w:b/>
          <w:bCs/>
          <w:noProof/>
        </w:rPr>
        <w:t>27</w:t>
      </w:r>
    </w:p>
    <w:p w:rsidR="009B111B" w:rsidRPr="00D16CBB" w:rsidRDefault="009B111B">
      <w:pPr>
        <w:pStyle w:val="Index1"/>
        <w:tabs>
          <w:tab w:val="right" w:leader="dot" w:pos="2798"/>
        </w:tabs>
        <w:rPr>
          <w:b/>
          <w:bCs/>
          <w:noProof/>
        </w:rPr>
      </w:pPr>
      <w:r w:rsidRPr="00D16CBB">
        <w:rPr>
          <w:b/>
          <w:noProof/>
        </w:rPr>
        <w:t>H. 3549</w:t>
      </w:r>
      <w:r w:rsidRPr="00D16CBB">
        <w:rPr>
          <w:b/>
          <w:noProof/>
        </w:rPr>
        <w:tab/>
      </w:r>
      <w:r w:rsidRPr="00D16CBB">
        <w:rPr>
          <w:b/>
          <w:bCs/>
          <w:noProof/>
        </w:rPr>
        <w:t>13</w:t>
      </w:r>
    </w:p>
    <w:p w:rsidR="009B111B" w:rsidRPr="00D16CBB" w:rsidRDefault="009B111B">
      <w:pPr>
        <w:pStyle w:val="Index1"/>
        <w:tabs>
          <w:tab w:val="right" w:leader="dot" w:pos="2798"/>
        </w:tabs>
        <w:rPr>
          <w:b/>
          <w:bCs/>
          <w:noProof/>
        </w:rPr>
      </w:pPr>
      <w:r w:rsidRPr="00D16CBB">
        <w:rPr>
          <w:b/>
          <w:noProof/>
        </w:rPr>
        <w:t>H. 3643</w:t>
      </w:r>
      <w:r w:rsidRPr="00D16CBB">
        <w:rPr>
          <w:b/>
          <w:noProof/>
        </w:rPr>
        <w:tab/>
      </w:r>
      <w:r w:rsidRPr="00D16CBB">
        <w:rPr>
          <w:b/>
          <w:bCs/>
          <w:noProof/>
        </w:rPr>
        <w:t>21</w:t>
      </w:r>
    </w:p>
    <w:p w:rsidR="009B111B" w:rsidRPr="00D16CBB" w:rsidRDefault="009B111B">
      <w:pPr>
        <w:pStyle w:val="Index1"/>
        <w:tabs>
          <w:tab w:val="right" w:leader="dot" w:pos="2798"/>
        </w:tabs>
        <w:rPr>
          <w:b/>
          <w:bCs/>
          <w:noProof/>
        </w:rPr>
      </w:pPr>
      <w:r w:rsidRPr="00D16CBB">
        <w:rPr>
          <w:b/>
          <w:noProof/>
        </w:rPr>
        <w:t>H. 3865</w:t>
      </w:r>
      <w:r w:rsidRPr="00D16CBB">
        <w:rPr>
          <w:b/>
          <w:noProof/>
        </w:rPr>
        <w:tab/>
      </w:r>
      <w:r w:rsidRPr="00D16CBB">
        <w:rPr>
          <w:b/>
          <w:bCs/>
          <w:noProof/>
        </w:rPr>
        <w:t>25</w:t>
      </w:r>
    </w:p>
    <w:p w:rsidR="009B111B" w:rsidRPr="00D16CBB" w:rsidRDefault="009B111B">
      <w:pPr>
        <w:pStyle w:val="Index1"/>
        <w:tabs>
          <w:tab w:val="right" w:leader="dot" w:pos="2798"/>
        </w:tabs>
        <w:rPr>
          <w:b/>
          <w:bCs/>
          <w:noProof/>
        </w:rPr>
      </w:pPr>
      <w:r w:rsidRPr="00D16CBB">
        <w:rPr>
          <w:b/>
          <w:noProof/>
        </w:rPr>
        <w:t>H. 3867</w:t>
      </w:r>
      <w:r w:rsidRPr="00D16CBB">
        <w:rPr>
          <w:b/>
          <w:noProof/>
        </w:rPr>
        <w:tab/>
      </w:r>
      <w:r w:rsidRPr="00D16CBB">
        <w:rPr>
          <w:b/>
          <w:bCs/>
          <w:noProof/>
        </w:rPr>
        <w:t>4</w:t>
      </w:r>
    </w:p>
    <w:p w:rsidR="009B111B" w:rsidRPr="00D16CBB" w:rsidRDefault="009B111B">
      <w:pPr>
        <w:pStyle w:val="Index1"/>
        <w:tabs>
          <w:tab w:val="right" w:leader="dot" w:pos="2798"/>
        </w:tabs>
        <w:rPr>
          <w:b/>
          <w:bCs/>
          <w:noProof/>
        </w:rPr>
      </w:pPr>
      <w:r w:rsidRPr="00D16CBB">
        <w:rPr>
          <w:b/>
          <w:noProof/>
        </w:rPr>
        <w:t>H. 3885</w:t>
      </w:r>
      <w:r w:rsidRPr="00D16CBB">
        <w:rPr>
          <w:b/>
          <w:noProof/>
        </w:rPr>
        <w:tab/>
      </w:r>
      <w:r w:rsidRPr="00D16CBB">
        <w:rPr>
          <w:b/>
          <w:bCs/>
          <w:noProof/>
        </w:rPr>
        <w:t>18</w:t>
      </w:r>
    </w:p>
    <w:p w:rsidR="009B111B" w:rsidRPr="00D16CBB" w:rsidRDefault="009B111B">
      <w:pPr>
        <w:pStyle w:val="Index1"/>
        <w:tabs>
          <w:tab w:val="right" w:leader="dot" w:pos="2798"/>
        </w:tabs>
        <w:rPr>
          <w:b/>
          <w:bCs/>
          <w:noProof/>
        </w:rPr>
      </w:pPr>
      <w:r w:rsidRPr="00D16CBB">
        <w:rPr>
          <w:b/>
          <w:noProof/>
        </w:rPr>
        <w:t>H. 4411</w:t>
      </w:r>
      <w:r w:rsidRPr="00D16CBB">
        <w:rPr>
          <w:b/>
          <w:noProof/>
        </w:rPr>
        <w:tab/>
      </w:r>
      <w:r w:rsidRPr="00D16CBB">
        <w:rPr>
          <w:b/>
          <w:bCs/>
          <w:noProof/>
        </w:rPr>
        <w:t>8</w:t>
      </w:r>
    </w:p>
    <w:p w:rsidR="009B111B" w:rsidRPr="00D16CBB" w:rsidRDefault="009B111B">
      <w:pPr>
        <w:pStyle w:val="Index1"/>
        <w:tabs>
          <w:tab w:val="right" w:leader="dot" w:pos="2798"/>
        </w:tabs>
        <w:rPr>
          <w:b/>
          <w:bCs/>
          <w:noProof/>
        </w:rPr>
      </w:pPr>
      <w:r w:rsidRPr="00D16CBB">
        <w:rPr>
          <w:b/>
          <w:noProof/>
        </w:rPr>
        <w:t>H. 4434</w:t>
      </w:r>
      <w:r w:rsidRPr="00D16CBB">
        <w:rPr>
          <w:b/>
          <w:noProof/>
        </w:rPr>
        <w:tab/>
      </w:r>
      <w:r w:rsidRPr="00D16CBB">
        <w:rPr>
          <w:b/>
          <w:bCs/>
          <w:noProof/>
        </w:rPr>
        <w:t>6</w:t>
      </w:r>
    </w:p>
    <w:p w:rsidR="009B111B" w:rsidRPr="00D16CBB" w:rsidRDefault="009B111B">
      <w:pPr>
        <w:pStyle w:val="Index1"/>
        <w:tabs>
          <w:tab w:val="right" w:leader="dot" w:pos="2798"/>
        </w:tabs>
        <w:rPr>
          <w:b/>
          <w:bCs/>
          <w:noProof/>
        </w:rPr>
      </w:pPr>
      <w:r w:rsidRPr="00D16CBB">
        <w:rPr>
          <w:b/>
          <w:noProof/>
        </w:rPr>
        <w:t>H. 4592</w:t>
      </w:r>
      <w:r w:rsidRPr="00D16CBB">
        <w:rPr>
          <w:b/>
          <w:noProof/>
        </w:rPr>
        <w:tab/>
      </w:r>
      <w:r w:rsidRPr="00D16CBB">
        <w:rPr>
          <w:b/>
          <w:bCs/>
          <w:noProof/>
        </w:rPr>
        <w:t>3</w:t>
      </w:r>
    </w:p>
    <w:p w:rsidR="009B111B" w:rsidRPr="00D16CBB" w:rsidRDefault="009B111B">
      <w:pPr>
        <w:pStyle w:val="Index1"/>
        <w:tabs>
          <w:tab w:val="right" w:leader="dot" w:pos="2798"/>
        </w:tabs>
        <w:rPr>
          <w:b/>
          <w:bCs/>
          <w:noProof/>
        </w:rPr>
      </w:pPr>
      <w:r w:rsidRPr="00D16CBB">
        <w:rPr>
          <w:b/>
          <w:noProof/>
        </w:rPr>
        <w:t>H. 4672</w:t>
      </w:r>
      <w:r w:rsidRPr="00D16CBB">
        <w:rPr>
          <w:b/>
          <w:noProof/>
        </w:rPr>
        <w:tab/>
      </w:r>
      <w:r w:rsidRPr="00D16CBB">
        <w:rPr>
          <w:b/>
          <w:bCs/>
          <w:noProof/>
        </w:rPr>
        <w:t>13</w:t>
      </w:r>
    </w:p>
    <w:p w:rsidR="009B111B" w:rsidRPr="00D16CBB" w:rsidRDefault="009B111B">
      <w:pPr>
        <w:pStyle w:val="Index1"/>
        <w:tabs>
          <w:tab w:val="right" w:leader="dot" w:pos="2798"/>
        </w:tabs>
        <w:rPr>
          <w:b/>
          <w:bCs/>
          <w:noProof/>
        </w:rPr>
      </w:pPr>
      <w:r w:rsidRPr="00D16CBB">
        <w:rPr>
          <w:b/>
          <w:noProof/>
        </w:rPr>
        <w:t>H. 4673</w:t>
      </w:r>
      <w:r w:rsidRPr="00D16CBB">
        <w:rPr>
          <w:b/>
          <w:noProof/>
        </w:rPr>
        <w:tab/>
      </w:r>
      <w:r w:rsidRPr="00D16CBB">
        <w:rPr>
          <w:b/>
          <w:bCs/>
          <w:noProof/>
        </w:rPr>
        <w:t>14</w:t>
      </w:r>
    </w:p>
    <w:p w:rsidR="009B111B" w:rsidRPr="00D16CBB" w:rsidRDefault="009B111B">
      <w:pPr>
        <w:pStyle w:val="Index1"/>
        <w:tabs>
          <w:tab w:val="right" w:leader="dot" w:pos="2798"/>
        </w:tabs>
        <w:rPr>
          <w:b/>
          <w:bCs/>
          <w:noProof/>
        </w:rPr>
      </w:pPr>
      <w:r w:rsidRPr="00D16CBB">
        <w:rPr>
          <w:b/>
          <w:noProof/>
        </w:rPr>
        <w:t>H. 4683</w:t>
      </w:r>
      <w:r w:rsidRPr="00D16CBB">
        <w:rPr>
          <w:b/>
          <w:noProof/>
        </w:rPr>
        <w:tab/>
      </w:r>
      <w:r w:rsidRPr="00D16CBB">
        <w:rPr>
          <w:b/>
          <w:bCs/>
          <w:noProof/>
        </w:rPr>
        <w:t>7</w:t>
      </w:r>
    </w:p>
    <w:p w:rsidR="009B111B" w:rsidRPr="00D16CBB" w:rsidRDefault="009B111B">
      <w:pPr>
        <w:pStyle w:val="Index1"/>
        <w:tabs>
          <w:tab w:val="right" w:leader="dot" w:pos="2798"/>
        </w:tabs>
        <w:rPr>
          <w:b/>
          <w:bCs/>
          <w:noProof/>
        </w:rPr>
      </w:pPr>
      <w:r w:rsidRPr="00D16CBB">
        <w:rPr>
          <w:b/>
          <w:noProof/>
        </w:rPr>
        <w:t>H. 4705</w:t>
      </w:r>
      <w:r w:rsidRPr="00D16CBB">
        <w:rPr>
          <w:b/>
          <w:noProof/>
        </w:rPr>
        <w:tab/>
      </w:r>
      <w:r w:rsidRPr="00D16CBB">
        <w:rPr>
          <w:b/>
          <w:bCs/>
          <w:noProof/>
        </w:rPr>
        <w:t>32</w:t>
      </w:r>
    </w:p>
    <w:p w:rsidR="009B111B" w:rsidRPr="00D16CBB" w:rsidRDefault="009B111B">
      <w:pPr>
        <w:pStyle w:val="Index1"/>
        <w:tabs>
          <w:tab w:val="right" w:leader="dot" w:pos="2798"/>
        </w:tabs>
        <w:rPr>
          <w:b/>
          <w:bCs/>
          <w:noProof/>
        </w:rPr>
      </w:pPr>
      <w:r w:rsidRPr="00D16CBB">
        <w:rPr>
          <w:b/>
          <w:noProof/>
        </w:rPr>
        <w:t>H. 4807</w:t>
      </w:r>
      <w:r w:rsidRPr="00D16CBB">
        <w:rPr>
          <w:b/>
          <w:noProof/>
        </w:rPr>
        <w:tab/>
      </w:r>
      <w:r w:rsidRPr="00D16CBB">
        <w:rPr>
          <w:b/>
          <w:bCs/>
          <w:noProof/>
        </w:rPr>
        <w:t>27</w:t>
      </w:r>
    </w:p>
    <w:p w:rsidR="009B111B" w:rsidRPr="00D16CBB" w:rsidRDefault="009B111B">
      <w:pPr>
        <w:pStyle w:val="Index1"/>
        <w:tabs>
          <w:tab w:val="right" w:leader="dot" w:pos="2798"/>
        </w:tabs>
        <w:rPr>
          <w:b/>
          <w:bCs/>
          <w:noProof/>
        </w:rPr>
      </w:pPr>
      <w:r w:rsidRPr="00D16CBB">
        <w:rPr>
          <w:b/>
          <w:noProof/>
        </w:rPr>
        <w:t>H. 4832</w:t>
      </w:r>
      <w:r w:rsidRPr="00D16CBB">
        <w:rPr>
          <w:b/>
          <w:noProof/>
        </w:rPr>
        <w:tab/>
      </w:r>
      <w:r w:rsidRPr="00D16CBB">
        <w:rPr>
          <w:b/>
          <w:bCs/>
          <w:noProof/>
        </w:rPr>
        <w:t>7</w:t>
      </w:r>
    </w:p>
    <w:p w:rsidR="009B111B" w:rsidRPr="00D16CBB" w:rsidRDefault="009B111B">
      <w:pPr>
        <w:pStyle w:val="Index1"/>
        <w:tabs>
          <w:tab w:val="right" w:leader="dot" w:pos="2798"/>
        </w:tabs>
        <w:rPr>
          <w:b/>
          <w:bCs/>
          <w:noProof/>
        </w:rPr>
      </w:pPr>
      <w:r w:rsidRPr="00D16CBB">
        <w:rPr>
          <w:b/>
          <w:noProof/>
        </w:rPr>
        <w:t>H. 4946</w:t>
      </w:r>
      <w:r w:rsidRPr="00D16CBB">
        <w:rPr>
          <w:b/>
          <w:noProof/>
        </w:rPr>
        <w:tab/>
      </w:r>
      <w:r w:rsidRPr="00D16CBB">
        <w:rPr>
          <w:b/>
          <w:bCs/>
          <w:noProof/>
        </w:rPr>
        <w:t>14</w:t>
      </w:r>
    </w:p>
    <w:p w:rsidR="009B111B" w:rsidRPr="00D16CBB" w:rsidRDefault="009B111B">
      <w:pPr>
        <w:pStyle w:val="Index1"/>
        <w:tabs>
          <w:tab w:val="right" w:leader="dot" w:pos="2798"/>
        </w:tabs>
        <w:rPr>
          <w:b/>
          <w:bCs/>
          <w:noProof/>
        </w:rPr>
      </w:pPr>
      <w:r w:rsidRPr="00D16CBB">
        <w:rPr>
          <w:b/>
          <w:noProof/>
        </w:rPr>
        <w:t>H. 5038</w:t>
      </w:r>
      <w:r w:rsidRPr="00D16CBB">
        <w:rPr>
          <w:b/>
          <w:noProof/>
        </w:rPr>
        <w:tab/>
      </w:r>
      <w:r w:rsidRPr="00D16CBB">
        <w:rPr>
          <w:b/>
          <w:bCs/>
          <w:noProof/>
        </w:rPr>
        <w:t>14</w:t>
      </w:r>
    </w:p>
    <w:p w:rsidR="009B111B" w:rsidRPr="00D16CBB" w:rsidRDefault="009B111B">
      <w:pPr>
        <w:pStyle w:val="Index1"/>
        <w:tabs>
          <w:tab w:val="right" w:leader="dot" w:pos="2798"/>
        </w:tabs>
        <w:rPr>
          <w:b/>
          <w:bCs/>
          <w:noProof/>
        </w:rPr>
      </w:pPr>
      <w:r w:rsidRPr="00D16CBB">
        <w:rPr>
          <w:b/>
          <w:noProof/>
        </w:rPr>
        <w:t>H. 5153</w:t>
      </w:r>
      <w:r w:rsidRPr="00D16CBB">
        <w:rPr>
          <w:b/>
          <w:noProof/>
        </w:rPr>
        <w:tab/>
      </w:r>
      <w:r w:rsidRPr="00D16CBB">
        <w:rPr>
          <w:b/>
          <w:bCs/>
          <w:noProof/>
        </w:rPr>
        <w:t>15</w:t>
      </w:r>
    </w:p>
    <w:p w:rsidR="009B111B" w:rsidRPr="00D16CBB" w:rsidRDefault="009B111B">
      <w:pPr>
        <w:pStyle w:val="Index1"/>
        <w:tabs>
          <w:tab w:val="right" w:leader="dot" w:pos="2798"/>
        </w:tabs>
        <w:rPr>
          <w:b/>
          <w:bCs/>
          <w:noProof/>
        </w:rPr>
      </w:pPr>
      <w:r w:rsidRPr="00D16CBB">
        <w:rPr>
          <w:b/>
          <w:noProof/>
        </w:rPr>
        <w:t>H. 5156</w:t>
      </w:r>
      <w:r w:rsidRPr="00D16CBB">
        <w:rPr>
          <w:b/>
          <w:noProof/>
        </w:rPr>
        <w:tab/>
      </w:r>
      <w:r w:rsidRPr="00D16CBB">
        <w:rPr>
          <w:b/>
          <w:bCs/>
          <w:noProof/>
        </w:rPr>
        <w:t>15</w:t>
      </w:r>
    </w:p>
    <w:p w:rsidR="009B111B" w:rsidRPr="00D16CBB" w:rsidRDefault="009B111B">
      <w:pPr>
        <w:pStyle w:val="Index1"/>
        <w:tabs>
          <w:tab w:val="right" w:leader="dot" w:pos="2798"/>
        </w:tabs>
        <w:rPr>
          <w:b/>
          <w:bCs/>
          <w:noProof/>
        </w:rPr>
      </w:pPr>
      <w:r w:rsidRPr="00D16CBB">
        <w:rPr>
          <w:b/>
          <w:noProof/>
        </w:rPr>
        <w:t>H. 5157</w:t>
      </w:r>
      <w:r w:rsidRPr="00D16CBB">
        <w:rPr>
          <w:b/>
          <w:noProof/>
        </w:rPr>
        <w:tab/>
      </w:r>
      <w:r w:rsidRPr="00D16CBB">
        <w:rPr>
          <w:b/>
          <w:bCs/>
          <w:noProof/>
        </w:rPr>
        <w:t>9</w:t>
      </w:r>
    </w:p>
    <w:p w:rsidR="009B111B" w:rsidRDefault="009B111B" w:rsidP="0062310D">
      <w:pPr>
        <w:tabs>
          <w:tab w:val="left" w:pos="432"/>
          <w:tab w:val="left" w:pos="864"/>
        </w:tabs>
        <w:sectPr w:rsidR="009B111B" w:rsidSect="009B111B">
          <w:type w:val="continuous"/>
          <w:pgSz w:w="12240" w:h="15840" w:code="1"/>
          <w:pgMar w:top="1008" w:right="4666" w:bottom="3499" w:left="1238" w:header="0" w:footer="3499" w:gutter="0"/>
          <w:cols w:num="2" w:space="720"/>
          <w:titlePg/>
          <w:docGrid w:linePitch="360"/>
        </w:sectPr>
      </w:pPr>
    </w:p>
    <w:p w:rsidR="0036113A" w:rsidRDefault="00D16CBB"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D16CB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750" w:rsidRDefault="002B3750">
      <w:r>
        <w:separator/>
      </w:r>
    </w:p>
  </w:endnote>
  <w:endnote w:type="continuationSeparator" w:id="0">
    <w:p w:rsidR="002B3750" w:rsidRDefault="002B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750" w:rsidRDefault="002B375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96C39">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750" w:rsidRDefault="002B37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750" w:rsidRDefault="002B375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C96C3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750" w:rsidRDefault="002B3750">
      <w:r>
        <w:separator/>
      </w:r>
    </w:p>
  </w:footnote>
  <w:footnote w:type="continuationSeparator" w:id="0">
    <w:p w:rsidR="002B3750" w:rsidRDefault="002B37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4E"/>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76CEA"/>
    <w:rsid w:val="0007794E"/>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66BE6"/>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2B45"/>
    <w:rsid w:val="002A394D"/>
    <w:rsid w:val="002A3F7C"/>
    <w:rsid w:val="002A5DA0"/>
    <w:rsid w:val="002A6D47"/>
    <w:rsid w:val="002A6F49"/>
    <w:rsid w:val="002B1D77"/>
    <w:rsid w:val="002B1DAE"/>
    <w:rsid w:val="002B3750"/>
    <w:rsid w:val="002B52EB"/>
    <w:rsid w:val="002B5B58"/>
    <w:rsid w:val="002B6D61"/>
    <w:rsid w:val="002C0336"/>
    <w:rsid w:val="002C240F"/>
    <w:rsid w:val="002C28AB"/>
    <w:rsid w:val="002C36BF"/>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106A"/>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A19"/>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B767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1E48"/>
    <w:rsid w:val="005A250D"/>
    <w:rsid w:val="005A4612"/>
    <w:rsid w:val="005A6827"/>
    <w:rsid w:val="005A69D8"/>
    <w:rsid w:val="005A6A8E"/>
    <w:rsid w:val="005B0682"/>
    <w:rsid w:val="005B3A74"/>
    <w:rsid w:val="005B3EBF"/>
    <w:rsid w:val="005B5510"/>
    <w:rsid w:val="005B6536"/>
    <w:rsid w:val="005C02C8"/>
    <w:rsid w:val="005C1002"/>
    <w:rsid w:val="005C1ED4"/>
    <w:rsid w:val="005C5B6D"/>
    <w:rsid w:val="005C7A01"/>
    <w:rsid w:val="005C7E92"/>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3EC0"/>
    <w:rsid w:val="0070662C"/>
    <w:rsid w:val="007069D8"/>
    <w:rsid w:val="0070737D"/>
    <w:rsid w:val="00712682"/>
    <w:rsid w:val="00716A3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25D0"/>
    <w:rsid w:val="00793E26"/>
    <w:rsid w:val="00794E31"/>
    <w:rsid w:val="00796293"/>
    <w:rsid w:val="007A02FB"/>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55E"/>
    <w:rsid w:val="007E06B8"/>
    <w:rsid w:val="007E2860"/>
    <w:rsid w:val="007E3287"/>
    <w:rsid w:val="007E351C"/>
    <w:rsid w:val="007E4611"/>
    <w:rsid w:val="007E7B48"/>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11B"/>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E7458"/>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6AC1"/>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3E8"/>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73B"/>
    <w:rsid w:val="00BD7F58"/>
    <w:rsid w:val="00BE0C0B"/>
    <w:rsid w:val="00BE18ED"/>
    <w:rsid w:val="00BE36E7"/>
    <w:rsid w:val="00BE4775"/>
    <w:rsid w:val="00BE7602"/>
    <w:rsid w:val="00BF2086"/>
    <w:rsid w:val="00BF28F2"/>
    <w:rsid w:val="00BF46FA"/>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26E57"/>
    <w:rsid w:val="00C319FD"/>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28CF"/>
    <w:rsid w:val="00C8343A"/>
    <w:rsid w:val="00C84571"/>
    <w:rsid w:val="00C85A86"/>
    <w:rsid w:val="00C85A97"/>
    <w:rsid w:val="00C85F59"/>
    <w:rsid w:val="00C95ADB"/>
    <w:rsid w:val="00C96C39"/>
    <w:rsid w:val="00CA2352"/>
    <w:rsid w:val="00CA351A"/>
    <w:rsid w:val="00CA3E57"/>
    <w:rsid w:val="00CA4E63"/>
    <w:rsid w:val="00CB2188"/>
    <w:rsid w:val="00CB3006"/>
    <w:rsid w:val="00CB7ABE"/>
    <w:rsid w:val="00CC1D55"/>
    <w:rsid w:val="00CC2453"/>
    <w:rsid w:val="00CC4356"/>
    <w:rsid w:val="00CC50DD"/>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16CBB"/>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30B"/>
    <w:rsid w:val="00D71B6E"/>
    <w:rsid w:val="00D758BC"/>
    <w:rsid w:val="00D8087E"/>
    <w:rsid w:val="00D80F28"/>
    <w:rsid w:val="00D82272"/>
    <w:rsid w:val="00D84179"/>
    <w:rsid w:val="00D854C7"/>
    <w:rsid w:val="00D85E74"/>
    <w:rsid w:val="00D877EA"/>
    <w:rsid w:val="00D87A9B"/>
    <w:rsid w:val="00DA1F6A"/>
    <w:rsid w:val="00DA26C0"/>
    <w:rsid w:val="00DA4BC0"/>
    <w:rsid w:val="00DA73D3"/>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4967"/>
    <w:rsid w:val="00E41BAC"/>
    <w:rsid w:val="00E46B17"/>
    <w:rsid w:val="00E51FC5"/>
    <w:rsid w:val="00E53116"/>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1189"/>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AE6BD15-4C33-42EC-9853-09380F5B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2A3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F7C"/>
    <w:rPr>
      <w:rFonts w:ascii="Segoe UI" w:hAnsi="Segoe UI" w:cs="Segoe UI"/>
      <w:sz w:val="18"/>
      <w:szCs w:val="18"/>
    </w:rPr>
  </w:style>
  <w:style w:type="paragraph" w:styleId="Index1">
    <w:name w:val="index 1"/>
    <w:basedOn w:val="Normal"/>
    <w:next w:val="Normal"/>
    <w:autoRedefine/>
    <w:uiPriority w:val="99"/>
    <w:semiHidden/>
    <w:unhideWhenUsed/>
    <w:rsid w:val="00D16CB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E6C98-4697-417B-A03C-96FE9CB62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A3DCDAA3.dotm</Template>
  <TotalTime>0</TotalTime>
  <Pages>39</Pages>
  <Words>8640</Words>
  <Characters>46962</Characters>
  <Application>Microsoft Office Word</Application>
  <DocSecurity>0</DocSecurity>
  <Lines>1606</Lines>
  <Paragraphs>426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4/19/2018 - South Carolina Legislature Online</dc:title>
  <dc:creator>LesleyStone</dc:creator>
  <cp:lastModifiedBy>Lavarres Lynch</cp:lastModifiedBy>
  <cp:revision>2</cp:revision>
  <cp:lastPrinted>2018-04-18T21:39:00Z</cp:lastPrinted>
  <dcterms:created xsi:type="dcterms:W3CDTF">2018-04-18T23:14:00Z</dcterms:created>
  <dcterms:modified xsi:type="dcterms:W3CDTF">2018-04-18T23:14:00Z</dcterms:modified>
</cp:coreProperties>
</file>