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13" w:rsidRPr="002C6713" w:rsidRDefault="002C6713" w:rsidP="002C6713">
      <w:pPr>
        <w:jc w:val="center"/>
        <w:rPr>
          <w:b/>
          <w:color w:val="auto"/>
          <w:szCs w:val="22"/>
        </w:rPr>
      </w:pPr>
      <w:bookmarkStart w:id="0" w:name="_GoBack"/>
      <w:bookmarkEnd w:id="0"/>
      <w:r w:rsidRPr="002C6713">
        <w:rPr>
          <w:b/>
          <w:color w:val="auto"/>
          <w:szCs w:val="22"/>
        </w:rPr>
        <w:t>Friday, January 26, 2018</w:t>
      </w:r>
    </w:p>
    <w:p w:rsidR="002C6713" w:rsidRPr="002C6713" w:rsidRDefault="002C6713" w:rsidP="00550B53">
      <w:pPr>
        <w:spacing w:after="120"/>
        <w:jc w:val="center"/>
        <w:rPr>
          <w:b/>
          <w:color w:val="auto"/>
          <w:szCs w:val="22"/>
        </w:rPr>
      </w:pPr>
      <w:r w:rsidRPr="002C6713">
        <w:rPr>
          <w:b/>
          <w:color w:val="auto"/>
          <w:szCs w:val="22"/>
        </w:rPr>
        <w:t>(Local Session)</w:t>
      </w:r>
    </w:p>
    <w:p w:rsidR="002C6713" w:rsidRPr="002C6713" w:rsidRDefault="002C6713" w:rsidP="002C6713">
      <w:pPr>
        <w:rPr>
          <w:strike/>
          <w:color w:val="auto"/>
          <w:szCs w:val="22"/>
        </w:rPr>
      </w:pPr>
      <w:r w:rsidRPr="002C6713">
        <w:rPr>
          <w:strike/>
          <w:color w:val="auto"/>
          <w:szCs w:val="22"/>
        </w:rPr>
        <w:t>Indicates Matter Stricken</w:t>
      </w:r>
    </w:p>
    <w:p w:rsidR="002C6713" w:rsidRPr="002C6713" w:rsidRDefault="002C6713" w:rsidP="002C6713">
      <w:pPr>
        <w:rPr>
          <w:color w:val="auto"/>
          <w:szCs w:val="22"/>
          <w:u w:val="single"/>
        </w:rPr>
      </w:pPr>
      <w:r w:rsidRPr="002C6713">
        <w:rPr>
          <w:color w:val="auto"/>
          <w:szCs w:val="22"/>
          <w:u w:val="single"/>
        </w:rPr>
        <w:t>Indicates New Matter</w:t>
      </w:r>
    </w:p>
    <w:p w:rsidR="002C6713" w:rsidRPr="002C6713" w:rsidRDefault="002C6713" w:rsidP="002C6713">
      <w:pPr>
        <w:rPr>
          <w:color w:val="auto"/>
          <w:szCs w:val="22"/>
        </w:rPr>
      </w:pPr>
    </w:p>
    <w:p w:rsidR="002C6713" w:rsidRPr="002C6713" w:rsidRDefault="002C6713" w:rsidP="002C6713">
      <w:pPr>
        <w:rPr>
          <w:color w:val="auto"/>
          <w:szCs w:val="22"/>
        </w:rPr>
      </w:pPr>
      <w:r w:rsidRPr="002C6713">
        <w:rPr>
          <w:color w:val="auto"/>
          <w:szCs w:val="22"/>
        </w:rPr>
        <w:tab/>
        <w:t>The Senate assembled at 11:00 A.M., the hour to which it stood adjourned, and was called to order by the ACTING PRESIDENT, Senator McLEOD.</w:t>
      </w:r>
    </w:p>
    <w:p w:rsidR="002C6713" w:rsidRPr="002C6713" w:rsidRDefault="002C6713" w:rsidP="002C6713">
      <w:pPr>
        <w:rPr>
          <w:color w:val="auto"/>
          <w:szCs w:val="22"/>
        </w:rPr>
      </w:pPr>
    </w:p>
    <w:p w:rsidR="002C6713" w:rsidRPr="002C6713" w:rsidRDefault="002C6713" w:rsidP="002C6713">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2C6713">
        <w:rPr>
          <w:b/>
          <w:color w:val="auto"/>
          <w:szCs w:val="22"/>
        </w:rPr>
        <w:t>MOTION ADOPTED</w:t>
      </w:r>
    </w:p>
    <w:p w:rsidR="002C6713" w:rsidRPr="002C6713" w:rsidRDefault="002C6713" w:rsidP="002C6713">
      <w:pPr>
        <w:pBdr>
          <w:top w:val="single" w:sz="4" w:space="6" w:color="auto"/>
          <w:left w:val="single" w:sz="4" w:space="6" w:color="auto"/>
          <w:bottom w:val="single" w:sz="4" w:space="3" w:color="auto"/>
          <w:right w:val="single" w:sz="4" w:space="3" w:color="auto"/>
        </w:pBdr>
        <w:ind w:left="173" w:right="173"/>
        <w:rPr>
          <w:color w:val="auto"/>
          <w:szCs w:val="22"/>
        </w:rPr>
      </w:pPr>
      <w:r w:rsidRPr="002C6713">
        <w:rPr>
          <w:color w:val="auto"/>
          <w:szCs w:val="22"/>
        </w:rPr>
        <w:tab/>
      </w:r>
      <w:r w:rsidRPr="002C6713">
        <w:rPr>
          <w:color w:val="auto"/>
          <w:szCs w:val="22"/>
        </w:rPr>
        <w:tab/>
        <w:t xml:space="preserve">On motion of Senator JOHNSON, with unanimous consent, the Senate stood adjourned out of respect to the memory of Hayes F. Samuel, Jr. of Manning, S.C.  Mr. Samuel was the owner of Samuels Funeral Home of Manning and co-owner of Samuels and Richardson Funeral Home in Lake City and Coroner of Clarendon County.  He was a member of numerous organizations including </w:t>
      </w:r>
      <w:r>
        <w:rPr>
          <w:color w:val="auto"/>
          <w:szCs w:val="22"/>
        </w:rPr>
        <w:t xml:space="preserve">the </w:t>
      </w:r>
      <w:r w:rsidRPr="002C6713">
        <w:rPr>
          <w:color w:val="auto"/>
          <w:szCs w:val="22"/>
        </w:rPr>
        <w:t xml:space="preserve">National Morticians Association, NBSC Advisory Board, Spring Hill Masonic Lodge #188, Chamber of Commerce and a life time member of Trinity AME Church.  Hayes was a wonderful friend who will be dearly missed. </w:t>
      </w:r>
    </w:p>
    <w:p w:rsidR="002C6713" w:rsidRPr="002C6713" w:rsidRDefault="002C6713" w:rsidP="002C6713">
      <w:pPr>
        <w:jc w:val="center"/>
        <w:rPr>
          <w:color w:val="auto"/>
          <w:szCs w:val="22"/>
        </w:rPr>
      </w:pPr>
      <w:r w:rsidRPr="002C6713">
        <w:rPr>
          <w:color w:val="auto"/>
          <w:szCs w:val="22"/>
        </w:rPr>
        <w:t>and</w:t>
      </w:r>
    </w:p>
    <w:p w:rsidR="002C6713" w:rsidRPr="002C6713" w:rsidRDefault="002C6713" w:rsidP="002C6713">
      <w:pPr>
        <w:rPr>
          <w:color w:val="auto"/>
          <w:szCs w:val="22"/>
        </w:rPr>
      </w:pPr>
    </w:p>
    <w:p w:rsidR="002C6713" w:rsidRPr="002C6713" w:rsidRDefault="002C6713" w:rsidP="002C6713">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2C6713">
        <w:rPr>
          <w:b/>
          <w:color w:val="auto"/>
          <w:szCs w:val="22"/>
        </w:rPr>
        <w:t>MOTION ADOPTED</w:t>
      </w:r>
    </w:p>
    <w:p w:rsidR="002C6713" w:rsidRPr="002C6713" w:rsidRDefault="002C6713" w:rsidP="002C6713">
      <w:pPr>
        <w:pBdr>
          <w:top w:val="single" w:sz="4" w:space="6" w:color="auto"/>
          <w:left w:val="single" w:sz="4" w:space="6" w:color="auto"/>
          <w:bottom w:val="single" w:sz="4" w:space="3" w:color="auto"/>
          <w:right w:val="single" w:sz="4" w:space="3" w:color="auto"/>
        </w:pBdr>
        <w:ind w:left="173" w:right="173"/>
        <w:rPr>
          <w:color w:val="auto"/>
          <w:szCs w:val="22"/>
        </w:rPr>
      </w:pPr>
      <w:r w:rsidRPr="002C6713">
        <w:rPr>
          <w:color w:val="auto"/>
          <w:szCs w:val="22"/>
        </w:rPr>
        <w:tab/>
      </w:r>
      <w:r w:rsidRPr="002C6713">
        <w:rPr>
          <w:color w:val="auto"/>
          <w:szCs w:val="22"/>
        </w:rPr>
        <w:tab/>
        <w:t>On motion of Senator JOHNSON, with unanimous consent, the Senate stood adjourned out of respect to the memory of Mr. Thomas    Bell of Manning, S.C. Thomas was a 1990 graduate of South Carolina State College.  He was an educator in Clarendon School District One at Scott’s Branch High School from 2001 - present where he served as assistant principal, principal, special education teacher, athletic director and coach. Thomas was a loving husband, and devoted father who will be dearly missed.</w:t>
      </w:r>
    </w:p>
    <w:p w:rsidR="002C6713" w:rsidRPr="002C6713" w:rsidRDefault="002C6713" w:rsidP="002C6713">
      <w:pPr>
        <w:rPr>
          <w:color w:val="auto"/>
          <w:szCs w:val="22"/>
        </w:rPr>
      </w:pPr>
    </w:p>
    <w:p w:rsidR="002C6713" w:rsidRPr="002C6713" w:rsidRDefault="002C6713" w:rsidP="002C6713">
      <w:pPr>
        <w:jc w:val="center"/>
        <w:rPr>
          <w:color w:val="auto"/>
          <w:szCs w:val="22"/>
        </w:rPr>
      </w:pPr>
      <w:r w:rsidRPr="002C6713">
        <w:rPr>
          <w:b/>
          <w:color w:val="auto"/>
          <w:szCs w:val="22"/>
        </w:rPr>
        <w:t>ADJOURNMENT</w:t>
      </w:r>
    </w:p>
    <w:p w:rsidR="002C6713" w:rsidRPr="002C6713" w:rsidRDefault="002C6713" w:rsidP="002C6713">
      <w:pPr>
        <w:rPr>
          <w:color w:val="auto"/>
          <w:szCs w:val="22"/>
        </w:rPr>
      </w:pPr>
      <w:r w:rsidRPr="002C6713">
        <w:rPr>
          <w:color w:val="auto"/>
          <w:szCs w:val="22"/>
        </w:rPr>
        <w:tab/>
        <w:t>At 11:04 A.M., on motion of Senator SETZLER, the Senate adjourned to meet next Tuesday, January 30, 2018, at 2:00 P.M.</w:t>
      </w:r>
    </w:p>
    <w:p w:rsidR="002C6713" w:rsidRPr="002C6713" w:rsidRDefault="002C6713" w:rsidP="002C6713">
      <w:pPr>
        <w:rPr>
          <w:color w:val="auto"/>
          <w:szCs w:val="22"/>
        </w:rPr>
      </w:pPr>
    </w:p>
    <w:p w:rsidR="002C6713" w:rsidRPr="002C6713" w:rsidRDefault="002C6713" w:rsidP="002C6713">
      <w:pPr>
        <w:jc w:val="center"/>
        <w:rPr>
          <w:b/>
          <w:color w:val="auto"/>
          <w:szCs w:val="22"/>
        </w:rPr>
      </w:pPr>
      <w:r w:rsidRPr="002C6713">
        <w:rPr>
          <w:color w:val="auto"/>
          <w:szCs w:val="22"/>
        </w:rPr>
        <w:t>* * *</w:t>
      </w:r>
    </w:p>
    <w:sectPr w:rsidR="002C6713" w:rsidRPr="002C6713" w:rsidSect="003F2E6A">
      <w:headerReference w:type="default" r:id="rId7"/>
      <w:footerReference w:type="default" r:id="rId8"/>
      <w:footerReference w:type="first" r:id="rId9"/>
      <w:type w:val="continuous"/>
      <w:pgSz w:w="12240" w:h="15840"/>
      <w:pgMar w:top="1008" w:right="4666" w:bottom="3499" w:left="1238" w:header="1008" w:footer="3499" w:gutter="0"/>
      <w:pgNumType w:start="79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13" w:rsidRDefault="002C6713">
      <w:r>
        <w:separator/>
      </w:r>
    </w:p>
  </w:endnote>
  <w:endnote w:type="continuationSeparator" w:id="0">
    <w:p w:rsidR="002C6713" w:rsidRDefault="002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2C671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264946"/>
      <w:docPartObj>
        <w:docPartGallery w:val="Page Numbers (Bottom of Page)"/>
        <w:docPartUnique/>
      </w:docPartObj>
    </w:sdtPr>
    <w:sdtEndPr>
      <w:rPr>
        <w:noProof/>
      </w:rPr>
    </w:sdtEndPr>
    <w:sdtContent>
      <w:p w:rsidR="00A644EF" w:rsidRDefault="00A644EF">
        <w:pPr>
          <w:pStyle w:val="Footer"/>
          <w:jc w:val="center"/>
        </w:pPr>
        <w:r>
          <w:fldChar w:fldCharType="begin"/>
        </w:r>
        <w:r>
          <w:instrText xml:space="preserve"> PAGE   \* MERGEFORMAT </w:instrText>
        </w:r>
        <w:r>
          <w:fldChar w:fldCharType="separate"/>
        </w:r>
        <w:r w:rsidR="00BC68E5">
          <w:rPr>
            <w:noProof/>
          </w:rPr>
          <w:t>796</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13" w:rsidRDefault="002C6713">
      <w:r>
        <w:separator/>
      </w:r>
    </w:p>
  </w:footnote>
  <w:footnote w:type="continuationSeparator" w:id="0">
    <w:p w:rsidR="002C6713" w:rsidRDefault="002C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1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C671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2E6A"/>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0B53"/>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44EF"/>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C68E5"/>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B4A7025-C6F7-4D64-927D-F142951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uiPriority w:val="99"/>
    <w:rsid w:val="00A644E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33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121A-E9EE-40AE-8599-419707B5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TotalTime>
  <Pages>1</Pages>
  <Words>241</Words>
  <Characters>1220</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1/26/2018 - South Carolina Legislature Online</dc:title>
  <dc:creator>MicheleNeal</dc:creator>
  <cp:lastModifiedBy>Sade Wilson</cp:lastModifiedBy>
  <cp:revision>5</cp:revision>
  <cp:lastPrinted>2001-08-15T14:41:00Z</cp:lastPrinted>
  <dcterms:created xsi:type="dcterms:W3CDTF">2018-05-18T15:59:00Z</dcterms:created>
  <dcterms:modified xsi:type="dcterms:W3CDTF">2018-12-04T18:23:00Z</dcterms:modified>
</cp:coreProperties>
</file>