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FC7" w:rsidRPr="00555FC7" w:rsidRDefault="00555FC7" w:rsidP="00555FC7">
      <w:pPr>
        <w:jc w:val="center"/>
        <w:rPr>
          <w:b/>
          <w:szCs w:val="22"/>
        </w:rPr>
      </w:pPr>
      <w:bookmarkStart w:id="0" w:name="_GoBack"/>
      <w:bookmarkEnd w:id="0"/>
      <w:r w:rsidRPr="00555FC7">
        <w:rPr>
          <w:b/>
          <w:szCs w:val="22"/>
        </w:rPr>
        <w:t>Tuesday, March 13, 2018</w:t>
      </w:r>
    </w:p>
    <w:p w:rsidR="00555FC7" w:rsidRPr="00555FC7" w:rsidRDefault="00555FC7" w:rsidP="00DC0630">
      <w:pPr>
        <w:spacing w:after="120"/>
        <w:jc w:val="center"/>
        <w:rPr>
          <w:b/>
          <w:szCs w:val="22"/>
        </w:rPr>
      </w:pPr>
      <w:r w:rsidRPr="00555FC7">
        <w:rPr>
          <w:b/>
          <w:szCs w:val="22"/>
        </w:rPr>
        <w:t>(Statewide Session)</w:t>
      </w:r>
    </w:p>
    <w:p w:rsidR="00555FC7" w:rsidRPr="00555FC7" w:rsidRDefault="00555FC7" w:rsidP="00555FC7">
      <w:pPr>
        <w:rPr>
          <w:strike/>
          <w:szCs w:val="22"/>
        </w:rPr>
      </w:pPr>
      <w:r w:rsidRPr="00555FC7">
        <w:rPr>
          <w:strike/>
          <w:szCs w:val="22"/>
        </w:rPr>
        <w:t>Indicates Matter Stricken</w:t>
      </w:r>
    </w:p>
    <w:p w:rsidR="00555FC7" w:rsidRPr="00555FC7" w:rsidRDefault="00555FC7" w:rsidP="00555FC7">
      <w:pPr>
        <w:rPr>
          <w:szCs w:val="22"/>
          <w:u w:val="single"/>
        </w:rPr>
      </w:pPr>
      <w:r w:rsidRPr="00555FC7">
        <w:rPr>
          <w:szCs w:val="22"/>
          <w:u w:val="single"/>
        </w:rPr>
        <w:t>Indicates New Matter</w:t>
      </w:r>
    </w:p>
    <w:p w:rsidR="00555FC7" w:rsidRPr="00555FC7" w:rsidRDefault="00555FC7" w:rsidP="00555FC7">
      <w:pPr>
        <w:rPr>
          <w:szCs w:val="22"/>
        </w:rPr>
      </w:pPr>
    </w:p>
    <w:p w:rsidR="00555FC7" w:rsidRPr="00555FC7" w:rsidRDefault="00555FC7" w:rsidP="00555FC7">
      <w:pPr>
        <w:rPr>
          <w:szCs w:val="22"/>
        </w:rPr>
      </w:pPr>
      <w:r w:rsidRPr="00555FC7">
        <w:rPr>
          <w:szCs w:val="22"/>
        </w:rPr>
        <w:tab/>
        <w:t>The Senate assembled at 2:00 P.M., the hour to which it stood adjourned, and was called to order by the PRESIDENT.</w:t>
      </w:r>
    </w:p>
    <w:p w:rsidR="00555FC7" w:rsidRPr="00555FC7" w:rsidRDefault="00555FC7" w:rsidP="00555FC7">
      <w:pPr>
        <w:rPr>
          <w:szCs w:val="22"/>
        </w:rPr>
      </w:pPr>
      <w:r w:rsidRPr="00555FC7">
        <w:rPr>
          <w:szCs w:val="22"/>
        </w:rPr>
        <w:tab/>
        <w:t>A quorum being present, the proceedings were opened with a devotion by the Chaplain as follows:</w:t>
      </w:r>
    </w:p>
    <w:p w:rsidR="00555FC7" w:rsidRPr="00555FC7" w:rsidRDefault="00555FC7" w:rsidP="00555FC7">
      <w:pPr>
        <w:rPr>
          <w:szCs w:val="22"/>
        </w:rPr>
      </w:pPr>
    </w:p>
    <w:p w:rsidR="00555FC7" w:rsidRPr="00555FC7" w:rsidRDefault="00555FC7" w:rsidP="00555FC7">
      <w:pPr>
        <w:rPr>
          <w:color w:val="auto"/>
          <w:szCs w:val="22"/>
        </w:rPr>
      </w:pPr>
      <w:r w:rsidRPr="00555FC7">
        <w:rPr>
          <w:szCs w:val="22"/>
        </w:rPr>
        <w:t>Ecclesiastes 3:12-13</w:t>
      </w:r>
    </w:p>
    <w:p w:rsidR="00555FC7" w:rsidRPr="00555FC7" w:rsidRDefault="00555FC7" w:rsidP="00555FC7">
      <w:pPr>
        <w:rPr>
          <w:szCs w:val="22"/>
        </w:rPr>
      </w:pPr>
      <w:r w:rsidRPr="00555FC7">
        <w:rPr>
          <w:szCs w:val="22"/>
        </w:rPr>
        <w:tab/>
        <w:t>“I know that there is nothing better for people than to be happy and to do good while they live. That each of them may eat and drink, and find satisfaction in all their toil -- this is the gift of God.”</w:t>
      </w:r>
    </w:p>
    <w:p w:rsidR="00555FC7" w:rsidRPr="00555FC7" w:rsidRDefault="00555FC7" w:rsidP="00555FC7">
      <w:pPr>
        <w:rPr>
          <w:szCs w:val="22"/>
        </w:rPr>
      </w:pPr>
      <w:r w:rsidRPr="00555FC7">
        <w:rPr>
          <w:szCs w:val="22"/>
        </w:rPr>
        <w:tab/>
        <w:t xml:space="preserve">Let us pray.  Almighty God, in whom we live and move and have our being, we thank You Lord for the work that we are able to do each day. We are so blessed that we live in a country that abounds in opportunity and rewards those who work hard. </w:t>
      </w:r>
    </w:p>
    <w:p w:rsidR="00555FC7" w:rsidRPr="00555FC7" w:rsidRDefault="00555FC7" w:rsidP="00555FC7">
      <w:pPr>
        <w:rPr>
          <w:szCs w:val="22"/>
        </w:rPr>
      </w:pPr>
      <w:r w:rsidRPr="00555FC7">
        <w:rPr>
          <w:szCs w:val="22"/>
        </w:rPr>
        <w:tab/>
        <w:t>We do not ask, O Lord for easy tasks, but that You will make us equal to the tasks that are set before us. May Your favor establish the works of our hands and Your Spirit guide us through difficult decisions.   For it is in Your holy name that we pray, Amen.</w:t>
      </w:r>
    </w:p>
    <w:p w:rsidR="00555FC7" w:rsidRPr="00555FC7" w:rsidRDefault="00555FC7" w:rsidP="00555FC7">
      <w:pPr>
        <w:tabs>
          <w:tab w:val="right" w:pos="8640"/>
        </w:tabs>
        <w:rPr>
          <w:szCs w:val="22"/>
        </w:rPr>
      </w:pPr>
    </w:p>
    <w:p w:rsidR="00555FC7" w:rsidRPr="00555FC7" w:rsidRDefault="00555FC7" w:rsidP="00555FC7">
      <w:pPr>
        <w:tabs>
          <w:tab w:val="right" w:pos="8640"/>
        </w:tabs>
        <w:rPr>
          <w:szCs w:val="22"/>
        </w:rPr>
      </w:pPr>
      <w:r w:rsidRPr="00555FC7">
        <w:rPr>
          <w:szCs w:val="22"/>
        </w:rPr>
        <w:tab/>
        <w:t>The PRESIDENT called for Petitions, Memorials, Presentments of Grand Juries and such like papers.</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szCs w:val="22"/>
        </w:rPr>
      </w:pPr>
      <w:r w:rsidRPr="00555FC7">
        <w:rPr>
          <w:b/>
          <w:szCs w:val="22"/>
        </w:rPr>
        <w:t>Call of the Senate</w:t>
      </w:r>
    </w:p>
    <w:p w:rsidR="00555FC7" w:rsidRPr="00555FC7" w:rsidRDefault="00555FC7" w:rsidP="00555FC7">
      <w:pPr>
        <w:tabs>
          <w:tab w:val="right" w:pos="8640"/>
        </w:tabs>
        <w:rPr>
          <w:szCs w:val="22"/>
        </w:rPr>
      </w:pPr>
      <w:r w:rsidRPr="00555FC7">
        <w:rPr>
          <w:szCs w:val="22"/>
        </w:rPr>
        <w:tab/>
        <w:t>Senator LEATHERMAN moved that a Call of the Senate be made.  The following Senators answered the Call:</w:t>
      </w:r>
    </w:p>
    <w:p w:rsidR="00555FC7" w:rsidRPr="00555FC7" w:rsidRDefault="00555FC7" w:rsidP="00555FC7">
      <w:pPr>
        <w:tabs>
          <w:tab w:val="clear" w:pos="216"/>
          <w:tab w:val="clear" w:pos="432"/>
          <w:tab w:val="clear" w:pos="648"/>
          <w:tab w:val="left" w:pos="720"/>
          <w:tab w:val="center" w:pos="4320"/>
          <w:tab w:val="right" w:pos="8640"/>
        </w:tabs>
        <w:rPr>
          <w:szCs w:val="22"/>
        </w:rPr>
      </w:pP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Alexander</w:t>
      </w:r>
      <w:r w:rsidRPr="00555FC7">
        <w:rPr>
          <w:szCs w:val="22"/>
        </w:rPr>
        <w:tab/>
        <w:t>Bennett</w:t>
      </w:r>
      <w:r w:rsidRPr="00555FC7">
        <w:rPr>
          <w:szCs w:val="22"/>
        </w:rPr>
        <w:tab/>
        <w:t>Campbell</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Campsen</w:t>
      </w:r>
      <w:r w:rsidRPr="00555FC7">
        <w:rPr>
          <w:szCs w:val="22"/>
        </w:rPr>
        <w:tab/>
        <w:t>Cash</w:t>
      </w:r>
      <w:r w:rsidRPr="00555FC7">
        <w:rPr>
          <w:szCs w:val="22"/>
        </w:rPr>
        <w:tab/>
        <w:t>Climer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Corbin</w:t>
      </w:r>
      <w:r w:rsidRPr="00555FC7">
        <w:rPr>
          <w:szCs w:val="22"/>
        </w:rPr>
        <w:tab/>
        <w:t>Cromer</w:t>
      </w:r>
      <w:r w:rsidRPr="00555FC7">
        <w:rPr>
          <w:szCs w:val="22"/>
        </w:rPr>
        <w:tab/>
        <w:t>Davis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Goldfinch</w:t>
      </w:r>
      <w:r w:rsidRPr="00555FC7">
        <w:rPr>
          <w:szCs w:val="22"/>
        </w:rPr>
        <w:tab/>
        <w:t>Gregory</w:t>
      </w:r>
      <w:r w:rsidRPr="00555FC7">
        <w:rPr>
          <w:szCs w:val="22"/>
        </w:rPr>
        <w:tab/>
        <w:t>Grooms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Hembree</w:t>
      </w:r>
      <w:r w:rsidRPr="00555FC7">
        <w:rPr>
          <w:szCs w:val="22"/>
        </w:rPr>
        <w:tab/>
        <w:t>Leatherman</w:t>
      </w:r>
      <w:r w:rsidRPr="00555FC7">
        <w:rPr>
          <w:szCs w:val="22"/>
        </w:rPr>
        <w:tab/>
        <w:t>Martin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Massey</w:t>
      </w:r>
      <w:r w:rsidRPr="00555FC7">
        <w:rPr>
          <w:szCs w:val="22"/>
        </w:rPr>
        <w:tab/>
        <w:t>McElveen</w:t>
      </w:r>
      <w:r w:rsidRPr="00555FC7">
        <w:rPr>
          <w:szCs w:val="22"/>
        </w:rPr>
        <w:tab/>
        <w:t>Peeler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Rice</w:t>
      </w:r>
      <w:r w:rsidRPr="00555FC7">
        <w:rPr>
          <w:szCs w:val="22"/>
        </w:rPr>
        <w:tab/>
        <w:t>Scott</w:t>
      </w:r>
      <w:r w:rsidRPr="00555FC7">
        <w:rPr>
          <w:szCs w:val="22"/>
        </w:rPr>
        <w:tab/>
        <w:t>Senn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Shealy</w:t>
      </w:r>
      <w:r w:rsidRPr="00555FC7">
        <w:rPr>
          <w:szCs w:val="22"/>
        </w:rPr>
        <w:tab/>
        <w:t>Talley</w:t>
      </w:r>
      <w:r w:rsidRPr="00555FC7">
        <w:rPr>
          <w:szCs w:val="22"/>
        </w:rPr>
        <w:tab/>
        <w:t>Timmons</w:t>
      </w:r>
      <w:r w:rsidR="00DC0630">
        <w:rPr>
          <w:szCs w:val="22"/>
        </w:rPr>
        <w:br/>
      </w:r>
      <w:r w:rsidR="00DC0630">
        <w:rPr>
          <w:szCs w:val="22"/>
        </w:rPr>
        <w:br/>
      </w:r>
      <w:r w:rsidR="00DC0630">
        <w:rPr>
          <w:szCs w:val="22"/>
        </w:rPr>
        <w:br/>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lastRenderedPageBreak/>
        <w:t>Turner</w:t>
      </w:r>
      <w:r w:rsidRPr="00555FC7">
        <w:rPr>
          <w:szCs w:val="22"/>
        </w:rPr>
        <w:tab/>
        <w:t>Verdin</w:t>
      </w:r>
      <w:r w:rsidRPr="00555FC7">
        <w:rPr>
          <w:szCs w:val="22"/>
        </w:rPr>
        <w:tab/>
        <w:t>Williams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55FC7">
        <w:rPr>
          <w:szCs w:val="22"/>
        </w:rPr>
        <w:t>Young</w:t>
      </w:r>
    </w:p>
    <w:p w:rsidR="00555FC7" w:rsidRPr="00555FC7" w:rsidRDefault="00555FC7" w:rsidP="00555FC7">
      <w:pPr>
        <w:tabs>
          <w:tab w:val="right" w:pos="8640"/>
        </w:tabs>
        <w:rPr>
          <w:szCs w:val="22"/>
        </w:rPr>
      </w:pPr>
    </w:p>
    <w:p w:rsidR="00555FC7" w:rsidRDefault="00555FC7" w:rsidP="00555FC7">
      <w:pPr>
        <w:tabs>
          <w:tab w:val="right" w:pos="8640"/>
        </w:tabs>
        <w:rPr>
          <w:szCs w:val="22"/>
        </w:rPr>
      </w:pPr>
      <w:r w:rsidRPr="00555FC7">
        <w:rPr>
          <w:szCs w:val="22"/>
        </w:rPr>
        <w:tab/>
        <w:t>A quorum being present, the Senate resumed.</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szCs w:val="22"/>
        </w:rPr>
      </w:pPr>
      <w:r w:rsidRPr="00555FC7">
        <w:rPr>
          <w:b/>
          <w:szCs w:val="22"/>
        </w:rPr>
        <w:t>Recorded Presence</w:t>
      </w:r>
    </w:p>
    <w:p w:rsidR="00555FC7" w:rsidRPr="00555FC7" w:rsidRDefault="00555FC7" w:rsidP="00555FC7">
      <w:pPr>
        <w:tabs>
          <w:tab w:val="right" w:pos="8640"/>
        </w:tabs>
        <w:rPr>
          <w:szCs w:val="22"/>
        </w:rPr>
      </w:pPr>
      <w:r w:rsidRPr="00555FC7">
        <w:rPr>
          <w:szCs w:val="22"/>
        </w:rPr>
        <w:tab/>
        <w:t>Senator SETZLER recorded his presence subsequent to the Call of the Senate.</w:t>
      </w:r>
    </w:p>
    <w:p w:rsidR="00555FC7" w:rsidRPr="00555FC7" w:rsidRDefault="00555FC7" w:rsidP="00555FC7">
      <w:pPr>
        <w:tabs>
          <w:tab w:val="right" w:pos="8640"/>
        </w:tabs>
        <w:rPr>
          <w:szCs w:val="22"/>
        </w:rPr>
      </w:pPr>
    </w:p>
    <w:p w:rsidR="00555FC7" w:rsidRPr="00555FC7" w:rsidRDefault="00555FC7" w:rsidP="00555FC7">
      <w:pPr>
        <w:tabs>
          <w:tab w:val="clear" w:pos="216"/>
          <w:tab w:val="clear" w:pos="432"/>
          <w:tab w:val="clear" w:pos="648"/>
          <w:tab w:val="left" w:pos="720"/>
        </w:tabs>
        <w:jc w:val="center"/>
        <w:rPr>
          <w:rFonts w:eastAsia="Calibri"/>
          <w:b/>
          <w:color w:val="auto"/>
          <w:szCs w:val="22"/>
        </w:rPr>
      </w:pPr>
      <w:r w:rsidRPr="00555FC7">
        <w:rPr>
          <w:rFonts w:eastAsia="Calibri"/>
          <w:b/>
          <w:color w:val="auto"/>
          <w:szCs w:val="22"/>
        </w:rPr>
        <w:t>MESSAGE FROM THE GOVERNOR</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The following appointments were transmitted by the Honorable Henry Dargan McMaster:</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jc w:val="center"/>
        <w:rPr>
          <w:rFonts w:eastAsia="Calibri"/>
          <w:b/>
          <w:color w:val="auto"/>
          <w:szCs w:val="22"/>
        </w:rPr>
      </w:pPr>
      <w:r w:rsidRPr="00555FC7">
        <w:rPr>
          <w:rFonts w:eastAsia="Calibri"/>
          <w:b/>
          <w:color w:val="auto"/>
          <w:szCs w:val="22"/>
        </w:rPr>
        <w:t>Statewide Appointments</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South Carolina Public Charter School District Board of Trustees, with the term to commence May 3, 2018, and to expire May 3, 2021</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At-Large - Gubernatorial:</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Cynthia C. Mosteller, 574 Needlerush Parkway, Mt. Pleasant, SC 29464-6246</w:t>
      </w:r>
      <w:r w:rsidRPr="00555FC7">
        <w:rPr>
          <w:rFonts w:eastAsia="Calibri"/>
          <w:i/>
          <w:color w:val="auto"/>
          <w:szCs w:val="22"/>
        </w:rPr>
        <w:t xml:space="preserve"> VICE </w:t>
      </w:r>
      <w:r w:rsidRPr="00555FC7">
        <w:rPr>
          <w:rFonts w:eastAsia="Calibri"/>
          <w:color w:val="auto"/>
          <w:szCs w:val="22"/>
        </w:rPr>
        <w:t>Donald L. McLaurin</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Education.</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John de la Howe School Board of Trustees, with the term to commence April 1, 2018, and to expire April 1, 2023</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At-Large:</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Hugh Mitchell Bland, 609 Buncombe Street, Edgefield, SC 29824-1016</w:t>
      </w:r>
      <w:r w:rsidRPr="00555FC7">
        <w:rPr>
          <w:rFonts w:eastAsia="Calibri"/>
          <w:i/>
          <w:color w:val="auto"/>
          <w:szCs w:val="22"/>
        </w:rPr>
        <w:t xml:space="preserve"> VICE </w:t>
      </w:r>
      <w:r w:rsidRPr="00555FC7">
        <w:rPr>
          <w:rFonts w:eastAsia="Calibri"/>
          <w:color w:val="auto"/>
          <w:szCs w:val="22"/>
        </w:rPr>
        <w:t>Felicia Sampson Preston</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Education.</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Governing Board of Department of Natural Resources, with the term to commence July 1, 2018, and to expire July 1, 2022</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5th Congressional District:</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James C. Oxner III, 414 Perrin Avenue, Union, SC 29379-2525</w:t>
      </w:r>
      <w:r w:rsidRPr="00555FC7">
        <w:rPr>
          <w:rFonts w:eastAsia="Calibri"/>
          <w:i/>
          <w:color w:val="auto"/>
          <w:szCs w:val="22"/>
        </w:rPr>
        <w:t xml:space="preserve"> VICE </w:t>
      </w:r>
      <w:r w:rsidRPr="00555FC7">
        <w:rPr>
          <w:rFonts w:eastAsia="Calibri"/>
          <w:color w:val="auto"/>
          <w:szCs w:val="22"/>
        </w:rPr>
        <w:t>David Glenn McFadden</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Fish, Game and Forestry.</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lastRenderedPageBreak/>
        <w:t>Initial Appointment, Governing Board of Department of Natural Resources, with the term to commence July 1, 2018, and to expire July 1, 2022</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1st Congressional District:</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Mark Hartley, 3712 Riverstation Court, Mount Pleasant, SC 29466-8318</w:t>
      </w:r>
      <w:r w:rsidRPr="00555FC7">
        <w:rPr>
          <w:rFonts w:eastAsia="Calibri"/>
          <w:i/>
          <w:color w:val="auto"/>
          <w:szCs w:val="22"/>
        </w:rPr>
        <w:t xml:space="preserve"> VICE </w:t>
      </w:r>
      <w:r w:rsidRPr="00555FC7">
        <w:rPr>
          <w:rFonts w:eastAsia="Calibri"/>
          <w:color w:val="auto"/>
          <w:szCs w:val="22"/>
        </w:rPr>
        <w:t>Elizabeth H. Willis</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Fish, Game and Forestry.</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Board of Directors of the South Carolina Public Service Authority, with the term to commence May 19, 2018, and to expire May 19, 2025</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Chairman:</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Charles M. Condon, 835 Middle Street, Sullivans Island, SC 29482</w:t>
      </w:r>
      <w:r w:rsidRPr="00555FC7">
        <w:rPr>
          <w:rFonts w:eastAsia="Calibri"/>
          <w:i/>
          <w:color w:val="auto"/>
          <w:szCs w:val="22"/>
        </w:rPr>
        <w:t xml:space="preserve"> VICE </w:t>
      </w:r>
      <w:r w:rsidRPr="00555FC7">
        <w:rPr>
          <w:rFonts w:eastAsia="Calibri"/>
          <w:color w:val="auto"/>
          <w:szCs w:val="22"/>
        </w:rPr>
        <w:t>W. Leighton Lord III</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Judiciary.</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South Carolina Board of Real Estate Appraiser</w:t>
      </w:r>
      <w:r w:rsidR="00A6752A">
        <w:rPr>
          <w:rFonts w:eastAsia="Calibri"/>
          <w:color w:val="auto"/>
          <w:szCs w:val="22"/>
          <w:u w:val="single"/>
        </w:rPr>
        <w:t>s, Appraisal Management Company,</w:t>
      </w:r>
      <w:r w:rsidR="00A6752A">
        <w:rPr>
          <w:rFonts w:eastAsiaTheme="minorHAnsi" w:cstheme="minorBidi"/>
          <w:color w:val="auto"/>
          <w:szCs w:val="22"/>
          <w:u w:val="single"/>
        </w:rPr>
        <w:t xml:space="preserve"> with the term to commence April 30, 2018, and to expire April 30, 2021.</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Joseph Mark Chapman, 197 Green Valley Road, Greenville, SC 29617-7014</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Labor, Commerce and Industry.</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Reappointment, South Carolina State Board of Nursing, with the term to commence June 30, 2016, and to expire June 30, 2020</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7th Congressional District:</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Karen Racz Hazzard, 25 Deloach Trail, Pawley's Island, SC 29585</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Medical Affairs.</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Reappointment, South Carolina State Board of Pharmacy, with term coterminous with Governor</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At-Large - Pharmacist:</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Rebecca Long Gillespie, 3909 Devereaux Road, Columbia, SC 29205</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Medical Affairs.</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Board of the South Carolina Department of Health and Environmental Control, with the term to commence June 30, 2016, and to expire June 30, 2020</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7th Congressional District:</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Jim Creel, Jr., 1079 Waterway Lane, Myrtle Beach, SC 29572</w:t>
      </w:r>
      <w:r w:rsidRPr="00555FC7">
        <w:rPr>
          <w:rFonts w:eastAsia="Calibri"/>
          <w:i/>
          <w:color w:val="auto"/>
          <w:szCs w:val="22"/>
        </w:rPr>
        <w:t xml:space="preserve"> VICE </w:t>
      </w:r>
      <w:r w:rsidRPr="00555FC7">
        <w:rPr>
          <w:rFonts w:eastAsia="Calibri"/>
          <w:color w:val="auto"/>
          <w:szCs w:val="22"/>
        </w:rPr>
        <w:t>William Lee Hewitt III</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Referred to the Committee on Medical Affairs.</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right" w:pos="8640"/>
        </w:tabs>
        <w:jc w:val="center"/>
        <w:rPr>
          <w:color w:val="auto"/>
          <w:szCs w:val="22"/>
        </w:rPr>
      </w:pPr>
      <w:r w:rsidRPr="00555FC7">
        <w:rPr>
          <w:b/>
          <w:color w:val="auto"/>
          <w:szCs w:val="22"/>
        </w:rPr>
        <w:t>Doctor of the Day</w:t>
      </w:r>
    </w:p>
    <w:p w:rsidR="00555FC7" w:rsidRPr="00555FC7" w:rsidRDefault="00555FC7" w:rsidP="00555FC7">
      <w:pPr>
        <w:tabs>
          <w:tab w:val="right" w:pos="8640"/>
        </w:tabs>
        <w:rPr>
          <w:color w:val="auto"/>
          <w:szCs w:val="22"/>
        </w:rPr>
      </w:pPr>
      <w:r w:rsidRPr="00555FC7">
        <w:rPr>
          <w:color w:val="auto"/>
          <w:szCs w:val="22"/>
        </w:rPr>
        <w:tab/>
        <w:t>Senator RICE introduced Dr. Larry Winn of Easley S.C., Doctor of the Day.</w:t>
      </w:r>
    </w:p>
    <w:p w:rsidR="00555FC7" w:rsidRPr="00555FC7" w:rsidRDefault="00555FC7" w:rsidP="00555FC7">
      <w:pPr>
        <w:tabs>
          <w:tab w:val="right" w:pos="8640"/>
        </w:tabs>
        <w:rPr>
          <w:color w:val="auto"/>
          <w:szCs w:val="22"/>
        </w:rPr>
      </w:pPr>
    </w:p>
    <w:p w:rsidR="00555FC7" w:rsidRPr="00555FC7" w:rsidRDefault="00555FC7" w:rsidP="00555FC7">
      <w:pPr>
        <w:tabs>
          <w:tab w:val="right" w:pos="8640"/>
        </w:tabs>
        <w:jc w:val="center"/>
        <w:rPr>
          <w:color w:val="auto"/>
          <w:szCs w:val="22"/>
        </w:rPr>
      </w:pPr>
      <w:r w:rsidRPr="00555FC7">
        <w:rPr>
          <w:b/>
          <w:color w:val="auto"/>
          <w:szCs w:val="22"/>
        </w:rPr>
        <w:t>Leave of Absence</w:t>
      </w:r>
    </w:p>
    <w:p w:rsidR="00555FC7" w:rsidRPr="00555FC7" w:rsidRDefault="00555FC7" w:rsidP="00555FC7">
      <w:pPr>
        <w:tabs>
          <w:tab w:val="right" w:pos="8640"/>
        </w:tabs>
        <w:rPr>
          <w:color w:val="auto"/>
          <w:szCs w:val="22"/>
        </w:rPr>
      </w:pPr>
      <w:r w:rsidRPr="00555FC7">
        <w:rPr>
          <w:color w:val="auto"/>
          <w:szCs w:val="22"/>
        </w:rPr>
        <w:tab/>
        <w:t>At 2:56 P.M., Senator BENNETT requested a leave of absence for Senator HEMBREE for the balance of the day.</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szCs w:val="22"/>
        </w:rPr>
      </w:pPr>
      <w:r w:rsidRPr="00555FC7">
        <w:rPr>
          <w:b/>
          <w:szCs w:val="22"/>
        </w:rPr>
        <w:t>Expression of Personal Interest</w:t>
      </w:r>
    </w:p>
    <w:p w:rsidR="00555FC7" w:rsidRPr="00555FC7" w:rsidRDefault="00555FC7" w:rsidP="00555FC7">
      <w:pPr>
        <w:tabs>
          <w:tab w:val="right" w:pos="8640"/>
        </w:tabs>
        <w:rPr>
          <w:szCs w:val="22"/>
        </w:rPr>
      </w:pPr>
      <w:r w:rsidRPr="00555FC7">
        <w:rPr>
          <w:szCs w:val="22"/>
        </w:rPr>
        <w:tab/>
        <w:t>Senator SCOTT rose for an Expression of Personal Interest.</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b/>
          <w:bCs/>
          <w:szCs w:val="22"/>
        </w:rPr>
      </w:pPr>
      <w:r w:rsidRPr="00555FC7">
        <w:rPr>
          <w:b/>
          <w:bCs/>
          <w:szCs w:val="22"/>
        </w:rPr>
        <w:t>CO-SPONSOR</w:t>
      </w:r>
      <w:r w:rsidRPr="00555FC7">
        <w:rPr>
          <w:b/>
          <w:bCs/>
          <w:color w:val="auto"/>
          <w:szCs w:val="22"/>
        </w:rPr>
        <w:t>S</w:t>
      </w:r>
      <w:r w:rsidRPr="00555FC7">
        <w:rPr>
          <w:b/>
          <w:bCs/>
          <w:szCs w:val="22"/>
        </w:rPr>
        <w:t xml:space="preserve"> ADDED</w:t>
      </w:r>
    </w:p>
    <w:p w:rsidR="00555FC7" w:rsidRPr="00555FC7" w:rsidRDefault="00555FC7" w:rsidP="00555FC7">
      <w:pPr>
        <w:tabs>
          <w:tab w:val="right" w:pos="8640"/>
        </w:tabs>
        <w:rPr>
          <w:b/>
          <w:bCs/>
          <w:szCs w:val="22"/>
        </w:rPr>
      </w:pPr>
      <w:r w:rsidRPr="00555FC7">
        <w:rPr>
          <w:b/>
          <w:bCs/>
          <w:szCs w:val="22"/>
        </w:rPr>
        <w:tab/>
      </w:r>
      <w:r w:rsidRPr="00555FC7">
        <w:rPr>
          <w:bCs/>
          <w:szCs w:val="22"/>
        </w:rPr>
        <w:t>The following co-sponsors were added to the respective Bills:</w:t>
      </w:r>
    </w:p>
    <w:p w:rsidR="00555FC7" w:rsidRPr="00555FC7" w:rsidRDefault="00555FC7" w:rsidP="00555FC7">
      <w:pPr>
        <w:tabs>
          <w:tab w:val="right" w:pos="8640"/>
        </w:tabs>
        <w:rPr>
          <w:szCs w:val="22"/>
        </w:rPr>
      </w:pPr>
      <w:r w:rsidRPr="00555FC7">
        <w:rPr>
          <w:szCs w:val="22"/>
        </w:rPr>
        <w:t>S. 506</w:t>
      </w:r>
      <w:r w:rsidRPr="00555FC7">
        <w:rPr>
          <w:szCs w:val="22"/>
        </w:rPr>
        <w:tab/>
      </w:r>
      <w:r w:rsidRPr="00555FC7">
        <w:rPr>
          <w:szCs w:val="22"/>
        </w:rPr>
        <w:tab/>
        <w:t>Sen. Rankin</w:t>
      </w:r>
    </w:p>
    <w:p w:rsidR="00555FC7" w:rsidRPr="00555FC7" w:rsidRDefault="00555FC7" w:rsidP="00555FC7">
      <w:pPr>
        <w:tabs>
          <w:tab w:val="right" w:pos="8640"/>
        </w:tabs>
        <w:rPr>
          <w:szCs w:val="22"/>
        </w:rPr>
      </w:pPr>
      <w:r w:rsidRPr="00555FC7">
        <w:rPr>
          <w:szCs w:val="22"/>
        </w:rPr>
        <w:t>S. 791</w:t>
      </w:r>
      <w:r w:rsidRPr="00555FC7">
        <w:rPr>
          <w:szCs w:val="22"/>
        </w:rPr>
        <w:tab/>
      </w:r>
      <w:r w:rsidRPr="00555FC7">
        <w:rPr>
          <w:szCs w:val="22"/>
        </w:rPr>
        <w:tab/>
        <w:t>Sen. Senn</w:t>
      </w:r>
    </w:p>
    <w:p w:rsidR="00555FC7" w:rsidRPr="00555FC7" w:rsidRDefault="00555FC7" w:rsidP="00555FC7">
      <w:pPr>
        <w:tabs>
          <w:tab w:val="right" w:pos="8640"/>
        </w:tabs>
        <w:rPr>
          <w:szCs w:val="22"/>
        </w:rPr>
      </w:pPr>
      <w:r w:rsidRPr="00555FC7">
        <w:rPr>
          <w:szCs w:val="22"/>
        </w:rPr>
        <w:t>S. 995</w:t>
      </w:r>
      <w:r w:rsidRPr="00555FC7">
        <w:rPr>
          <w:szCs w:val="22"/>
        </w:rPr>
        <w:tab/>
      </w:r>
      <w:r w:rsidRPr="00555FC7">
        <w:rPr>
          <w:szCs w:val="22"/>
        </w:rPr>
        <w:tab/>
        <w:t>Sen. Corbin</w:t>
      </w:r>
    </w:p>
    <w:p w:rsidR="00555FC7" w:rsidRPr="00555FC7" w:rsidRDefault="00555FC7" w:rsidP="00555FC7">
      <w:pPr>
        <w:tabs>
          <w:tab w:val="right" w:pos="8640"/>
        </w:tabs>
        <w:rPr>
          <w:szCs w:val="22"/>
        </w:rPr>
      </w:pPr>
      <w:r w:rsidRPr="00555FC7">
        <w:rPr>
          <w:szCs w:val="22"/>
        </w:rPr>
        <w:t>S. 1104</w:t>
      </w:r>
      <w:r w:rsidRPr="00555FC7">
        <w:rPr>
          <w:szCs w:val="22"/>
        </w:rPr>
        <w:tab/>
        <w:t>Sen. McLeod</w:t>
      </w:r>
    </w:p>
    <w:p w:rsidR="00555FC7" w:rsidRPr="00555FC7" w:rsidRDefault="00555FC7" w:rsidP="00555FC7">
      <w:pPr>
        <w:tabs>
          <w:tab w:val="right" w:pos="8640"/>
        </w:tabs>
        <w:rPr>
          <w:szCs w:val="22"/>
        </w:rPr>
      </w:pPr>
    </w:p>
    <w:p w:rsidR="00555FC7" w:rsidRPr="00555FC7" w:rsidRDefault="00555FC7" w:rsidP="00555FC7">
      <w:pPr>
        <w:tabs>
          <w:tab w:val="right" w:pos="8640"/>
        </w:tabs>
        <w:ind w:left="216"/>
        <w:jc w:val="center"/>
        <w:rPr>
          <w:b/>
          <w:bCs/>
          <w:color w:val="auto"/>
          <w:szCs w:val="22"/>
        </w:rPr>
      </w:pPr>
      <w:r w:rsidRPr="00555FC7">
        <w:rPr>
          <w:b/>
          <w:bCs/>
          <w:color w:val="auto"/>
          <w:szCs w:val="22"/>
        </w:rPr>
        <w:t>CO-SPONSORS REMOVED</w:t>
      </w:r>
    </w:p>
    <w:p w:rsidR="00555FC7" w:rsidRPr="00555FC7" w:rsidRDefault="00555FC7" w:rsidP="00555FC7">
      <w:pPr>
        <w:tabs>
          <w:tab w:val="right" w:pos="8640"/>
        </w:tabs>
        <w:rPr>
          <w:bCs/>
          <w:color w:val="auto"/>
          <w:szCs w:val="22"/>
        </w:rPr>
      </w:pPr>
      <w:r w:rsidRPr="00555FC7">
        <w:rPr>
          <w:bCs/>
          <w:color w:val="auto"/>
          <w:szCs w:val="22"/>
        </w:rPr>
        <w:tab/>
        <w:t>The following co-sponsor were removed from the respective Bills:</w:t>
      </w:r>
    </w:p>
    <w:p w:rsidR="00555FC7" w:rsidRPr="00555FC7" w:rsidRDefault="00555FC7" w:rsidP="00555FC7">
      <w:pPr>
        <w:tabs>
          <w:tab w:val="right" w:pos="8640"/>
        </w:tabs>
        <w:rPr>
          <w:bCs/>
          <w:color w:val="auto"/>
          <w:szCs w:val="22"/>
        </w:rPr>
      </w:pPr>
      <w:r w:rsidRPr="00555FC7">
        <w:rPr>
          <w:bCs/>
          <w:color w:val="auto"/>
          <w:szCs w:val="22"/>
        </w:rPr>
        <w:t>S. 1026</w:t>
      </w:r>
      <w:r w:rsidRPr="00555FC7">
        <w:rPr>
          <w:bCs/>
          <w:color w:val="auto"/>
          <w:szCs w:val="22"/>
        </w:rPr>
        <w:tab/>
      </w:r>
      <w:r w:rsidRPr="00555FC7">
        <w:rPr>
          <w:bCs/>
          <w:color w:val="auto"/>
          <w:szCs w:val="22"/>
        </w:rPr>
        <w:tab/>
        <w:t xml:space="preserve">Sens. Martin and Corbin </w:t>
      </w:r>
    </w:p>
    <w:p w:rsidR="00555FC7" w:rsidRPr="00555FC7" w:rsidRDefault="00555FC7" w:rsidP="00555FC7">
      <w:pPr>
        <w:tabs>
          <w:tab w:val="right" w:pos="8640"/>
        </w:tabs>
        <w:rPr>
          <w:bCs/>
          <w:color w:val="auto"/>
          <w:szCs w:val="22"/>
        </w:rPr>
      </w:pPr>
      <w:r w:rsidRPr="00555FC7">
        <w:rPr>
          <w:bCs/>
          <w:color w:val="auto"/>
          <w:szCs w:val="22"/>
        </w:rPr>
        <w:t>S. 1067</w:t>
      </w:r>
      <w:r w:rsidRPr="00555FC7">
        <w:rPr>
          <w:bCs/>
          <w:color w:val="auto"/>
          <w:szCs w:val="22"/>
        </w:rPr>
        <w:tab/>
      </w:r>
      <w:r w:rsidRPr="00555FC7">
        <w:rPr>
          <w:bCs/>
          <w:color w:val="auto"/>
          <w:szCs w:val="22"/>
        </w:rPr>
        <w:tab/>
        <w:t>Sen. Davis</w:t>
      </w:r>
    </w:p>
    <w:p w:rsidR="00555FC7" w:rsidRPr="00555FC7" w:rsidRDefault="00555FC7" w:rsidP="00555FC7">
      <w:pPr>
        <w:tabs>
          <w:tab w:val="right" w:pos="8640"/>
        </w:tabs>
        <w:rPr>
          <w:szCs w:val="22"/>
        </w:rPr>
      </w:pPr>
    </w:p>
    <w:p w:rsidR="00555FC7" w:rsidRPr="00555FC7" w:rsidRDefault="00555FC7" w:rsidP="00555FC7">
      <w:pPr>
        <w:tabs>
          <w:tab w:val="center" w:pos="4320"/>
          <w:tab w:val="right" w:pos="8640"/>
        </w:tabs>
        <w:jc w:val="center"/>
        <w:rPr>
          <w:b/>
          <w:bCs/>
          <w:color w:val="auto"/>
          <w:szCs w:val="22"/>
        </w:rPr>
      </w:pPr>
      <w:r w:rsidRPr="00555FC7">
        <w:rPr>
          <w:b/>
          <w:bCs/>
          <w:color w:val="auto"/>
          <w:szCs w:val="22"/>
        </w:rPr>
        <w:t>Privilege of the Chamber</w:t>
      </w:r>
    </w:p>
    <w:p w:rsidR="00555FC7" w:rsidRPr="00555FC7" w:rsidRDefault="00555FC7" w:rsidP="00555FC7">
      <w:pPr>
        <w:tabs>
          <w:tab w:val="center" w:pos="4320"/>
          <w:tab w:val="right" w:pos="8640"/>
        </w:tabs>
        <w:rPr>
          <w:color w:val="auto"/>
          <w:szCs w:val="22"/>
        </w:rPr>
      </w:pPr>
      <w:r w:rsidRPr="00555FC7">
        <w:rPr>
          <w:color w:val="auto"/>
          <w:szCs w:val="22"/>
        </w:rPr>
        <w:t>    On motion of Senator DAVIS, on behalf of Senator SETZLER, the Privilege of the Chamber, to that area behind the rail, was extended to Mr. Wesley Bryan to recognize his outstanding accomplishments in the sport of golf.</w:t>
      </w:r>
    </w:p>
    <w:p w:rsidR="00555FC7" w:rsidRPr="00555FC7" w:rsidRDefault="00555FC7" w:rsidP="00555FC7">
      <w:pPr>
        <w:tabs>
          <w:tab w:val="right" w:pos="8640"/>
        </w:tabs>
        <w:rPr>
          <w:szCs w:val="22"/>
        </w:rPr>
      </w:pPr>
    </w:p>
    <w:p w:rsidR="00555FC7" w:rsidRPr="00555FC7" w:rsidRDefault="00555FC7" w:rsidP="00B96877">
      <w:pPr>
        <w:keepNext/>
        <w:keepLines/>
        <w:suppressAutoHyphens/>
        <w:jc w:val="center"/>
        <w:rPr>
          <w:b/>
          <w:szCs w:val="22"/>
        </w:rPr>
      </w:pPr>
      <w:r w:rsidRPr="00555FC7">
        <w:rPr>
          <w:b/>
          <w:szCs w:val="22"/>
        </w:rPr>
        <w:t>OBJECTION</w:t>
      </w:r>
    </w:p>
    <w:p w:rsidR="00555FC7" w:rsidRPr="00555FC7" w:rsidRDefault="00555FC7" w:rsidP="00B96877">
      <w:pPr>
        <w:keepNext/>
        <w:keepLines/>
        <w:suppressAutoHyphens/>
        <w:rPr>
          <w:szCs w:val="22"/>
        </w:rPr>
      </w:pPr>
      <w:r w:rsidRPr="00555FC7">
        <w:rPr>
          <w:b/>
          <w:szCs w:val="22"/>
        </w:rPr>
        <w:tab/>
      </w:r>
      <w:r w:rsidRPr="00555FC7">
        <w:rPr>
          <w:szCs w:val="22"/>
        </w:rPr>
        <w:t>H. 4729</w:t>
      </w:r>
      <w:r w:rsidRPr="00555FC7">
        <w:rPr>
          <w:szCs w:val="22"/>
        </w:rPr>
        <w:fldChar w:fldCharType="begin"/>
      </w:r>
      <w:r w:rsidRPr="00555FC7">
        <w:rPr>
          <w:szCs w:val="22"/>
        </w:rPr>
        <w:instrText xml:space="preserve"> XE "H. 4729" \b </w:instrText>
      </w:r>
      <w:r w:rsidRPr="00555FC7">
        <w:rPr>
          <w:szCs w:val="22"/>
        </w:rPr>
        <w:fldChar w:fldCharType="end"/>
      </w:r>
      <w:r w:rsidRPr="00555FC7">
        <w:rPr>
          <w:szCs w:val="22"/>
        </w:rPr>
        <w:t xml:space="preserve"> -- Reps. Delleney, Yow, McCravy, Finlay, Spires, Loftis, G.R. Smith, Norrell, Funderburk, Huggins, Magnuson, Hewitt, Cobb</w:t>
      </w:r>
      <w:r w:rsidRPr="00555FC7">
        <w:rPr>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 BILL </w:t>
      </w:r>
      <w:r w:rsidRPr="00555FC7">
        <w:rPr>
          <w:color w:val="000000" w:themeColor="text1"/>
          <w:szCs w:val="22"/>
        </w:rPr>
        <w:t>TO AMEND THE CODE OF LAWS OF SOUTH CAROLINA, 1976, BY ADDING SECTION 61</w:t>
      </w:r>
      <w:r w:rsidRPr="00555FC7">
        <w:rPr>
          <w:color w:val="000000" w:themeColor="text1"/>
          <w:szCs w:val="22"/>
        </w:rPr>
        <w:noBreakHyphen/>
        <w:t>6</w:t>
      </w:r>
      <w:r w:rsidRPr="00555FC7">
        <w:rPr>
          <w:color w:val="000000" w:themeColor="text1"/>
          <w:szCs w:val="22"/>
        </w:rPr>
        <w:noBreakHyphen/>
        <w:t>141 SO AS TO PROHIBIT THE DEPARTMENT OF REVENUE FROM ISSUING MORE THAN THREE RETAIL DEALER LICENSES TO ONE LICENSEE; BY ADDING SECTION 61</w:t>
      </w:r>
      <w:r w:rsidRPr="00555FC7">
        <w:rPr>
          <w:color w:val="000000" w:themeColor="text1"/>
          <w:szCs w:val="22"/>
        </w:rPr>
        <w:noBreakHyphen/>
        <w:t>6</w:t>
      </w:r>
      <w:r w:rsidRPr="00555FC7">
        <w:rPr>
          <w:color w:val="000000" w:themeColor="text1"/>
          <w:szCs w:val="22"/>
        </w:rPr>
        <w:noBreakHyphen/>
        <w:t>151 SO AS TO PROHIBIT A LICENSEE FROM HAVING AN INTEREST IN A RETAIL LIQUOR STORE OTHER THAN THE THREE STORES COVERED BY HIS RETAIL DEALER’S LICENSE; AND TO AMEND SECTION 61</w:t>
      </w:r>
      <w:r w:rsidRPr="00555FC7">
        <w:rPr>
          <w:color w:val="000000" w:themeColor="text1"/>
          <w:szCs w:val="22"/>
        </w:rPr>
        <w:noBreakHyphen/>
        <w:t>6</w:t>
      </w:r>
      <w:r w:rsidRPr="00555FC7">
        <w:rPr>
          <w:color w:val="000000" w:themeColor="text1"/>
          <w:szCs w:val="22"/>
        </w:rPr>
        <w:noBreakHyphen/>
        <w:t>1636, RELATING TO THE SALE OF ALCOHOLIC LIQUOR BY THE DRINK, SO AS TO ALLOW A LICENSED WHOLESALER TO DELIVER NEW ALCOHOLIC LIQUOR TO A PERSON LICENSED TO SELL ALCOHOLIC LIQUORS FOR ON</w:t>
      </w:r>
      <w:r w:rsidRPr="00555FC7">
        <w:rPr>
          <w:color w:val="000000" w:themeColor="text1"/>
          <w:szCs w:val="22"/>
        </w:rPr>
        <w:noBreakHyphen/>
        <w:t>PREMISES CONSUMPTION UNDER CERTAIN CIRCUMSTANCES.</w:t>
      </w:r>
    </w:p>
    <w:p w:rsidR="00555FC7" w:rsidRPr="00555FC7" w:rsidRDefault="00555FC7" w:rsidP="00555FC7">
      <w:pPr>
        <w:rPr>
          <w:szCs w:val="22"/>
        </w:rPr>
      </w:pPr>
      <w:r w:rsidRPr="00555FC7">
        <w:rPr>
          <w:b/>
          <w:szCs w:val="22"/>
        </w:rPr>
        <w:tab/>
      </w:r>
      <w:r w:rsidRPr="00555FC7">
        <w:rPr>
          <w:szCs w:val="22"/>
        </w:rPr>
        <w:t>Senator SCOTT asked unanimous consent to recall the Bill from the Committee on Judiciary.</w:t>
      </w:r>
    </w:p>
    <w:p w:rsidR="00555FC7" w:rsidRPr="00555FC7" w:rsidRDefault="00555FC7" w:rsidP="00555FC7">
      <w:pPr>
        <w:rPr>
          <w:szCs w:val="22"/>
        </w:rPr>
      </w:pPr>
      <w:r w:rsidRPr="00555FC7">
        <w:rPr>
          <w:b/>
          <w:szCs w:val="22"/>
        </w:rPr>
        <w:tab/>
      </w:r>
      <w:r w:rsidRPr="00555FC7">
        <w:rPr>
          <w:szCs w:val="22"/>
        </w:rPr>
        <w:t xml:space="preserve">Senator RANKIN objected. </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b/>
          <w:szCs w:val="22"/>
        </w:rPr>
      </w:pPr>
      <w:r w:rsidRPr="00555FC7">
        <w:rPr>
          <w:b/>
          <w:color w:val="auto"/>
          <w:szCs w:val="22"/>
        </w:rPr>
        <w:t>RECALLED AND RECONSIDERED</w:t>
      </w:r>
    </w:p>
    <w:p w:rsidR="00555FC7" w:rsidRPr="00555FC7" w:rsidRDefault="00555FC7" w:rsidP="00555FC7">
      <w:pPr>
        <w:suppressAutoHyphens/>
        <w:rPr>
          <w:szCs w:val="22"/>
        </w:rPr>
      </w:pPr>
      <w:r w:rsidRPr="00555FC7">
        <w:rPr>
          <w:szCs w:val="22"/>
        </w:rPr>
        <w:tab/>
      </w:r>
      <w:r w:rsidRPr="00555FC7">
        <w:rPr>
          <w:szCs w:val="22"/>
        </w:rPr>
        <w:tab/>
        <w:t>H. 3442</w:t>
      </w:r>
      <w:r w:rsidRPr="00555FC7">
        <w:rPr>
          <w:szCs w:val="22"/>
        </w:rPr>
        <w:fldChar w:fldCharType="begin"/>
      </w:r>
      <w:r w:rsidRPr="00555FC7">
        <w:rPr>
          <w:szCs w:val="22"/>
        </w:rPr>
        <w:instrText xml:space="preserve"> XE "H. 3442" \b </w:instrText>
      </w:r>
      <w:r w:rsidRPr="00555FC7">
        <w:rPr>
          <w:szCs w:val="22"/>
        </w:rPr>
        <w:fldChar w:fldCharType="end"/>
      </w:r>
      <w:r w:rsidRPr="00555FC7">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555FC7">
        <w:rPr>
          <w:color w:val="000000" w:themeColor="text1"/>
          <w:szCs w:val="22"/>
        </w:rPr>
        <w:t>TO AMEND SECTION 63</w:t>
      </w:r>
      <w:r w:rsidRPr="00555FC7">
        <w:rPr>
          <w:color w:val="000000" w:themeColor="text1"/>
          <w:szCs w:val="22"/>
        </w:rPr>
        <w:noBreakHyphen/>
        <w:t>9</w:t>
      </w:r>
      <w:r w:rsidRPr="00555FC7">
        <w:rPr>
          <w:color w:val="000000" w:themeColor="text1"/>
          <w:szCs w:val="22"/>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55FC7">
        <w:rPr>
          <w:color w:val="000000" w:themeColor="text1"/>
          <w:szCs w:val="22"/>
        </w:rPr>
        <w:noBreakHyphen/>
        <w:t>9</w:t>
      </w:r>
      <w:r w:rsidRPr="00555FC7">
        <w:rPr>
          <w:color w:val="000000" w:themeColor="text1"/>
          <w:szCs w:val="22"/>
        </w:rPr>
        <w:noBreakHyphen/>
        <w:t>750, RELATING TO ADOPTION HEARINGS, SO AS TO MAKE TECHNICAL CORRECTIONS.</w:t>
      </w:r>
    </w:p>
    <w:p w:rsidR="00555FC7" w:rsidRPr="00555FC7" w:rsidRDefault="00555FC7" w:rsidP="00555FC7">
      <w:pPr>
        <w:tabs>
          <w:tab w:val="right" w:pos="8640"/>
        </w:tabs>
        <w:rPr>
          <w:szCs w:val="22"/>
        </w:rPr>
      </w:pPr>
      <w:r w:rsidRPr="00555FC7">
        <w:rPr>
          <w:szCs w:val="22"/>
        </w:rPr>
        <w:tab/>
        <w:t>Senator CLIMER asked unanimous consent to recall H. 3442 from the House.</w:t>
      </w:r>
    </w:p>
    <w:p w:rsidR="00555FC7" w:rsidRPr="00555FC7" w:rsidRDefault="00555FC7" w:rsidP="00555FC7">
      <w:pPr>
        <w:tabs>
          <w:tab w:val="right" w:pos="8640"/>
        </w:tabs>
        <w:rPr>
          <w:szCs w:val="22"/>
        </w:rPr>
      </w:pPr>
      <w:r w:rsidRPr="00555FC7">
        <w:rPr>
          <w:szCs w:val="22"/>
        </w:rPr>
        <w:tab/>
        <w:t xml:space="preserve">There was no objection and the Bill was recalled from the House. </w:t>
      </w:r>
    </w:p>
    <w:p w:rsidR="00555FC7" w:rsidRPr="00555FC7" w:rsidRDefault="00555FC7" w:rsidP="00555FC7">
      <w:pPr>
        <w:tabs>
          <w:tab w:val="right" w:pos="8640"/>
        </w:tabs>
        <w:rPr>
          <w:szCs w:val="22"/>
        </w:rPr>
      </w:pPr>
    </w:p>
    <w:p w:rsidR="00555FC7" w:rsidRPr="00555FC7" w:rsidRDefault="00555FC7" w:rsidP="00555FC7">
      <w:pPr>
        <w:tabs>
          <w:tab w:val="right" w:pos="8640"/>
        </w:tabs>
        <w:rPr>
          <w:color w:val="auto"/>
          <w:szCs w:val="22"/>
        </w:rPr>
      </w:pPr>
      <w:r w:rsidRPr="00555FC7">
        <w:rPr>
          <w:color w:val="auto"/>
          <w:szCs w:val="22"/>
        </w:rPr>
        <w:tab/>
        <w:t xml:space="preserve">On motion of Senator CLIMER, with unanimous consent, third reading was reconsidered. </w:t>
      </w:r>
    </w:p>
    <w:p w:rsidR="00555FC7" w:rsidRPr="00555FC7" w:rsidRDefault="00555FC7" w:rsidP="00555FC7">
      <w:pPr>
        <w:tabs>
          <w:tab w:val="right" w:pos="8640"/>
        </w:tabs>
        <w:rPr>
          <w:szCs w:val="22"/>
        </w:rPr>
      </w:pPr>
      <w:r w:rsidRPr="00555FC7">
        <w:rPr>
          <w:color w:val="auto"/>
          <w:szCs w:val="22"/>
        </w:rPr>
        <w:tab/>
        <w:t>The Bill was returned to the calendar.</w:t>
      </w:r>
      <w:r w:rsidRPr="00555FC7">
        <w:rPr>
          <w:color w:val="FF0000"/>
          <w:szCs w:val="22"/>
        </w:rPr>
        <w:t xml:space="preserve">  </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szCs w:val="22"/>
        </w:rPr>
      </w:pPr>
      <w:r w:rsidRPr="00555FC7">
        <w:rPr>
          <w:b/>
          <w:szCs w:val="22"/>
        </w:rPr>
        <w:t>INTRODUCTION OF BILLS AND RESOLUTIONS</w:t>
      </w:r>
    </w:p>
    <w:p w:rsidR="00555FC7" w:rsidRPr="00555FC7" w:rsidRDefault="00555FC7" w:rsidP="00555FC7">
      <w:pPr>
        <w:tabs>
          <w:tab w:val="right" w:pos="8640"/>
        </w:tabs>
        <w:rPr>
          <w:szCs w:val="22"/>
        </w:rPr>
      </w:pPr>
      <w:r w:rsidRPr="00555FC7">
        <w:rPr>
          <w:szCs w:val="22"/>
        </w:rPr>
        <w:tab/>
        <w:t>The following were introduced:</w:t>
      </w:r>
    </w:p>
    <w:p w:rsidR="00555FC7" w:rsidRPr="00555FC7" w:rsidRDefault="00555FC7" w:rsidP="00555FC7">
      <w:pPr>
        <w:rPr>
          <w:szCs w:val="22"/>
        </w:rPr>
      </w:pPr>
    </w:p>
    <w:p w:rsidR="00555FC7" w:rsidRPr="00555FC7" w:rsidRDefault="00555FC7" w:rsidP="00555FC7">
      <w:pPr>
        <w:rPr>
          <w:szCs w:val="22"/>
        </w:rPr>
      </w:pPr>
      <w:r w:rsidRPr="00555FC7">
        <w:rPr>
          <w:szCs w:val="22"/>
        </w:rPr>
        <w:tab/>
        <w:t>S. 1107</w:t>
      </w:r>
      <w:r w:rsidRPr="00555FC7">
        <w:rPr>
          <w:szCs w:val="22"/>
        </w:rPr>
        <w:fldChar w:fldCharType="begin"/>
      </w:r>
      <w:r w:rsidRPr="00555FC7">
        <w:rPr>
          <w:szCs w:val="22"/>
        </w:rPr>
        <w:instrText xml:space="preserve"> XE " S. 1107" \b</w:instrText>
      </w:r>
      <w:r w:rsidRPr="00555FC7">
        <w:rPr>
          <w:szCs w:val="22"/>
        </w:rPr>
        <w:fldChar w:fldCharType="end"/>
      </w:r>
      <w:r w:rsidRPr="00555FC7">
        <w:rPr>
          <w:szCs w:val="22"/>
        </w:rPr>
        <w:t xml:space="preserve"> -- Senator Scott:  A SENATE RESOLUTION TO RECOGNIZE AND HONOR REVEREND ABRAHAM L. SALLEY OF ST. JOHN BAPTIST CHURCH IN NEWBERRY, SOUTH CAROLINA.</w:t>
      </w:r>
    </w:p>
    <w:p w:rsidR="00555FC7" w:rsidRPr="00555FC7" w:rsidRDefault="00555FC7" w:rsidP="00555FC7">
      <w:pPr>
        <w:rPr>
          <w:szCs w:val="22"/>
        </w:rPr>
      </w:pPr>
      <w:r w:rsidRPr="00555FC7">
        <w:rPr>
          <w:szCs w:val="22"/>
        </w:rPr>
        <w:t>l:\s-res\js\019rev .kmm.js.docx</w:t>
      </w:r>
    </w:p>
    <w:p w:rsidR="00555FC7" w:rsidRPr="00555FC7" w:rsidRDefault="00555FC7" w:rsidP="00555FC7">
      <w:pPr>
        <w:rPr>
          <w:szCs w:val="22"/>
        </w:rPr>
      </w:pPr>
      <w:r w:rsidRPr="00555FC7">
        <w:rPr>
          <w:szCs w:val="22"/>
        </w:rPr>
        <w:tab/>
        <w:t>The Senate Resolution was adopted.</w:t>
      </w:r>
    </w:p>
    <w:p w:rsidR="00555FC7" w:rsidRPr="00555FC7" w:rsidRDefault="00555FC7" w:rsidP="00555FC7">
      <w:pPr>
        <w:rPr>
          <w:szCs w:val="22"/>
        </w:rPr>
      </w:pPr>
    </w:p>
    <w:p w:rsidR="00555FC7" w:rsidRPr="00555FC7" w:rsidRDefault="00555FC7" w:rsidP="00555FC7">
      <w:pPr>
        <w:rPr>
          <w:szCs w:val="22"/>
        </w:rPr>
      </w:pPr>
      <w:r w:rsidRPr="00555FC7">
        <w:rPr>
          <w:szCs w:val="22"/>
        </w:rPr>
        <w:tab/>
        <w:t>S. 1108</w:t>
      </w:r>
      <w:r w:rsidRPr="00555FC7">
        <w:rPr>
          <w:szCs w:val="22"/>
        </w:rPr>
        <w:fldChar w:fldCharType="begin"/>
      </w:r>
      <w:r w:rsidRPr="00555FC7">
        <w:rPr>
          <w:szCs w:val="22"/>
        </w:rPr>
        <w:instrText xml:space="preserve"> XE " S. 1108" \b</w:instrText>
      </w:r>
      <w:r w:rsidRPr="00555FC7">
        <w:rPr>
          <w:szCs w:val="22"/>
        </w:rPr>
        <w:fldChar w:fldCharType="end"/>
      </w:r>
      <w:r w:rsidRPr="00555FC7">
        <w:rPr>
          <w:szCs w:val="22"/>
        </w:rPr>
        <w:t xml:space="preserve"> -- Senator Scott:  A SENATE RESOLUTION TO CONGRATULATE PASTOR EDDIE W. DAVIS UPON THE OCCASION OF HIS THIRTY-FIFTH PASTORAL ANNIVERSARY WITH LITTLE ZION BAPTIST CHURCH IN BLYTHEWOOD.</w:t>
      </w:r>
    </w:p>
    <w:p w:rsidR="00555FC7" w:rsidRPr="00555FC7" w:rsidRDefault="00555FC7" w:rsidP="00555FC7">
      <w:pPr>
        <w:rPr>
          <w:szCs w:val="22"/>
        </w:rPr>
      </w:pPr>
      <w:r w:rsidRPr="00555FC7">
        <w:rPr>
          <w:szCs w:val="22"/>
        </w:rPr>
        <w:t>l:\s-res\js\020past.kmm.js.docx</w:t>
      </w:r>
    </w:p>
    <w:p w:rsidR="00555FC7" w:rsidRPr="00555FC7" w:rsidRDefault="00555FC7" w:rsidP="00555FC7">
      <w:pPr>
        <w:rPr>
          <w:szCs w:val="22"/>
        </w:rPr>
      </w:pPr>
      <w:r w:rsidRPr="00555FC7">
        <w:rPr>
          <w:szCs w:val="22"/>
        </w:rPr>
        <w:tab/>
        <w:t>The Senate Resolution was adopted.</w:t>
      </w:r>
    </w:p>
    <w:p w:rsidR="00555FC7" w:rsidRPr="00555FC7" w:rsidRDefault="00555FC7" w:rsidP="00555FC7">
      <w:pPr>
        <w:rPr>
          <w:szCs w:val="22"/>
        </w:rPr>
      </w:pPr>
    </w:p>
    <w:p w:rsidR="00555FC7" w:rsidRPr="00555FC7" w:rsidRDefault="00555FC7" w:rsidP="00555FC7">
      <w:pPr>
        <w:rPr>
          <w:szCs w:val="22"/>
        </w:rPr>
      </w:pPr>
      <w:r w:rsidRPr="00555FC7">
        <w:rPr>
          <w:szCs w:val="22"/>
        </w:rPr>
        <w:tab/>
        <w:t>S. 1109</w:t>
      </w:r>
      <w:r w:rsidRPr="00555FC7">
        <w:rPr>
          <w:szCs w:val="22"/>
        </w:rPr>
        <w:fldChar w:fldCharType="begin"/>
      </w:r>
      <w:r w:rsidRPr="00555FC7">
        <w:rPr>
          <w:szCs w:val="22"/>
        </w:rPr>
        <w:instrText xml:space="preserve"> XE " S. 1109" \b</w:instrText>
      </w:r>
      <w:r w:rsidRPr="00555FC7">
        <w:rPr>
          <w:szCs w:val="22"/>
        </w:rPr>
        <w:fldChar w:fldCharType="end"/>
      </w:r>
      <w:r w:rsidRPr="00555FC7">
        <w:rPr>
          <w:szCs w:val="22"/>
        </w:rPr>
        <w:t xml:space="preserve">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555FC7" w:rsidRPr="00555FC7" w:rsidRDefault="00555FC7" w:rsidP="00555FC7">
      <w:pPr>
        <w:rPr>
          <w:szCs w:val="22"/>
        </w:rPr>
      </w:pPr>
      <w:r w:rsidRPr="00555FC7">
        <w:rPr>
          <w:szCs w:val="22"/>
        </w:rPr>
        <w:t>l:\council\bills\rt\17353sd18.docx</w:t>
      </w:r>
    </w:p>
    <w:p w:rsidR="00555FC7" w:rsidRPr="00555FC7" w:rsidRDefault="00555FC7" w:rsidP="00555FC7">
      <w:pPr>
        <w:rPr>
          <w:szCs w:val="22"/>
        </w:rPr>
      </w:pPr>
      <w:r w:rsidRPr="00555FC7">
        <w:rPr>
          <w:szCs w:val="22"/>
        </w:rPr>
        <w:tab/>
        <w:t>The Concurrent Resolution was adopted, ordered sent to the House.</w:t>
      </w:r>
    </w:p>
    <w:p w:rsidR="00555FC7" w:rsidRPr="00555FC7" w:rsidRDefault="00555FC7" w:rsidP="00555FC7">
      <w:pPr>
        <w:rPr>
          <w:szCs w:val="22"/>
        </w:rPr>
      </w:pPr>
    </w:p>
    <w:p w:rsidR="00555FC7" w:rsidRPr="00555FC7" w:rsidRDefault="00555FC7" w:rsidP="00555FC7">
      <w:pPr>
        <w:rPr>
          <w:szCs w:val="22"/>
        </w:rPr>
      </w:pPr>
      <w:r w:rsidRPr="00555FC7">
        <w:rPr>
          <w:szCs w:val="22"/>
        </w:rPr>
        <w:tab/>
        <w:t>S. 1110</w:t>
      </w:r>
      <w:r w:rsidRPr="00555FC7">
        <w:rPr>
          <w:szCs w:val="22"/>
        </w:rPr>
        <w:fldChar w:fldCharType="begin"/>
      </w:r>
      <w:r w:rsidRPr="00555FC7">
        <w:rPr>
          <w:szCs w:val="22"/>
        </w:rPr>
        <w:instrText xml:space="preserve"> XE " S. 1110" \b</w:instrText>
      </w:r>
      <w:r w:rsidRPr="00555FC7">
        <w:rPr>
          <w:szCs w:val="22"/>
        </w:rPr>
        <w:fldChar w:fldCharType="end"/>
      </w:r>
      <w:r w:rsidRPr="00555FC7">
        <w:rPr>
          <w:szCs w:val="22"/>
        </w:rPr>
        <w:t xml:space="preserve"> -- Senators Peeler, McElveen, Rice, Campbell, Grooms, Alexander, Bennett, Kimpson, Senn and M. B. Matthews: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555FC7" w:rsidRPr="00555FC7" w:rsidRDefault="00555FC7" w:rsidP="00555FC7">
      <w:pPr>
        <w:rPr>
          <w:szCs w:val="22"/>
        </w:rPr>
      </w:pPr>
      <w:r w:rsidRPr="00555FC7">
        <w:rPr>
          <w:szCs w:val="22"/>
        </w:rPr>
        <w:t>l:\council\bills\agm\19345wab18.docx</w:t>
      </w:r>
    </w:p>
    <w:p w:rsidR="00555FC7" w:rsidRPr="00555FC7" w:rsidRDefault="00555FC7" w:rsidP="00555FC7">
      <w:pPr>
        <w:rPr>
          <w:szCs w:val="22"/>
        </w:rPr>
      </w:pPr>
      <w:r w:rsidRPr="00555FC7">
        <w:rPr>
          <w:szCs w:val="22"/>
        </w:rPr>
        <w:tab/>
        <w:t>Read the first time and referred to the Committee on Judiciary.</w:t>
      </w:r>
    </w:p>
    <w:p w:rsidR="00555FC7" w:rsidRPr="00555FC7" w:rsidRDefault="00555FC7" w:rsidP="00555FC7">
      <w:pPr>
        <w:rPr>
          <w:szCs w:val="22"/>
        </w:rPr>
      </w:pPr>
    </w:p>
    <w:p w:rsidR="00555FC7" w:rsidRPr="00555FC7" w:rsidRDefault="00555FC7" w:rsidP="00555FC7">
      <w:pPr>
        <w:rPr>
          <w:szCs w:val="22"/>
        </w:rPr>
      </w:pPr>
      <w:r w:rsidRPr="00555FC7">
        <w:rPr>
          <w:szCs w:val="22"/>
        </w:rPr>
        <w:tab/>
        <w:t>S. 1111</w:t>
      </w:r>
      <w:r w:rsidRPr="00555FC7">
        <w:rPr>
          <w:szCs w:val="22"/>
        </w:rPr>
        <w:fldChar w:fldCharType="begin"/>
      </w:r>
      <w:r w:rsidRPr="00555FC7">
        <w:rPr>
          <w:szCs w:val="22"/>
        </w:rPr>
        <w:instrText xml:space="preserve"> XE " S. 1111" \b</w:instrText>
      </w:r>
      <w:r w:rsidRPr="00555FC7">
        <w:rPr>
          <w:szCs w:val="22"/>
        </w:rPr>
        <w:fldChar w:fldCharType="end"/>
      </w:r>
      <w:r w:rsidRPr="00555FC7">
        <w:rPr>
          <w:szCs w:val="22"/>
        </w:rPr>
        <w:t xml:space="preserve"> -- Senator Campsen:  A BILL TO AMEND SECTION 50-5-2730, CODE OF LAWS OF SOUTH CAROLINA, 1976, RELATING TO FEDERAL FISHING REGULATIONS, SO AS TO PROVIDE A SPECIFIC SIZE AND POSSESSION LIMIT FOR COBIA.</w:t>
      </w:r>
    </w:p>
    <w:p w:rsidR="00555FC7" w:rsidRPr="00555FC7" w:rsidRDefault="00555FC7" w:rsidP="00555FC7">
      <w:pPr>
        <w:rPr>
          <w:szCs w:val="22"/>
        </w:rPr>
      </w:pPr>
      <w:r w:rsidRPr="00555FC7">
        <w:rPr>
          <w:szCs w:val="22"/>
        </w:rPr>
        <w:t>l:\council\bills\nbd\11255cz18.docx</w:t>
      </w:r>
    </w:p>
    <w:p w:rsidR="00555FC7" w:rsidRPr="00555FC7" w:rsidRDefault="00555FC7" w:rsidP="00555FC7">
      <w:pPr>
        <w:rPr>
          <w:szCs w:val="22"/>
        </w:rPr>
      </w:pPr>
      <w:r w:rsidRPr="00555FC7">
        <w:rPr>
          <w:szCs w:val="22"/>
        </w:rPr>
        <w:tab/>
        <w:t>Read the first time and referred to the Committee on Fish, Game and Forestry.</w:t>
      </w:r>
    </w:p>
    <w:p w:rsidR="00555FC7" w:rsidRPr="00555FC7" w:rsidRDefault="00555FC7" w:rsidP="00555FC7">
      <w:pPr>
        <w:rPr>
          <w:szCs w:val="22"/>
        </w:rPr>
      </w:pPr>
    </w:p>
    <w:p w:rsidR="00555FC7" w:rsidRPr="00555FC7" w:rsidRDefault="00555FC7" w:rsidP="00555FC7">
      <w:pPr>
        <w:rPr>
          <w:szCs w:val="22"/>
        </w:rPr>
      </w:pPr>
      <w:r w:rsidRPr="00555FC7">
        <w:rPr>
          <w:szCs w:val="22"/>
        </w:rPr>
        <w:tab/>
        <w:t>S. 1112</w:t>
      </w:r>
      <w:r w:rsidRPr="00555FC7">
        <w:rPr>
          <w:szCs w:val="22"/>
        </w:rPr>
        <w:fldChar w:fldCharType="begin"/>
      </w:r>
      <w:r w:rsidRPr="00555FC7">
        <w:rPr>
          <w:szCs w:val="22"/>
        </w:rPr>
        <w:instrText xml:space="preserve"> XE " S. 1112" \b</w:instrText>
      </w:r>
      <w:r w:rsidRPr="00555FC7">
        <w:rPr>
          <w:szCs w:val="22"/>
        </w:rPr>
        <w:fldChar w:fldCharType="end"/>
      </w:r>
      <w:r w:rsidRPr="00555FC7">
        <w:rPr>
          <w:szCs w:val="22"/>
        </w:rPr>
        <w:t xml:space="preserve"> -- Senators Jackson, Massey, Campbell, McLeod, Corbin, Davis, Reese, Hembree, Campsen, Cromer and Kimpson:  A BILL TO AMEND SECTION 2-1-180, CODE OF LAWS OF SOUTH CAROLINA, 1976, RELATING TO ADJOURNMENT OF THE GENERAL ASSEMBLY, SO AS TO CHANGE THE DATE FOR THE MANDATORY ADJOURNMENT OF THE GENERAL ASSEMBLY FROM SECOND THURSDAY IN MAY TO THE SECOND THURSDAY IN APRIL, AND TO PROVIDE THAT THE ADJOURNMENT DATE MAY BE EXTENDED IN CERTAIN CIRCUMSTANCES; AND TO AMEND SECTION 11-9-880, RELATING TO THE BOARD OF ECONOMIC ADVISORS' FORECAST OF ECONOMIC CONDITIONS, SO AS TO REVISE THE DATES OF THE FORECASTS.</w:t>
      </w:r>
    </w:p>
    <w:p w:rsidR="00555FC7" w:rsidRPr="00555FC7" w:rsidRDefault="00555FC7" w:rsidP="00555FC7">
      <w:pPr>
        <w:rPr>
          <w:szCs w:val="22"/>
        </w:rPr>
      </w:pPr>
      <w:r w:rsidRPr="00555FC7">
        <w:rPr>
          <w:szCs w:val="22"/>
        </w:rPr>
        <w:t>l:\council\bills\bbm\9773dg18.docx</w:t>
      </w:r>
    </w:p>
    <w:p w:rsidR="00555FC7" w:rsidRPr="00555FC7" w:rsidRDefault="00555FC7" w:rsidP="00555FC7">
      <w:pPr>
        <w:rPr>
          <w:szCs w:val="22"/>
        </w:rPr>
      </w:pPr>
      <w:r w:rsidRPr="00555FC7">
        <w:rPr>
          <w:szCs w:val="22"/>
        </w:rPr>
        <w:tab/>
        <w:t>Read the first time and referred to the Committee on Judiciary.</w:t>
      </w:r>
    </w:p>
    <w:p w:rsidR="00555FC7" w:rsidRPr="00555FC7" w:rsidRDefault="00555FC7" w:rsidP="00555FC7">
      <w:pPr>
        <w:rPr>
          <w:szCs w:val="22"/>
        </w:rPr>
      </w:pPr>
    </w:p>
    <w:p w:rsidR="00555FC7" w:rsidRPr="00555FC7" w:rsidRDefault="00555FC7" w:rsidP="00555FC7">
      <w:pPr>
        <w:rPr>
          <w:szCs w:val="22"/>
        </w:rPr>
      </w:pPr>
      <w:r w:rsidRPr="00555FC7">
        <w:rPr>
          <w:szCs w:val="22"/>
        </w:rPr>
        <w:tab/>
        <w:t>S. 1113</w:t>
      </w:r>
      <w:r w:rsidRPr="00555FC7">
        <w:rPr>
          <w:szCs w:val="22"/>
        </w:rPr>
        <w:fldChar w:fldCharType="begin"/>
      </w:r>
      <w:r w:rsidRPr="00555FC7">
        <w:rPr>
          <w:szCs w:val="22"/>
        </w:rPr>
        <w:instrText xml:space="preserve"> XE " S. 1113" \b</w:instrText>
      </w:r>
      <w:r w:rsidRPr="00555FC7">
        <w:rPr>
          <w:szCs w:val="22"/>
        </w:rPr>
        <w:fldChar w:fldCharType="end"/>
      </w:r>
      <w:r w:rsidRPr="00555FC7">
        <w:rPr>
          <w:szCs w:val="22"/>
        </w:rPr>
        <w:t xml:space="preserve"> -- Senator Turner:  A BILL TO AMEND ACT 80 OF 2013, RELATING TO THE HIGH GROWTH SMALL BUSINESS JOB CREATION ACT, TO REAUTHORIZE THE ACT FOR AN ADDITIONAL SIX YEARS.</w:t>
      </w:r>
    </w:p>
    <w:p w:rsidR="00555FC7" w:rsidRPr="00555FC7" w:rsidRDefault="00555FC7" w:rsidP="00555FC7">
      <w:pPr>
        <w:rPr>
          <w:szCs w:val="22"/>
        </w:rPr>
      </w:pPr>
      <w:r w:rsidRPr="00555FC7">
        <w:rPr>
          <w:szCs w:val="22"/>
        </w:rPr>
        <w:t>l:\s-res\rt\012ange.kmm.rt.docx</w:t>
      </w:r>
    </w:p>
    <w:p w:rsidR="00555FC7" w:rsidRPr="00555FC7" w:rsidRDefault="00555FC7" w:rsidP="00555FC7">
      <w:pPr>
        <w:rPr>
          <w:szCs w:val="22"/>
        </w:rPr>
      </w:pPr>
      <w:r w:rsidRPr="00555FC7">
        <w:rPr>
          <w:szCs w:val="22"/>
        </w:rPr>
        <w:tab/>
        <w:t>Read the first time and referred to the Committee on Finance.</w:t>
      </w:r>
    </w:p>
    <w:p w:rsidR="00555FC7" w:rsidRPr="00555FC7" w:rsidRDefault="00555FC7" w:rsidP="00555FC7">
      <w:pPr>
        <w:rPr>
          <w:szCs w:val="22"/>
        </w:rPr>
      </w:pPr>
    </w:p>
    <w:p w:rsidR="00555FC7" w:rsidRPr="00555FC7" w:rsidRDefault="00555FC7" w:rsidP="00337B06">
      <w:pPr>
        <w:keepNext/>
        <w:keepLines/>
        <w:rPr>
          <w:szCs w:val="22"/>
        </w:rPr>
      </w:pPr>
      <w:r w:rsidRPr="00555FC7">
        <w:rPr>
          <w:szCs w:val="22"/>
        </w:rPr>
        <w:tab/>
        <w:t>S. 1114</w:t>
      </w:r>
      <w:r w:rsidRPr="00555FC7">
        <w:rPr>
          <w:szCs w:val="22"/>
        </w:rPr>
        <w:fldChar w:fldCharType="begin"/>
      </w:r>
      <w:r w:rsidRPr="00555FC7">
        <w:rPr>
          <w:szCs w:val="22"/>
        </w:rPr>
        <w:instrText xml:space="preserve"> XE " S. 1114" \b</w:instrText>
      </w:r>
      <w:r w:rsidRPr="00555FC7">
        <w:rPr>
          <w:szCs w:val="22"/>
        </w:rPr>
        <w:fldChar w:fldCharType="end"/>
      </w:r>
      <w:r w:rsidRPr="00555FC7">
        <w:rPr>
          <w:szCs w:val="22"/>
        </w:rPr>
        <w:t xml:space="preserve"> -- Senator Allen:  A SENATE RESOLUTION TO DECLARE APRIL 2018 AS "SECOND CHANCE MONTH" IN SOUTH CAROLINA AND TO COMMEND THIS OBSERVANCE TO ALL CITIZENS OF THIS GREAT STATE.</w:t>
      </w:r>
    </w:p>
    <w:p w:rsidR="00555FC7" w:rsidRPr="00555FC7" w:rsidRDefault="00555FC7" w:rsidP="00337B06">
      <w:pPr>
        <w:keepNext/>
        <w:keepLines/>
        <w:rPr>
          <w:szCs w:val="22"/>
        </w:rPr>
      </w:pPr>
      <w:r w:rsidRPr="00555FC7">
        <w:rPr>
          <w:szCs w:val="22"/>
        </w:rPr>
        <w:t>l:\council\bills\rm\1354wab18.docx</w:t>
      </w:r>
    </w:p>
    <w:p w:rsidR="00555FC7" w:rsidRPr="00555FC7" w:rsidRDefault="00555FC7" w:rsidP="00337B06">
      <w:pPr>
        <w:keepNext/>
        <w:keepLines/>
        <w:rPr>
          <w:szCs w:val="22"/>
        </w:rPr>
      </w:pPr>
      <w:r w:rsidRPr="00555FC7">
        <w:rPr>
          <w:szCs w:val="22"/>
        </w:rPr>
        <w:tab/>
        <w:t>The Senate Resolution was introduced and referred to the Committee on Invitations.</w:t>
      </w:r>
    </w:p>
    <w:p w:rsidR="00555FC7" w:rsidRPr="00555FC7" w:rsidRDefault="00555FC7" w:rsidP="00555FC7">
      <w:pPr>
        <w:rPr>
          <w:szCs w:val="22"/>
        </w:rPr>
      </w:pPr>
    </w:p>
    <w:p w:rsidR="00555FC7" w:rsidRPr="00555FC7" w:rsidRDefault="00555FC7" w:rsidP="00555FC7">
      <w:pPr>
        <w:rPr>
          <w:szCs w:val="22"/>
        </w:rPr>
      </w:pPr>
      <w:r w:rsidRPr="00555FC7">
        <w:rPr>
          <w:szCs w:val="22"/>
        </w:rPr>
        <w:tab/>
        <w:t>S. 1115</w:t>
      </w:r>
      <w:r w:rsidRPr="00555FC7">
        <w:rPr>
          <w:szCs w:val="22"/>
        </w:rPr>
        <w:fldChar w:fldCharType="begin"/>
      </w:r>
      <w:r w:rsidRPr="00555FC7">
        <w:rPr>
          <w:szCs w:val="22"/>
        </w:rPr>
        <w:instrText xml:space="preserve"> XE " S. 1115" \b</w:instrText>
      </w:r>
      <w:r w:rsidRPr="00555FC7">
        <w:rPr>
          <w:szCs w:val="22"/>
        </w:rPr>
        <w:fldChar w:fldCharType="end"/>
      </w:r>
      <w:r w:rsidRPr="00555FC7">
        <w:rPr>
          <w:szCs w:val="22"/>
        </w:rPr>
        <w:t xml:space="preserve"> -- Senator Cromer:  A SENATE RESOLUTION TO HONOR THE MANY SACRIFICES AND VALUABLE CONTRIBUTIONS THAT THE SOUTH CAROLINA NATIONAL GUARD MAKES TO PROTECT THE FREEDOM, DEMOCRACY, AND SECURITY OF OUR STATE AND NATION AND TO RECOGNIZE TUESDAY, MARCH 20, 2018, AS "NATIONAL GUARD DAY" IN SOUTH CAROLINA.</w:t>
      </w:r>
    </w:p>
    <w:p w:rsidR="00555FC7" w:rsidRPr="00555FC7" w:rsidRDefault="00555FC7" w:rsidP="00555FC7">
      <w:pPr>
        <w:rPr>
          <w:szCs w:val="22"/>
        </w:rPr>
      </w:pPr>
      <w:r w:rsidRPr="00555FC7">
        <w:rPr>
          <w:szCs w:val="22"/>
        </w:rPr>
        <w:t>l:\s-res\rwc\012nati.kmm.rwc.docx</w:t>
      </w:r>
    </w:p>
    <w:p w:rsidR="00555FC7" w:rsidRPr="00555FC7" w:rsidRDefault="00555FC7" w:rsidP="00555FC7">
      <w:pPr>
        <w:rPr>
          <w:szCs w:val="22"/>
        </w:rPr>
      </w:pPr>
      <w:r w:rsidRPr="00555FC7">
        <w:rPr>
          <w:szCs w:val="22"/>
        </w:rPr>
        <w:tab/>
        <w:t>The Senate Resolution was introduced and referred to the Committee on Invitations.</w:t>
      </w:r>
    </w:p>
    <w:p w:rsidR="00555FC7" w:rsidRPr="00555FC7" w:rsidRDefault="00555FC7" w:rsidP="00555FC7">
      <w:pPr>
        <w:rPr>
          <w:szCs w:val="22"/>
        </w:rPr>
      </w:pPr>
    </w:p>
    <w:p w:rsidR="00555FC7" w:rsidRPr="00555FC7" w:rsidRDefault="00555FC7" w:rsidP="00555FC7">
      <w:pPr>
        <w:rPr>
          <w:szCs w:val="22"/>
        </w:rPr>
      </w:pPr>
      <w:r w:rsidRPr="00555FC7">
        <w:rPr>
          <w:szCs w:val="22"/>
        </w:rPr>
        <w:tab/>
        <w:t>H. 3197</w:t>
      </w:r>
      <w:r w:rsidRPr="00555FC7">
        <w:rPr>
          <w:szCs w:val="22"/>
        </w:rPr>
        <w:fldChar w:fldCharType="begin"/>
      </w:r>
      <w:r w:rsidRPr="00555FC7">
        <w:rPr>
          <w:szCs w:val="22"/>
        </w:rPr>
        <w:instrText xml:space="preserve"> XE " H. 3197" \b</w:instrText>
      </w:r>
      <w:r w:rsidRPr="00555FC7">
        <w:rPr>
          <w:szCs w:val="22"/>
        </w:rPr>
        <w:fldChar w:fldCharType="end"/>
      </w:r>
      <w:r w:rsidRPr="00555FC7">
        <w:rPr>
          <w:szCs w:val="22"/>
        </w:rPr>
        <w:t xml:space="preserve"> -- Rep. King:  A BILL TO AMEND SECTION 17-5-600, CODE OF LAWS OF SOUTH CAROLINA, 1976, RELATING TO PERMITS FOR CREMATION WHICH MUST BE ISSUED BY CORONERS, SO AS TO PROVIDE THAT NO FEE FOR A PERMIT FOR CREMATION MAY BE CHARGED.</w:t>
      </w:r>
    </w:p>
    <w:p w:rsidR="00555FC7" w:rsidRPr="00555FC7" w:rsidRDefault="00555FC7" w:rsidP="00555FC7">
      <w:pPr>
        <w:rPr>
          <w:szCs w:val="22"/>
        </w:rPr>
      </w:pPr>
      <w:r w:rsidRPr="00555FC7">
        <w:rPr>
          <w:szCs w:val="22"/>
        </w:rPr>
        <w:tab/>
        <w:t>Read the first time and referred to the Committee on Judiciary.</w:t>
      </w:r>
    </w:p>
    <w:p w:rsidR="00555FC7" w:rsidRPr="00555FC7" w:rsidRDefault="00555FC7" w:rsidP="00555FC7">
      <w:pPr>
        <w:rPr>
          <w:szCs w:val="22"/>
        </w:rPr>
      </w:pPr>
    </w:p>
    <w:p w:rsidR="00555FC7" w:rsidRPr="00555FC7" w:rsidRDefault="00555FC7" w:rsidP="00555FC7">
      <w:pPr>
        <w:rPr>
          <w:szCs w:val="22"/>
        </w:rPr>
      </w:pPr>
      <w:r w:rsidRPr="00555FC7">
        <w:rPr>
          <w:szCs w:val="22"/>
        </w:rPr>
        <w:tab/>
        <w:t>H. 3970</w:t>
      </w:r>
      <w:r w:rsidRPr="00555FC7">
        <w:rPr>
          <w:szCs w:val="22"/>
        </w:rPr>
        <w:fldChar w:fldCharType="begin"/>
      </w:r>
      <w:r w:rsidRPr="00555FC7">
        <w:rPr>
          <w:szCs w:val="22"/>
        </w:rPr>
        <w:instrText xml:space="preserve"> XE " H. 3970" \b</w:instrText>
      </w:r>
      <w:r w:rsidRPr="00555FC7">
        <w:rPr>
          <w:szCs w:val="22"/>
        </w:rPr>
        <w:fldChar w:fldCharType="end"/>
      </w:r>
      <w:r w:rsidRPr="00555FC7">
        <w:rPr>
          <w:szCs w:val="22"/>
        </w:rPr>
        <w:t xml:space="preserve">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555FC7" w:rsidRPr="00555FC7" w:rsidRDefault="00555FC7" w:rsidP="00555FC7">
      <w:pPr>
        <w:rPr>
          <w:szCs w:val="22"/>
        </w:rPr>
      </w:pPr>
      <w:r w:rsidRPr="00555FC7">
        <w:rPr>
          <w:szCs w:val="22"/>
        </w:rPr>
        <w:tab/>
        <w:t>Read the first time and referred to the Committee on Labor, Commerce and Industry.</w:t>
      </w:r>
    </w:p>
    <w:p w:rsidR="00555FC7" w:rsidRPr="00555FC7" w:rsidRDefault="00555FC7" w:rsidP="00555FC7">
      <w:pPr>
        <w:rPr>
          <w:szCs w:val="22"/>
        </w:rPr>
      </w:pPr>
    </w:p>
    <w:p w:rsidR="00555FC7" w:rsidRPr="00555FC7" w:rsidRDefault="00555FC7" w:rsidP="00555FC7">
      <w:pPr>
        <w:rPr>
          <w:szCs w:val="22"/>
        </w:rPr>
      </w:pPr>
      <w:r w:rsidRPr="00555FC7">
        <w:rPr>
          <w:szCs w:val="22"/>
        </w:rPr>
        <w:tab/>
        <w:t>H. 4644</w:t>
      </w:r>
      <w:r w:rsidRPr="00555FC7">
        <w:rPr>
          <w:szCs w:val="22"/>
        </w:rPr>
        <w:fldChar w:fldCharType="begin"/>
      </w:r>
      <w:r w:rsidRPr="00555FC7">
        <w:rPr>
          <w:szCs w:val="22"/>
        </w:rPr>
        <w:instrText xml:space="preserve"> XE " H. 4644" \b</w:instrText>
      </w:r>
      <w:r w:rsidRPr="00555FC7">
        <w:rPr>
          <w:szCs w:val="22"/>
        </w:rPr>
        <w:fldChar w:fldCharType="end"/>
      </w:r>
      <w:r w:rsidRPr="00555FC7">
        <w:rPr>
          <w:szCs w:val="22"/>
        </w:rPr>
        <w:t xml:space="preserve">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555FC7" w:rsidRPr="00555FC7" w:rsidRDefault="00555FC7" w:rsidP="00555FC7">
      <w:pPr>
        <w:rPr>
          <w:szCs w:val="22"/>
        </w:rPr>
      </w:pPr>
      <w:r w:rsidRPr="00555FC7">
        <w:rPr>
          <w:szCs w:val="22"/>
        </w:rPr>
        <w:tab/>
        <w:t>Read the first time and referred to the Committee on Medical Affairs.</w:t>
      </w:r>
    </w:p>
    <w:p w:rsidR="00555FC7" w:rsidRPr="00555FC7" w:rsidRDefault="00555FC7" w:rsidP="00555FC7">
      <w:pPr>
        <w:rPr>
          <w:szCs w:val="22"/>
        </w:rPr>
      </w:pPr>
    </w:p>
    <w:p w:rsidR="00555FC7" w:rsidRPr="00555FC7" w:rsidRDefault="00555FC7" w:rsidP="00555FC7">
      <w:pPr>
        <w:rPr>
          <w:szCs w:val="22"/>
        </w:rPr>
      </w:pPr>
      <w:r w:rsidRPr="00555FC7">
        <w:rPr>
          <w:szCs w:val="22"/>
        </w:rPr>
        <w:tab/>
        <w:t>H. 4683</w:t>
      </w:r>
      <w:r w:rsidRPr="00555FC7">
        <w:rPr>
          <w:szCs w:val="22"/>
        </w:rPr>
        <w:fldChar w:fldCharType="begin"/>
      </w:r>
      <w:r w:rsidRPr="00555FC7">
        <w:rPr>
          <w:szCs w:val="22"/>
        </w:rPr>
        <w:instrText xml:space="preserve"> XE " H. 4683" \b</w:instrText>
      </w:r>
      <w:r w:rsidRPr="00555FC7">
        <w:rPr>
          <w:szCs w:val="22"/>
        </w:rPr>
        <w:fldChar w:fldCharType="end"/>
      </w:r>
      <w:r w:rsidRPr="00555FC7">
        <w:rPr>
          <w:szCs w:val="22"/>
        </w:rPr>
        <w:t xml:space="preserve">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555FC7" w:rsidRPr="00555FC7" w:rsidRDefault="00555FC7" w:rsidP="00555FC7">
      <w:pPr>
        <w:rPr>
          <w:szCs w:val="22"/>
        </w:rPr>
      </w:pPr>
      <w:r w:rsidRPr="00555FC7">
        <w:rPr>
          <w:szCs w:val="22"/>
        </w:rPr>
        <w:tab/>
        <w:t>Read the first time and referred to the Committee on Agriculture and Natural Resources.</w:t>
      </w:r>
    </w:p>
    <w:p w:rsidR="00555FC7" w:rsidRPr="00555FC7" w:rsidRDefault="00555FC7" w:rsidP="00555FC7">
      <w:pPr>
        <w:rPr>
          <w:szCs w:val="22"/>
        </w:rPr>
      </w:pPr>
    </w:p>
    <w:p w:rsidR="00555FC7" w:rsidRPr="00555FC7" w:rsidRDefault="00555FC7" w:rsidP="00555FC7">
      <w:pPr>
        <w:rPr>
          <w:szCs w:val="22"/>
        </w:rPr>
      </w:pPr>
      <w:r w:rsidRPr="00555FC7">
        <w:rPr>
          <w:szCs w:val="22"/>
        </w:rPr>
        <w:tab/>
        <w:t>H. 4830</w:t>
      </w:r>
      <w:r w:rsidRPr="00555FC7">
        <w:rPr>
          <w:szCs w:val="22"/>
        </w:rPr>
        <w:fldChar w:fldCharType="begin"/>
      </w:r>
      <w:r w:rsidRPr="00555FC7">
        <w:rPr>
          <w:szCs w:val="22"/>
        </w:rPr>
        <w:instrText xml:space="preserve"> XE " H. 4830" \b</w:instrText>
      </w:r>
      <w:r w:rsidRPr="00555FC7">
        <w:rPr>
          <w:szCs w:val="22"/>
        </w:rPr>
        <w:fldChar w:fldCharType="end"/>
      </w:r>
      <w:r w:rsidRPr="00555FC7">
        <w:rPr>
          <w:szCs w:val="22"/>
        </w:rPr>
        <w:t xml:space="preserve">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555FC7" w:rsidRPr="00555FC7" w:rsidRDefault="00555FC7" w:rsidP="00555FC7">
      <w:pPr>
        <w:rPr>
          <w:szCs w:val="22"/>
        </w:rPr>
      </w:pPr>
      <w:r w:rsidRPr="00555FC7">
        <w:rPr>
          <w:szCs w:val="22"/>
        </w:rPr>
        <w:tab/>
        <w:t>Read the first time and referred to the Committee on Judiciary.</w:t>
      </w:r>
    </w:p>
    <w:p w:rsidR="00555FC7" w:rsidRPr="00555FC7" w:rsidRDefault="00555FC7" w:rsidP="00555FC7">
      <w:pPr>
        <w:rPr>
          <w:szCs w:val="22"/>
        </w:rPr>
      </w:pPr>
    </w:p>
    <w:p w:rsidR="00555FC7" w:rsidRPr="00555FC7" w:rsidRDefault="00555FC7" w:rsidP="00555FC7">
      <w:pPr>
        <w:rPr>
          <w:szCs w:val="22"/>
        </w:rPr>
      </w:pPr>
      <w:r w:rsidRPr="00555FC7">
        <w:rPr>
          <w:szCs w:val="22"/>
        </w:rPr>
        <w:tab/>
        <w:t>H. 4889</w:t>
      </w:r>
      <w:r w:rsidRPr="00555FC7">
        <w:rPr>
          <w:szCs w:val="22"/>
        </w:rPr>
        <w:fldChar w:fldCharType="begin"/>
      </w:r>
      <w:r w:rsidRPr="00555FC7">
        <w:rPr>
          <w:szCs w:val="22"/>
        </w:rPr>
        <w:instrText xml:space="preserve"> XE " H. 4889" \b</w:instrText>
      </w:r>
      <w:r w:rsidRPr="00555FC7">
        <w:rPr>
          <w:szCs w:val="22"/>
        </w:rPr>
        <w:fldChar w:fldCharType="end"/>
      </w:r>
      <w:r w:rsidRPr="00555FC7">
        <w:rPr>
          <w:szCs w:val="22"/>
        </w:rPr>
        <w:t xml:space="preserve">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555FC7" w:rsidRPr="00555FC7" w:rsidRDefault="00555FC7" w:rsidP="00555FC7">
      <w:pPr>
        <w:rPr>
          <w:szCs w:val="22"/>
        </w:rPr>
      </w:pPr>
      <w:r w:rsidRPr="00555FC7">
        <w:rPr>
          <w:szCs w:val="22"/>
        </w:rPr>
        <w:tab/>
        <w:t>Read the first time and referred to the Committee on Judiciary.</w:t>
      </w:r>
    </w:p>
    <w:p w:rsidR="00555FC7" w:rsidRPr="00555FC7" w:rsidRDefault="00555FC7" w:rsidP="00555FC7">
      <w:pPr>
        <w:rPr>
          <w:szCs w:val="22"/>
        </w:rPr>
      </w:pPr>
    </w:p>
    <w:p w:rsidR="00555FC7" w:rsidRPr="00555FC7" w:rsidRDefault="00555FC7" w:rsidP="00555FC7">
      <w:pPr>
        <w:rPr>
          <w:szCs w:val="22"/>
        </w:rPr>
      </w:pPr>
      <w:r w:rsidRPr="00555FC7">
        <w:rPr>
          <w:szCs w:val="22"/>
        </w:rPr>
        <w:tab/>
        <w:t>H. 4931</w:t>
      </w:r>
      <w:r w:rsidRPr="00555FC7">
        <w:rPr>
          <w:szCs w:val="22"/>
        </w:rPr>
        <w:fldChar w:fldCharType="begin"/>
      </w:r>
      <w:r w:rsidRPr="00555FC7">
        <w:rPr>
          <w:szCs w:val="22"/>
        </w:rPr>
        <w:instrText xml:space="preserve"> XE " H. 4931" \b</w:instrText>
      </w:r>
      <w:r w:rsidRPr="00555FC7">
        <w:rPr>
          <w:szCs w:val="22"/>
        </w:rPr>
        <w:fldChar w:fldCharType="end"/>
      </w:r>
      <w:r w:rsidRPr="00555FC7">
        <w:rPr>
          <w:szCs w:val="22"/>
        </w:rPr>
        <w:t xml:space="preserve">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555FC7" w:rsidRDefault="00555FC7" w:rsidP="00555FC7">
      <w:pPr>
        <w:rPr>
          <w:szCs w:val="22"/>
        </w:rPr>
      </w:pPr>
      <w:r w:rsidRPr="00555FC7">
        <w:rPr>
          <w:szCs w:val="22"/>
        </w:rPr>
        <w:tab/>
        <w:t>Read the first time and referred to the Committee on Education.</w:t>
      </w:r>
    </w:p>
    <w:p w:rsidR="00337B06" w:rsidRPr="00555FC7" w:rsidRDefault="00337B06" w:rsidP="00555FC7">
      <w:pPr>
        <w:rPr>
          <w:szCs w:val="22"/>
        </w:rPr>
      </w:pPr>
    </w:p>
    <w:p w:rsidR="00555FC7" w:rsidRPr="00555FC7" w:rsidRDefault="00555FC7" w:rsidP="00555FC7">
      <w:pPr>
        <w:rPr>
          <w:szCs w:val="22"/>
        </w:rPr>
      </w:pPr>
      <w:r w:rsidRPr="00555FC7">
        <w:rPr>
          <w:szCs w:val="22"/>
        </w:rPr>
        <w:tab/>
        <w:t>H. 4976</w:t>
      </w:r>
      <w:r w:rsidRPr="00555FC7">
        <w:rPr>
          <w:szCs w:val="22"/>
        </w:rPr>
        <w:fldChar w:fldCharType="begin"/>
      </w:r>
      <w:r w:rsidRPr="00555FC7">
        <w:rPr>
          <w:szCs w:val="22"/>
        </w:rPr>
        <w:instrText xml:space="preserve"> XE " H. 4976" \b</w:instrText>
      </w:r>
      <w:r w:rsidRPr="00555FC7">
        <w:rPr>
          <w:szCs w:val="22"/>
        </w:rPr>
        <w:fldChar w:fldCharType="end"/>
      </w:r>
      <w:r w:rsidRPr="00555FC7">
        <w:rPr>
          <w:szCs w:val="22"/>
        </w:rPr>
        <w:t xml:space="preserve"> -- Reps. McCoy, Stavrinakis, Arrington, Crosby, Daning, Gilliard, Cogswell, W. Newton, Bennett, Hewitt, 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555FC7" w:rsidRDefault="00555FC7" w:rsidP="00555FC7">
      <w:pPr>
        <w:rPr>
          <w:szCs w:val="22"/>
        </w:rPr>
      </w:pPr>
      <w:r w:rsidRPr="00555FC7">
        <w:rPr>
          <w:szCs w:val="22"/>
        </w:rPr>
        <w:tab/>
        <w:t>Read the first time and referred to the Committee on Fish, Game and Forestry.</w:t>
      </w:r>
    </w:p>
    <w:p w:rsidR="006D5E14" w:rsidRPr="00555FC7" w:rsidRDefault="006D5E14" w:rsidP="00555FC7">
      <w:pPr>
        <w:rPr>
          <w:szCs w:val="22"/>
        </w:rPr>
      </w:pPr>
    </w:p>
    <w:p w:rsidR="00555FC7" w:rsidRPr="00555FC7" w:rsidRDefault="00555FC7" w:rsidP="00555FC7">
      <w:pPr>
        <w:rPr>
          <w:szCs w:val="22"/>
        </w:rPr>
      </w:pPr>
      <w:r w:rsidRPr="00555FC7">
        <w:rPr>
          <w:szCs w:val="22"/>
        </w:rPr>
        <w:tab/>
        <w:t>H. 5050</w:t>
      </w:r>
      <w:r w:rsidRPr="00555FC7">
        <w:rPr>
          <w:szCs w:val="22"/>
        </w:rPr>
        <w:fldChar w:fldCharType="begin"/>
      </w:r>
      <w:r w:rsidRPr="00555FC7">
        <w:rPr>
          <w:szCs w:val="22"/>
        </w:rPr>
        <w:instrText xml:space="preserve"> XE " H. 5050" \b</w:instrText>
      </w:r>
      <w:r w:rsidRPr="00555FC7">
        <w:rPr>
          <w:szCs w:val="22"/>
        </w:rPr>
        <w:fldChar w:fldCharType="end"/>
      </w:r>
      <w:r w:rsidRPr="00555FC7">
        <w:rPr>
          <w:szCs w:val="22"/>
        </w:rPr>
        <w:t xml:space="preserve">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555FC7" w:rsidRPr="00555FC7" w:rsidRDefault="00555FC7" w:rsidP="00555FC7">
      <w:pPr>
        <w:rPr>
          <w:szCs w:val="22"/>
        </w:rPr>
      </w:pPr>
      <w:r w:rsidRPr="00555FC7">
        <w:rPr>
          <w:szCs w:val="22"/>
        </w:rPr>
        <w:tab/>
        <w:t>Read the first time and referred to the Committee on Education.</w:t>
      </w:r>
    </w:p>
    <w:p w:rsidR="00555FC7" w:rsidRPr="00555FC7" w:rsidRDefault="00555FC7" w:rsidP="00555FC7">
      <w:pPr>
        <w:rPr>
          <w:szCs w:val="22"/>
        </w:rPr>
      </w:pPr>
    </w:p>
    <w:p w:rsidR="00555FC7" w:rsidRPr="00555FC7" w:rsidRDefault="00555FC7" w:rsidP="00555FC7">
      <w:pPr>
        <w:rPr>
          <w:szCs w:val="22"/>
        </w:rPr>
      </w:pPr>
      <w:r w:rsidRPr="00555FC7">
        <w:rPr>
          <w:szCs w:val="22"/>
        </w:rPr>
        <w:tab/>
        <w:t>H. 5093</w:t>
      </w:r>
      <w:r w:rsidRPr="00555FC7">
        <w:rPr>
          <w:szCs w:val="22"/>
        </w:rPr>
        <w:fldChar w:fldCharType="begin"/>
      </w:r>
      <w:r w:rsidRPr="00555FC7">
        <w:rPr>
          <w:szCs w:val="22"/>
        </w:rPr>
        <w:instrText xml:space="preserve"> XE " H. 5093" \b</w:instrText>
      </w:r>
      <w:r w:rsidRPr="00555FC7">
        <w:rPr>
          <w:szCs w:val="22"/>
        </w:rPr>
        <w:fldChar w:fldCharType="end"/>
      </w:r>
      <w:r w:rsidRPr="00555FC7">
        <w:rPr>
          <w:szCs w:val="22"/>
        </w:rPr>
        <w:t xml:space="preserve"> -- Reps. J. E. Smith,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A. C. FLORA HIGH SCHOOL JUNIOR RESERVE OFFICER TRAINING CORPS AND INSTRUCTORS OF RICHLAND COUNTY FOR THEIR EXCEPTIONAL PERFORMANCE AND TO CONGRATULATE THEM FOR CAPTURING THE 2016-2017 DISTRICT ONE SUPERINTENDENT'S TROPHY AWARD.</w:t>
      </w:r>
    </w:p>
    <w:p w:rsidR="00555FC7" w:rsidRPr="00555FC7" w:rsidRDefault="00555FC7" w:rsidP="00555FC7">
      <w:pPr>
        <w:rPr>
          <w:szCs w:val="22"/>
        </w:rPr>
      </w:pPr>
      <w:r w:rsidRPr="00555FC7">
        <w:rPr>
          <w:szCs w:val="22"/>
        </w:rPr>
        <w:tab/>
        <w:t>The Concurrent Resolution was adopted, ordered returned to the House.</w:t>
      </w:r>
    </w:p>
    <w:p w:rsidR="00555FC7" w:rsidRPr="00555FC7" w:rsidRDefault="00555FC7" w:rsidP="00555FC7">
      <w:pPr>
        <w:rPr>
          <w:szCs w:val="22"/>
        </w:rPr>
      </w:pPr>
    </w:p>
    <w:p w:rsidR="00555FC7" w:rsidRPr="00555FC7" w:rsidRDefault="00555FC7" w:rsidP="00555FC7">
      <w:pPr>
        <w:rPr>
          <w:szCs w:val="22"/>
        </w:rPr>
      </w:pPr>
      <w:r w:rsidRPr="00555FC7">
        <w:rPr>
          <w:szCs w:val="22"/>
        </w:rPr>
        <w:tab/>
        <w:t>H. 5094</w:t>
      </w:r>
      <w:r w:rsidRPr="00555FC7">
        <w:rPr>
          <w:szCs w:val="22"/>
        </w:rPr>
        <w:fldChar w:fldCharType="begin"/>
      </w:r>
      <w:r w:rsidRPr="00555FC7">
        <w:rPr>
          <w:szCs w:val="22"/>
        </w:rPr>
        <w:instrText xml:space="preserve"> XE " H. 5094" \b</w:instrText>
      </w:r>
      <w:r w:rsidRPr="00555FC7">
        <w:rPr>
          <w:szCs w:val="22"/>
        </w:rPr>
        <w:fldChar w:fldCharType="end"/>
      </w:r>
      <w:r w:rsidRPr="00555FC7">
        <w:rPr>
          <w:szCs w:val="22"/>
        </w:rPr>
        <w:t xml:space="preserve">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THE SOUTH CAROLINA ASSOCIATION OF REALTORS(r) FOR ITS STRONG SUPPORT OF FAIR HOUSING IN THE PALMETTO STATE AND TO DECLARE APRIL 2018 AS "FAIR HOUSING MONTH" IN SOUTH CAROLINA.</w:t>
      </w:r>
    </w:p>
    <w:p w:rsidR="00555FC7" w:rsidRPr="00555FC7" w:rsidRDefault="00555FC7" w:rsidP="00555FC7">
      <w:pPr>
        <w:rPr>
          <w:szCs w:val="22"/>
        </w:rPr>
      </w:pPr>
      <w:r w:rsidRPr="00555FC7">
        <w:rPr>
          <w:szCs w:val="22"/>
        </w:rPr>
        <w:tab/>
        <w:t>The Concurrent Resolution was introduced and referred to the Committee on Labor, Commerce and Industry.</w:t>
      </w:r>
    </w:p>
    <w:p w:rsidR="00555FC7" w:rsidRPr="00555FC7" w:rsidRDefault="00555FC7" w:rsidP="00555FC7">
      <w:pPr>
        <w:rPr>
          <w:szCs w:val="22"/>
        </w:rPr>
      </w:pPr>
    </w:p>
    <w:p w:rsidR="00555FC7" w:rsidRPr="00555FC7" w:rsidRDefault="00555FC7" w:rsidP="00555FC7">
      <w:pPr>
        <w:rPr>
          <w:szCs w:val="22"/>
        </w:rPr>
      </w:pPr>
      <w:r w:rsidRPr="00555FC7">
        <w:rPr>
          <w:szCs w:val="22"/>
        </w:rPr>
        <w:tab/>
        <w:t>H. 5095</w:t>
      </w:r>
      <w:r w:rsidRPr="00555FC7">
        <w:rPr>
          <w:szCs w:val="22"/>
        </w:rPr>
        <w:fldChar w:fldCharType="begin"/>
      </w:r>
      <w:r w:rsidRPr="00555FC7">
        <w:rPr>
          <w:szCs w:val="22"/>
        </w:rPr>
        <w:instrText xml:space="preserve"> XE " H. 5095" \b</w:instrText>
      </w:r>
      <w:r w:rsidRPr="00555FC7">
        <w:rPr>
          <w:szCs w:val="22"/>
        </w:rPr>
        <w:fldChar w:fldCharType="end"/>
      </w:r>
      <w:r w:rsidRPr="00555FC7">
        <w:rPr>
          <w:szCs w:val="22"/>
        </w:rPr>
        <w:t xml:space="preserve">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MANY SACRIFICES AND VALUABLE CONTRIBUTIONS THE SOUTH CAROLINA NATIONAL GUARD MAKES TO PROTECT THE FREEDOM, DEMOCRACY, AND SECURITY OF OUR STATE AND NATION AND TO DECLARE TUESDAY, MARCH 20, 2018, "NATIONAL GUARD DAY" IN SOUTH CAROLINA.</w:t>
      </w:r>
    </w:p>
    <w:p w:rsidR="00555FC7" w:rsidRPr="00555FC7" w:rsidRDefault="00555FC7" w:rsidP="00555FC7">
      <w:pPr>
        <w:rPr>
          <w:szCs w:val="22"/>
        </w:rPr>
      </w:pPr>
      <w:r w:rsidRPr="00555FC7">
        <w:rPr>
          <w:szCs w:val="22"/>
        </w:rPr>
        <w:tab/>
        <w:t>The Concurrent Resolution was introduced and referred to the General Committee.</w:t>
      </w:r>
    </w:p>
    <w:p w:rsidR="00555FC7" w:rsidRPr="00555FC7" w:rsidRDefault="00555FC7" w:rsidP="00555FC7">
      <w:pPr>
        <w:rPr>
          <w:szCs w:val="22"/>
        </w:rPr>
      </w:pPr>
    </w:p>
    <w:p w:rsidR="00555FC7" w:rsidRPr="00555FC7" w:rsidRDefault="00555FC7" w:rsidP="00555FC7">
      <w:pPr>
        <w:rPr>
          <w:szCs w:val="22"/>
        </w:rPr>
      </w:pPr>
      <w:r w:rsidRPr="00555FC7">
        <w:rPr>
          <w:szCs w:val="22"/>
        </w:rPr>
        <w:tab/>
        <w:t>H. 5104</w:t>
      </w:r>
      <w:r w:rsidRPr="00555FC7">
        <w:rPr>
          <w:szCs w:val="22"/>
        </w:rPr>
        <w:fldChar w:fldCharType="begin"/>
      </w:r>
      <w:r w:rsidRPr="00555FC7">
        <w:rPr>
          <w:szCs w:val="22"/>
        </w:rPr>
        <w:instrText xml:space="preserve"> XE " H. 5104" \b</w:instrText>
      </w:r>
      <w:r w:rsidRPr="00555FC7">
        <w:rPr>
          <w:szCs w:val="22"/>
        </w:rPr>
        <w:fldChar w:fldCharType="end"/>
      </w:r>
      <w:r w:rsidRPr="00555FC7">
        <w:rPr>
          <w:szCs w:val="22"/>
        </w:rPr>
        <w:t xml:space="preserve"> -- Reps. Bradley, Alexander, Allison, Anderson, Anthony, Arrington, Atkinson, Atwater, Bales, Ballentine, Bamberg, Bannister, Bennett, Bernstein, Blackwell, Bowers,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555FC7" w:rsidRPr="00555FC7" w:rsidRDefault="00555FC7" w:rsidP="00555FC7">
      <w:pPr>
        <w:rPr>
          <w:szCs w:val="22"/>
        </w:rPr>
      </w:pPr>
      <w:r w:rsidRPr="00555FC7">
        <w:rPr>
          <w:szCs w:val="22"/>
        </w:rPr>
        <w:tab/>
        <w:t>The Concurrent Resolution was adopted, ordered returned to the House.</w:t>
      </w:r>
    </w:p>
    <w:p w:rsidR="00555FC7" w:rsidRPr="00555FC7" w:rsidRDefault="00555FC7" w:rsidP="00555FC7">
      <w:pPr>
        <w:tabs>
          <w:tab w:val="right" w:pos="8640"/>
        </w:tabs>
        <w:rPr>
          <w:szCs w:val="22"/>
        </w:rPr>
      </w:pPr>
    </w:p>
    <w:p w:rsidR="00555FC7" w:rsidRPr="00555FC7" w:rsidRDefault="00555FC7" w:rsidP="00555FC7">
      <w:pPr>
        <w:keepNext/>
        <w:keepLines/>
        <w:tabs>
          <w:tab w:val="right" w:pos="8640"/>
        </w:tabs>
        <w:jc w:val="center"/>
        <w:rPr>
          <w:szCs w:val="22"/>
        </w:rPr>
      </w:pPr>
      <w:r w:rsidRPr="00555FC7">
        <w:rPr>
          <w:b/>
          <w:szCs w:val="22"/>
        </w:rPr>
        <w:t>REPORTS OF STANDING COMMITTEE</w:t>
      </w:r>
    </w:p>
    <w:p w:rsidR="00555FC7" w:rsidRPr="00555FC7" w:rsidRDefault="00555FC7" w:rsidP="00555FC7">
      <w:pPr>
        <w:keepNext/>
        <w:keepLines/>
        <w:tabs>
          <w:tab w:val="right" w:pos="8640"/>
        </w:tabs>
        <w:rPr>
          <w:szCs w:val="22"/>
        </w:rPr>
      </w:pPr>
      <w:r w:rsidRPr="00555FC7">
        <w:rPr>
          <w:szCs w:val="22"/>
        </w:rPr>
        <w:tab/>
        <w:t>Senator ALEXANDER from the Committee on Labor, Commerce and Industry submitted a favorable report on:</w:t>
      </w:r>
    </w:p>
    <w:p w:rsidR="00555FC7" w:rsidRPr="00555FC7" w:rsidRDefault="00555FC7" w:rsidP="00555FC7">
      <w:pPr>
        <w:keepNext/>
        <w:keepLines/>
        <w:suppressAutoHyphens/>
        <w:rPr>
          <w:szCs w:val="22"/>
        </w:rPr>
      </w:pPr>
      <w:r w:rsidRPr="00555FC7">
        <w:rPr>
          <w:szCs w:val="22"/>
        </w:rPr>
        <w:tab/>
        <w:t>S. 189</w:t>
      </w:r>
      <w:r w:rsidRPr="00555FC7">
        <w:rPr>
          <w:szCs w:val="22"/>
        </w:rPr>
        <w:fldChar w:fldCharType="begin"/>
      </w:r>
      <w:r w:rsidRPr="00555FC7">
        <w:rPr>
          <w:szCs w:val="22"/>
        </w:rPr>
        <w:instrText xml:space="preserve"> XE "S. 189" \b </w:instrText>
      </w:r>
      <w:r w:rsidRPr="00555FC7">
        <w:rPr>
          <w:szCs w:val="22"/>
        </w:rPr>
        <w:fldChar w:fldCharType="end"/>
      </w:r>
      <w:r w:rsidRPr="00555FC7">
        <w:rPr>
          <w:szCs w:val="22"/>
        </w:rPr>
        <w:t xml:space="preserve"> -- Senator Goldfinch:  A BILL </w:t>
      </w:r>
      <w:r w:rsidRPr="00555FC7">
        <w:rPr>
          <w:color w:val="000000" w:themeColor="text1"/>
          <w:szCs w:val="22"/>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555FC7" w:rsidRPr="00555FC7" w:rsidRDefault="00555FC7" w:rsidP="00555FC7">
      <w:pPr>
        <w:tabs>
          <w:tab w:val="right" w:pos="8640"/>
        </w:tabs>
        <w:rPr>
          <w:szCs w:val="22"/>
        </w:rPr>
      </w:pPr>
      <w:r w:rsidRPr="00555FC7">
        <w:rPr>
          <w:szCs w:val="22"/>
        </w:rPr>
        <w:tab/>
        <w:t>Ordered for consideration tomorrow.</w:t>
      </w:r>
    </w:p>
    <w:p w:rsidR="00555FC7" w:rsidRPr="00555FC7" w:rsidRDefault="00555FC7" w:rsidP="00555FC7">
      <w:pPr>
        <w:tabs>
          <w:tab w:val="right" w:pos="8640"/>
        </w:tabs>
        <w:rPr>
          <w:szCs w:val="22"/>
        </w:rPr>
      </w:pPr>
    </w:p>
    <w:p w:rsidR="00555FC7" w:rsidRPr="00555FC7" w:rsidRDefault="00555FC7" w:rsidP="00555FC7">
      <w:pPr>
        <w:tabs>
          <w:tab w:val="right" w:pos="8640"/>
        </w:tabs>
        <w:rPr>
          <w:szCs w:val="22"/>
        </w:rPr>
      </w:pPr>
      <w:r w:rsidRPr="00555FC7">
        <w:rPr>
          <w:szCs w:val="22"/>
        </w:rPr>
        <w:tab/>
        <w:t>Senator ALEXANDER from the Committee on Labor, Commerce and Industry submitted a favorable report on:</w:t>
      </w:r>
    </w:p>
    <w:p w:rsidR="00555FC7" w:rsidRPr="00555FC7" w:rsidRDefault="00555FC7" w:rsidP="00555FC7">
      <w:pPr>
        <w:suppressAutoHyphens/>
        <w:rPr>
          <w:szCs w:val="22"/>
        </w:rPr>
      </w:pPr>
      <w:r w:rsidRPr="00555FC7">
        <w:rPr>
          <w:szCs w:val="22"/>
        </w:rPr>
        <w:tab/>
        <w:t>S. 190</w:t>
      </w:r>
      <w:r w:rsidRPr="00555FC7">
        <w:rPr>
          <w:szCs w:val="22"/>
        </w:rPr>
        <w:fldChar w:fldCharType="begin"/>
      </w:r>
      <w:r w:rsidRPr="00555FC7">
        <w:rPr>
          <w:szCs w:val="22"/>
        </w:rPr>
        <w:instrText xml:space="preserve"> XE "S. 190" \b </w:instrText>
      </w:r>
      <w:r w:rsidRPr="00555FC7">
        <w:rPr>
          <w:szCs w:val="22"/>
        </w:rPr>
        <w:fldChar w:fldCharType="end"/>
      </w:r>
      <w:r w:rsidRPr="00555FC7">
        <w:rPr>
          <w:szCs w:val="22"/>
        </w:rPr>
        <w:t xml:space="preserve"> -- Senator Goldfinch:  A BILL </w:t>
      </w:r>
      <w:r w:rsidRPr="00555FC7">
        <w:rPr>
          <w:color w:val="000000" w:themeColor="text1"/>
          <w:szCs w:val="22"/>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555FC7" w:rsidRPr="00555FC7" w:rsidRDefault="00555FC7" w:rsidP="00555FC7">
      <w:pPr>
        <w:tabs>
          <w:tab w:val="right" w:pos="8640"/>
        </w:tabs>
        <w:rPr>
          <w:szCs w:val="22"/>
        </w:rPr>
      </w:pPr>
      <w:r w:rsidRPr="00555FC7">
        <w:rPr>
          <w:szCs w:val="22"/>
        </w:rPr>
        <w:tab/>
        <w:t>Ordered for consideration tomorrow.</w:t>
      </w:r>
    </w:p>
    <w:p w:rsidR="00555FC7" w:rsidRPr="00555FC7" w:rsidRDefault="00555FC7" w:rsidP="00555FC7">
      <w:pPr>
        <w:tabs>
          <w:tab w:val="right" w:pos="8640"/>
        </w:tabs>
        <w:rPr>
          <w:szCs w:val="22"/>
        </w:rPr>
      </w:pPr>
    </w:p>
    <w:p w:rsidR="00555FC7" w:rsidRPr="00555FC7" w:rsidRDefault="00555FC7" w:rsidP="006D5E14">
      <w:pPr>
        <w:keepNext/>
        <w:keepLines/>
        <w:tabs>
          <w:tab w:val="right" w:pos="8640"/>
        </w:tabs>
        <w:rPr>
          <w:szCs w:val="22"/>
        </w:rPr>
      </w:pPr>
      <w:r w:rsidRPr="00555FC7">
        <w:rPr>
          <w:szCs w:val="22"/>
        </w:rPr>
        <w:tab/>
        <w:t>Senator ALEXANDER from the Committee on Labor, Commerce and Industry submitted a favorable report on:</w:t>
      </w:r>
    </w:p>
    <w:p w:rsidR="00555FC7" w:rsidRPr="00555FC7" w:rsidRDefault="00555FC7" w:rsidP="006D5E14">
      <w:pPr>
        <w:keepNext/>
        <w:keepLines/>
        <w:suppressAutoHyphens/>
        <w:rPr>
          <w:szCs w:val="22"/>
        </w:rPr>
      </w:pPr>
      <w:r w:rsidRPr="00555FC7">
        <w:rPr>
          <w:szCs w:val="22"/>
        </w:rPr>
        <w:tab/>
        <w:t>S. 912</w:t>
      </w:r>
      <w:r w:rsidRPr="00555FC7">
        <w:rPr>
          <w:szCs w:val="22"/>
        </w:rPr>
        <w:fldChar w:fldCharType="begin"/>
      </w:r>
      <w:r w:rsidRPr="00555FC7">
        <w:rPr>
          <w:szCs w:val="22"/>
        </w:rPr>
        <w:instrText xml:space="preserve"> XE "S. 912" \b </w:instrText>
      </w:r>
      <w:r w:rsidRPr="00555FC7">
        <w:rPr>
          <w:szCs w:val="22"/>
        </w:rPr>
        <w:fldChar w:fldCharType="end"/>
      </w:r>
      <w:r w:rsidRPr="00555FC7">
        <w:rPr>
          <w:szCs w:val="22"/>
        </w:rPr>
        <w:t xml:space="preserve"> -- Senators Jackson, Allen, Reese, Shealy, Talley, Johnson, Campbell, Sabb, Gambrell, Nicholson and Rankin:  A BILL </w:t>
      </w:r>
      <w:r w:rsidRPr="00555FC7">
        <w:rPr>
          <w:color w:val="000000" w:themeColor="text1"/>
          <w:szCs w:val="22"/>
        </w:rPr>
        <w:t>TO AMEND THE CODE OF LAWS OF SOUTH CAROLINA, 1976, BY ADDING SECTION 40</w:t>
      </w:r>
      <w:r w:rsidRPr="00555FC7">
        <w:rPr>
          <w:color w:val="000000" w:themeColor="text1"/>
          <w:szCs w:val="22"/>
        </w:rPr>
        <w:noBreakHyphen/>
        <w:t>18</w:t>
      </w:r>
      <w:r w:rsidRPr="00555FC7">
        <w:rPr>
          <w:color w:val="000000" w:themeColor="text1"/>
          <w:szCs w:val="22"/>
        </w:rPr>
        <w:noBreakHyphen/>
        <w:t>75 SO AS TO PROHIBIT A PRIVATE INVESTIGATION BUSINESS FROM KNOWINGLY REPRESENTING MULTIPLE PARTIES WITH OPPOSING INTERESTS IN CIVIL OR CRIMINAL MATTERS AND TO PROVIDE PENALTIES.</w:t>
      </w:r>
    </w:p>
    <w:p w:rsidR="00555FC7" w:rsidRPr="00555FC7" w:rsidRDefault="00555FC7" w:rsidP="00555FC7">
      <w:pPr>
        <w:tabs>
          <w:tab w:val="right" w:pos="8640"/>
        </w:tabs>
        <w:rPr>
          <w:szCs w:val="22"/>
        </w:rPr>
      </w:pPr>
      <w:r w:rsidRPr="00555FC7">
        <w:rPr>
          <w:szCs w:val="22"/>
        </w:rPr>
        <w:tab/>
        <w:t>Ordered for consideration tomorrow.</w:t>
      </w:r>
    </w:p>
    <w:p w:rsidR="00555FC7" w:rsidRPr="00555FC7" w:rsidRDefault="00555FC7" w:rsidP="00555FC7">
      <w:pPr>
        <w:tabs>
          <w:tab w:val="right" w:pos="8640"/>
        </w:tabs>
        <w:rPr>
          <w:szCs w:val="22"/>
        </w:rPr>
      </w:pPr>
    </w:p>
    <w:p w:rsidR="00555FC7" w:rsidRPr="00555FC7" w:rsidRDefault="00555FC7" w:rsidP="00555FC7">
      <w:pPr>
        <w:tabs>
          <w:tab w:val="right" w:pos="8640"/>
        </w:tabs>
        <w:rPr>
          <w:szCs w:val="22"/>
        </w:rPr>
      </w:pPr>
      <w:r w:rsidRPr="00555FC7">
        <w:rPr>
          <w:szCs w:val="22"/>
        </w:rPr>
        <w:tab/>
        <w:t>Senator ALEXANDER from the Committee on Labor, Commerce and Industry submitted a favorable with amendment report on:</w:t>
      </w:r>
    </w:p>
    <w:p w:rsidR="00555FC7" w:rsidRPr="00555FC7" w:rsidRDefault="00555FC7" w:rsidP="00555FC7">
      <w:pPr>
        <w:suppressAutoHyphens/>
        <w:rPr>
          <w:szCs w:val="22"/>
        </w:rPr>
      </w:pPr>
      <w:r w:rsidRPr="00555FC7">
        <w:rPr>
          <w:szCs w:val="22"/>
        </w:rPr>
        <w:tab/>
        <w:t>S. 962</w:t>
      </w:r>
      <w:r w:rsidRPr="00555FC7">
        <w:rPr>
          <w:szCs w:val="22"/>
        </w:rPr>
        <w:fldChar w:fldCharType="begin"/>
      </w:r>
      <w:r w:rsidRPr="00555FC7">
        <w:rPr>
          <w:szCs w:val="22"/>
        </w:rPr>
        <w:instrText xml:space="preserve"> XE "S. 962" \b </w:instrText>
      </w:r>
      <w:r w:rsidRPr="00555FC7">
        <w:rPr>
          <w:szCs w:val="22"/>
        </w:rPr>
        <w:fldChar w:fldCharType="end"/>
      </w:r>
      <w:r w:rsidRPr="00555FC7">
        <w:rPr>
          <w:szCs w:val="22"/>
        </w:rPr>
        <w:t xml:space="preserve"> -- Senator Alexander:  A BILL TO AMEND THE CODE OF LAWS OF SOUTH CAROLINA, 1976, BY ADDING SECTION 40</w:t>
      </w:r>
      <w:r w:rsidRPr="00555FC7">
        <w:rPr>
          <w:szCs w:val="22"/>
        </w:rPr>
        <w:noBreakHyphen/>
        <w:t>75</w:t>
      </w:r>
      <w:r w:rsidRPr="00555FC7">
        <w:rPr>
          <w:szCs w:val="22"/>
        </w:rPr>
        <w:noBreakHyphen/>
        <w:t>225 SO AS TO PROVIDE CRITERIA FOR LICENSURE AS AN ADDICTION COUNSELOR; TO AMEND SECTION 40</w:t>
      </w:r>
      <w:r w:rsidRPr="00555FC7">
        <w:rPr>
          <w:szCs w:val="22"/>
        </w:rPr>
        <w:noBreakHyphen/>
        <w:t>75</w:t>
      </w:r>
      <w:r w:rsidRPr="00555FC7">
        <w:rPr>
          <w:szCs w:val="22"/>
        </w:rPr>
        <w:noBreakHyphen/>
        <w:t>5, RELATING TO CERTAIN PROVISIONS GENERALLY APPLICABLE TO BOARD REGULATION OF PROFESSIONS AND OCCUPATIONS, SO AS TO INCLUDE ADDICTION COUNSELORS; TO AMEND SECTION 40</w:t>
      </w:r>
      <w:r w:rsidRPr="00555FC7">
        <w:rPr>
          <w:szCs w:val="22"/>
        </w:rPr>
        <w:noBreakHyphen/>
        <w:t>75</w:t>
      </w:r>
      <w:r w:rsidRPr="00555FC7">
        <w:rPr>
          <w:szCs w:val="22"/>
        </w:rPr>
        <w:noBreakHyphen/>
        <w:t>10, AS AMENDED, RELATING TO THE BOARD OF EXAMINERS FOR LICENSURE OF PROFESSIONAL COUNSELORS, MARRIAGE AND FAMILY THERAPISTS, AND PSYCHO</w:t>
      </w:r>
      <w:r w:rsidRPr="00555FC7">
        <w:rPr>
          <w:szCs w:val="22"/>
        </w:rPr>
        <w:noBreakHyphen/>
        <w:t>EDUCATIONAL SPECIALISTS, SO AS TO INCLUDE ADDICTION COUNSELORS; TO AMEND SECTION 40</w:t>
      </w:r>
      <w:r w:rsidRPr="00555FC7">
        <w:rPr>
          <w:szCs w:val="22"/>
        </w:rPr>
        <w:noBreakHyphen/>
        <w:t>75</w:t>
      </w:r>
      <w:r w:rsidRPr="00555FC7">
        <w:rPr>
          <w:szCs w:val="22"/>
        </w:rPr>
        <w:noBreakHyphen/>
        <w:t>20, RELATING TO DEFINITIONS, SO AS TO MAKE REVISIONS; TO AMEND SECTION 40</w:t>
      </w:r>
      <w:r w:rsidRPr="00555FC7">
        <w:rPr>
          <w:szCs w:val="22"/>
        </w:rPr>
        <w:noBreakHyphen/>
        <w:t>75</w:t>
      </w:r>
      <w:r w:rsidRPr="00555FC7">
        <w:rPr>
          <w:szCs w:val="22"/>
        </w:rPr>
        <w:noBreakHyphen/>
        <w:t>30, RELATING TO THE REQUIREMENT OF LICENSURE BY THE BOARD TO PRACTICE CERTAIN PROFESSIONS, SO AS TO INCLUDE ADDICTION COUNSELORS; TO AMEND SECTION 40</w:t>
      </w:r>
      <w:r w:rsidRPr="00555FC7">
        <w:rPr>
          <w:szCs w:val="22"/>
        </w:rPr>
        <w:noBreakHyphen/>
        <w:t>75</w:t>
      </w:r>
      <w:r w:rsidRPr="00555FC7">
        <w:rPr>
          <w:szCs w:val="22"/>
        </w:rPr>
        <w:noBreakHyphen/>
        <w:t>50, RELATING TO THE BOARD, SO AS TO REMOVE DUTIES CONCERNING THE ESTABLISHMENT AND FUNCTION OF STANDARDS COMMITTEES; TO AMEND SECTION 40</w:t>
      </w:r>
      <w:r w:rsidRPr="00555FC7">
        <w:rPr>
          <w:szCs w:val="22"/>
        </w:rPr>
        <w:noBreakHyphen/>
        <w:t>75</w:t>
      </w:r>
      <w:r w:rsidRPr="00555FC7">
        <w:rPr>
          <w:szCs w:val="22"/>
        </w:rPr>
        <w:noBreakHyphen/>
        <w:t>110, RELATING TO DISCIPLINARY PROCEEDINGS CONCERNING BOARD LICENSEES, SO AS TO INCLUDE ADDICTION COUNSELORS; TO AMEND SECTION 40</w:t>
      </w:r>
      <w:r w:rsidRPr="00555FC7">
        <w:rPr>
          <w:szCs w:val="22"/>
        </w:rPr>
        <w:noBreakHyphen/>
        <w:t>75</w:t>
      </w:r>
      <w:r w:rsidRPr="00555FC7">
        <w:rPr>
          <w:szCs w:val="22"/>
        </w:rPr>
        <w:noBreakHyphen/>
        <w:t>190, RELATING TO CONFIDENTIALITY OF CLIENT COMMUNICATIONS BY LICENSEES, SO AS TO INCLUDE ADDICTION COUNSELORS AND TO REVISE EXCEPTIONS; TO AMEND SECTION 40</w:t>
      </w:r>
      <w:r w:rsidRPr="00555FC7">
        <w:rPr>
          <w:szCs w:val="22"/>
        </w:rPr>
        <w:noBreakHyphen/>
        <w:t>75</w:t>
      </w:r>
      <w:r w:rsidRPr="00555FC7">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555FC7">
        <w:rPr>
          <w:szCs w:val="22"/>
        </w:rPr>
        <w:noBreakHyphen/>
        <w:t>75</w:t>
      </w:r>
      <w:r w:rsidRPr="00555FC7">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555FC7">
        <w:rPr>
          <w:szCs w:val="22"/>
        </w:rPr>
        <w:noBreakHyphen/>
        <w:t>75</w:t>
      </w:r>
      <w:r w:rsidRPr="00555FC7">
        <w:rPr>
          <w:szCs w:val="22"/>
        </w:rPr>
        <w:noBreakHyphen/>
        <w:t>240, RELATING TO INTERN LICENSES, SO AS TO REPLACE THE TERM “INTERN” WITH “ASSOCIATE” AND TO INCLUDE ADDICTION COUNSELOR INTERNS; TO AMEND SECTION 40</w:t>
      </w:r>
      <w:r w:rsidRPr="00555FC7">
        <w:rPr>
          <w:szCs w:val="22"/>
        </w:rPr>
        <w:noBreakHyphen/>
        <w:t>75</w:t>
      </w:r>
      <w:r w:rsidRPr="00555FC7">
        <w:rPr>
          <w:szCs w:val="22"/>
        </w:rPr>
        <w:noBreakHyphen/>
        <w:t>250, RELATING TO THE ISSUANCE OF DISPLAY OF LICENSES ISSUED BY THE BOARD, SO AS TO INCLUDE ADDICTION COUNSELOR LICENSES AND ADDICTION COUNSELOR ASSOCIATE LICENSES; TO AMEND SECTION 40</w:t>
      </w:r>
      <w:r w:rsidRPr="00555FC7">
        <w:rPr>
          <w:szCs w:val="22"/>
        </w:rPr>
        <w:noBreakHyphen/>
        <w:t>75</w:t>
      </w:r>
      <w:r w:rsidRPr="00555FC7">
        <w:rPr>
          <w:szCs w:val="22"/>
        </w:rPr>
        <w:noBreakHyphen/>
        <w:t>260, RELATING TO RECIPROCITY AGREEMENTS WITH OTHER STATES, SO AS TO INCLUDE ADDICTION COUNSELOR CREDENTIALS; TO AMEND SECTION 40</w:t>
      </w:r>
      <w:r w:rsidRPr="00555FC7">
        <w:rPr>
          <w:szCs w:val="22"/>
        </w:rPr>
        <w:noBreakHyphen/>
        <w:t>75</w:t>
      </w:r>
      <w:r w:rsidRPr="00555FC7">
        <w:rPr>
          <w:szCs w:val="22"/>
        </w:rPr>
        <w:noBreakHyphen/>
        <w:t>285, RELATING TO THE APPLICABILITY OF ARTICLE 1, CHAPTER 75, TITLE 40, SO AS TO INCLUDE ADDICTION COUNSELORS; AND TO AMEND SECTION 40</w:t>
      </w:r>
      <w:r w:rsidRPr="00555FC7">
        <w:rPr>
          <w:szCs w:val="22"/>
        </w:rPr>
        <w:noBreakHyphen/>
        <w:t>75</w:t>
      </w:r>
      <w:r w:rsidRPr="00555FC7">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555FC7">
        <w:rPr>
          <w:szCs w:val="22"/>
        </w:rPr>
        <w:noBreakHyphen/>
        <w:t>EDUCATIONAL SPECIALISTS”, AND TO REDESIGNATE ARTICLE 1, CHAPTER 75, TITLE 40 AS “PROFESSIONAL COUNSELORS, MARRIAGE AND FAMILY THERAPISTS, AND ADDICTION COUNSELORS”.</w:t>
      </w:r>
    </w:p>
    <w:p w:rsidR="00555FC7" w:rsidRPr="00555FC7" w:rsidRDefault="00555FC7" w:rsidP="00555FC7">
      <w:pPr>
        <w:tabs>
          <w:tab w:val="right" w:pos="8640"/>
        </w:tabs>
        <w:rPr>
          <w:szCs w:val="22"/>
        </w:rPr>
      </w:pPr>
      <w:r w:rsidRPr="00555FC7">
        <w:rPr>
          <w:szCs w:val="22"/>
        </w:rPr>
        <w:tab/>
        <w:t>Ordered for consideration tomorrow.</w:t>
      </w:r>
    </w:p>
    <w:p w:rsidR="00555FC7" w:rsidRPr="00555FC7" w:rsidRDefault="00555FC7" w:rsidP="00555FC7">
      <w:pPr>
        <w:tabs>
          <w:tab w:val="right" w:pos="8640"/>
        </w:tabs>
        <w:rPr>
          <w:szCs w:val="22"/>
        </w:rPr>
      </w:pPr>
    </w:p>
    <w:p w:rsidR="00555FC7" w:rsidRPr="00555FC7" w:rsidRDefault="00555FC7" w:rsidP="00555FC7">
      <w:pPr>
        <w:tabs>
          <w:tab w:val="right" w:pos="8640"/>
        </w:tabs>
        <w:rPr>
          <w:szCs w:val="22"/>
        </w:rPr>
      </w:pPr>
      <w:r w:rsidRPr="00555FC7">
        <w:rPr>
          <w:b/>
          <w:szCs w:val="22"/>
        </w:rPr>
        <w:t>THE SENATE PROCEEDED TO A CALL OF THE UNCONTESTED LOCAL AND STATEWIDE CALENDAR.</w:t>
      </w:r>
    </w:p>
    <w:p w:rsidR="00555FC7" w:rsidRPr="00555FC7" w:rsidRDefault="00555FC7" w:rsidP="00555FC7">
      <w:pPr>
        <w:tabs>
          <w:tab w:val="right" w:pos="8640"/>
        </w:tabs>
        <w:rPr>
          <w:szCs w:val="22"/>
        </w:rPr>
      </w:pPr>
    </w:p>
    <w:p w:rsidR="00555FC7" w:rsidRPr="00555FC7" w:rsidRDefault="00555FC7" w:rsidP="006D5E14">
      <w:pPr>
        <w:keepNext/>
        <w:keepLines/>
        <w:jc w:val="center"/>
        <w:rPr>
          <w:b/>
          <w:color w:val="auto"/>
          <w:szCs w:val="22"/>
        </w:rPr>
      </w:pPr>
      <w:r w:rsidRPr="00555FC7">
        <w:rPr>
          <w:b/>
          <w:color w:val="auto"/>
          <w:szCs w:val="22"/>
        </w:rPr>
        <w:t>READ THE THIRD TIME</w:t>
      </w:r>
    </w:p>
    <w:p w:rsidR="00555FC7" w:rsidRPr="00555FC7" w:rsidRDefault="00555FC7" w:rsidP="006D5E14">
      <w:pPr>
        <w:keepNext/>
        <w:keepLines/>
        <w:jc w:val="center"/>
        <w:rPr>
          <w:b/>
          <w:color w:val="auto"/>
          <w:szCs w:val="22"/>
        </w:rPr>
      </w:pPr>
      <w:r w:rsidRPr="00555FC7">
        <w:rPr>
          <w:b/>
          <w:color w:val="auto"/>
          <w:szCs w:val="22"/>
        </w:rPr>
        <w:t>SENT TO THE HOUSE</w:t>
      </w:r>
    </w:p>
    <w:p w:rsidR="00555FC7" w:rsidRPr="00555FC7" w:rsidRDefault="00555FC7" w:rsidP="006D5E14">
      <w:pPr>
        <w:keepNext/>
        <w:keepLines/>
        <w:tabs>
          <w:tab w:val="right" w:pos="8640"/>
        </w:tabs>
        <w:rPr>
          <w:color w:val="auto"/>
          <w:szCs w:val="22"/>
        </w:rPr>
      </w:pPr>
      <w:r w:rsidRPr="00555FC7">
        <w:rPr>
          <w:b/>
          <w:color w:val="auto"/>
          <w:szCs w:val="22"/>
        </w:rPr>
        <w:tab/>
      </w:r>
      <w:r w:rsidRPr="00555FC7">
        <w:rPr>
          <w:color w:val="auto"/>
          <w:szCs w:val="22"/>
        </w:rPr>
        <w:t>The following Bills and Resolutions were read the third time and ordered sent to the House of Representatives:</w:t>
      </w:r>
    </w:p>
    <w:p w:rsidR="00555FC7" w:rsidRPr="00555FC7" w:rsidRDefault="00555FC7" w:rsidP="00555FC7">
      <w:pPr>
        <w:suppressAutoHyphens/>
        <w:rPr>
          <w:szCs w:val="22"/>
        </w:rPr>
      </w:pPr>
      <w:r w:rsidRPr="00555FC7">
        <w:rPr>
          <w:b/>
          <w:szCs w:val="22"/>
        </w:rPr>
        <w:tab/>
      </w:r>
      <w:r w:rsidRPr="00555FC7">
        <w:rPr>
          <w:szCs w:val="22"/>
        </w:rPr>
        <w:t>S. 1073</w:t>
      </w:r>
      <w:r w:rsidRPr="00555FC7">
        <w:rPr>
          <w:szCs w:val="22"/>
        </w:rPr>
        <w:fldChar w:fldCharType="begin"/>
      </w:r>
      <w:r w:rsidRPr="00555FC7">
        <w:rPr>
          <w:szCs w:val="22"/>
        </w:rPr>
        <w:instrText xml:space="preserve"> XE "S. 1073" \b </w:instrText>
      </w:r>
      <w:r w:rsidRPr="00555FC7">
        <w:rPr>
          <w:szCs w:val="22"/>
        </w:rPr>
        <w:fldChar w:fldCharType="end"/>
      </w:r>
      <w:r w:rsidRPr="00555FC7">
        <w:rPr>
          <w:szCs w:val="22"/>
        </w:rPr>
        <w:t xml:space="preserve"> -- Medical Affairs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555FC7" w:rsidRPr="00555FC7" w:rsidRDefault="00555FC7" w:rsidP="00555FC7">
      <w:pPr>
        <w:tabs>
          <w:tab w:val="right" w:pos="8640"/>
        </w:tabs>
        <w:rPr>
          <w:b/>
          <w:szCs w:val="22"/>
        </w:rPr>
      </w:pPr>
    </w:p>
    <w:p w:rsidR="00555FC7" w:rsidRPr="00555FC7" w:rsidRDefault="00555FC7" w:rsidP="00555FC7">
      <w:pPr>
        <w:suppressAutoHyphens/>
        <w:rPr>
          <w:szCs w:val="22"/>
        </w:rPr>
      </w:pPr>
      <w:r w:rsidRPr="00555FC7">
        <w:rPr>
          <w:b/>
          <w:szCs w:val="22"/>
        </w:rPr>
        <w:tab/>
      </w:r>
      <w:r w:rsidRPr="00555FC7">
        <w:rPr>
          <w:szCs w:val="22"/>
        </w:rPr>
        <w:t>S. 1074</w:t>
      </w:r>
      <w:r w:rsidRPr="00555FC7">
        <w:rPr>
          <w:szCs w:val="22"/>
        </w:rPr>
        <w:fldChar w:fldCharType="begin"/>
      </w:r>
      <w:r w:rsidRPr="00555FC7">
        <w:rPr>
          <w:szCs w:val="22"/>
        </w:rPr>
        <w:instrText xml:space="preserve"> XE "S. 1074" \b </w:instrText>
      </w:r>
      <w:r w:rsidRPr="00555FC7">
        <w:rPr>
          <w:szCs w:val="22"/>
        </w:rPr>
        <w:fldChar w:fldCharType="end"/>
      </w:r>
      <w:r w:rsidRPr="00555FC7">
        <w:rPr>
          <w:szCs w:val="22"/>
        </w:rPr>
        <w:t xml:space="preserve"> -- Medical Affairs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555FC7" w:rsidRPr="00555FC7" w:rsidRDefault="00555FC7" w:rsidP="00555FC7">
      <w:pPr>
        <w:tabs>
          <w:tab w:val="right" w:pos="8640"/>
        </w:tabs>
        <w:rPr>
          <w:b/>
          <w:szCs w:val="22"/>
        </w:rPr>
      </w:pPr>
    </w:p>
    <w:p w:rsidR="00555FC7" w:rsidRPr="00555FC7" w:rsidRDefault="00555FC7" w:rsidP="00555FC7">
      <w:pPr>
        <w:suppressAutoHyphens/>
        <w:rPr>
          <w:szCs w:val="22"/>
        </w:rPr>
      </w:pPr>
      <w:r w:rsidRPr="00555FC7">
        <w:rPr>
          <w:b/>
          <w:szCs w:val="22"/>
        </w:rPr>
        <w:tab/>
      </w:r>
      <w:r w:rsidRPr="00555FC7">
        <w:rPr>
          <w:szCs w:val="22"/>
        </w:rPr>
        <w:t>S. 1075</w:t>
      </w:r>
      <w:r w:rsidRPr="00555FC7">
        <w:rPr>
          <w:szCs w:val="22"/>
        </w:rPr>
        <w:fldChar w:fldCharType="begin"/>
      </w:r>
      <w:r w:rsidRPr="00555FC7">
        <w:rPr>
          <w:szCs w:val="22"/>
        </w:rPr>
        <w:instrText xml:space="preserve"> XE "S. 1075" \b </w:instrText>
      </w:r>
      <w:r w:rsidRPr="00555FC7">
        <w:rPr>
          <w:szCs w:val="22"/>
        </w:rPr>
        <w:fldChar w:fldCharType="end"/>
      </w:r>
      <w:r w:rsidRPr="00555FC7">
        <w:rPr>
          <w:szCs w:val="22"/>
        </w:rPr>
        <w:t xml:space="preserve"> -- Medical Affairs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555FC7" w:rsidRPr="00555FC7" w:rsidRDefault="00555FC7" w:rsidP="00555FC7">
      <w:pPr>
        <w:tabs>
          <w:tab w:val="right" w:pos="8640"/>
        </w:tabs>
        <w:rPr>
          <w:b/>
          <w:szCs w:val="22"/>
        </w:rPr>
      </w:pPr>
    </w:p>
    <w:p w:rsidR="00555FC7" w:rsidRPr="00555FC7" w:rsidRDefault="00555FC7" w:rsidP="00555FC7">
      <w:pPr>
        <w:suppressAutoHyphens/>
        <w:rPr>
          <w:szCs w:val="22"/>
        </w:rPr>
      </w:pPr>
      <w:r w:rsidRPr="00555FC7">
        <w:rPr>
          <w:b/>
          <w:szCs w:val="22"/>
        </w:rPr>
        <w:tab/>
      </w:r>
      <w:r w:rsidRPr="00555FC7">
        <w:rPr>
          <w:szCs w:val="22"/>
        </w:rPr>
        <w:t>S. 1076</w:t>
      </w:r>
      <w:r w:rsidRPr="00555FC7">
        <w:rPr>
          <w:szCs w:val="22"/>
        </w:rPr>
        <w:fldChar w:fldCharType="begin"/>
      </w:r>
      <w:r w:rsidRPr="00555FC7">
        <w:rPr>
          <w:szCs w:val="22"/>
        </w:rPr>
        <w:instrText xml:space="preserve"> XE "S. 1076" \b </w:instrText>
      </w:r>
      <w:r w:rsidRPr="00555FC7">
        <w:rPr>
          <w:szCs w:val="22"/>
        </w:rPr>
        <w:fldChar w:fldCharType="end"/>
      </w:r>
      <w:r w:rsidRPr="00555FC7">
        <w:rPr>
          <w:szCs w:val="22"/>
        </w:rPr>
        <w:t xml:space="preserve"> -- Medical Affairs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555FC7" w:rsidRPr="00555FC7" w:rsidRDefault="00555FC7" w:rsidP="00555FC7">
      <w:pPr>
        <w:tabs>
          <w:tab w:val="right" w:pos="8640"/>
        </w:tabs>
        <w:rPr>
          <w:b/>
          <w:szCs w:val="22"/>
        </w:rPr>
      </w:pPr>
    </w:p>
    <w:p w:rsidR="00555FC7" w:rsidRPr="00555FC7" w:rsidRDefault="00555FC7" w:rsidP="00555FC7">
      <w:pPr>
        <w:suppressAutoHyphens/>
        <w:rPr>
          <w:szCs w:val="22"/>
        </w:rPr>
      </w:pPr>
      <w:r w:rsidRPr="00555FC7">
        <w:rPr>
          <w:b/>
          <w:szCs w:val="22"/>
        </w:rPr>
        <w:tab/>
      </w:r>
      <w:r w:rsidRPr="00555FC7">
        <w:rPr>
          <w:szCs w:val="22"/>
        </w:rPr>
        <w:t>S. 1077</w:t>
      </w:r>
      <w:r w:rsidRPr="00555FC7">
        <w:rPr>
          <w:szCs w:val="22"/>
        </w:rPr>
        <w:fldChar w:fldCharType="begin"/>
      </w:r>
      <w:r w:rsidRPr="00555FC7">
        <w:rPr>
          <w:szCs w:val="22"/>
        </w:rPr>
        <w:instrText xml:space="preserve"> XE "S. 1077" \b </w:instrText>
      </w:r>
      <w:r w:rsidRPr="00555FC7">
        <w:rPr>
          <w:szCs w:val="22"/>
        </w:rPr>
        <w:fldChar w:fldCharType="end"/>
      </w:r>
      <w:r w:rsidRPr="00555FC7">
        <w:rPr>
          <w:szCs w:val="22"/>
        </w:rPr>
        <w:t xml:space="preserve"> -- Medical Affairs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555FC7" w:rsidRPr="00555FC7" w:rsidRDefault="00555FC7" w:rsidP="00555FC7">
      <w:pPr>
        <w:tabs>
          <w:tab w:val="right" w:pos="8640"/>
        </w:tabs>
        <w:rPr>
          <w:b/>
          <w:szCs w:val="22"/>
        </w:rPr>
      </w:pPr>
    </w:p>
    <w:p w:rsidR="00555FC7" w:rsidRPr="00555FC7" w:rsidRDefault="00555FC7" w:rsidP="00555FC7">
      <w:pPr>
        <w:rPr>
          <w:szCs w:val="22"/>
        </w:rPr>
      </w:pPr>
      <w:r w:rsidRPr="00555FC7">
        <w:rPr>
          <w:b/>
          <w:szCs w:val="22"/>
        </w:rPr>
        <w:tab/>
      </w:r>
      <w:r w:rsidRPr="00555FC7">
        <w:rPr>
          <w:szCs w:val="22"/>
        </w:rPr>
        <w:t>S. 337</w:t>
      </w:r>
      <w:r w:rsidRPr="00555FC7">
        <w:rPr>
          <w:szCs w:val="22"/>
        </w:rPr>
        <w:fldChar w:fldCharType="begin"/>
      </w:r>
      <w:r w:rsidRPr="00555FC7">
        <w:rPr>
          <w:szCs w:val="22"/>
        </w:rPr>
        <w:instrText xml:space="preserve"> XE "S. 337" \b </w:instrText>
      </w:r>
      <w:r w:rsidRPr="00555FC7">
        <w:rPr>
          <w:szCs w:val="22"/>
        </w:rPr>
        <w:fldChar w:fldCharType="end"/>
      </w:r>
      <w:r w:rsidRPr="00555FC7">
        <w:rPr>
          <w:szCs w:val="22"/>
        </w:rPr>
        <w:t xml:space="preserve"> -- Senators Davis, Grooms, Reese and Shealy:  A BILL </w:t>
      </w:r>
      <w:r w:rsidRPr="00555FC7">
        <w:rPr>
          <w:color w:val="000000" w:themeColor="text1"/>
          <w:szCs w:val="22"/>
        </w:rPr>
        <w:t>TO AMEND SECTION 34</w:t>
      </w:r>
      <w:r w:rsidRPr="00555FC7">
        <w:rPr>
          <w:color w:val="000000" w:themeColor="text1"/>
          <w:szCs w:val="22"/>
        </w:rPr>
        <w:noBreakHyphen/>
        <w:t>26</w:t>
      </w:r>
      <w:r w:rsidRPr="00555FC7">
        <w:rPr>
          <w:color w:val="000000" w:themeColor="text1"/>
          <w:szCs w:val="22"/>
        </w:rPr>
        <w:noBreakHyphen/>
        <w:t>410, CODE OF LAWS OF SOUTH CAROLINA, 1976, RELATING TO THE POWERS OF CREDIT UNIONS, SO AS TO PROVIDE THAT A CREDIT UNION MAY PROVIDE CERTAIN SERVICES TO CERTAIN NONMEMBERS; TO AMEND SECTION 34</w:t>
      </w:r>
      <w:r w:rsidRPr="00555FC7">
        <w:rPr>
          <w:color w:val="000000" w:themeColor="text1"/>
          <w:szCs w:val="22"/>
        </w:rPr>
        <w:noBreakHyphen/>
        <w:t>26</w:t>
      </w:r>
      <w:r w:rsidRPr="00555FC7">
        <w:rPr>
          <w:color w:val="000000" w:themeColor="text1"/>
          <w:szCs w:val="22"/>
        </w:rPr>
        <w:noBreakHyphen/>
        <w:t>500, AS AMENDED, RELATING TO MEMBERSHIP IN A CREDIT UNION, SO AS TO PROVIDE THE PROCEDURE TO ADMIT NEW COMMUNITY GROUPS TO A CREDIT UNION; TO AMEND SECTION 34</w:t>
      </w:r>
      <w:r w:rsidRPr="00555FC7">
        <w:rPr>
          <w:color w:val="000000" w:themeColor="text1"/>
          <w:szCs w:val="22"/>
        </w:rPr>
        <w:noBreakHyphen/>
        <w:t>26</w:t>
      </w:r>
      <w:r w:rsidRPr="00555FC7">
        <w:rPr>
          <w:color w:val="000000" w:themeColor="text1"/>
          <w:szCs w:val="22"/>
        </w:rPr>
        <w:noBreakHyphen/>
        <w:t>640, RELATING TO BOARD MEETINGS, SO AS TO REQUIRE THE BOARD TO MEET AT LEAST ONCE DURING TEN DIFFERENT MONTHS OF EACH YEAR AND TO ALLOW A DIRECTOR TO PARTICIPATE REMOTELY IN CERTAIN MEETINGS; AND TO AMEND SECTION 34</w:t>
      </w:r>
      <w:r w:rsidRPr="00555FC7">
        <w:rPr>
          <w:color w:val="000000" w:themeColor="text1"/>
          <w:szCs w:val="22"/>
        </w:rPr>
        <w:noBreakHyphen/>
        <w:t>26</w:t>
      </w:r>
      <w:r w:rsidRPr="00555FC7">
        <w:rPr>
          <w:color w:val="000000" w:themeColor="text1"/>
          <w:szCs w:val="22"/>
        </w:rPr>
        <w:noBreakHyphen/>
        <w:t>1020, RELATING TO PERMISSIBLE INVESTMENTS OF CREDIT UNION FUNDS, SO AS TO ALLOW FOR AN INVESTMENT IN CERTAIN CHARITABLE DONATION ACCOUNTS.</w:t>
      </w:r>
    </w:p>
    <w:p w:rsidR="00555FC7" w:rsidRPr="00555FC7" w:rsidRDefault="00555FC7" w:rsidP="00555FC7">
      <w:pPr>
        <w:tabs>
          <w:tab w:val="right" w:pos="8640"/>
        </w:tabs>
        <w:rPr>
          <w:b/>
          <w:szCs w:val="22"/>
        </w:rPr>
      </w:pPr>
    </w:p>
    <w:p w:rsidR="00555FC7" w:rsidRPr="00555FC7" w:rsidRDefault="00555FC7" w:rsidP="00555FC7">
      <w:pPr>
        <w:jc w:val="center"/>
        <w:rPr>
          <w:szCs w:val="22"/>
        </w:rPr>
      </w:pPr>
      <w:r w:rsidRPr="00555FC7">
        <w:rPr>
          <w:b/>
          <w:szCs w:val="22"/>
        </w:rPr>
        <w:t xml:space="preserve">Recorded Vote  </w:t>
      </w:r>
    </w:p>
    <w:p w:rsidR="00555FC7" w:rsidRPr="00555FC7" w:rsidRDefault="00555FC7" w:rsidP="00555FC7">
      <w:pPr>
        <w:rPr>
          <w:szCs w:val="22"/>
        </w:rPr>
      </w:pPr>
      <w:r w:rsidRPr="00555FC7">
        <w:rPr>
          <w:szCs w:val="22"/>
        </w:rPr>
        <w:tab/>
        <w:t>Senator MALLOY desired to be recorded as voting in favor of second and third reading of S. 337.</w:t>
      </w:r>
    </w:p>
    <w:p w:rsidR="00555FC7" w:rsidRPr="00555FC7" w:rsidRDefault="00555FC7" w:rsidP="00555FC7">
      <w:pPr>
        <w:tabs>
          <w:tab w:val="right" w:pos="8640"/>
        </w:tabs>
        <w:rPr>
          <w:b/>
          <w:szCs w:val="22"/>
        </w:rPr>
      </w:pPr>
    </w:p>
    <w:p w:rsidR="00555FC7" w:rsidRPr="00555FC7" w:rsidRDefault="00555FC7" w:rsidP="00555FC7">
      <w:pPr>
        <w:suppressAutoHyphens/>
        <w:rPr>
          <w:szCs w:val="22"/>
        </w:rPr>
      </w:pPr>
      <w:r w:rsidRPr="00555FC7">
        <w:rPr>
          <w:b/>
          <w:szCs w:val="22"/>
        </w:rPr>
        <w:tab/>
      </w:r>
      <w:r w:rsidRPr="00555FC7">
        <w:rPr>
          <w:szCs w:val="22"/>
        </w:rPr>
        <w:t>S. 755</w:t>
      </w:r>
      <w:r w:rsidRPr="00555FC7">
        <w:rPr>
          <w:szCs w:val="22"/>
        </w:rPr>
        <w:fldChar w:fldCharType="begin"/>
      </w:r>
      <w:r w:rsidRPr="00555FC7">
        <w:rPr>
          <w:szCs w:val="22"/>
        </w:rPr>
        <w:instrText xml:space="preserve"> XE "S. 755" \b </w:instrText>
      </w:r>
      <w:r w:rsidRPr="00555FC7">
        <w:rPr>
          <w:szCs w:val="22"/>
        </w:rPr>
        <w:fldChar w:fldCharType="end"/>
      </w:r>
      <w:r w:rsidRPr="00555FC7">
        <w:rPr>
          <w:szCs w:val="22"/>
        </w:rPr>
        <w:t xml:space="preserve"> -- Senator Peeler:  A BILL TO AMEND SECTION 44</w:t>
      </w:r>
      <w:r w:rsidRPr="00555FC7">
        <w:rPr>
          <w:szCs w:val="22"/>
        </w:rPr>
        <w:noBreakHyphen/>
        <w:t>53</w:t>
      </w:r>
      <w:r w:rsidRPr="00555FC7">
        <w:rPr>
          <w:szCs w:val="22"/>
        </w:rPr>
        <w:noBreakHyphen/>
        <w:t>362, CODE OF LAWS OF SOUTH CAROLINA, 1976, RELATING TO CONTROLLED SUBSTANCE TAKE</w:t>
      </w:r>
      <w:r w:rsidRPr="00555FC7">
        <w:rPr>
          <w:szCs w:val="22"/>
        </w:rPr>
        <w:noBreakHyphen/>
        <w:t>BACK EVENTS, SO AS TO REQUIRE SHERIFFS TO MAINTAIN AT LEAST ONE ONSITE DROP</w:t>
      </w:r>
      <w:r w:rsidRPr="00555FC7">
        <w:rPr>
          <w:szCs w:val="22"/>
        </w:rPr>
        <w:noBreakHyphen/>
        <w:t>OFF BOX THROUGHOUT THE YEAR THAT IS AVAILABLE TO THE GENERAL PUBLIC FOR THE PURPOSE OF DISPOSING OF CONTROLLED SUBSTANCES.</w:t>
      </w:r>
    </w:p>
    <w:p w:rsidR="00555FC7" w:rsidRDefault="00555FC7" w:rsidP="00555FC7">
      <w:pPr>
        <w:tabs>
          <w:tab w:val="right" w:pos="8640"/>
        </w:tabs>
        <w:rPr>
          <w:b/>
          <w:color w:val="auto"/>
          <w:szCs w:val="22"/>
        </w:rPr>
      </w:pPr>
    </w:p>
    <w:p w:rsidR="00337B06" w:rsidRDefault="00337B06" w:rsidP="00555FC7">
      <w:pPr>
        <w:tabs>
          <w:tab w:val="right" w:pos="8640"/>
        </w:tabs>
        <w:rPr>
          <w:b/>
          <w:color w:val="auto"/>
          <w:szCs w:val="22"/>
        </w:rPr>
      </w:pPr>
    </w:p>
    <w:p w:rsidR="00337B06" w:rsidRPr="00555FC7" w:rsidRDefault="00337B06" w:rsidP="00555FC7">
      <w:pPr>
        <w:tabs>
          <w:tab w:val="right" w:pos="8640"/>
        </w:tabs>
        <w:rPr>
          <w:b/>
          <w:color w:val="auto"/>
          <w:szCs w:val="22"/>
        </w:rPr>
      </w:pPr>
    </w:p>
    <w:p w:rsidR="00555FC7" w:rsidRPr="00555FC7" w:rsidRDefault="00555FC7" w:rsidP="00555FC7">
      <w:pPr>
        <w:tabs>
          <w:tab w:val="right" w:pos="8640"/>
        </w:tabs>
        <w:jc w:val="center"/>
        <w:rPr>
          <w:b/>
          <w:szCs w:val="22"/>
        </w:rPr>
      </w:pPr>
      <w:r w:rsidRPr="00555FC7">
        <w:rPr>
          <w:b/>
          <w:szCs w:val="22"/>
        </w:rPr>
        <w:t>AMENDED, READ THE THIRD TIME</w:t>
      </w:r>
    </w:p>
    <w:p w:rsidR="00555FC7" w:rsidRPr="00555FC7" w:rsidRDefault="00555FC7" w:rsidP="00555FC7">
      <w:pPr>
        <w:tabs>
          <w:tab w:val="right" w:pos="8640"/>
        </w:tabs>
        <w:jc w:val="center"/>
        <w:rPr>
          <w:b/>
          <w:szCs w:val="22"/>
        </w:rPr>
      </w:pPr>
      <w:r w:rsidRPr="00555FC7">
        <w:rPr>
          <w:b/>
          <w:szCs w:val="22"/>
        </w:rPr>
        <w:t>SENT TO THE HOUSE</w:t>
      </w:r>
    </w:p>
    <w:p w:rsidR="00555FC7" w:rsidRPr="00555FC7" w:rsidRDefault="00555FC7" w:rsidP="00555FC7">
      <w:pPr>
        <w:suppressAutoHyphens/>
        <w:rPr>
          <w:szCs w:val="22"/>
        </w:rPr>
      </w:pPr>
      <w:r w:rsidRPr="00555FC7">
        <w:rPr>
          <w:b/>
          <w:szCs w:val="22"/>
        </w:rPr>
        <w:tab/>
      </w:r>
      <w:r w:rsidRPr="00555FC7">
        <w:rPr>
          <w:szCs w:val="22"/>
        </w:rPr>
        <w:t>S. 805</w:t>
      </w:r>
      <w:r w:rsidRPr="00555FC7">
        <w:rPr>
          <w:szCs w:val="22"/>
        </w:rPr>
        <w:fldChar w:fldCharType="begin"/>
      </w:r>
      <w:r w:rsidRPr="00555FC7">
        <w:rPr>
          <w:szCs w:val="22"/>
        </w:rPr>
        <w:instrText xml:space="preserve"> XE "S. 805" \b </w:instrText>
      </w:r>
      <w:r w:rsidRPr="00555FC7">
        <w:rPr>
          <w:szCs w:val="22"/>
        </w:rPr>
        <w:fldChar w:fldCharType="end"/>
      </w:r>
      <w:r w:rsidRPr="00555FC7">
        <w:rPr>
          <w:szCs w:val="22"/>
        </w:rPr>
        <w:t xml:space="preserve">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555FC7">
        <w:rPr>
          <w:szCs w:val="22"/>
        </w:rPr>
        <w:noBreakHyphen/>
        <w:t>7</w:t>
      </w:r>
      <w:r w:rsidRPr="00555FC7">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555FC7" w:rsidRPr="00555FC7" w:rsidRDefault="00555FC7" w:rsidP="00555FC7">
      <w:pPr>
        <w:suppressAutoHyphens/>
        <w:rPr>
          <w:szCs w:val="22"/>
        </w:rPr>
      </w:pPr>
      <w:r w:rsidRPr="00555FC7">
        <w:rPr>
          <w:szCs w:val="22"/>
        </w:rPr>
        <w:tab/>
        <w:t>The Senate proceeded to a consideration of the Bill.</w:t>
      </w:r>
    </w:p>
    <w:p w:rsidR="00555FC7" w:rsidRPr="00555FC7" w:rsidRDefault="00555FC7" w:rsidP="00555FC7">
      <w:pPr>
        <w:suppressAutoHyphens/>
        <w:rPr>
          <w:szCs w:val="22"/>
        </w:rPr>
      </w:pPr>
    </w:p>
    <w:p w:rsidR="00555FC7" w:rsidRPr="00555FC7" w:rsidRDefault="00555FC7" w:rsidP="00555FC7">
      <w:pPr>
        <w:rPr>
          <w:szCs w:val="22"/>
        </w:rPr>
      </w:pPr>
      <w:r w:rsidRPr="00555FC7">
        <w:rPr>
          <w:snapToGrid w:val="0"/>
          <w:szCs w:val="22"/>
        </w:rPr>
        <w:tab/>
        <w:t>Senator YOUNG proposed the following amendment (805R003.SP.KS), which was adopted:</w:t>
      </w:r>
    </w:p>
    <w:p w:rsidR="00555FC7" w:rsidRPr="00555FC7" w:rsidRDefault="00555FC7" w:rsidP="00555FC7">
      <w:pPr>
        <w:rPr>
          <w:snapToGrid w:val="0"/>
          <w:color w:val="auto"/>
          <w:szCs w:val="22"/>
        </w:rPr>
      </w:pPr>
      <w:r w:rsidRPr="00555FC7">
        <w:rPr>
          <w:snapToGrid w:val="0"/>
          <w:color w:val="auto"/>
          <w:szCs w:val="22"/>
        </w:rPr>
        <w:tab/>
        <w:t>Amend the bill, as and if amended, page 8, by striking line 2 and inserting:</w:t>
      </w:r>
    </w:p>
    <w:p w:rsidR="00555FC7" w:rsidRPr="00555FC7" w:rsidRDefault="00555FC7" w:rsidP="00555FC7">
      <w:pPr>
        <w:rPr>
          <w:szCs w:val="22"/>
        </w:rPr>
      </w:pPr>
      <w:r w:rsidRPr="00555FC7">
        <w:rPr>
          <w:snapToGrid w:val="0"/>
          <w:color w:val="auto"/>
          <w:szCs w:val="22"/>
        </w:rPr>
        <w:tab/>
        <w:t>/</w:t>
      </w:r>
      <w:r w:rsidRPr="00555FC7">
        <w:rPr>
          <w:snapToGrid w:val="0"/>
          <w:color w:val="auto"/>
          <w:szCs w:val="22"/>
        </w:rPr>
        <w:tab/>
      </w:r>
      <w:r w:rsidRPr="00555FC7">
        <w:rPr>
          <w:snapToGrid w:val="0"/>
          <w:color w:val="auto"/>
          <w:szCs w:val="22"/>
        </w:rPr>
        <w:tab/>
      </w:r>
      <w:r w:rsidRPr="00555FC7">
        <w:rPr>
          <w:szCs w:val="22"/>
        </w:rPr>
        <w:t>Legislative Committee on Children, and the State Child Advocate. The State Child Advocate shall develop policies and procedures for receipt of such complaints and their referral to the State Inspector General.</w:t>
      </w:r>
      <w:r w:rsidRPr="00555FC7">
        <w:rPr>
          <w:szCs w:val="22"/>
        </w:rPr>
        <w:tab/>
      </w:r>
      <w:r w:rsidRPr="00555FC7">
        <w:rPr>
          <w:szCs w:val="22"/>
        </w:rPr>
        <w:tab/>
        <w:t>/</w:t>
      </w:r>
    </w:p>
    <w:p w:rsidR="00555FC7" w:rsidRPr="00555FC7" w:rsidRDefault="00555FC7" w:rsidP="00555FC7">
      <w:pPr>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szCs w:val="22"/>
        </w:rPr>
      </w:pPr>
      <w:r w:rsidRPr="00555FC7">
        <w:rPr>
          <w:snapToGrid w:val="0"/>
          <w:color w:val="auto"/>
          <w:szCs w:val="22"/>
        </w:rPr>
        <w:tab/>
        <w:t>Amend title to conform.</w:t>
      </w:r>
    </w:p>
    <w:p w:rsidR="00555FC7" w:rsidRPr="00555FC7" w:rsidRDefault="00555FC7" w:rsidP="00555FC7">
      <w:pPr>
        <w:rPr>
          <w:snapToGrid w:val="0"/>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Senator YOUNG explained the amendment.</w:t>
      </w:r>
    </w:p>
    <w:p w:rsidR="00555FC7" w:rsidRPr="00555FC7" w:rsidRDefault="00555FC7" w:rsidP="00555FC7">
      <w:pPr>
        <w:tabs>
          <w:tab w:val="center" w:pos="4320"/>
          <w:tab w:val="right" w:pos="8640"/>
        </w:tabs>
        <w:rPr>
          <w:bCs/>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Senator MALLOY spoke on the Bill.</w:t>
      </w:r>
    </w:p>
    <w:p w:rsidR="00555FC7" w:rsidRPr="00555FC7" w:rsidRDefault="00555FC7" w:rsidP="00555FC7">
      <w:pPr>
        <w:tabs>
          <w:tab w:val="right" w:pos="8640"/>
        </w:tabs>
        <w:jc w:val="center"/>
        <w:rPr>
          <w:b/>
          <w:color w:val="auto"/>
          <w:szCs w:val="22"/>
        </w:rPr>
      </w:pPr>
    </w:p>
    <w:p w:rsidR="00555FC7" w:rsidRPr="00555FC7" w:rsidRDefault="00555FC7" w:rsidP="00555FC7">
      <w:pPr>
        <w:tabs>
          <w:tab w:val="right" w:pos="8640"/>
        </w:tabs>
        <w:rPr>
          <w:color w:val="auto"/>
          <w:szCs w:val="22"/>
        </w:rPr>
      </w:pPr>
      <w:r w:rsidRPr="00555FC7">
        <w:rPr>
          <w:color w:val="auto"/>
          <w:szCs w:val="22"/>
        </w:rPr>
        <w:tab/>
        <w:t>The amendment was adopted.</w:t>
      </w:r>
    </w:p>
    <w:p w:rsidR="00555FC7" w:rsidRPr="00555FC7" w:rsidRDefault="00555FC7" w:rsidP="00555FC7">
      <w:pPr>
        <w:tabs>
          <w:tab w:val="right" w:pos="8640"/>
        </w:tabs>
        <w:rPr>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 xml:space="preserve"> </w:t>
      </w:r>
      <w:r w:rsidRPr="00555FC7">
        <w:rPr>
          <w:bCs/>
          <w:color w:val="auto"/>
          <w:szCs w:val="22"/>
        </w:rPr>
        <w:tab/>
        <w:t xml:space="preserve">The question being the </w:t>
      </w:r>
      <w:r w:rsidR="00502D4A">
        <w:rPr>
          <w:bCs/>
          <w:color w:val="auto"/>
          <w:szCs w:val="22"/>
        </w:rPr>
        <w:t>third</w:t>
      </w:r>
      <w:r w:rsidRPr="00555FC7">
        <w:rPr>
          <w:bCs/>
          <w:color w:val="auto"/>
          <w:szCs w:val="22"/>
        </w:rPr>
        <w:t xml:space="preserve"> reading of the Bill.</w:t>
      </w:r>
    </w:p>
    <w:p w:rsidR="00555FC7" w:rsidRPr="00555FC7" w:rsidRDefault="00555FC7" w:rsidP="00555FC7">
      <w:pPr>
        <w:tabs>
          <w:tab w:val="center" w:pos="4320"/>
          <w:tab w:val="right" w:pos="8640"/>
        </w:tabs>
        <w:rPr>
          <w:bCs/>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 "ayes" and "nays" were demanded and taken, resulting as follows:</w:t>
      </w:r>
    </w:p>
    <w:p w:rsidR="00555FC7" w:rsidRPr="00555FC7" w:rsidRDefault="00555FC7" w:rsidP="00555FC7">
      <w:pPr>
        <w:tabs>
          <w:tab w:val="right" w:pos="8640"/>
        </w:tabs>
        <w:jc w:val="center"/>
        <w:rPr>
          <w:b/>
          <w:color w:val="auto"/>
          <w:szCs w:val="22"/>
        </w:rPr>
      </w:pPr>
      <w:r w:rsidRPr="00555FC7">
        <w:rPr>
          <w:b/>
          <w:color w:val="auto"/>
          <w:szCs w:val="22"/>
        </w:rPr>
        <w:t>Ayes 44; Nays 0</w:t>
      </w:r>
    </w:p>
    <w:p w:rsidR="00555FC7" w:rsidRPr="00555FC7" w:rsidRDefault="00555FC7" w:rsidP="00555FC7">
      <w:pPr>
        <w:tabs>
          <w:tab w:val="right" w:pos="8640"/>
        </w:tabs>
        <w:jc w:val="center"/>
        <w:rPr>
          <w:b/>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color w:val="auto"/>
          <w:szCs w:val="22"/>
        </w:rPr>
      </w:pPr>
      <w:r w:rsidRPr="00555FC7">
        <w:rPr>
          <w:b/>
          <w:color w:val="auto"/>
          <w:szCs w:val="22"/>
        </w:rPr>
        <w:t>AYES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Alexander</w:t>
      </w:r>
      <w:r w:rsidRPr="00555FC7">
        <w:rPr>
          <w:color w:val="auto"/>
          <w:szCs w:val="22"/>
        </w:rPr>
        <w:tab/>
        <w:t>Allen</w:t>
      </w:r>
      <w:r w:rsidRPr="00555FC7">
        <w:rPr>
          <w:color w:val="auto"/>
          <w:szCs w:val="22"/>
        </w:rPr>
        <w:tab/>
        <w:t>Bennett</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Campbell</w:t>
      </w:r>
      <w:r w:rsidRPr="00555FC7">
        <w:rPr>
          <w:color w:val="auto"/>
          <w:szCs w:val="22"/>
        </w:rPr>
        <w:tab/>
        <w:t>Campsen</w:t>
      </w:r>
      <w:r w:rsidRPr="00555FC7">
        <w:rPr>
          <w:color w:val="auto"/>
          <w:szCs w:val="22"/>
        </w:rPr>
        <w:tab/>
        <w:t>Cash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Climer</w:t>
      </w:r>
      <w:r w:rsidRPr="00555FC7">
        <w:rPr>
          <w:color w:val="auto"/>
          <w:szCs w:val="22"/>
        </w:rPr>
        <w:tab/>
        <w:t>Corbin</w:t>
      </w:r>
      <w:r w:rsidRPr="00555FC7">
        <w:rPr>
          <w:color w:val="auto"/>
          <w:szCs w:val="22"/>
        </w:rPr>
        <w:tab/>
        <w:t>Cromer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Davis</w:t>
      </w:r>
      <w:r w:rsidRPr="00555FC7">
        <w:rPr>
          <w:color w:val="auto"/>
          <w:szCs w:val="22"/>
        </w:rPr>
        <w:tab/>
        <w:t>Fanning</w:t>
      </w:r>
      <w:r w:rsidRPr="00555FC7">
        <w:rPr>
          <w:color w:val="auto"/>
          <w:szCs w:val="22"/>
        </w:rPr>
        <w:tab/>
        <w:t>Gambrell</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Goldfinch</w:t>
      </w:r>
      <w:r w:rsidRPr="00555FC7">
        <w:rPr>
          <w:color w:val="auto"/>
          <w:szCs w:val="22"/>
        </w:rPr>
        <w:tab/>
        <w:t>Gregory</w:t>
      </w:r>
      <w:r w:rsidRPr="00555FC7">
        <w:rPr>
          <w:color w:val="auto"/>
          <w:szCs w:val="22"/>
        </w:rPr>
        <w:tab/>
        <w:t>Grooms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Hutto</w:t>
      </w:r>
      <w:r w:rsidRPr="00555FC7">
        <w:rPr>
          <w:color w:val="auto"/>
          <w:szCs w:val="22"/>
        </w:rPr>
        <w:tab/>
        <w:t>Jackson</w:t>
      </w:r>
      <w:r w:rsidRPr="00555FC7">
        <w:rPr>
          <w:color w:val="auto"/>
          <w:szCs w:val="22"/>
        </w:rPr>
        <w:tab/>
        <w:t>Johnson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Kimpson</w:t>
      </w:r>
      <w:r w:rsidRPr="00555FC7">
        <w:rPr>
          <w:color w:val="auto"/>
          <w:szCs w:val="22"/>
        </w:rPr>
        <w:tab/>
        <w:t>Leatherman</w:t>
      </w:r>
      <w:r w:rsidRPr="00555FC7">
        <w:rPr>
          <w:color w:val="auto"/>
          <w:szCs w:val="22"/>
        </w:rPr>
        <w:tab/>
        <w:t>Malloy</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555FC7">
        <w:rPr>
          <w:color w:val="auto"/>
          <w:szCs w:val="22"/>
        </w:rPr>
        <w:t>Martin</w:t>
      </w:r>
      <w:r w:rsidRPr="00555FC7">
        <w:rPr>
          <w:color w:val="auto"/>
          <w:szCs w:val="22"/>
        </w:rPr>
        <w:tab/>
        <w:t>Massey</w:t>
      </w:r>
      <w:r w:rsidRPr="00555FC7">
        <w:rPr>
          <w:color w:val="auto"/>
          <w:szCs w:val="22"/>
        </w:rPr>
        <w:tab/>
      </w:r>
      <w:r w:rsidRPr="00555FC7">
        <w:rPr>
          <w:i/>
          <w:color w:val="auto"/>
          <w:szCs w:val="22"/>
        </w:rPr>
        <w:t>Matthews, John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i/>
          <w:color w:val="auto"/>
          <w:szCs w:val="22"/>
        </w:rPr>
        <w:t>Matthews, Margie</w:t>
      </w:r>
      <w:r w:rsidRPr="00555FC7">
        <w:rPr>
          <w:i/>
          <w:color w:val="auto"/>
          <w:szCs w:val="22"/>
        </w:rPr>
        <w:tab/>
      </w:r>
      <w:r w:rsidRPr="00555FC7">
        <w:rPr>
          <w:color w:val="auto"/>
          <w:szCs w:val="22"/>
        </w:rPr>
        <w:t>McElveen</w:t>
      </w:r>
      <w:r w:rsidRPr="00555FC7">
        <w:rPr>
          <w:color w:val="auto"/>
          <w:szCs w:val="22"/>
        </w:rPr>
        <w:tab/>
        <w:t>McLeod</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Nicholson</w:t>
      </w:r>
      <w:r w:rsidRPr="00555FC7">
        <w:rPr>
          <w:color w:val="auto"/>
          <w:szCs w:val="22"/>
        </w:rPr>
        <w:tab/>
        <w:t>Peeler</w:t>
      </w:r>
      <w:r w:rsidRPr="00555FC7">
        <w:rPr>
          <w:color w:val="auto"/>
          <w:szCs w:val="22"/>
        </w:rPr>
        <w:tab/>
        <w:t>Rankin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Reese</w:t>
      </w:r>
      <w:r w:rsidRPr="00555FC7">
        <w:rPr>
          <w:color w:val="auto"/>
          <w:szCs w:val="22"/>
        </w:rPr>
        <w:tab/>
        <w:t>Rice</w:t>
      </w:r>
      <w:r w:rsidRPr="00555FC7">
        <w:rPr>
          <w:color w:val="auto"/>
          <w:szCs w:val="22"/>
        </w:rPr>
        <w:tab/>
        <w:t>Sabb</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Scott</w:t>
      </w:r>
      <w:r w:rsidRPr="00555FC7">
        <w:rPr>
          <w:color w:val="auto"/>
          <w:szCs w:val="22"/>
        </w:rPr>
        <w:tab/>
        <w:t>Senn</w:t>
      </w:r>
      <w:r w:rsidRPr="00555FC7">
        <w:rPr>
          <w:color w:val="auto"/>
          <w:szCs w:val="22"/>
        </w:rPr>
        <w:tab/>
        <w:t>Setzler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Shealy</w:t>
      </w:r>
      <w:r w:rsidRPr="00555FC7">
        <w:rPr>
          <w:color w:val="auto"/>
          <w:szCs w:val="22"/>
        </w:rPr>
        <w:tab/>
        <w:t>Sheheen</w:t>
      </w:r>
      <w:r w:rsidRPr="00555FC7">
        <w:rPr>
          <w:color w:val="auto"/>
          <w:szCs w:val="22"/>
        </w:rPr>
        <w:tab/>
        <w:t>Talley</w:t>
      </w:r>
      <w:r w:rsidR="00DC0630">
        <w:rPr>
          <w:color w:val="auto"/>
          <w:szCs w:val="22"/>
        </w:rPr>
        <w:br/>
      </w:r>
      <w:r w:rsidRPr="00555FC7">
        <w:rPr>
          <w:color w:val="auto"/>
          <w:szCs w:val="22"/>
        </w:rPr>
        <w:t>Timmons</w:t>
      </w:r>
      <w:r w:rsidRPr="00555FC7">
        <w:rPr>
          <w:color w:val="auto"/>
          <w:szCs w:val="22"/>
        </w:rPr>
        <w:tab/>
        <w:t>Turner</w:t>
      </w:r>
      <w:r w:rsidRPr="00555FC7">
        <w:rPr>
          <w:color w:val="auto"/>
          <w:szCs w:val="22"/>
        </w:rPr>
        <w:tab/>
        <w:t>Verdin</w:t>
      </w:r>
    </w:p>
    <w:p w:rsid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55FC7">
        <w:rPr>
          <w:color w:val="auto"/>
          <w:szCs w:val="22"/>
        </w:rPr>
        <w:t>Williams</w:t>
      </w:r>
      <w:r w:rsidRPr="00555FC7">
        <w:rPr>
          <w:color w:val="auto"/>
          <w:szCs w:val="22"/>
        </w:rPr>
        <w:tab/>
        <w:t>Young</w:t>
      </w:r>
    </w:p>
    <w:p w:rsidR="00DC0630" w:rsidRPr="00555FC7" w:rsidRDefault="00DC0630"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55FC7">
        <w:rPr>
          <w:b/>
          <w:color w:val="auto"/>
          <w:szCs w:val="22"/>
        </w:rPr>
        <w:t>Total--44</w:t>
      </w:r>
    </w:p>
    <w:p w:rsidR="00555FC7" w:rsidRPr="00555FC7" w:rsidRDefault="00555FC7" w:rsidP="00555FC7">
      <w:pPr>
        <w:tabs>
          <w:tab w:val="right" w:pos="8640"/>
        </w:tabs>
        <w:rPr>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color w:val="auto"/>
          <w:szCs w:val="22"/>
        </w:rPr>
      </w:pPr>
      <w:r w:rsidRPr="00555FC7">
        <w:rPr>
          <w:b/>
          <w:color w:val="auto"/>
          <w:szCs w:val="22"/>
        </w:rPr>
        <w:t>NAYS</w:t>
      </w:r>
    </w:p>
    <w:p w:rsidR="00555FC7" w:rsidRPr="00555FC7" w:rsidRDefault="00555FC7" w:rsidP="00555FC7">
      <w:pPr>
        <w:tabs>
          <w:tab w:val="clear" w:pos="216"/>
          <w:tab w:val="clear" w:pos="432"/>
          <w:tab w:val="clear" w:pos="648"/>
          <w:tab w:val="left" w:pos="720"/>
          <w:tab w:val="center" w:pos="4320"/>
          <w:tab w:val="right" w:pos="8640"/>
        </w:tabs>
        <w:jc w:val="center"/>
        <w:rPr>
          <w:b/>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color w:val="auto"/>
          <w:szCs w:val="22"/>
        </w:rPr>
      </w:pPr>
      <w:r w:rsidRPr="00555FC7">
        <w:rPr>
          <w:b/>
          <w:color w:val="auto"/>
          <w:szCs w:val="22"/>
        </w:rPr>
        <w:t>Total--0</w:t>
      </w:r>
    </w:p>
    <w:p w:rsidR="00555FC7" w:rsidRPr="00555FC7" w:rsidRDefault="00555FC7" w:rsidP="00555FC7">
      <w:pPr>
        <w:tabs>
          <w:tab w:val="right" w:pos="8640"/>
        </w:tabs>
        <w:rPr>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There being no further amendments, the Bill was amended, read third time, passed and ordered sent to the House of Representatives with amendments.</w:t>
      </w:r>
    </w:p>
    <w:p w:rsidR="00555FC7" w:rsidRPr="00555FC7" w:rsidRDefault="00555FC7" w:rsidP="00555FC7">
      <w:pPr>
        <w:tabs>
          <w:tab w:val="right" w:pos="8640"/>
        </w:tabs>
        <w:rPr>
          <w:b/>
          <w:color w:val="auto"/>
          <w:szCs w:val="22"/>
        </w:rPr>
      </w:pPr>
    </w:p>
    <w:p w:rsidR="00555FC7" w:rsidRPr="00555FC7" w:rsidRDefault="00555FC7" w:rsidP="00555FC7">
      <w:pPr>
        <w:tabs>
          <w:tab w:val="center" w:pos="4320"/>
          <w:tab w:val="right" w:pos="8640"/>
        </w:tabs>
        <w:jc w:val="center"/>
        <w:rPr>
          <w:b/>
          <w:color w:val="auto"/>
          <w:szCs w:val="22"/>
        </w:rPr>
      </w:pPr>
      <w:r w:rsidRPr="00555FC7">
        <w:rPr>
          <w:b/>
          <w:color w:val="auto"/>
          <w:szCs w:val="22"/>
        </w:rPr>
        <w:t>READ THE SECOND TIME</w:t>
      </w:r>
    </w:p>
    <w:p w:rsidR="00555FC7" w:rsidRPr="00555FC7" w:rsidRDefault="00555FC7" w:rsidP="00555FC7">
      <w:pPr>
        <w:suppressAutoHyphens/>
        <w:rPr>
          <w:szCs w:val="22"/>
        </w:rPr>
      </w:pPr>
      <w:r w:rsidRPr="00555FC7">
        <w:rPr>
          <w:b/>
          <w:color w:val="7030A0"/>
          <w:szCs w:val="22"/>
        </w:rPr>
        <w:tab/>
      </w:r>
      <w:r w:rsidRPr="00555FC7">
        <w:rPr>
          <w:szCs w:val="22"/>
        </w:rPr>
        <w:t>S. 506</w:t>
      </w:r>
      <w:r w:rsidRPr="00555FC7">
        <w:rPr>
          <w:szCs w:val="22"/>
        </w:rPr>
        <w:fldChar w:fldCharType="begin"/>
      </w:r>
      <w:r w:rsidRPr="00555FC7">
        <w:rPr>
          <w:szCs w:val="22"/>
        </w:rPr>
        <w:instrText xml:space="preserve"> XE "S. 506" \b </w:instrText>
      </w:r>
      <w:r w:rsidRPr="00555FC7">
        <w:rPr>
          <w:szCs w:val="22"/>
        </w:rPr>
        <w:fldChar w:fldCharType="end"/>
      </w:r>
      <w:r w:rsidRPr="00555FC7">
        <w:rPr>
          <w:szCs w:val="22"/>
        </w:rPr>
        <w:t xml:space="preserve"> -- Senator Shealy: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555FC7" w:rsidRPr="00555FC7" w:rsidRDefault="00555FC7" w:rsidP="00555FC7">
      <w:pPr>
        <w:tabs>
          <w:tab w:val="center" w:pos="4320"/>
          <w:tab w:val="right" w:pos="8640"/>
        </w:tabs>
        <w:rPr>
          <w:bCs/>
          <w:color w:val="auto"/>
          <w:szCs w:val="22"/>
        </w:rPr>
      </w:pPr>
      <w:r w:rsidRPr="00555FC7">
        <w:rPr>
          <w:bCs/>
          <w:color w:val="auto"/>
          <w:szCs w:val="22"/>
        </w:rPr>
        <w:tab/>
        <w:t>The Senate proceeded to a consideration of the Bill.</w:t>
      </w:r>
    </w:p>
    <w:p w:rsidR="00555FC7" w:rsidRPr="00555FC7" w:rsidRDefault="00555FC7" w:rsidP="00555FC7">
      <w:pPr>
        <w:tabs>
          <w:tab w:val="clear" w:pos="216"/>
          <w:tab w:val="clear" w:pos="432"/>
          <w:tab w:val="clear" w:pos="648"/>
          <w:tab w:val="left" w:pos="720"/>
          <w:tab w:val="center" w:pos="4320"/>
          <w:tab w:val="right" w:pos="8640"/>
        </w:tabs>
        <w:rPr>
          <w:bCs/>
          <w:color w:val="auto"/>
          <w:szCs w:val="22"/>
        </w:rPr>
      </w:pPr>
      <w:r w:rsidRPr="00555FC7">
        <w:rPr>
          <w:bCs/>
          <w:color w:val="auto"/>
          <w:szCs w:val="22"/>
        </w:rPr>
        <w:tab/>
      </w:r>
    </w:p>
    <w:p w:rsidR="00555FC7" w:rsidRPr="00555FC7" w:rsidRDefault="00555FC7" w:rsidP="00555FC7">
      <w:pPr>
        <w:tabs>
          <w:tab w:val="center" w:pos="4320"/>
          <w:tab w:val="right" w:pos="8640"/>
        </w:tabs>
        <w:rPr>
          <w:bCs/>
          <w:color w:val="auto"/>
          <w:szCs w:val="22"/>
        </w:rPr>
      </w:pPr>
      <w:r w:rsidRPr="00555FC7">
        <w:rPr>
          <w:bCs/>
          <w:color w:val="auto"/>
          <w:szCs w:val="22"/>
        </w:rPr>
        <w:t xml:space="preserve"> </w:t>
      </w:r>
      <w:r w:rsidRPr="00555FC7">
        <w:rPr>
          <w:bCs/>
          <w:color w:val="auto"/>
          <w:szCs w:val="22"/>
        </w:rPr>
        <w:tab/>
        <w:t>The question being the second reading of the Bill.</w:t>
      </w:r>
    </w:p>
    <w:p w:rsidR="00555FC7" w:rsidRPr="00555FC7" w:rsidRDefault="00555FC7" w:rsidP="00555FC7">
      <w:pPr>
        <w:tabs>
          <w:tab w:val="center" w:pos="4320"/>
          <w:tab w:val="right" w:pos="8640"/>
        </w:tabs>
        <w:rPr>
          <w:bCs/>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 "ayes" and "nays" were demanded and taken, resulting as follows:</w:t>
      </w:r>
    </w:p>
    <w:p w:rsidR="00555FC7" w:rsidRPr="00555FC7" w:rsidRDefault="00555FC7" w:rsidP="00555FC7">
      <w:pPr>
        <w:tabs>
          <w:tab w:val="center" w:pos="4320"/>
          <w:tab w:val="right" w:pos="8640"/>
        </w:tabs>
        <w:jc w:val="center"/>
        <w:rPr>
          <w:b/>
          <w:bCs/>
          <w:color w:val="auto"/>
          <w:szCs w:val="22"/>
        </w:rPr>
      </w:pPr>
      <w:r w:rsidRPr="00555FC7">
        <w:rPr>
          <w:b/>
          <w:bCs/>
          <w:color w:val="auto"/>
          <w:szCs w:val="22"/>
        </w:rPr>
        <w:t>Ayes 42; Nays 0</w:t>
      </w:r>
    </w:p>
    <w:p w:rsidR="00555FC7" w:rsidRPr="00555FC7" w:rsidRDefault="00555FC7" w:rsidP="00555FC7">
      <w:pPr>
        <w:tabs>
          <w:tab w:val="center" w:pos="4320"/>
          <w:tab w:val="right" w:pos="8640"/>
        </w:tabs>
        <w:rPr>
          <w:bCs/>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r w:rsidRPr="00555FC7">
        <w:rPr>
          <w:b/>
          <w:bCs/>
          <w:color w:val="auto"/>
          <w:szCs w:val="22"/>
        </w:rPr>
        <w:t>AYES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Alexander</w:t>
      </w:r>
      <w:r w:rsidRPr="00555FC7">
        <w:rPr>
          <w:bCs/>
          <w:color w:val="auto"/>
          <w:szCs w:val="22"/>
        </w:rPr>
        <w:tab/>
        <w:t>Allen</w:t>
      </w:r>
      <w:r w:rsidRPr="00555FC7">
        <w:rPr>
          <w:bCs/>
          <w:color w:val="auto"/>
          <w:szCs w:val="22"/>
        </w:rPr>
        <w:tab/>
        <w:t>Bennett</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Campbell</w:t>
      </w:r>
      <w:r w:rsidRPr="00555FC7">
        <w:rPr>
          <w:bCs/>
          <w:color w:val="auto"/>
          <w:szCs w:val="22"/>
        </w:rPr>
        <w:tab/>
        <w:t>Campsen</w:t>
      </w:r>
      <w:r w:rsidRPr="00555FC7">
        <w:rPr>
          <w:bCs/>
          <w:color w:val="auto"/>
          <w:szCs w:val="22"/>
        </w:rPr>
        <w:tab/>
        <w:t>Cash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Climer</w:t>
      </w:r>
      <w:r w:rsidRPr="00555FC7">
        <w:rPr>
          <w:bCs/>
          <w:color w:val="auto"/>
          <w:szCs w:val="22"/>
        </w:rPr>
        <w:tab/>
        <w:t>Corbin</w:t>
      </w:r>
      <w:r w:rsidRPr="00555FC7">
        <w:rPr>
          <w:bCs/>
          <w:color w:val="auto"/>
          <w:szCs w:val="22"/>
        </w:rPr>
        <w:tab/>
        <w:t>Cromer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Davis</w:t>
      </w:r>
      <w:r w:rsidRPr="00555FC7">
        <w:rPr>
          <w:bCs/>
          <w:color w:val="auto"/>
          <w:szCs w:val="22"/>
        </w:rPr>
        <w:tab/>
        <w:t>Gambrell</w:t>
      </w:r>
      <w:r w:rsidRPr="00555FC7">
        <w:rPr>
          <w:bCs/>
          <w:color w:val="auto"/>
          <w:szCs w:val="22"/>
        </w:rPr>
        <w:tab/>
        <w:t>Goldfinch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Gregory</w:t>
      </w:r>
      <w:r w:rsidRPr="00555FC7">
        <w:rPr>
          <w:bCs/>
          <w:color w:val="auto"/>
          <w:szCs w:val="22"/>
        </w:rPr>
        <w:tab/>
        <w:t>Grooms</w:t>
      </w:r>
      <w:r w:rsidRPr="00555FC7">
        <w:rPr>
          <w:bCs/>
          <w:color w:val="auto"/>
          <w:szCs w:val="22"/>
        </w:rPr>
        <w:tab/>
        <w:t>Hutto</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Jackson</w:t>
      </w:r>
      <w:r w:rsidRPr="00555FC7">
        <w:rPr>
          <w:bCs/>
          <w:color w:val="auto"/>
          <w:szCs w:val="22"/>
        </w:rPr>
        <w:tab/>
        <w:t>Johnson</w:t>
      </w:r>
      <w:r w:rsidRPr="00555FC7">
        <w:rPr>
          <w:bCs/>
          <w:color w:val="auto"/>
          <w:szCs w:val="22"/>
        </w:rPr>
        <w:tab/>
        <w:t>Kimpson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Leatherman</w:t>
      </w:r>
      <w:r w:rsidRPr="00555FC7">
        <w:rPr>
          <w:bCs/>
          <w:color w:val="auto"/>
          <w:szCs w:val="22"/>
        </w:rPr>
        <w:tab/>
        <w:t>Malloy</w:t>
      </w:r>
      <w:r w:rsidRPr="00555FC7">
        <w:rPr>
          <w:bCs/>
          <w:color w:val="auto"/>
          <w:szCs w:val="22"/>
        </w:rPr>
        <w:tab/>
        <w:t>Martin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55FC7">
        <w:rPr>
          <w:bCs/>
          <w:color w:val="auto"/>
          <w:szCs w:val="22"/>
        </w:rPr>
        <w:t>Massey</w:t>
      </w:r>
      <w:r w:rsidRPr="00555FC7">
        <w:rPr>
          <w:bCs/>
          <w:color w:val="auto"/>
          <w:szCs w:val="22"/>
        </w:rPr>
        <w:tab/>
      </w:r>
      <w:r w:rsidRPr="00555FC7">
        <w:rPr>
          <w:bCs/>
          <w:i/>
          <w:color w:val="auto"/>
          <w:szCs w:val="22"/>
        </w:rPr>
        <w:t>Matthews, John</w:t>
      </w:r>
      <w:r w:rsidRPr="00555FC7">
        <w:rPr>
          <w:bCs/>
          <w:i/>
          <w:color w:val="auto"/>
          <w:szCs w:val="22"/>
        </w:rPr>
        <w:tab/>
        <w:t>Matthews, Margie</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McElveen</w:t>
      </w:r>
      <w:r w:rsidRPr="00555FC7">
        <w:rPr>
          <w:bCs/>
          <w:color w:val="auto"/>
          <w:szCs w:val="22"/>
        </w:rPr>
        <w:tab/>
        <w:t>McLeod</w:t>
      </w:r>
      <w:r w:rsidRPr="00555FC7">
        <w:rPr>
          <w:bCs/>
          <w:color w:val="auto"/>
          <w:szCs w:val="22"/>
        </w:rPr>
        <w:tab/>
        <w:t>Nicholson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Peeler</w:t>
      </w:r>
      <w:r w:rsidRPr="00555FC7">
        <w:rPr>
          <w:bCs/>
          <w:color w:val="auto"/>
          <w:szCs w:val="22"/>
        </w:rPr>
        <w:tab/>
        <w:t>Rankin</w:t>
      </w:r>
      <w:r w:rsidRPr="00555FC7">
        <w:rPr>
          <w:bCs/>
          <w:color w:val="auto"/>
          <w:szCs w:val="22"/>
        </w:rPr>
        <w:tab/>
        <w:t>Reese</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Rice</w:t>
      </w:r>
      <w:r w:rsidRPr="00555FC7">
        <w:rPr>
          <w:bCs/>
          <w:color w:val="auto"/>
          <w:szCs w:val="22"/>
        </w:rPr>
        <w:tab/>
        <w:t>Sabb</w:t>
      </w:r>
      <w:r w:rsidRPr="00555FC7">
        <w:rPr>
          <w:bCs/>
          <w:color w:val="auto"/>
          <w:szCs w:val="22"/>
        </w:rPr>
        <w:tab/>
        <w:t>Scott</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Senn</w:t>
      </w:r>
      <w:r w:rsidRPr="00555FC7">
        <w:rPr>
          <w:bCs/>
          <w:color w:val="auto"/>
          <w:szCs w:val="22"/>
        </w:rPr>
        <w:tab/>
        <w:t>Setzler</w:t>
      </w:r>
      <w:r w:rsidRPr="00555FC7">
        <w:rPr>
          <w:bCs/>
          <w:color w:val="auto"/>
          <w:szCs w:val="22"/>
        </w:rPr>
        <w:tab/>
        <w:t>Shealy</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Talley</w:t>
      </w:r>
      <w:r w:rsidRPr="00555FC7">
        <w:rPr>
          <w:bCs/>
          <w:color w:val="auto"/>
          <w:szCs w:val="22"/>
        </w:rPr>
        <w:tab/>
        <w:t>Timmons</w:t>
      </w:r>
      <w:r w:rsidRPr="00555FC7">
        <w:rPr>
          <w:bCs/>
          <w:color w:val="auto"/>
          <w:szCs w:val="22"/>
        </w:rPr>
        <w:tab/>
        <w:t>Turner</w:t>
      </w:r>
    </w:p>
    <w:p w:rsid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Verdin</w:t>
      </w:r>
      <w:r w:rsidRPr="00555FC7">
        <w:rPr>
          <w:bCs/>
          <w:color w:val="auto"/>
          <w:szCs w:val="22"/>
        </w:rPr>
        <w:tab/>
        <w:t>Williams</w:t>
      </w:r>
      <w:r w:rsidRPr="00555FC7">
        <w:rPr>
          <w:bCs/>
          <w:color w:val="auto"/>
          <w:szCs w:val="22"/>
        </w:rPr>
        <w:tab/>
        <w:t>Young</w:t>
      </w:r>
    </w:p>
    <w:p w:rsidR="00DC0630" w:rsidRPr="00555FC7" w:rsidRDefault="00DC0630"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55FC7">
        <w:rPr>
          <w:b/>
          <w:bCs/>
          <w:color w:val="auto"/>
          <w:szCs w:val="22"/>
        </w:rPr>
        <w:t>Total--42</w:t>
      </w:r>
    </w:p>
    <w:p w:rsidR="00555FC7" w:rsidRPr="00555FC7" w:rsidRDefault="00555FC7" w:rsidP="00555FC7">
      <w:pPr>
        <w:tabs>
          <w:tab w:val="right" w:pos="8640"/>
        </w:tabs>
        <w:rPr>
          <w:bCs/>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r w:rsidRPr="00555FC7">
        <w:rPr>
          <w:b/>
          <w:bCs/>
          <w:color w:val="auto"/>
          <w:szCs w:val="22"/>
        </w:rPr>
        <w:t>NAYS</w:t>
      </w: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r w:rsidRPr="00555FC7">
        <w:rPr>
          <w:b/>
          <w:bCs/>
          <w:color w:val="auto"/>
          <w:szCs w:val="22"/>
        </w:rPr>
        <w:t>Total--0</w:t>
      </w:r>
    </w:p>
    <w:p w:rsidR="00555FC7" w:rsidRPr="00555FC7" w:rsidRDefault="00555FC7" w:rsidP="00555FC7">
      <w:pPr>
        <w:tabs>
          <w:tab w:val="right" w:pos="8640"/>
        </w:tabs>
        <w:rPr>
          <w:bCs/>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 Bill was read the second time, passed and ordered to a third reading.</w:t>
      </w:r>
    </w:p>
    <w:p w:rsidR="00555FC7" w:rsidRPr="00555FC7" w:rsidRDefault="00555FC7" w:rsidP="00555FC7">
      <w:pPr>
        <w:tabs>
          <w:tab w:val="right" w:pos="8640"/>
        </w:tabs>
        <w:jc w:val="center"/>
        <w:rPr>
          <w:b/>
          <w:color w:val="C00000"/>
          <w:szCs w:val="22"/>
        </w:rPr>
      </w:pPr>
    </w:p>
    <w:p w:rsidR="00555FC7" w:rsidRPr="00555FC7" w:rsidRDefault="00555FC7" w:rsidP="00555FC7">
      <w:pPr>
        <w:tabs>
          <w:tab w:val="center" w:pos="4320"/>
          <w:tab w:val="right" w:pos="8640"/>
        </w:tabs>
        <w:jc w:val="center"/>
        <w:rPr>
          <w:b/>
          <w:color w:val="auto"/>
          <w:szCs w:val="22"/>
        </w:rPr>
      </w:pPr>
      <w:r w:rsidRPr="00555FC7">
        <w:rPr>
          <w:b/>
          <w:color w:val="auto"/>
          <w:szCs w:val="22"/>
        </w:rPr>
        <w:t>READ THE SECOND TIME</w:t>
      </w:r>
    </w:p>
    <w:p w:rsidR="00555FC7" w:rsidRPr="00555FC7" w:rsidRDefault="00555FC7" w:rsidP="00555FC7">
      <w:pPr>
        <w:suppressAutoHyphens/>
        <w:rPr>
          <w:szCs w:val="22"/>
        </w:rPr>
      </w:pPr>
      <w:r w:rsidRPr="00555FC7">
        <w:rPr>
          <w:b/>
          <w:color w:val="7030A0"/>
          <w:szCs w:val="22"/>
        </w:rPr>
        <w:tab/>
      </w:r>
      <w:r w:rsidRPr="00555FC7">
        <w:rPr>
          <w:szCs w:val="22"/>
        </w:rPr>
        <w:t>S. 862</w:t>
      </w:r>
      <w:r w:rsidRPr="00555FC7">
        <w:rPr>
          <w:szCs w:val="22"/>
        </w:rPr>
        <w:fldChar w:fldCharType="begin"/>
      </w:r>
      <w:r w:rsidRPr="00555FC7">
        <w:rPr>
          <w:szCs w:val="22"/>
        </w:rPr>
        <w:instrText xml:space="preserve"> XE "S. 862" \b </w:instrText>
      </w:r>
      <w:r w:rsidRPr="00555FC7">
        <w:rPr>
          <w:szCs w:val="22"/>
        </w:rPr>
        <w:fldChar w:fldCharType="end"/>
      </w:r>
      <w:r w:rsidRPr="00555FC7">
        <w:rPr>
          <w:szCs w:val="22"/>
        </w:rPr>
        <w:t xml:space="preserve"> -- Senator Young:  A BILL TO AMEND SECTION 35-1-602(d) OF THE 1976 CODE, RELATING TO SECURITIES COMMISSIONERS’ INVESTIGATIONS AND SUBPOENAS, TO PROVIDE THAT THIS SECTION DOES NOT PRECLUDE A PERSON FROM APPLYING TO THE RICHLAND COUNTY COURT OF COMMON PLEAS FOR RELIEF.</w:t>
      </w:r>
    </w:p>
    <w:p w:rsidR="00555FC7" w:rsidRPr="00555FC7" w:rsidRDefault="00555FC7" w:rsidP="00555FC7">
      <w:pPr>
        <w:tabs>
          <w:tab w:val="center" w:pos="4320"/>
          <w:tab w:val="right" w:pos="8640"/>
        </w:tabs>
        <w:rPr>
          <w:bCs/>
          <w:color w:val="auto"/>
          <w:szCs w:val="22"/>
        </w:rPr>
      </w:pPr>
      <w:r w:rsidRPr="00555FC7">
        <w:rPr>
          <w:bCs/>
          <w:color w:val="auto"/>
          <w:szCs w:val="22"/>
        </w:rPr>
        <w:tab/>
        <w:t>The Senate proceeded to a consideration of the Bill.</w:t>
      </w:r>
    </w:p>
    <w:p w:rsidR="00555FC7" w:rsidRPr="00555FC7" w:rsidRDefault="00555FC7" w:rsidP="00555FC7">
      <w:pPr>
        <w:tabs>
          <w:tab w:val="clear" w:pos="216"/>
          <w:tab w:val="clear" w:pos="432"/>
          <w:tab w:val="clear" w:pos="648"/>
          <w:tab w:val="left" w:pos="720"/>
          <w:tab w:val="center" w:pos="4320"/>
          <w:tab w:val="right" w:pos="8640"/>
        </w:tabs>
        <w:rPr>
          <w:bCs/>
          <w:color w:val="auto"/>
          <w:szCs w:val="22"/>
        </w:rPr>
      </w:pPr>
      <w:r w:rsidRPr="00555FC7">
        <w:rPr>
          <w:bCs/>
          <w:color w:val="auto"/>
          <w:szCs w:val="22"/>
        </w:rPr>
        <w:tab/>
      </w:r>
    </w:p>
    <w:p w:rsidR="00555FC7" w:rsidRPr="00555FC7" w:rsidRDefault="00555FC7" w:rsidP="00555FC7">
      <w:pPr>
        <w:tabs>
          <w:tab w:val="center" w:pos="4320"/>
          <w:tab w:val="right" w:pos="8640"/>
        </w:tabs>
        <w:rPr>
          <w:bCs/>
          <w:color w:val="auto"/>
          <w:szCs w:val="22"/>
        </w:rPr>
      </w:pPr>
      <w:r w:rsidRPr="00555FC7">
        <w:rPr>
          <w:bCs/>
          <w:color w:val="auto"/>
          <w:szCs w:val="22"/>
        </w:rPr>
        <w:t xml:space="preserve"> </w:t>
      </w:r>
      <w:r w:rsidRPr="00555FC7">
        <w:rPr>
          <w:bCs/>
          <w:color w:val="auto"/>
          <w:szCs w:val="22"/>
        </w:rPr>
        <w:tab/>
        <w:t>The question being the second reading of the Bill.</w:t>
      </w:r>
    </w:p>
    <w:p w:rsidR="00555FC7" w:rsidRPr="00555FC7" w:rsidRDefault="00555FC7" w:rsidP="00555FC7">
      <w:pPr>
        <w:tabs>
          <w:tab w:val="center" w:pos="4320"/>
          <w:tab w:val="right" w:pos="8640"/>
        </w:tabs>
        <w:rPr>
          <w:bCs/>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 "ayes" and "nays" were demanded and taken, resulting as follows:</w:t>
      </w:r>
    </w:p>
    <w:p w:rsidR="00555FC7" w:rsidRDefault="00555FC7" w:rsidP="00555FC7">
      <w:pPr>
        <w:tabs>
          <w:tab w:val="center" w:pos="4320"/>
          <w:tab w:val="right" w:pos="8640"/>
        </w:tabs>
        <w:jc w:val="center"/>
        <w:rPr>
          <w:b/>
          <w:bCs/>
          <w:color w:val="auto"/>
          <w:szCs w:val="22"/>
        </w:rPr>
      </w:pPr>
      <w:r w:rsidRPr="00555FC7">
        <w:rPr>
          <w:b/>
          <w:bCs/>
          <w:color w:val="auto"/>
          <w:szCs w:val="22"/>
        </w:rPr>
        <w:t>Ayes 42; Nays 0</w:t>
      </w:r>
    </w:p>
    <w:p w:rsidR="00DC0630" w:rsidRPr="00555FC7" w:rsidRDefault="00DC0630" w:rsidP="00555FC7">
      <w:pPr>
        <w:tabs>
          <w:tab w:val="center" w:pos="4320"/>
          <w:tab w:val="right" w:pos="8640"/>
        </w:tabs>
        <w:jc w:val="center"/>
        <w:rPr>
          <w:b/>
          <w:bCs/>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r w:rsidRPr="00555FC7">
        <w:rPr>
          <w:b/>
          <w:bCs/>
          <w:color w:val="auto"/>
          <w:szCs w:val="22"/>
        </w:rPr>
        <w:t>AYES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Alexander</w:t>
      </w:r>
      <w:r w:rsidRPr="00555FC7">
        <w:rPr>
          <w:bCs/>
          <w:color w:val="auto"/>
          <w:szCs w:val="22"/>
        </w:rPr>
        <w:tab/>
        <w:t>Allen</w:t>
      </w:r>
      <w:r w:rsidRPr="00555FC7">
        <w:rPr>
          <w:bCs/>
          <w:color w:val="auto"/>
          <w:szCs w:val="22"/>
        </w:rPr>
        <w:tab/>
        <w:t>Bennett</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Campbell</w:t>
      </w:r>
      <w:r w:rsidRPr="00555FC7">
        <w:rPr>
          <w:bCs/>
          <w:color w:val="auto"/>
          <w:szCs w:val="22"/>
        </w:rPr>
        <w:tab/>
        <w:t>Campsen</w:t>
      </w:r>
      <w:r w:rsidRPr="00555FC7">
        <w:rPr>
          <w:bCs/>
          <w:color w:val="auto"/>
          <w:szCs w:val="22"/>
        </w:rPr>
        <w:tab/>
        <w:t>Cash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Climer</w:t>
      </w:r>
      <w:r w:rsidRPr="00555FC7">
        <w:rPr>
          <w:bCs/>
          <w:color w:val="auto"/>
          <w:szCs w:val="22"/>
        </w:rPr>
        <w:tab/>
        <w:t>Corbin</w:t>
      </w:r>
      <w:r w:rsidRPr="00555FC7">
        <w:rPr>
          <w:bCs/>
          <w:color w:val="auto"/>
          <w:szCs w:val="22"/>
        </w:rPr>
        <w:tab/>
        <w:t>Cromer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Davis</w:t>
      </w:r>
      <w:r w:rsidRPr="00555FC7">
        <w:rPr>
          <w:bCs/>
          <w:color w:val="auto"/>
          <w:szCs w:val="22"/>
        </w:rPr>
        <w:tab/>
        <w:t>Gambrell</w:t>
      </w:r>
      <w:r w:rsidRPr="00555FC7">
        <w:rPr>
          <w:bCs/>
          <w:color w:val="auto"/>
          <w:szCs w:val="22"/>
        </w:rPr>
        <w:tab/>
        <w:t>Goldfinch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Gregory</w:t>
      </w:r>
      <w:r w:rsidRPr="00555FC7">
        <w:rPr>
          <w:bCs/>
          <w:color w:val="auto"/>
          <w:szCs w:val="22"/>
        </w:rPr>
        <w:tab/>
        <w:t>Grooms</w:t>
      </w:r>
      <w:r w:rsidRPr="00555FC7">
        <w:rPr>
          <w:bCs/>
          <w:color w:val="auto"/>
          <w:szCs w:val="22"/>
        </w:rPr>
        <w:tab/>
        <w:t>Hutto</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Jackson</w:t>
      </w:r>
      <w:r w:rsidRPr="00555FC7">
        <w:rPr>
          <w:bCs/>
          <w:color w:val="auto"/>
          <w:szCs w:val="22"/>
        </w:rPr>
        <w:tab/>
        <w:t>Johnson</w:t>
      </w:r>
      <w:r w:rsidRPr="00555FC7">
        <w:rPr>
          <w:bCs/>
          <w:color w:val="auto"/>
          <w:szCs w:val="22"/>
        </w:rPr>
        <w:tab/>
        <w:t>Kimpson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Leatherman</w:t>
      </w:r>
      <w:r w:rsidRPr="00555FC7">
        <w:rPr>
          <w:bCs/>
          <w:color w:val="auto"/>
          <w:szCs w:val="22"/>
        </w:rPr>
        <w:tab/>
        <w:t>Malloy</w:t>
      </w:r>
      <w:r w:rsidRPr="00555FC7">
        <w:rPr>
          <w:bCs/>
          <w:color w:val="auto"/>
          <w:szCs w:val="22"/>
        </w:rPr>
        <w:tab/>
        <w:t>Martin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55FC7">
        <w:rPr>
          <w:bCs/>
          <w:color w:val="auto"/>
          <w:szCs w:val="22"/>
        </w:rPr>
        <w:t>Massey</w:t>
      </w:r>
      <w:r w:rsidRPr="00555FC7">
        <w:rPr>
          <w:bCs/>
          <w:color w:val="auto"/>
          <w:szCs w:val="22"/>
        </w:rPr>
        <w:tab/>
      </w:r>
      <w:r w:rsidRPr="00555FC7">
        <w:rPr>
          <w:bCs/>
          <w:i/>
          <w:color w:val="auto"/>
          <w:szCs w:val="22"/>
        </w:rPr>
        <w:t>Matthews, John</w:t>
      </w:r>
      <w:r w:rsidRPr="00555FC7">
        <w:rPr>
          <w:bCs/>
          <w:i/>
          <w:color w:val="auto"/>
          <w:szCs w:val="22"/>
        </w:rPr>
        <w:tab/>
        <w:t>Matthews, Margie</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McElveen</w:t>
      </w:r>
      <w:r w:rsidRPr="00555FC7">
        <w:rPr>
          <w:bCs/>
          <w:color w:val="auto"/>
          <w:szCs w:val="22"/>
        </w:rPr>
        <w:tab/>
        <w:t>McLeod</w:t>
      </w:r>
      <w:r w:rsidRPr="00555FC7">
        <w:rPr>
          <w:bCs/>
          <w:color w:val="auto"/>
          <w:szCs w:val="22"/>
        </w:rPr>
        <w:tab/>
        <w:t>Nicholson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Peeler</w:t>
      </w:r>
      <w:r w:rsidRPr="00555FC7">
        <w:rPr>
          <w:bCs/>
          <w:color w:val="auto"/>
          <w:szCs w:val="22"/>
        </w:rPr>
        <w:tab/>
        <w:t>Rankin</w:t>
      </w:r>
      <w:r w:rsidRPr="00555FC7">
        <w:rPr>
          <w:bCs/>
          <w:color w:val="auto"/>
          <w:szCs w:val="22"/>
        </w:rPr>
        <w:tab/>
        <w:t>Reese</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Rice</w:t>
      </w:r>
      <w:r w:rsidRPr="00555FC7">
        <w:rPr>
          <w:bCs/>
          <w:color w:val="auto"/>
          <w:szCs w:val="22"/>
        </w:rPr>
        <w:tab/>
        <w:t>Sabb</w:t>
      </w:r>
      <w:r w:rsidRPr="00555FC7">
        <w:rPr>
          <w:bCs/>
          <w:color w:val="auto"/>
          <w:szCs w:val="22"/>
        </w:rPr>
        <w:tab/>
        <w:t>Scott</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Senn</w:t>
      </w:r>
      <w:r w:rsidRPr="00555FC7">
        <w:rPr>
          <w:bCs/>
          <w:color w:val="auto"/>
          <w:szCs w:val="22"/>
        </w:rPr>
        <w:tab/>
        <w:t>Setzler</w:t>
      </w:r>
      <w:r w:rsidRPr="00555FC7">
        <w:rPr>
          <w:bCs/>
          <w:color w:val="auto"/>
          <w:szCs w:val="22"/>
        </w:rPr>
        <w:tab/>
        <w:t>Shealy</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Talley</w:t>
      </w:r>
      <w:r w:rsidRPr="00555FC7">
        <w:rPr>
          <w:bCs/>
          <w:color w:val="auto"/>
          <w:szCs w:val="22"/>
        </w:rPr>
        <w:tab/>
        <w:t>Timmons</w:t>
      </w:r>
      <w:r w:rsidRPr="00555FC7">
        <w:rPr>
          <w:bCs/>
          <w:color w:val="auto"/>
          <w:szCs w:val="22"/>
        </w:rPr>
        <w:tab/>
        <w:t>Turner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55FC7">
        <w:rPr>
          <w:bCs/>
          <w:color w:val="auto"/>
          <w:szCs w:val="22"/>
        </w:rPr>
        <w:t>Verdin</w:t>
      </w:r>
      <w:r w:rsidRPr="00555FC7">
        <w:rPr>
          <w:bCs/>
          <w:color w:val="auto"/>
          <w:szCs w:val="22"/>
        </w:rPr>
        <w:tab/>
        <w:t>Williams</w:t>
      </w:r>
      <w:r w:rsidRPr="00555FC7">
        <w:rPr>
          <w:bCs/>
          <w:color w:val="auto"/>
          <w:szCs w:val="22"/>
        </w:rPr>
        <w:tab/>
        <w:t>Young</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55FC7">
        <w:rPr>
          <w:b/>
          <w:bCs/>
          <w:color w:val="auto"/>
          <w:szCs w:val="22"/>
        </w:rPr>
        <w:t>Total--42</w:t>
      </w:r>
    </w:p>
    <w:p w:rsidR="00555FC7" w:rsidRPr="00555FC7" w:rsidRDefault="00555FC7" w:rsidP="00555FC7">
      <w:pPr>
        <w:tabs>
          <w:tab w:val="right" w:pos="8640"/>
        </w:tabs>
        <w:rPr>
          <w:bCs/>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r w:rsidRPr="00555FC7">
        <w:rPr>
          <w:b/>
          <w:bCs/>
          <w:color w:val="auto"/>
          <w:szCs w:val="22"/>
        </w:rPr>
        <w:t>NAYS</w:t>
      </w: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p>
    <w:p w:rsidR="00555FC7" w:rsidRPr="00555FC7" w:rsidRDefault="00555FC7" w:rsidP="00555FC7">
      <w:pPr>
        <w:tabs>
          <w:tab w:val="clear" w:pos="216"/>
          <w:tab w:val="clear" w:pos="432"/>
          <w:tab w:val="clear" w:pos="648"/>
          <w:tab w:val="left" w:pos="720"/>
          <w:tab w:val="center" w:pos="4320"/>
          <w:tab w:val="right" w:pos="8640"/>
        </w:tabs>
        <w:jc w:val="center"/>
        <w:rPr>
          <w:b/>
          <w:bCs/>
          <w:color w:val="auto"/>
          <w:szCs w:val="22"/>
        </w:rPr>
      </w:pPr>
      <w:r w:rsidRPr="00555FC7">
        <w:rPr>
          <w:b/>
          <w:bCs/>
          <w:color w:val="auto"/>
          <w:szCs w:val="22"/>
        </w:rPr>
        <w:t>Total--0</w:t>
      </w:r>
    </w:p>
    <w:p w:rsidR="00555FC7" w:rsidRPr="00555FC7" w:rsidRDefault="00555FC7" w:rsidP="00555FC7">
      <w:pPr>
        <w:tabs>
          <w:tab w:val="right" w:pos="8640"/>
        </w:tabs>
        <w:rPr>
          <w:bCs/>
          <w:color w:val="auto"/>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 Bill was read the second time, passed and ordered to a third reading.</w:t>
      </w:r>
    </w:p>
    <w:p w:rsidR="00555FC7" w:rsidRPr="00555FC7" w:rsidRDefault="00555FC7" w:rsidP="00555FC7">
      <w:pPr>
        <w:tabs>
          <w:tab w:val="center" w:pos="4320"/>
          <w:tab w:val="right" w:pos="8640"/>
        </w:tabs>
        <w:rPr>
          <w:b/>
          <w:szCs w:val="22"/>
        </w:rPr>
      </w:pPr>
      <w:r w:rsidRPr="00555FC7">
        <w:rPr>
          <w:bCs/>
          <w:color w:val="7030A0"/>
          <w:szCs w:val="22"/>
        </w:rPr>
        <w:tab/>
      </w:r>
    </w:p>
    <w:p w:rsidR="00555FC7" w:rsidRPr="00555FC7" w:rsidRDefault="00555FC7" w:rsidP="00555FC7">
      <w:pPr>
        <w:tabs>
          <w:tab w:val="right" w:pos="8640"/>
        </w:tabs>
        <w:jc w:val="center"/>
        <w:rPr>
          <w:b/>
          <w:szCs w:val="22"/>
        </w:rPr>
      </w:pPr>
      <w:r w:rsidRPr="00555FC7">
        <w:rPr>
          <w:b/>
          <w:szCs w:val="22"/>
        </w:rPr>
        <w:t>COMMITTEE AMENDMENT ADOPTED</w:t>
      </w:r>
    </w:p>
    <w:p w:rsidR="00555FC7" w:rsidRPr="00555FC7" w:rsidRDefault="00555FC7" w:rsidP="00555FC7">
      <w:pPr>
        <w:tabs>
          <w:tab w:val="right" w:pos="8640"/>
        </w:tabs>
        <w:jc w:val="center"/>
        <w:rPr>
          <w:b/>
          <w:szCs w:val="22"/>
        </w:rPr>
      </w:pPr>
      <w:r w:rsidRPr="00555FC7">
        <w:rPr>
          <w:b/>
          <w:szCs w:val="22"/>
        </w:rPr>
        <w:t>AMENDED, CARRIED OVER</w:t>
      </w:r>
    </w:p>
    <w:p w:rsidR="00555FC7" w:rsidRPr="00555FC7" w:rsidRDefault="00555FC7" w:rsidP="00555FC7">
      <w:pPr>
        <w:suppressAutoHyphens/>
        <w:rPr>
          <w:szCs w:val="22"/>
        </w:rPr>
      </w:pPr>
      <w:r w:rsidRPr="00555FC7">
        <w:rPr>
          <w:b/>
          <w:szCs w:val="22"/>
        </w:rPr>
        <w:tab/>
      </w:r>
      <w:r w:rsidRPr="00555FC7">
        <w:rPr>
          <w:szCs w:val="22"/>
        </w:rPr>
        <w:t>S. 877</w:t>
      </w:r>
      <w:r w:rsidRPr="00555FC7">
        <w:rPr>
          <w:szCs w:val="22"/>
        </w:rPr>
        <w:fldChar w:fldCharType="begin"/>
      </w:r>
      <w:r w:rsidRPr="00555FC7">
        <w:rPr>
          <w:szCs w:val="22"/>
        </w:rPr>
        <w:instrText xml:space="preserve"> XE "S. 877" \b </w:instrText>
      </w:r>
      <w:r w:rsidRPr="00555FC7">
        <w:rPr>
          <w:szCs w:val="22"/>
        </w:rPr>
        <w:fldChar w:fldCharType="end"/>
      </w:r>
      <w:r w:rsidRPr="00555FC7">
        <w:rPr>
          <w:szCs w:val="22"/>
        </w:rPr>
        <w:t xml:space="preserve">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555FC7" w:rsidRPr="00555FC7" w:rsidRDefault="00555FC7" w:rsidP="00555FC7">
      <w:pPr>
        <w:tabs>
          <w:tab w:val="center" w:pos="4320"/>
          <w:tab w:val="right" w:pos="8640"/>
        </w:tabs>
        <w:rPr>
          <w:bCs/>
          <w:color w:val="auto"/>
          <w:szCs w:val="22"/>
        </w:rPr>
      </w:pPr>
      <w:r w:rsidRPr="00555FC7">
        <w:rPr>
          <w:bCs/>
          <w:color w:val="auto"/>
          <w:szCs w:val="22"/>
        </w:rPr>
        <w:tab/>
        <w:t>The Senate proceeded to a consideration of the Bill.</w:t>
      </w:r>
    </w:p>
    <w:p w:rsidR="00555FC7" w:rsidRPr="00555FC7" w:rsidRDefault="00555FC7" w:rsidP="00555FC7">
      <w:pPr>
        <w:tabs>
          <w:tab w:val="right" w:pos="8640"/>
        </w:tabs>
        <w:jc w:val="center"/>
        <w:rPr>
          <w:b/>
          <w:szCs w:val="22"/>
        </w:rPr>
      </w:pPr>
    </w:p>
    <w:p w:rsidR="00555FC7" w:rsidRPr="00555FC7" w:rsidRDefault="00555FC7" w:rsidP="00555FC7">
      <w:pPr>
        <w:rPr>
          <w:szCs w:val="22"/>
        </w:rPr>
      </w:pPr>
      <w:r w:rsidRPr="00555FC7">
        <w:rPr>
          <w:snapToGrid w:val="0"/>
          <w:szCs w:val="22"/>
        </w:rPr>
        <w:tab/>
        <w:t>The Committee on Labor, Commerce and Industry proposed the following amendment (877R001.DR.TCA), which was adopted:</w:t>
      </w:r>
    </w:p>
    <w:p w:rsidR="00555FC7" w:rsidRPr="00555FC7" w:rsidRDefault="00555FC7" w:rsidP="00555FC7">
      <w:pPr>
        <w:rPr>
          <w:snapToGrid w:val="0"/>
          <w:color w:val="auto"/>
          <w:szCs w:val="22"/>
        </w:rPr>
      </w:pPr>
      <w:r w:rsidRPr="00555FC7">
        <w:rPr>
          <w:snapToGrid w:val="0"/>
          <w:color w:val="auto"/>
          <w:szCs w:val="22"/>
        </w:rPr>
        <w:tab/>
        <w:t>Amend the bill, as and if amended, by striking all after the enacting words and inserting:</w:t>
      </w:r>
    </w:p>
    <w:p w:rsidR="00555FC7" w:rsidRPr="00555FC7" w:rsidRDefault="00555FC7" w:rsidP="00555FC7">
      <w:pPr>
        <w:rPr>
          <w:szCs w:val="22"/>
        </w:rPr>
      </w:pPr>
      <w:r w:rsidRPr="00555FC7">
        <w:rPr>
          <w:snapToGrid w:val="0"/>
          <w:szCs w:val="22"/>
        </w:rPr>
        <w:tab/>
      </w:r>
      <w:r w:rsidRPr="00555FC7">
        <w:rPr>
          <w:snapToGrid w:val="0"/>
          <w:color w:val="auto"/>
          <w:szCs w:val="22"/>
        </w:rPr>
        <w:t>/SECTION</w:t>
      </w:r>
      <w:r w:rsidRPr="00555FC7">
        <w:rPr>
          <w:snapToGrid w:val="0"/>
          <w:color w:val="auto"/>
          <w:szCs w:val="22"/>
        </w:rPr>
        <w:tab/>
        <w:t>1.</w:t>
      </w:r>
      <w:r w:rsidRPr="00555FC7">
        <w:rPr>
          <w:snapToGrid w:val="0"/>
          <w:color w:val="auto"/>
          <w:szCs w:val="22"/>
        </w:rPr>
        <w:tab/>
      </w:r>
      <w:r w:rsidRPr="00555FC7">
        <w:rPr>
          <w:szCs w:val="22"/>
        </w:rPr>
        <w:t>Section 40-60-330(B)(11) of the 1976 Code is amended to read:</w:t>
      </w:r>
    </w:p>
    <w:p w:rsidR="00555FC7" w:rsidRPr="00555FC7" w:rsidRDefault="00555FC7" w:rsidP="00555FC7">
      <w:pPr>
        <w:rPr>
          <w:snapToGrid w:val="0"/>
          <w:color w:val="auto"/>
          <w:szCs w:val="22"/>
        </w:rPr>
      </w:pPr>
      <w:r w:rsidRPr="00555FC7">
        <w:rPr>
          <w:color w:val="auto"/>
          <w:szCs w:val="22"/>
        </w:rPr>
        <w:tab/>
        <w:t>“(11)</w:t>
      </w:r>
      <w:r w:rsidRPr="00555FC7">
        <w:rPr>
          <w:color w:val="auto"/>
          <w:szCs w:val="22"/>
        </w:rPr>
        <w:tab/>
        <w:t xml:space="preserve">a detailed statement of current financial condition of the entity on a form approved by the board </w:t>
      </w:r>
      <w:r w:rsidRPr="00555FC7">
        <w:rPr>
          <w:color w:val="auto"/>
          <w:szCs w:val="22"/>
          <w:u w:val="single"/>
        </w:rPr>
        <w:t>or a surety bond in an amount not to exceed fifty thousand dollars, whichever the registering appraisal management company selects</w:t>
      </w:r>
      <w:r w:rsidRPr="00555FC7">
        <w:rPr>
          <w:color w:val="auto"/>
          <w:szCs w:val="22"/>
        </w:rPr>
        <w:t>;”</w:t>
      </w:r>
    </w:p>
    <w:p w:rsidR="00555FC7" w:rsidRPr="00555FC7" w:rsidRDefault="00555FC7" w:rsidP="00555FC7">
      <w:pPr>
        <w:rPr>
          <w:snapToGrid w:val="0"/>
          <w:color w:val="auto"/>
          <w:szCs w:val="22"/>
        </w:rPr>
      </w:pPr>
      <w:r w:rsidRPr="00555FC7">
        <w:rPr>
          <w:snapToGrid w:val="0"/>
          <w:szCs w:val="22"/>
        </w:rPr>
        <w:tab/>
      </w:r>
      <w:r w:rsidRPr="00555FC7">
        <w:rPr>
          <w:snapToGrid w:val="0"/>
          <w:color w:val="auto"/>
          <w:szCs w:val="22"/>
        </w:rPr>
        <w:t>SECTION</w:t>
      </w:r>
      <w:r w:rsidRPr="00555FC7">
        <w:rPr>
          <w:snapToGrid w:val="0"/>
          <w:color w:val="auto"/>
          <w:szCs w:val="22"/>
        </w:rPr>
        <w:tab/>
        <w:t>2.</w:t>
      </w:r>
      <w:r w:rsidRPr="00555FC7">
        <w:rPr>
          <w:snapToGrid w:val="0"/>
          <w:color w:val="auto"/>
          <w:szCs w:val="22"/>
        </w:rPr>
        <w:tab/>
        <w:t>Section 40-1-70 of the 1976 Code is amended by adding an appropriately numbered new subsection to read:</w:t>
      </w:r>
    </w:p>
    <w:p w:rsidR="00555FC7" w:rsidRPr="00555FC7" w:rsidRDefault="00555FC7" w:rsidP="00555FC7">
      <w:pPr>
        <w:rPr>
          <w:snapToGrid w:val="0"/>
          <w:color w:val="auto"/>
          <w:szCs w:val="22"/>
        </w:rPr>
      </w:pPr>
      <w:r w:rsidRPr="00555FC7">
        <w:rPr>
          <w:snapToGrid w:val="0"/>
          <w:color w:val="auto"/>
          <w:szCs w:val="22"/>
        </w:rPr>
        <w:tab/>
        <w:t>“(</w:t>
      </w:r>
      <w:r w:rsidRPr="00555FC7">
        <w:rPr>
          <w:snapToGrid w:val="0"/>
          <w:color w:val="auto"/>
          <w:szCs w:val="22"/>
        </w:rPr>
        <w:tab/>
        <w:t>)</w:t>
      </w:r>
      <w:r w:rsidRPr="00555FC7">
        <w:rPr>
          <w:snapToGrid w:val="0"/>
          <w:color w:val="auto"/>
          <w:szCs w:val="22"/>
        </w:rPr>
        <w:tab/>
        <w:t>filing claims against any surety bond on a form approved by a board and in accordance with procedures established by the board in regulation.”</w:t>
      </w:r>
    </w:p>
    <w:p w:rsidR="00555FC7" w:rsidRPr="00555FC7" w:rsidRDefault="00555FC7" w:rsidP="00555FC7">
      <w:pPr>
        <w:rPr>
          <w:snapToGrid w:val="0"/>
          <w:color w:val="auto"/>
          <w:szCs w:val="22"/>
        </w:rPr>
      </w:pPr>
      <w:r w:rsidRPr="00555FC7">
        <w:rPr>
          <w:snapToGrid w:val="0"/>
          <w:szCs w:val="22"/>
        </w:rPr>
        <w:tab/>
      </w:r>
      <w:r w:rsidRPr="00555FC7">
        <w:rPr>
          <w:snapToGrid w:val="0"/>
          <w:color w:val="auto"/>
          <w:szCs w:val="22"/>
        </w:rPr>
        <w:t>SECTION</w:t>
      </w:r>
      <w:r w:rsidRPr="00555FC7">
        <w:rPr>
          <w:snapToGrid w:val="0"/>
          <w:color w:val="auto"/>
          <w:szCs w:val="22"/>
        </w:rPr>
        <w:tab/>
        <w:t>3.</w:t>
      </w:r>
      <w:r w:rsidRPr="00555FC7">
        <w:rPr>
          <w:snapToGrid w:val="0"/>
          <w:color w:val="auto"/>
          <w:szCs w:val="22"/>
        </w:rPr>
        <w:tab/>
        <w:t>This act takes effect upon approval by the Governor.</w:t>
      </w:r>
      <w:r w:rsidRPr="00555FC7">
        <w:rPr>
          <w:snapToGrid w:val="0"/>
          <w:color w:val="auto"/>
          <w:szCs w:val="22"/>
        </w:rPr>
        <w:tab/>
        <w:t>/</w:t>
      </w:r>
    </w:p>
    <w:p w:rsidR="00555FC7" w:rsidRPr="00555FC7" w:rsidRDefault="00555FC7" w:rsidP="00555FC7">
      <w:pPr>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szCs w:val="22"/>
        </w:rPr>
      </w:pPr>
      <w:r w:rsidRPr="00555FC7">
        <w:rPr>
          <w:snapToGrid w:val="0"/>
          <w:color w:val="auto"/>
          <w:szCs w:val="22"/>
        </w:rPr>
        <w:tab/>
        <w:t>Amend title to conform.</w:t>
      </w:r>
    </w:p>
    <w:p w:rsidR="00555FC7" w:rsidRPr="00555FC7" w:rsidRDefault="00555FC7" w:rsidP="00555FC7">
      <w:pPr>
        <w:rPr>
          <w:snapToGrid w:val="0"/>
          <w:color w:val="auto"/>
          <w:szCs w:val="22"/>
        </w:rPr>
      </w:pPr>
      <w:r w:rsidRPr="00555FC7">
        <w:rPr>
          <w:snapToGrid w:val="0"/>
          <w:color w:val="auto"/>
          <w:szCs w:val="22"/>
        </w:rPr>
        <w:tab/>
        <w:t>Senator DAVIS explained the committee amendment.</w:t>
      </w:r>
    </w:p>
    <w:p w:rsidR="00555FC7" w:rsidRPr="00555FC7" w:rsidRDefault="00555FC7" w:rsidP="00555FC7">
      <w:pPr>
        <w:rPr>
          <w:snapToGrid w:val="0"/>
          <w:szCs w:val="22"/>
        </w:rPr>
      </w:pPr>
    </w:p>
    <w:p w:rsidR="00555FC7" w:rsidRPr="00555FC7" w:rsidRDefault="00555FC7" w:rsidP="00555FC7">
      <w:pPr>
        <w:rPr>
          <w:snapToGrid w:val="0"/>
          <w:color w:val="auto"/>
          <w:szCs w:val="22"/>
        </w:rPr>
      </w:pPr>
      <w:r w:rsidRPr="00555FC7">
        <w:rPr>
          <w:snapToGrid w:val="0"/>
          <w:color w:val="auto"/>
          <w:szCs w:val="22"/>
        </w:rPr>
        <w:tab/>
        <w:t>The committee amendment was adopted.</w:t>
      </w:r>
    </w:p>
    <w:p w:rsidR="00555FC7" w:rsidRPr="00555FC7" w:rsidRDefault="00555FC7" w:rsidP="00555FC7">
      <w:pPr>
        <w:rPr>
          <w:snapToGrid w:val="0"/>
          <w:szCs w:val="22"/>
        </w:rPr>
      </w:pPr>
    </w:p>
    <w:p w:rsidR="00555FC7" w:rsidRPr="00555FC7" w:rsidRDefault="00555FC7" w:rsidP="00555FC7">
      <w:pPr>
        <w:rPr>
          <w:szCs w:val="22"/>
        </w:rPr>
      </w:pPr>
      <w:r w:rsidRPr="00555FC7">
        <w:rPr>
          <w:snapToGrid w:val="0"/>
          <w:szCs w:val="22"/>
        </w:rPr>
        <w:tab/>
        <w:t>Senators LEATHERMAN and ALEXANDER proposed the following amendment (877R002.DR.HKL), which was adopted:</w:t>
      </w:r>
    </w:p>
    <w:p w:rsidR="00555FC7" w:rsidRPr="00555FC7" w:rsidRDefault="00555FC7" w:rsidP="00555FC7">
      <w:pPr>
        <w:rPr>
          <w:snapToGrid w:val="0"/>
          <w:color w:val="auto"/>
          <w:szCs w:val="22"/>
        </w:rPr>
      </w:pPr>
      <w:r w:rsidRPr="00555FC7">
        <w:rPr>
          <w:snapToGrid w:val="0"/>
          <w:color w:val="auto"/>
          <w:szCs w:val="22"/>
        </w:rPr>
        <w:tab/>
        <w:t>Amend the bill, as and if amended, by adding an appropriately numbered new SECTION to read:</w:t>
      </w:r>
    </w:p>
    <w:p w:rsidR="00555FC7" w:rsidRPr="00555FC7" w:rsidRDefault="00555FC7" w:rsidP="00555FC7">
      <w:pPr>
        <w:rPr>
          <w:snapToGrid w:val="0"/>
          <w:color w:val="auto"/>
          <w:szCs w:val="22"/>
        </w:rPr>
      </w:pPr>
      <w:r w:rsidRPr="00555FC7">
        <w:rPr>
          <w:snapToGrid w:val="0"/>
          <w:szCs w:val="22"/>
        </w:rPr>
        <w:tab/>
      </w:r>
      <w:r w:rsidRPr="00555FC7">
        <w:rPr>
          <w:snapToGrid w:val="0"/>
          <w:color w:val="auto"/>
          <w:szCs w:val="22"/>
        </w:rPr>
        <w:t>/SECTION</w:t>
      </w:r>
      <w:r w:rsidRPr="00555FC7">
        <w:rPr>
          <w:snapToGrid w:val="0"/>
          <w:color w:val="auto"/>
          <w:szCs w:val="22"/>
        </w:rPr>
        <w:tab/>
        <w:t>__.</w:t>
      </w:r>
      <w:r w:rsidRPr="00555FC7">
        <w:rPr>
          <w:snapToGrid w:val="0"/>
          <w:color w:val="auto"/>
          <w:szCs w:val="22"/>
        </w:rPr>
        <w:tab/>
        <w:t>Section 40-60-330 of the 1976 Code is amended by adding an appropriately lettered new subsection to read:</w:t>
      </w:r>
    </w:p>
    <w:p w:rsidR="00555FC7" w:rsidRPr="00555FC7" w:rsidRDefault="00555FC7" w:rsidP="00555FC7">
      <w:pPr>
        <w:rPr>
          <w:snapToGrid w:val="0"/>
          <w:color w:val="auto"/>
          <w:szCs w:val="22"/>
        </w:rPr>
      </w:pPr>
      <w:r w:rsidRPr="00555FC7">
        <w:rPr>
          <w:snapToGrid w:val="0"/>
          <w:color w:val="auto"/>
          <w:szCs w:val="22"/>
        </w:rPr>
        <w:tab/>
        <w:t>“(</w:t>
      </w:r>
      <w:r w:rsidRPr="00555FC7">
        <w:rPr>
          <w:snapToGrid w:val="0"/>
          <w:color w:val="auto"/>
          <w:szCs w:val="22"/>
        </w:rPr>
        <w:tab/>
        <w:t>)</w:t>
      </w:r>
      <w:r w:rsidRPr="00555FC7">
        <w:rPr>
          <w:snapToGrid w:val="0"/>
          <w:color w:val="auto"/>
          <w:szCs w:val="22"/>
        </w:rPr>
        <w:tab/>
        <w:t>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r w:rsidRPr="00555FC7">
        <w:rPr>
          <w:snapToGrid w:val="0"/>
          <w:color w:val="auto"/>
          <w:szCs w:val="22"/>
        </w:rPr>
        <w:tab/>
      </w:r>
      <w:r w:rsidRPr="00555FC7">
        <w:rPr>
          <w:snapToGrid w:val="0"/>
          <w:color w:val="auto"/>
          <w:szCs w:val="22"/>
        </w:rPr>
        <w:tab/>
      </w:r>
      <w:r w:rsidRPr="00555FC7">
        <w:rPr>
          <w:snapToGrid w:val="0"/>
          <w:color w:val="auto"/>
          <w:szCs w:val="22"/>
        </w:rPr>
        <w:tab/>
        <w:t>/</w:t>
      </w:r>
    </w:p>
    <w:p w:rsidR="00555FC7" w:rsidRPr="00555FC7" w:rsidRDefault="00555FC7" w:rsidP="00555FC7">
      <w:pPr>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color w:val="auto"/>
          <w:szCs w:val="22"/>
        </w:rPr>
      </w:pPr>
      <w:r w:rsidRPr="00555FC7">
        <w:rPr>
          <w:snapToGrid w:val="0"/>
          <w:color w:val="auto"/>
          <w:szCs w:val="22"/>
        </w:rPr>
        <w:tab/>
        <w:t>Amend title to conform.</w:t>
      </w:r>
    </w:p>
    <w:p w:rsidR="00555FC7" w:rsidRPr="00555FC7" w:rsidRDefault="00555FC7" w:rsidP="00555FC7">
      <w:pPr>
        <w:rPr>
          <w:snapToGrid w:val="0"/>
          <w:szCs w:val="22"/>
        </w:rPr>
      </w:pPr>
    </w:p>
    <w:p w:rsidR="00555FC7" w:rsidRPr="00555FC7" w:rsidRDefault="00555FC7" w:rsidP="00555FC7">
      <w:pPr>
        <w:rPr>
          <w:snapToGrid w:val="0"/>
          <w:color w:val="auto"/>
          <w:szCs w:val="22"/>
        </w:rPr>
      </w:pPr>
      <w:r w:rsidRPr="00555FC7">
        <w:rPr>
          <w:snapToGrid w:val="0"/>
          <w:color w:val="auto"/>
          <w:szCs w:val="22"/>
        </w:rPr>
        <w:tab/>
        <w:t>Senator ALEXANDER explained the amendment.</w:t>
      </w:r>
    </w:p>
    <w:p w:rsidR="00555FC7" w:rsidRPr="00555FC7" w:rsidRDefault="00555FC7" w:rsidP="00555FC7">
      <w:pPr>
        <w:rPr>
          <w:snapToGrid w:val="0"/>
          <w:szCs w:val="22"/>
        </w:rPr>
      </w:pPr>
    </w:p>
    <w:p w:rsidR="00555FC7" w:rsidRPr="00555FC7" w:rsidRDefault="00555FC7" w:rsidP="00555FC7">
      <w:pPr>
        <w:rPr>
          <w:snapToGrid w:val="0"/>
          <w:color w:val="auto"/>
          <w:szCs w:val="22"/>
        </w:rPr>
      </w:pPr>
      <w:r w:rsidRPr="00555FC7">
        <w:rPr>
          <w:snapToGrid w:val="0"/>
          <w:color w:val="auto"/>
          <w:szCs w:val="22"/>
        </w:rPr>
        <w:tab/>
        <w:t>The amendment was adopted.</w:t>
      </w:r>
    </w:p>
    <w:p w:rsidR="00555FC7" w:rsidRPr="00555FC7" w:rsidRDefault="00555FC7" w:rsidP="00555FC7">
      <w:pPr>
        <w:rPr>
          <w:snapToGrid w:val="0"/>
          <w:szCs w:val="22"/>
        </w:rPr>
      </w:pPr>
    </w:p>
    <w:p w:rsidR="00555FC7" w:rsidRPr="00555FC7" w:rsidRDefault="00555FC7" w:rsidP="00555FC7">
      <w:pPr>
        <w:tabs>
          <w:tab w:val="center" w:pos="4320"/>
          <w:tab w:val="right" w:pos="8640"/>
        </w:tabs>
        <w:rPr>
          <w:color w:val="auto"/>
          <w:szCs w:val="22"/>
        </w:rPr>
      </w:pPr>
      <w:r w:rsidRPr="00555FC7">
        <w:rPr>
          <w:bCs/>
          <w:color w:val="auto"/>
          <w:szCs w:val="22"/>
        </w:rPr>
        <w:tab/>
      </w:r>
      <w:r w:rsidRPr="00555FC7">
        <w:rPr>
          <w:color w:val="auto"/>
          <w:szCs w:val="22"/>
        </w:rPr>
        <w:t>On motion of Senator HUTTO, the Bill was carried over.</w:t>
      </w:r>
    </w:p>
    <w:p w:rsidR="00555FC7" w:rsidRPr="00555FC7" w:rsidRDefault="00555FC7" w:rsidP="00555FC7">
      <w:pPr>
        <w:tabs>
          <w:tab w:val="right" w:pos="8640"/>
        </w:tabs>
        <w:jc w:val="center"/>
        <w:rPr>
          <w:b/>
          <w:szCs w:val="22"/>
        </w:rPr>
      </w:pPr>
    </w:p>
    <w:p w:rsidR="00555FC7" w:rsidRPr="00555FC7" w:rsidRDefault="00555FC7" w:rsidP="00555FC7">
      <w:pPr>
        <w:tabs>
          <w:tab w:val="right" w:pos="8640"/>
        </w:tabs>
        <w:jc w:val="center"/>
        <w:rPr>
          <w:b/>
          <w:szCs w:val="22"/>
        </w:rPr>
      </w:pPr>
      <w:r w:rsidRPr="00555FC7">
        <w:rPr>
          <w:b/>
          <w:szCs w:val="22"/>
        </w:rPr>
        <w:t>AMENDED, CARRIED OVER</w:t>
      </w:r>
    </w:p>
    <w:p w:rsidR="00555FC7" w:rsidRPr="00555FC7" w:rsidRDefault="00555FC7" w:rsidP="00555FC7">
      <w:pPr>
        <w:suppressAutoHyphens/>
        <w:rPr>
          <w:szCs w:val="22"/>
        </w:rPr>
      </w:pPr>
      <w:r w:rsidRPr="00555FC7">
        <w:rPr>
          <w:b/>
          <w:szCs w:val="22"/>
        </w:rPr>
        <w:tab/>
      </w:r>
      <w:r w:rsidRPr="00555FC7">
        <w:rPr>
          <w:szCs w:val="22"/>
        </w:rPr>
        <w:t>S. 785</w:t>
      </w:r>
      <w:r w:rsidRPr="00555FC7">
        <w:rPr>
          <w:szCs w:val="22"/>
        </w:rPr>
        <w:fldChar w:fldCharType="begin"/>
      </w:r>
      <w:r w:rsidRPr="00555FC7">
        <w:rPr>
          <w:szCs w:val="22"/>
        </w:rPr>
        <w:instrText xml:space="preserve"> XE "S. 785" \b </w:instrText>
      </w:r>
      <w:r w:rsidRPr="00555FC7">
        <w:rPr>
          <w:szCs w:val="22"/>
        </w:rPr>
        <w:fldChar w:fldCharType="end"/>
      </w:r>
      <w:r w:rsidRPr="00555FC7">
        <w:rPr>
          <w:szCs w:val="22"/>
        </w:rPr>
        <w:t xml:space="preserve"> -- Senator Cromer:  A BILL </w:t>
      </w:r>
      <w:r w:rsidRPr="00555FC7">
        <w:rPr>
          <w:color w:val="000000" w:themeColor="text1"/>
          <w:szCs w:val="22"/>
        </w:rPr>
        <w:t>TO AMEND SECTION 37</w:t>
      </w:r>
      <w:r w:rsidRPr="00555FC7">
        <w:rPr>
          <w:color w:val="000000" w:themeColor="text1"/>
          <w:szCs w:val="22"/>
        </w:rPr>
        <w:noBreakHyphen/>
        <w:t>6</w:t>
      </w:r>
      <w:r w:rsidRPr="00555FC7">
        <w:rPr>
          <w:color w:val="000000" w:themeColor="text1"/>
          <w:szCs w:val="22"/>
        </w:rPr>
        <w:noBreakHyphen/>
        <w:t>502, CODE OF LAWS OF SOUTH CAROLINA, 1976, RELATING TO THE COMMISSION ON CONSUMER AFFAIRS, SO AS TO REVISE THE MEMBERSHIP OF THE COMMISSION.</w:t>
      </w:r>
    </w:p>
    <w:p w:rsidR="00555FC7" w:rsidRPr="00555FC7" w:rsidRDefault="00555FC7" w:rsidP="00555FC7">
      <w:pPr>
        <w:tabs>
          <w:tab w:val="center" w:pos="4320"/>
          <w:tab w:val="right" w:pos="8640"/>
        </w:tabs>
        <w:rPr>
          <w:bCs/>
          <w:color w:val="auto"/>
          <w:szCs w:val="22"/>
        </w:rPr>
      </w:pPr>
      <w:r w:rsidRPr="00555FC7">
        <w:rPr>
          <w:bCs/>
          <w:color w:val="auto"/>
          <w:szCs w:val="22"/>
        </w:rPr>
        <w:tab/>
        <w:t>The Senate proceeded to a consideration of the Bill.</w:t>
      </w:r>
    </w:p>
    <w:p w:rsidR="00555FC7" w:rsidRPr="00555FC7" w:rsidRDefault="00555FC7" w:rsidP="00555FC7">
      <w:pPr>
        <w:tabs>
          <w:tab w:val="right" w:pos="8640"/>
        </w:tabs>
        <w:jc w:val="center"/>
        <w:rPr>
          <w:b/>
          <w:szCs w:val="22"/>
        </w:rPr>
      </w:pPr>
    </w:p>
    <w:p w:rsidR="00555FC7" w:rsidRPr="00555FC7" w:rsidRDefault="00555FC7" w:rsidP="003B246D">
      <w:pPr>
        <w:keepNext/>
        <w:keepLines/>
        <w:rPr>
          <w:szCs w:val="22"/>
        </w:rPr>
      </w:pPr>
      <w:r w:rsidRPr="00555FC7">
        <w:rPr>
          <w:snapToGrid w:val="0"/>
          <w:szCs w:val="22"/>
        </w:rPr>
        <w:tab/>
        <w:t>Senator MALLOY proposed the following amendment (785R001.KMM.GM), which was adopted:</w:t>
      </w:r>
    </w:p>
    <w:p w:rsidR="00555FC7" w:rsidRPr="00555FC7" w:rsidRDefault="00555FC7" w:rsidP="003B246D">
      <w:pPr>
        <w:keepNext/>
        <w:keepLines/>
        <w:rPr>
          <w:snapToGrid w:val="0"/>
          <w:color w:val="auto"/>
          <w:szCs w:val="22"/>
        </w:rPr>
      </w:pPr>
      <w:r w:rsidRPr="00555FC7">
        <w:rPr>
          <w:snapToGrid w:val="0"/>
          <w:color w:val="auto"/>
          <w:szCs w:val="22"/>
        </w:rPr>
        <w:tab/>
        <w:t>Amend the bill, as and if amended, by striking all after the enacting words and inserting:</w:t>
      </w:r>
    </w:p>
    <w:p w:rsidR="00555FC7" w:rsidRPr="00555FC7" w:rsidRDefault="00555FC7" w:rsidP="003B246D">
      <w:pPr>
        <w:keepNext/>
        <w:keepLines/>
        <w:rPr>
          <w:snapToGrid w:val="0"/>
          <w:color w:val="auto"/>
          <w:szCs w:val="22"/>
        </w:rPr>
      </w:pPr>
      <w:r w:rsidRPr="00555FC7">
        <w:rPr>
          <w:snapToGrid w:val="0"/>
          <w:szCs w:val="22"/>
        </w:rPr>
        <w:tab/>
      </w:r>
      <w:r w:rsidRPr="00555FC7">
        <w:rPr>
          <w:snapToGrid w:val="0"/>
          <w:color w:val="auto"/>
          <w:szCs w:val="22"/>
        </w:rPr>
        <w:t>/</w:t>
      </w:r>
      <w:r w:rsidRPr="00555FC7">
        <w:rPr>
          <w:snapToGrid w:val="0"/>
          <w:color w:val="auto"/>
          <w:szCs w:val="22"/>
        </w:rPr>
        <w:tab/>
        <w:t>SECTION</w:t>
      </w:r>
      <w:r w:rsidRPr="00555FC7">
        <w:rPr>
          <w:snapToGrid w:val="0"/>
          <w:color w:val="auto"/>
          <w:szCs w:val="22"/>
        </w:rPr>
        <w:tab/>
        <w:t>1.</w:t>
      </w:r>
      <w:r w:rsidRPr="00555FC7">
        <w:rPr>
          <w:snapToGrid w:val="0"/>
          <w:color w:val="auto"/>
          <w:szCs w:val="22"/>
        </w:rPr>
        <w:tab/>
        <w:t>Section 37-6-505 of the 1976 Code is amended to read:</w:t>
      </w:r>
    </w:p>
    <w:p w:rsidR="00555FC7" w:rsidRPr="00555FC7" w:rsidRDefault="00555FC7" w:rsidP="003B246D">
      <w:pPr>
        <w:keepNext/>
        <w:keepLines/>
        <w:rPr>
          <w:snapToGrid w:val="0"/>
          <w:szCs w:val="22"/>
        </w:rPr>
      </w:pPr>
      <w:r w:rsidRPr="00555FC7">
        <w:rPr>
          <w:snapToGrid w:val="0"/>
          <w:color w:val="auto"/>
          <w:szCs w:val="22"/>
        </w:rPr>
        <w:tab/>
        <w:t>“Section 37-6-505.</w:t>
      </w:r>
      <w:r w:rsidRPr="00555FC7">
        <w:rPr>
          <w:snapToGrid w:val="0"/>
          <w:color w:val="auto"/>
          <w:szCs w:val="22"/>
        </w:rPr>
        <w:tab/>
        <w:t>Each member of the commission</w:t>
      </w:r>
      <w:r w:rsidRPr="00555FC7">
        <w:rPr>
          <w:snapToGrid w:val="0"/>
          <w:color w:val="auto"/>
          <w:szCs w:val="22"/>
          <w:u w:val="single"/>
        </w:rPr>
        <w:t>,</w:t>
      </w:r>
      <w:r w:rsidRPr="00555FC7">
        <w:rPr>
          <w:snapToGrid w:val="0"/>
          <w:color w:val="auto"/>
          <w:szCs w:val="22"/>
        </w:rPr>
        <w:t xml:space="preserve"> other than </w:t>
      </w:r>
      <w:r w:rsidRPr="00555FC7">
        <w:rPr>
          <w:snapToGrid w:val="0"/>
          <w:color w:val="auto"/>
          <w:szCs w:val="22"/>
          <w:u w:val="single"/>
        </w:rPr>
        <w:t>the</w:t>
      </w:r>
      <w:r w:rsidRPr="00555FC7">
        <w:rPr>
          <w:snapToGrid w:val="0"/>
          <w:color w:val="auto"/>
          <w:szCs w:val="22"/>
        </w:rPr>
        <w:t xml:space="preserve"> ex officio </w:t>
      </w:r>
      <w:r w:rsidRPr="00555FC7">
        <w:rPr>
          <w:snapToGrid w:val="0"/>
          <w:color w:val="auto"/>
          <w:szCs w:val="22"/>
          <w:u w:val="single"/>
        </w:rPr>
        <w:t>member,</w:t>
      </w:r>
      <w:r w:rsidRPr="00555FC7">
        <w:rPr>
          <w:snapToGrid w:val="0"/>
          <w:color w:val="auto"/>
          <w:szCs w:val="22"/>
        </w:rPr>
        <w:t xml:space="preserve"> shall receive such </w:t>
      </w:r>
      <w:r w:rsidRPr="00555FC7">
        <w:rPr>
          <w:strike/>
          <w:snapToGrid w:val="0"/>
          <w:color w:val="auto"/>
          <w:szCs w:val="22"/>
        </w:rPr>
        <w:t>compensation and official expenses</w:t>
      </w:r>
      <w:r w:rsidRPr="00555FC7">
        <w:rPr>
          <w:snapToGrid w:val="0"/>
          <w:color w:val="auto"/>
          <w:szCs w:val="22"/>
        </w:rPr>
        <w:t xml:space="preserve"> </w:t>
      </w:r>
      <w:r w:rsidRPr="00555FC7">
        <w:rPr>
          <w:szCs w:val="22"/>
          <w:u w:val="single"/>
        </w:rPr>
        <w:t>per diem</w:t>
      </w:r>
      <w:r w:rsidRPr="00555FC7">
        <w:rPr>
          <w:szCs w:val="22"/>
        </w:rPr>
        <w:t xml:space="preserve"> </w:t>
      </w:r>
      <w:r w:rsidRPr="00555FC7">
        <w:rPr>
          <w:snapToGrid w:val="0"/>
          <w:szCs w:val="22"/>
        </w:rPr>
        <w:t>as provided by law for members of state boards and commissions</w:t>
      </w:r>
      <w:r w:rsidRPr="00555FC7">
        <w:rPr>
          <w:szCs w:val="22"/>
          <w:u w:val="single"/>
        </w:rPr>
        <w:t>, plus actual and necessary expenses incurred pursuant to the discharge of official duties</w:t>
      </w:r>
      <w:r w:rsidRPr="00555FC7">
        <w:rPr>
          <w:snapToGrid w:val="0"/>
          <w:szCs w:val="22"/>
        </w:rPr>
        <w:t>.”</w:t>
      </w:r>
    </w:p>
    <w:p w:rsidR="00555FC7" w:rsidRPr="00555FC7" w:rsidRDefault="00555FC7" w:rsidP="003B246D">
      <w:pPr>
        <w:keepNext/>
        <w:keepLines/>
        <w:rPr>
          <w:snapToGrid w:val="0"/>
          <w:color w:val="auto"/>
          <w:szCs w:val="22"/>
        </w:rPr>
      </w:pPr>
      <w:r w:rsidRPr="00555FC7">
        <w:rPr>
          <w:snapToGrid w:val="0"/>
          <w:color w:val="auto"/>
          <w:szCs w:val="22"/>
        </w:rPr>
        <w:tab/>
        <w:t>SECTION</w:t>
      </w:r>
      <w:r w:rsidRPr="00555FC7">
        <w:rPr>
          <w:snapToGrid w:val="0"/>
          <w:color w:val="auto"/>
          <w:szCs w:val="22"/>
        </w:rPr>
        <w:tab/>
        <w:t>2.</w:t>
      </w:r>
      <w:r w:rsidRPr="00555FC7">
        <w:rPr>
          <w:snapToGrid w:val="0"/>
          <w:color w:val="auto"/>
          <w:szCs w:val="22"/>
        </w:rPr>
        <w:tab/>
        <w:t>This act takes effect upon approval of the Governor.</w:t>
      </w:r>
      <w:r w:rsidRPr="00555FC7">
        <w:rPr>
          <w:snapToGrid w:val="0"/>
          <w:color w:val="auto"/>
          <w:szCs w:val="22"/>
        </w:rPr>
        <w:tab/>
        <w:t>/</w:t>
      </w:r>
    </w:p>
    <w:p w:rsidR="00555FC7" w:rsidRPr="00555FC7" w:rsidRDefault="00555FC7" w:rsidP="003B246D">
      <w:pPr>
        <w:keepNext/>
        <w:keepLines/>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szCs w:val="22"/>
        </w:rPr>
      </w:pPr>
      <w:r w:rsidRPr="00555FC7">
        <w:rPr>
          <w:snapToGrid w:val="0"/>
          <w:color w:val="auto"/>
          <w:szCs w:val="22"/>
        </w:rPr>
        <w:tab/>
        <w:t>Amend title to conform.</w:t>
      </w:r>
    </w:p>
    <w:p w:rsidR="00555FC7" w:rsidRPr="00555FC7" w:rsidRDefault="00555FC7" w:rsidP="00555FC7">
      <w:pPr>
        <w:rPr>
          <w:snapToGrid w:val="0"/>
          <w:szCs w:val="22"/>
        </w:rPr>
      </w:pPr>
    </w:p>
    <w:p w:rsidR="00555FC7" w:rsidRPr="00555FC7" w:rsidRDefault="00555FC7" w:rsidP="00555FC7">
      <w:pPr>
        <w:rPr>
          <w:snapToGrid w:val="0"/>
          <w:color w:val="auto"/>
          <w:szCs w:val="22"/>
        </w:rPr>
      </w:pPr>
      <w:r w:rsidRPr="00555FC7">
        <w:rPr>
          <w:snapToGrid w:val="0"/>
          <w:color w:val="auto"/>
          <w:szCs w:val="22"/>
        </w:rPr>
        <w:tab/>
        <w:t>Senator MALLOY explained the amendment.</w:t>
      </w:r>
    </w:p>
    <w:p w:rsidR="00555FC7" w:rsidRPr="00555FC7" w:rsidRDefault="00555FC7" w:rsidP="00555FC7">
      <w:pPr>
        <w:rPr>
          <w:snapToGrid w:val="0"/>
          <w:szCs w:val="22"/>
        </w:rPr>
      </w:pPr>
    </w:p>
    <w:p w:rsidR="00555FC7" w:rsidRPr="00555FC7" w:rsidRDefault="00555FC7" w:rsidP="00555FC7">
      <w:pPr>
        <w:rPr>
          <w:snapToGrid w:val="0"/>
          <w:color w:val="auto"/>
          <w:szCs w:val="22"/>
        </w:rPr>
      </w:pPr>
      <w:r w:rsidRPr="00555FC7">
        <w:rPr>
          <w:snapToGrid w:val="0"/>
          <w:color w:val="auto"/>
          <w:szCs w:val="22"/>
        </w:rPr>
        <w:tab/>
        <w:t>The amendment was adopted.</w:t>
      </w:r>
    </w:p>
    <w:p w:rsidR="00555FC7" w:rsidRPr="00555FC7" w:rsidRDefault="00555FC7" w:rsidP="00555FC7">
      <w:pPr>
        <w:rPr>
          <w:snapToGrid w:val="0"/>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 question then was second reading of the Bill.</w:t>
      </w:r>
    </w:p>
    <w:p w:rsidR="00555FC7" w:rsidRPr="00555FC7" w:rsidRDefault="00555FC7" w:rsidP="00555FC7">
      <w:pPr>
        <w:tabs>
          <w:tab w:val="right" w:pos="8640"/>
        </w:tabs>
        <w:jc w:val="center"/>
        <w:rPr>
          <w:b/>
          <w:szCs w:val="22"/>
        </w:rPr>
      </w:pPr>
    </w:p>
    <w:p w:rsidR="00555FC7" w:rsidRPr="00555FC7" w:rsidRDefault="00555FC7" w:rsidP="00555FC7">
      <w:pPr>
        <w:tabs>
          <w:tab w:val="right" w:pos="8640"/>
        </w:tabs>
        <w:rPr>
          <w:color w:val="auto"/>
          <w:szCs w:val="22"/>
        </w:rPr>
      </w:pPr>
      <w:r w:rsidRPr="00555FC7">
        <w:rPr>
          <w:b/>
          <w:color w:val="auto"/>
          <w:szCs w:val="22"/>
        </w:rPr>
        <w:tab/>
      </w:r>
      <w:r w:rsidRPr="00555FC7">
        <w:rPr>
          <w:color w:val="auto"/>
          <w:szCs w:val="22"/>
        </w:rPr>
        <w:t>On motion of Senator BENNETT, the Bill was carried over.</w:t>
      </w:r>
    </w:p>
    <w:p w:rsidR="00555FC7" w:rsidRPr="00555FC7" w:rsidRDefault="00555FC7" w:rsidP="00555FC7">
      <w:pPr>
        <w:rPr>
          <w:snapToGrid w:val="0"/>
          <w:szCs w:val="22"/>
        </w:rPr>
      </w:pPr>
    </w:p>
    <w:p w:rsidR="00555FC7" w:rsidRPr="00555FC7" w:rsidRDefault="00555FC7" w:rsidP="00555FC7">
      <w:pPr>
        <w:tabs>
          <w:tab w:val="right" w:pos="8640"/>
        </w:tabs>
        <w:jc w:val="center"/>
        <w:rPr>
          <w:b/>
          <w:szCs w:val="22"/>
        </w:rPr>
      </w:pPr>
      <w:r w:rsidRPr="00555FC7">
        <w:rPr>
          <w:b/>
          <w:szCs w:val="22"/>
        </w:rPr>
        <w:t>CARRIED OVER</w:t>
      </w:r>
    </w:p>
    <w:p w:rsidR="00555FC7" w:rsidRPr="00555FC7" w:rsidRDefault="00555FC7" w:rsidP="00555FC7">
      <w:pPr>
        <w:suppressAutoHyphens/>
        <w:rPr>
          <w:szCs w:val="22"/>
        </w:rPr>
      </w:pPr>
      <w:r w:rsidRPr="00555FC7">
        <w:rPr>
          <w:b/>
          <w:szCs w:val="22"/>
        </w:rPr>
        <w:tab/>
      </w:r>
      <w:r w:rsidRPr="00555FC7">
        <w:rPr>
          <w:szCs w:val="22"/>
        </w:rPr>
        <w:t>H. 4654</w:t>
      </w:r>
      <w:r w:rsidRPr="00555FC7">
        <w:rPr>
          <w:szCs w:val="22"/>
        </w:rPr>
        <w:fldChar w:fldCharType="begin"/>
      </w:r>
      <w:r w:rsidRPr="00555FC7">
        <w:rPr>
          <w:szCs w:val="22"/>
        </w:rPr>
        <w:instrText xml:space="preserve"> XE "H. 4654" \b </w:instrText>
      </w:r>
      <w:r w:rsidRPr="00555FC7">
        <w:rPr>
          <w:szCs w:val="22"/>
        </w:rPr>
        <w:fldChar w:fldCharType="end"/>
      </w:r>
      <w:r w:rsidRPr="00555FC7">
        <w:rPr>
          <w:szCs w:val="22"/>
        </w:rPr>
        <w:t xml:space="preserve"> -- Reps. Sandifer and Spires:  A BILL </w:t>
      </w:r>
      <w:r w:rsidRPr="00555FC7">
        <w:rPr>
          <w:color w:val="000000" w:themeColor="text1"/>
          <w:szCs w:val="22"/>
        </w:rPr>
        <w:t>TO AMEND SECTION 38</w:t>
      </w:r>
      <w:r w:rsidRPr="00555FC7">
        <w:rPr>
          <w:color w:val="000000" w:themeColor="text1"/>
          <w:szCs w:val="22"/>
        </w:rPr>
        <w:noBreakHyphen/>
        <w:t>43</w:t>
      </w:r>
      <w:r w:rsidRPr="00555FC7">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555FC7" w:rsidRPr="00555FC7" w:rsidRDefault="00555FC7" w:rsidP="00555FC7">
      <w:pPr>
        <w:tabs>
          <w:tab w:val="right" w:pos="8640"/>
        </w:tabs>
        <w:rPr>
          <w:color w:val="auto"/>
          <w:szCs w:val="22"/>
        </w:rPr>
      </w:pPr>
      <w:r w:rsidRPr="00555FC7">
        <w:rPr>
          <w:b/>
          <w:color w:val="auto"/>
          <w:szCs w:val="22"/>
        </w:rPr>
        <w:tab/>
      </w:r>
      <w:r w:rsidRPr="00555FC7">
        <w:rPr>
          <w:color w:val="auto"/>
          <w:szCs w:val="22"/>
        </w:rPr>
        <w:t>On motion of Senator SETZLER, the Bill was carried over.</w:t>
      </w:r>
    </w:p>
    <w:p w:rsidR="00555FC7" w:rsidRPr="00555FC7" w:rsidRDefault="00555FC7" w:rsidP="00555FC7">
      <w:pPr>
        <w:tabs>
          <w:tab w:val="right" w:pos="8640"/>
        </w:tabs>
        <w:jc w:val="center"/>
        <w:rPr>
          <w:b/>
          <w:szCs w:val="22"/>
        </w:rPr>
      </w:pPr>
    </w:p>
    <w:p w:rsidR="00555FC7" w:rsidRPr="00555FC7" w:rsidRDefault="00555FC7" w:rsidP="003B246D">
      <w:pPr>
        <w:keepNext/>
        <w:keepLines/>
        <w:rPr>
          <w:szCs w:val="22"/>
        </w:rPr>
      </w:pPr>
      <w:r w:rsidRPr="00555FC7">
        <w:rPr>
          <w:b/>
          <w:szCs w:val="22"/>
        </w:rPr>
        <w:tab/>
      </w:r>
      <w:r w:rsidRPr="00555FC7">
        <w:rPr>
          <w:szCs w:val="22"/>
        </w:rPr>
        <w:t>H. 4655</w:t>
      </w:r>
      <w:r w:rsidRPr="00555FC7">
        <w:rPr>
          <w:szCs w:val="22"/>
        </w:rPr>
        <w:fldChar w:fldCharType="begin"/>
      </w:r>
      <w:r w:rsidRPr="00555FC7">
        <w:rPr>
          <w:szCs w:val="22"/>
        </w:rPr>
        <w:instrText xml:space="preserve"> XE "H. 4655" \b </w:instrText>
      </w:r>
      <w:r w:rsidRPr="00555FC7">
        <w:rPr>
          <w:szCs w:val="22"/>
        </w:rPr>
        <w:fldChar w:fldCharType="end"/>
      </w:r>
      <w:r w:rsidRPr="00555FC7">
        <w:rPr>
          <w:szCs w:val="22"/>
        </w:rPr>
        <w:t xml:space="preserve"> -- Reps. Sandifer and Spires:  A BILL </w:t>
      </w:r>
      <w:r w:rsidRPr="00555FC7">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555FC7" w:rsidRPr="00555FC7" w:rsidRDefault="00555FC7" w:rsidP="00555FC7">
      <w:pPr>
        <w:tabs>
          <w:tab w:val="right" w:pos="8640"/>
        </w:tabs>
        <w:rPr>
          <w:color w:val="auto"/>
          <w:szCs w:val="22"/>
        </w:rPr>
      </w:pPr>
      <w:r w:rsidRPr="00555FC7">
        <w:rPr>
          <w:b/>
          <w:color w:val="auto"/>
          <w:szCs w:val="22"/>
        </w:rPr>
        <w:tab/>
      </w:r>
      <w:r w:rsidRPr="00555FC7">
        <w:rPr>
          <w:color w:val="auto"/>
          <w:szCs w:val="22"/>
        </w:rPr>
        <w:t>On motion of Senator NICHOLSON, the Bill was carried over.</w:t>
      </w:r>
    </w:p>
    <w:p w:rsidR="00555FC7" w:rsidRPr="00555FC7" w:rsidRDefault="00555FC7" w:rsidP="00555FC7">
      <w:pPr>
        <w:tabs>
          <w:tab w:val="right" w:pos="8640"/>
        </w:tabs>
        <w:jc w:val="center"/>
        <w:rPr>
          <w:b/>
          <w:szCs w:val="22"/>
        </w:rPr>
      </w:pPr>
    </w:p>
    <w:p w:rsidR="00555FC7" w:rsidRPr="00555FC7" w:rsidRDefault="00555FC7" w:rsidP="003B246D">
      <w:pPr>
        <w:keepNext/>
        <w:keepLines/>
        <w:suppressAutoHyphens/>
        <w:rPr>
          <w:szCs w:val="22"/>
        </w:rPr>
      </w:pPr>
      <w:r w:rsidRPr="00555FC7">
        <w:rPr>
          <w:b/>
          <w:szCs w:val="22"/>
        </w:rPr>
        <w:tab/>
      </w:r>
      <w:r w:rsidRPr="00555FC7">
        <w:rPr>
          <w:szCs w:val="22"/>
        </w:rPr>
        <w:t>S. 1060</w:t>
      </w:r>
      <w:r w:rsidRPr="00555FC7">
        <w:rPr>
          <w:szCs w:val="22"/>
        </w:rPr>
        <w:fldChar w:fldCharType="begin"/>
      </w:r>
      <w:r w:rsidRPr="00555FC7">
        <w:rPr>
          <w:szCs w:val="22"/>
        </w:rPr>
        <w:instrText xml:space="preserve"> XE "S. 1060" \b </w:instrText>
      </w:r>
      <w:r w:rsidRPr="00555FC7">
        <w:rPr>
          <w:szCs w:val="22"/>
        </w:rPr>
        <w:fldChar w:fldCharType="end"/>
      </w:r>
      <w:r w:rsidRPr="00555FC7">
        <w:rPr>
          <w:szCs w:val="22"/>
        </w:rPr>
        <w:t xml:space="preserve"> -- Education Committee:  A JOINT RESOLUTION 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555FC7" w:rsidRPr="00555FC7" w:rsidRDefault="00555FC7" w:rsidP="003B246D">
      <w:pPr>
        <w:keepNext/>
        <w:keepLines/>
        <w:tabs>
          <w:tab w:val="right" w:pos="8640"/>
        </w:tabs>
        <w:rPr>
          <w:szCs w:val="22"/>
        </w:rPr>
      </w:pPr>
      <w:r w:rsidRPr="00555FC7">
        <w:rPr>
          <w:b/>
          <w:szCs w:val="22"/>
        </w:rPr>
        <w:tab/>
      </w:r>
      <w:r w:rsidRPr="00555FC7">
        <w:rPr>
          <w:szCs w:val="22"/>
        </w:rPr>
        <w:t>On motion of Senator PEELER, the Resolution was carried over.</w:t>
      </w:r>
    </w:p>
    <w:p w:rsidR="00555FC7" w:rsidRPr="00555FC7" w:rsidRDefault="00555FC7" w:rsidP="00555FC7">
      <w:pPr>
        <w:tabs>
          <w:tab w:val="right" w:pos="8640"/>
        </w:tabs>
        <w:jc w:val="center"/>
        <w:rPr>
          <w:b/>
          <w:szCs w:val="22"/>
        </w:rPr>
      </w:pPr>
    </w:p>
    <w:p w:rsidR="00555FC7" w:rsidRPr="00555FC7" w:rsidRDefault="00555FC7" w:rsidP="00555FC7">
      <w:pPr>
        <w:suppressAutoHyphens/>
        <w:rPr>
          <w:szCs w:val="22"/>
        </w:rPr>
      </w:pPr>
      <w:r w:rsidRPr="00555FC7">
        <w:rPr>
          <w:b/>
          <w:szCs w:val="22"/>
        </w:rPr>
        <w:tab/>
      </w:r>
      <w:r w:rsidRPr="00555FC7">
        <w:rPr>
          <w:szCs w:val="22"/>
        </w:rPr>
        <w:t>S. 1061</w:t>
      </w:r>
      <w:r w:rsidRPr="00555FC7">
        <w:rPr>
          <w:szCs w:val="22"/>
        </w:rPr>
        <w:fldChar w:fldCharType="begin"/>
      </w:r>
      <w:r w:rsidRPr="00555FC7">
        <w:rPr>
          <w:szCs w:val="22"/>
        </w:rPr>
        <w:instrText xml:space="preserve"> XE "S. 1061" \b </w:instrText>
      </w:r>
      <w:r w:rsidRPr="00555FC7">
        <w:rPr>
          <w:szCs w:val="22"/>
        </w:rPr>
        <w:fldChar w:fldCharType="end"/>
      </w:r>
      <w:r w:rsidRPr="00555FC7">
        <w:rPr>
          <w:szCs w:val="22"/>
        </w:rPr>
        <w:t xml:space="preserve"> -- Education Committee:  A JOINT RESOLUTION TO APPROVE REGULATIONS OF THE STATE BOARD OF EDUCATION, RELATING TO CREDENTIAL CLASSIFICATION, DESIGNATED AS REGULATION DOCUMENT NUMBER 4788, PURSUANT TO THE PROVISIONS OF ARTICLE 1, CHAPTER 23, TITLE 1 OF THE 1976 CODE.</w:t>
      </w:r>
    </w:p>
    <w:p w:rsidR="00555FC7" w:rsidRPr="00555FC7" w:rsidRDefault="00555FC7" w:rsidP="00555FC7">
      <w:pPr>
        <w:tabs>
          <w:tab w:val="right" w:pos="8640"/>
        </w:tabs>
        <w:rPr>
          <w:szCs w:val="22"/>
        </w:rPr>
      </w:pPr>
      <w:r w:rsidRPr="00555FC7">
        <w:rPr>
          <w:b/>
          <w:szCs w:val="22"/>
        </w:rPr>
        <w:tab/>
      </w:r>
      <w:r w:rsidRPr="00555FC7">
        <w:rPr>
          <w:szCs w:val="22"/>
        </w:rPr>
        <w:t>On motion of Senator PEELER, the Resolution was carried over.</w:t>
      </w:r>
    </w:p>
    <w:p w:rsidR="00555FC7" w:rsidRPr="00555FC7" w:rsidRDefault="00555FC7" w:rsidP="00555FC7">
      <w:pPr>
        <w:tabs>
          <w:tab w:val="right" w:pos="8640"/>
        </w:tabs>
        <w:jc w:val="center"/>
        <w:rPr>
          <w:b/>
          <w:szCs w:val="22"/>
        </w:rPr>
      </w:pPr>
    </w:p>
    <w:p w:rsidR="00555FC7" w:rsidRPr="00555FC7" w:rsidRDefault="00555FC7" w:rsidP="00555FC7">
      <w:pPr>
        <w:suppressAutoHyphens/>
        <w:rPr>
          <w:szCs w:val="22"/>
        </w:rPr>
      </w:pPr>
      <w:r w:rsidRPr="00555FC7">
        <w:rPr>
          <w:b/>
          <w:szCs w:val="22"/>
        </w:rPr>
        <w:tab/>
      </w:r>
      <w:r w:rsidRPr="00555FC7">
        <w:rPr>
          <w:szCs w:val="22"/>
        </w:rPr>
        <w:t>S. 1062</w:t>
      </w:r>
      <w:r w:rsidRPr="00555FC7">
        <w:rPr>
          <w:szCs w:val="22"/>
        </w:rPr>
        <w:fldChar w:fldCharType="begin"/>
      </w:r>
      <w:r w:rsidRPr="00555FC7">
        <w:rPr>
          <w:szCs w:val="22"/>
        </w:rPr>
        <w:instrText xml:space="preserve"> XE "S. 1062" \b </w:instrText>
      </w:r>
      <w:r w:rsidRPr="00555FC7">
        <w:rPr>
          <w:szCs w:val="22"/>
        </w:rPr>
        <w:fldChar w:fldCharType="end"/>
      </w:r>
      <w:r w:rsidRPr="00555FC7">
        <w:rPr>
          <w:szCs w:val="22"/>
        </w:rPr>
        <w:t xml:space="preserve">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555FC7" w:rsidRPr="00555FC7" w:rsidRDefault="00555FC7" w:rsidP="00555FC7">
      <w:pPr>
        <w:tabs>
          <w:tab w:val="right" w:pos="8640"/>
        </w:tabs>
        <w:rPr>
          <w:szCs w:val="22"/>
        </w:rPr>
      </w:pPr>
      <w:r w:rsidRPr="00555FC7">
        <w:rPr>
          <w:b/>
          <w:szCs w:val="22"/>
        </w:rPr>
        <w:tab/>
      </w:r>
      <w:r w:rsidRPr="00555FC7">
        <w:rPr>
          <w:szCs w:val="22"/>
        </w:rPr>
        <w:t>On motion of Senator PEELER, the Resolution was carried over.</w:t>
      </w:r>
    </w:p>
    <w:p w:rsidR="00555FC7" w:rsidRPr="00555FC7" w:rsidRDefault="00555FC7" w:rsidP="00555FC7">
      <w:pPr>
        <w:tabs>
          <w:tab w:val="right" w:pos="8640"/>
        </w:tabs>
        <w:jc w:val="center"/>
        <w:rPr>
          <w:b/>
          <w:szCs w:val="22"/>
        </w:rPr>
      </w:pPr>
    </w:p>
    <w:p w:rsidR="00555FC7" w:rsidRPr="00555FC7" w:rsidRDefault="00555FC7" w:rsidP="00555FC7">
      <w:pPr>
        <w:suppressAutoHyphens/>
        <w:rPr>
          <w:szCs w:val="22"/>
        </w:rPr>
      </w:pPr>
      <w:r w:rsidRPr="00555FC7">
        <w:rPr>
          <w:b/>
          <w:szCs w:val="22"/>
        </w:rPr>
        <w:tab/>
      </w:r>
      <w:r w:rsidRPr="00555FC7">
        <w:rPr>
          <w:szCs w:val="22"/>
        </w:rPr>
        <w:t>H. 3699</w:t>
      </w:r>
      <w:r w:rsidRPr="00555FC7">
        <w:rPr>
          <w:szCs w:val="22"/>
        </w:rPr>
        <w:fldChar w:fldCharType="begin"/>
      </w:r>
      <w:r w:rsidRPr="00555FC7">
        <w:rPr>
          <w:szCs w:val="22"/>
        </w:rPr>
        <w:instrText xml:space="preserve"> XE "H. 3699" \b </w:instrText>
      </w:r>
      <w:r w:rsidRPr="00555FC7">
        <w:rPr>
          <w:szCs w:val="22"/>
        </w:rPr>
        <w:fldChar w:fldCharType="end"/>
      </w:r>
      <w:r w:rsidRPr="00555FC7">
        <w:rPr>
          <w:szCs w:val="22"/>
        </w:rPr>
        <w:t xml:space="preserve"> -- Reps. Putnam, Whipper, Brown, Knight, Henegan and Henderson</w:t>
      </w:r>
      <w:r w:rsidRPr="00555FC7">
        <w:rPr>
          <w:szCs w:val="22"/>
        </w:rPr>
        <w:noBreakHyphen/>
        <w:t xml:space="preserve">Myers:  A BILL </w:t>
      </w:r>
      <w:r w:rsidRPr="00555FC7">
        <w:rPr>
          <w:color w:val="000000" w:themeColor="text1"/>
          <w:szCs w:val="22"/>
        </w:rPr>
        <w:t>TO AMEND THE CODE OF LAWS OF SOUTH CAROLINA, 1976, BY ADDING SECTIONS 63</w:t>
      </w:r>
      <w:r w:rsidRPr="00555FC7">
        <w:rPr>
          <w:color w:val="000000" w:themeColor="text1"/>
          <w:szCs w:val="22"/>
        </w:rPr>
        <w:noBreakHyphen/>
        <w:t>7</w:t>
      </w:r>
      <w:r w:rsidRPr="00555FC7">
        <w:rPr>
          <w:color w:val="000000" w:themeColor="text1"/>
          <w:szCs w:val="22"/>
        </w:rPr>
        <w:noBreakHyphen/>
        <w:t>765, 63</w:t>
      </w:r>
      <w:r w:rsidRPr="00555FC7">
        <w:rPr>
          <w:color w:val="000000" w:themeColor="text1"/>
          <w:szCs w:val="22"/>
        </w:rPr>
        <w:noBreakHyphen/>
        <w:t>7</w:t>
      </w:r>
      <w:r w:rsidRPr="00555FC7">
        <w:rPr>
          <w:color w:val="000000" w:themeColor="text1"/>
          <w:szCs w:val="22"/>
        </w:rPr>
        <w:noBreakHyphen/>
        <w:t>770, AND 63</w:t>
      </w:r>
      <w:r w:rsidRPr="00555FC7">
        <w:rPr>
          <w:color w:val="000000" w:themeColor="text1"/>
          <w:szCs w:val="22"/>
        </w:rPr>
        <w:noBreakHyphen/>
        <w:t>9</w:t>
      </w:r>
      <w:r w:rsidRPr="00555FC7">
        <w:rPr>
          <w:color w:val="000000" w:themeColor="text1"/>
          <w:szCs w:val="22"/>
        </w:rPr>
        <w:noBreakHyphen/>
        <w:t>80 SO AS TO ALLOW FOR THE DISCLOSURE OF PERSONAL HEALTH INFORMATION ABOUT A CHILD TO CERTAIN CAREGIVERS AS PART OF CHILD PROTECTION OR ADOPTION PROCEEDINGS; TO AMEND SECTION 63</w:t>
      </w:r>
      <w:r w:rsidRPr="00555FC7">
        <w:rPr>
          <w:color w:val="000000" w:themeColor="text1"/>
          <w:szCs w:val="22"/>
        </w:rPr>
        <w:noBreakHyphen/>
        <w:t>7</w:t>
      </w:r>
      <w:r w:rsidRPr="00555FC7">
        <w:rPr>
          <w:color w:val="000000" w:themeColor="text1"/>
          <w:szCs w:val="22"/>
        </w:rPr>
        <w:noBreakHyphen/>
        <w:t>390, RELATING TO MANDATED REPORTER IMMUNITY FROM LIABILITY, SO AS TO ADD IMMUNITY PROTECTIONS; TO AMEND SECTION 63</w:t>
      </w:r>
      <w:r w:rsidRPr="00555FC7">
        <w:rPr>
          <w:color w:val="000000" w:themeColor="text1"/>
          <w:szCs w:val="22"/>
        </w:rPr>
        <w:noBreakHyphen/>
        <w:t>7</w:t>
      </w:r>
      <w:r w:rsidRPr="00555FC7">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555FC7">
        <w:rPr>
          <w:color w:val="000000" w:themeColor="text1"/>
          <w:szCs w:val="22"/>
        </w:rPr>
        <w:noBreakHyphen/>
        <w:t>7</w:t>
      </w:r>
      <w:r w:rsidRPr="00555FC7">
        <w:rPr>
          <w:color w:val="000000" w:themeColor="text1"/>
          <w:szCs w:val="22"/>
        </w:rPr>
        <w:noBreakHyphen/>
        <w:t>2370, RELATING TO THE DISCLOSURE OF CERTAIN INFORMATION ABOUT A FOSTER CHILD TO A FOSTER PARENT AT THE TIME OF PLACEMENT, SO AS TO MAKE CONFORMING CHANGES.</w:t>
      </w:r>
    </w:p>
    <w:p w:rsidR="006D5E14" w:rsidRDefault="00555FC7" w:rsidP="006D5E14">
      <w:pPr>
        <w:tabs>
          <w:tab w:val="right" w:pos="8640"/>
        </w:tabs>
        <w:rPr>
          <w:color w:val="auto"/>
          <w:szCs w:val="22"/>
        </w:rPr>
      </w:pPr>
      <w:r w:rsidRPr="00555FC7">
        <w:rPr>
          <w:b/>
          <w:color w:val="auto"/>
          <w:szCs w:val="22"/>
        </w:rPr>
        <w:tab/>
      </w:r>
      <w:r w:rsidRPr="00555FC7">
        <w:rPr>
          <w:color w:val="auto"/>
          <w:szCs w:val="22"/>
        </w:rPr>
        <w:t>On motion of Senator WILLIAMS, the Bill was carried over.</w:t>
      </w:r>
    </w:p>
    <w:p w:rsidR="006D5E14" w:rsidRDefault="006D5E14" w:rsidP="006D5E14">
      <w:pPr>
        <w:tabs>
          <w:tab w:val="right" w:pos="8640"/>
        </w:tabs>
        <w:rPr>
          <w:color w:val="auto"/>
          <w:szCs w:val="22"/>
        </w:rPr>
      </w:pPr>
    </w:p>
    <w:p w:rsidR="006D5E14" w:rsidRDefault="00555FC7" w:rsidP="006D5E14">
      <w:pPr>
        <w:tabs>
          <w:tab w:val="right" w:pos="8640"/>
        </w:tabs>
        <w:jc w:val="center"/>
        <w:rPr>
          <w:color w:val="auto"/>
          <w:szCs w:val="22"/>
        </w:rPr>
      </w:pPr>
      <w:r w:rsidRPr="00555FC7">
        <w:rPr>
          <w:b/>
          <w:szCs w:val="22"/>
        </w:rPr>
        <w:t>COMMITTEE AMENDMENT ADOPTED</w:t>
      </w:r>
    </w:p>
    <w:p w:rsidR="006D5E14" w:rsidRDefault="00555FC7" w:rsidP="006D5E14">
      <w:pPr>
        <w:tabs>
          <w:tab w:val="right" w:pos="8640"/>
        </w:tabs>
        <w:jc w:val="center"/>
        <w:rPr>
          <w:b/>
          <w:szCs w:val="22"/>
        </w:rPr>
      </w:pPr>
      <w:r w:rsidRPr="00555FC7">
        <w:rPr>
          <w:b/>
          <w:szCs w:val="22"/>
        </w:rPr>
        <w:t>CARRIED OVER</w:t>
      </w:r>
    </w:p>
    <w:p w:rsidR="00555FC7" w:rsidRPr="006D5E14" w:rsidRDefault="00555FC7" w:rsidP="006D5E14">
      <w:pPr>
        <w:tabs>
          <w:tab w:val="right" w:pos="8640"/>
        </w:tabs>
        <w:rPr>
          <w:b/>
          <w:szCs w:val="22"/>
        </w:rPr>
      </w:pPr>
      <w:r w:rsidRPr="00555FC7">
        <w:rPr>
          <w:b/>
          <w:szCs w:val="22"/>
        </w:rPr>
        <w:tab/>
      </w:r>
      <w:r w:rsidRPr="00555FC7">
        <w:rPr>
          <w:szCs w:val="22"/>
        </w:rPr>
        <w:t>H. 3701</w:t>
      </w:r>
      <w:r w:rsidRPr="00555FC7">
        <w:rPr>
          <w:szCs w:val="22"/>
        </w:rPr>
        <w:fldChar w:fldCharType="begin"/>
      </w:r>
      <w:r w:rsidRPr="00555FC7">
        <w:rPr>
          <w:szCs w:val="22"/>
        </w:rPr>
        <w:instrText xml:space="preserve"> XE "H. 3701" \b </w:instrText>
      </w:r>
      <w:r w:rsidRPr="00555FC7">
        <w:rPr>
          <w:szCs w:val="22"/>
        </w:rPr>
        <w:fldChar w:fldCharType="end"/>
      </w:r>
      <w:r w:rsidRPr="00555FC7">
        <w:rPr>
          <w:szCs w:val="22"/>
        </w:rPr>
        <w:t xml:space="preserve"> -- Reps. Putnam, Whipper, Brown, Knight, Henegan and Henderson</w:t>
      </w:r>
      <w:r w:rsidRPr="00555FC7">
        <w:rPr>
          <w:szCs w:val="22"/>
        </w:rPr>
        <w:noBreakHyphen/>
        <w:t xml:space="preserve">Myers:  A BILL </w:t>
      </w:r>
      <w:r w:rsidRPr="00555FC7">
        <w:rPr>
          <w:color w:val="000000" w:themeColor="text1"/>
          <w:szCs w:val="22"/>
        </w:rPr>
        <w:t>TO AMEND THE CODE OF LAWS OF SOUTH CAROLINA, 1976, BY ADDING SECTION 63</w:t>
      </w:r>
      <w:r w:rsidRPr="00555FC7">
        <w:rPr>
          <w:color w:val="000000" w:themeColor="text1"/>
          <w:szCs w:val="22"/>
        </w:rPr>
        <w:noBreakHyphen/>
        <w:t>7</w:t>
      </w:r>
      <w:r w:rsidRPr="00555FC7">
        <w:rPr>
          <w:color w:val="000000" w:themeColor="text1"/>
          <w:szCs w:val="22"/>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555FC7">
        <w:rPr>
          <w:color w:val="000000" w:themeColor="text1"/>
          <w:szCs w:val="22"/>
        </w:rPr>
        <w:noBreakHyphen/>
        <w:t>7</w:t>
      </w:r>
      <w:r w:rsidRPr="00555FC7">
        <w:rPr>
          <w:color w:val="000000" w:themeColor="text1"/>
          <w:szCs w:val="22"/>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555FC7">
        <w:rPr>
          <w:color w:val="000000" w:themeColor="text1"/>
          <w:szCs w:val="22"/>
        </w:rPr>
        <w:noBreakHyphen/>
        <w:t>7</w:t>
      </w:r>
      <w:r w:rsidRPr="00555FC7">
        <w:rPr>
          <w:color w:val="000000" w:themeColor="text1"/>
          <w:szCs w:val="22"/>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555FC7">
        <w:rPr>
          <w:color w:val="000000" w:themeColor="text1"/>
          <w:szCs w:val="22"/>
        </w:rPr>
        <w:noBreakHyphen/>
        <w:t>7</w:t>
      </w:r>
      <w:r w:rsidRPr="00555FC7">
        <w:rPr>
          <w:color w:val="000000" w:themeColor="text1"/>
          <w:szCs w:val="22"/>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555FC7">
        <w:rPr>
          <w:color w:val="000000" w:themeColor="text1"/>
          <w:szCs w:val="22"/>
        </w:rPr>
        <w:noBreakHyphen/>
        <w:t>7</w:t>
      </w:r>
      <w:r w:rsidRPr="00555FC7">
        <w:rPr>
          <w:color w:val="000000" w:themeColor="text1"/>
          <w:szCs w:val="22"/>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555FC7">
        <w:rPr>
          <w:color w:val="000000" w:themeColor="text1"/>
          <w:szCs w:val="22"/>
        </w:rPr>
        <w:noBreakHyphen/>
        <w:t>1</w:t>
      </w:r>
      <w:r w:rsidRPr="00555FC7">
        <w:rPr>
          <w:color w:val="000000" w:themeColor="text1"/>
          <w:szCs w:val="22"/>
        </w:rPr>
        <w:noBreakHyphen/>
        <w:t>210, AS AMENDED, RELATING TO DEPARTMENT REPORTING REQUIREMENTS, SO AS TO REQUIRE REPORTING OF KINSHIP CARE DATA.</w:t>
      </w:r>
      <w:bookmarkStart w:id="1" w:name="titleend"/>
      <w:bookmarkEnd w:id="1"/>
    </w:p>
    <w:p w:rsidR="00555FC7" w:rsidRPr="00555FC7" w:rsidRDefault="00555FC7" w:rsidP="00555FC7">
      <w:pPr>
        <w:tabs>
          <w:tab w:val="center" w:pos="4320"/>
          <w:tab w:val="right" w:pos="8640"/>
        </w:tabs>
        <w:rPr>
          <w:bCs/>
          <w:color w:val="auto"/>
          <w:szCs w:val="22"/>
        </w:rPr>
      </w:pPr>
      <w:r w:rsidRPr="00555FC7">
        <w:rPr>
          <w:bCs/>
          <w:color w:val="auto"/>
          <w:szCs w:val="22"/>
        </w:rPr>
        <w:tab/>
        <w:t>The Senate proceeded to a consideration of the Bill.</w:t>
      </w:r>
    </w:p>
    <w:p w:rsidR="00555FC7" w:rsidRPr="00555FC7" w:rsidRDefault="00555FC7" w:rsidP="00555FC7">
      <w:pPr>
        <w:tabs>
          <w:tab w:val="right" w:pos="8640"/>
        </w:tabs>
        <w:jc w:val="center"/>
        <w:rPr>
          <w:b/>
          <w:szCs w:val="22"/>
        </w:rPr>
      </w:pPr>
    </w:p>
    <w:p w:rsidR="00555FC7" w:rsidRPr="00555FC7" w:rsidRDefault="00555FC7" w:rsidP="00555FC7">
      <w:pPr>
        <w:rPr>
          <w:szCs w:val="22"/>
        </w:rPr>
      </w:pPr>
      <w:r w:rsidRPr="00555FC7">
        <w:rPr>
          <w:snapToGrid w:val="0"/>
          <w:szCs w:val="22"/>
        </w:rPr>
        <w:tab/>
        <w:t>The General Committee proposed the following amendment (3701R002.DR.TRY), which was adopted:</w:t>
      </w:r>
    </w:p>
    <w:p w:rsidR="00555FC7" w:rsidRPr="00555FC7" w:rsidRDefault="00555FC7" w:rsidP="00555FC7">
      <w:pPr>
        <w:rPr>
          <w:snapToGrid w:val="0"/>
          <w:color w:val="auto"/>
          <w:szCs w:val="22"/>
        </w:rPr>
      </w:pPr>
      <w:r w:rsidRPr="00555FC7">
        <w:rPr>
          <w:snapToGrid w:val="0"/>
          <w:color w:val="auto"/>
          <w:szCs w:val="22"/>
        </w:rPr>
        <w:tab/>
        <w:t>Amend the bill, as and if amended, page 6, by striking lines 7 through 14 and inserting:</w:t>
      </w:r>
    </w:p>
    <w:p w:rsidR="00555FC7" w:rsidRPr="00555FC7" w:rsidRDefault="00555FC7" w:rsidP="00555FC7">
      <w:pPr>
        <w:rPr>
          <w:szCs w:val="22"/>
        </w:rPr>
      </w:pPr>
      <w:r w:rsidRPr="00555FC7">
        <w:rPr>
          <w:snapToGrid w:val="0"/>
          <w:szCs w:val="22"/>
        </w:rPr>
        <w:tab/>
      </w:r>
      <w:r w:rsidRPr="00555FC7">
        <w:rPr>
          <w:snapToGrid w:val="0"/>
          <w:color w:val="auto"/>
          <w:szCs w:val="22"/>
        </w:rPr>
        <w:t>/</w:t>
      </w:r>
      <w:r w:rsidRPr="00555FC7">
        <w:rPr>
          <w:snapToGrid w:val="0"/>
          <w:color w:val="auto"/>
          <w:szCs w:val="22"/>
        </w:rPr>
        <w:tab/>
        <w:t>(C)</w:t>
      </w:r>
      <w:r w:rsidRPr="00555FC7">
        <w:rPr>
          <w:snapToGrid w:val="0"/>
          <w:color w:val="auto"/>
          <w:szCs w:val="22"/>
        </w:rPr>
        <w:tab/>
      </w:r>
      <w:r w:rsidRPr="00555FC7">
        <w:rPr>
          <w:szCs w:val="22"/>
          <w:u w:val="single" w:color="000000" w:themeColor="text1"/>
        </w:rPr>
        <w:t>At a minimum, the department shall require that all persons referenced in subsection (A) undergo a state fingerprint review to be conducted by the State Law Enforcement Division and a fingerprint review to be conducted by the Federal Bureau of Investigation. The department shall also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r w:rsidRPr="00555FC7">
        <w:rPr>
          <w:szCs w:val="22"/>
        </w:rPr>
        <w:tab/>
      </w:r>
      <w:r w:rsidRPr="00555FC7">
        <w:rPr>
          <w:szCs w:val="22"/>
        </w:rPr>
        <w:tab/>
        <w:t>/</w:t>
      </w:r>
    </w:p>
    <w:p w:rsidR="00555FC7" w:rsidRPr="00555FC7" w:rsidRDefault="00555FC7" w:rsidP="00555FC7">
      <w:pPr>
        <w:rPr>
          <w:snapToGrid w:val="0"/>
          <w:color w:val="auto"/>
          <w:szCs w:val="22"/>
        </w:rPr>
      </w:pPr>
      <w:r w:rsidRPr="00555FC7">
        <w:rPr>
          <w:snapToGrid w:val="0"/>
          <w:color w:val="auto"/>
          <w:szCs w:val="22"/>
        </w:rPr>
        <w:tab/>
        <w:t>Amend the bill further, as and if amended, page 8, by striking lines 30 through 38 and inserting:</w:t>
      </w:r>
    </w:p>
    <w:p w:rsidR="00555FC7" w:rsidRPr="00555FC7" w:rsidRDefault="00555FC7" w:rsidP="00555FC7">
      <w:pPr>
        <w:rPr>
          <w:szCs w:val="22"/>
        </w:rPr>
      </w:pPr>
      <w:r w:rsidRPr="00555FC7">
        <w:rPr>
          <w:snapToGrid w:val="0"/>
          <w:szCs w:val="22"/>
        </w:rPr>
        <w:tab/>
      </w:r>
      <w:r w:rsidRPr="00555FC7">
        <w:rPr>
          <w:snapToGrid w:val="0"/>
          <w:color w:val="auto"/>
          <w:szCs w:val="22"/>
        </w:rPr>
        <w:t>/</w:t>
      </w:r>
      <w:r w:rsidRPr="00555FC7">
        <w:rPr>
          <w:szCs w:val="22"/>
        </w:rPr>
        <w:tab/>
      </w:r>
      <w:r w:rsidRPr="00555FC7">
        <w:rPr>
          <w:szCs w:val="22"/>
        </w:rPr>
        <w:tab/>
      </w:r>
      <w:r w:rsidRPr="00555FC7">
        <w:rPr>
          <w:szCs w:val="22"/>
          <w:u w:val="single" w:color="000000" w:themeColor="text1"/>
        </w:rPr>
        <w:t>(b)</w:t>
      </w:r>
      <w:r w:rsidRPr="00555FC7">
        <w:rPr>
          <w:szCs w:val="22"/>
        </w:rPr>
        <w:tab/>
      </w:r>
      <w:r w:rsidRPr="00555FC7">
        <w:rPr>
          <w:szCs w:val="22"/>
          <w:u w:val="single" w:color="000000" w:themeColor="text1"/>
        </w:rPr>
        <w:t>a child is a victim of trafficking in persons as defined in Section 16</w:t>
      </w:r>
      <w:r w:rsidRPr="00555FC7">
        <w:rPr>
          <w:szCs w:val="22"/>
          <w:u w:val="single" w:color="000000" w:themeColor="text1"/>
        </w:rPr>
        <w:noBreakHyphen/>
        <w:t>3</w:t>
      </w:r>
      <w:r w:rsidRPr="00555FC7">
        <w:rPr>
          <w:szCs w:val="22"/>
          <w:u w:val="single" w:color="000000" w:themeColor="text1"/>
        </w:rPr>
        <w:noBreakHyphen/>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r w:rsidRPr="00555FC7">
        <w:rPr>
          <w:szCs w:val="22"/>
        </w:rPr>
        <w:t>”</w:t>
      </w:r>
      <w:r w:rsidRPr="00555FC7">
        <w:rPr>
          <w:szCs w:val="22"/>
        </w:rPr>
        <w:tab/>
      </w:r>
      <w:r w:rsidRPr="00555FC7">
        <w:rPr>
          <w:szCs w:val="22"/>
        </w:rPr>
        <w:tab/>
      </w:r>
      <w:r w:rsidRPr="00555FC7">
        <w:rPr>
          <w:szCs w:val="22"/>
        </w:rPr>
        <w:tab/>
        <w:t>/</w:t>
      </w:r>
    </w:p>
    <w:p w:rsidR="00555FC7" w:rsidRPr="00555FC7" w:rsidRDefault="00555FC7" w:rsidP="00555FC7">
      <w:pPr>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szCs w:val="22"/>
        </w:rPr>
      </w:pPr>
      <w:r w:rsidRPr="00555FC7">
        <w:rPr>
          <w:snapToGrid w:val="0"/>
          <w:color w:val="auto"/>
          <w:szCs w:val="22"/>
        </w:rPr>
        <w:tab/>
        <w:t>Amend title to conform.</w:t>
      </w:r>
    </w:p>
    <w:p w:rsidR="00555FC7" w:rsidRPr="00555FC7" w:rsidRDefault="00555FC7" w:rsidP="00555FC7">
      <w:pPr>
        <w:rPr>
          <w:snapToGrid w:val="0"/>
          <w:szCs w:val="22"/>
        </w:rPr>
      </w:pPr>
    </w:p>
    <w:p w:rsidR="00555FC7" w:rsidRPr="00555FC7" w:rsidRDefault="00555FC7" w:rsidP="00555FC7">
      <w:pPr>
        <w:rPr>
          <w:snapToGrid w:val="0"/>
          <w:color w:val="auto"/>
          <w:szCs w:val="22"/>
        </w:rPr>
      </w:pPr>
      <w:r w:rsidRPr="00555FC7">
        <w:rPr>
          <w:snapToGrid w:val="0"/>
          <w:color w:val="auto"/>
          <w:szCs w:val="22"/>
        </w:rPr>
        <w:tab/>
        <w:t>Senator YOUNG explained the committee amendment.</w:t>
      </w:r>
    </w:p>
    <w:p w:rsidR="00555FC7" w:rsidRPr="00555FC7" w:rsidRDefault="00555FC7" w:rsidP="00555FC7">
      <w:pPr>
        <w:rPr>
          <w:snapToGrid w:val="0"/>
          <w:szCs w:val="22"/>
        </w:rPr>
      </w:pPr>
    </w:p>
    <w:p w:rsidR="00555FC7" w:rsidRPr="00555FC7" w:rsidRDefault="00555FC7" w:rsidP="00555FC7">
      <w:pPr>
        <w:rPr>
          <w:snapToGrid w:val="0"/>
          <w:color w:val="auto"/>
          <w:szCs w:val="22"/>
        </w:rPr>
      </w:pPr>
      <w:r w:rsidRPr="00555FC7">
        <w:rPr>
          <w:snapToGrid w:val="0"/>
          <w:color w:val="auto"/>
          <w:szCs w:val="22"/>
        </w:rPr>
        <w:tab/>
        <w:t>The amendment was adopted.</w:t>
      </w:r>
    </w:p>
    <w:p w:rsidR="00555FC7" w:rsidRPr="00555FC7" w:rsidRDefault="00555FC7" w:rsidP="00555FC7">
      <w:pPr>
        <w:rPr>
          <w:snapToGrid w:val="0"/>
          <w:szCs w:val="22"/>
        </w:rPr>
      </w:pPr>
    </w:p>
    <w:p w:rsidR="00555FC7" w:rsidRPr="00555FC7" w:rsidRDefault="00555FC7" w:rsidP="00555FC7">
      <w:pPr>
        <w:tabs>
          <w:tab w:val="center" w:pos="4320"/>
          <w:tab w:val="right" w:pos="8640"/>
        </w:tabs>
        <w:rPr>
          <w:bCs/>
          <w:color w:val="auto"/>
          <w:szCs w:val="22"/>
        </w:rPr>
      </w:pPr>
      <w:r w:rsidRPr="00555FC7">
        <w:rPr>
          <w:bCs/>
          <w:color w:val="auto"/>
          <w:szCs w:val="22"/>
        </w:rPr>
        <w:tab/>
        <w:t>The question then was second reading of the Bill.</w:t>
      </w:r>
    </w:p>
    <w:p w:rsidR="00555FC7" w:rsidRPr="00555FC7" w:rsidRDefault="00555FC7" w:rsidP="00555FC7">
      <w:pPr>
        <w:tabs>
          <w:tab w:val="right" w:pos="8640"/>
        </w:tabs>
        <w:jc w:val="center"/>
        <w:rPr>
          <w:b/>
          <w:szCs w:val="22"/>
        </w:rPr>
      </w:pPr>
    </w:p>
    <w:p w:rsidR="00555FC7" w:rsidRPr="00555FC7" w:rsidRDefault="00555FC7" w:rsidP="00555FC7">
      <w:pPr>
        <w:tabs>
          <w:tab w:val="right" w:pos="8640"/>
        </w:tabs>
        <w:rPr>
          <w:color w:val="auto"/>
          <w:szCs w:val="22"/>
        </w:rPr>
      </w:pPr>
      <w:r w:rsidRPr="00555FC7">
        <w:rPr>
          <w:b/>
          <w:color w:val="auto"/>
          <w:szCs w:val="22"/>
        </w:rPr>
        <w:tab/>
      </w:r>
      <w:r w:rsidRPr="00555FC7">
        <w:rPr>
          <w:color w:val="auto"/>
          <w:szCs w:val="22"/>
        </w:rPr>
        <w:t>On motion of Senator WILLIAMS, the Bill was carried over.</w:t>
      </w:r>
    </w:p>
    <w:p w:rsidR="00555FC7" w:rsidRPr="00555FC7" w:rsidRDefault="00555FC7" w:rsidP="00555FC7">
      <w:pPr>
        <w:tabs>
          <w:tab w:val="right" w:pos="8640"/>
        </w:tabs>
        <w:jc w:val="center"/>
        <w:rPr>
          <w:b/>
          <w:szCs w:val="22"/>
        </w:rPr>
      </w:pPr>
    </w:p>
    <w:p w:rsidR="00555FC7" w:rsidRPr="00555FC7" w:rsidRDefault="00555FC7" w:rsidP="00555FC7">
      <w:pPr>
        <w:tabs>
          <w:tab w:val="right" w:pos="8640"/>
        </w:tabs>
        <w:jc w:val="center"/>
        <w:rPr>
          <w:b/>
          <w:szCs w:val="22"/>
        </w:rPr>
      </w:pPr>
      <w:r w:rsidRPr="00555FC7">
        <w:rPr>
          <w:b/>
          <w:szCs w:val="22"/>
        </w:rPr>
        <w:t>CARRIED OVER</w:t>
      </w:r>
    </w:p>
    <w:p w:rsidR="00555FC7" w:rsidRPr="00555FC7" w:rsidRDefault="00555FC7" w:rsidP="00555FC7">
      <w:pPr>
        <w:suppressAutoHyphens/>
        <w:rPr>
          <w:szCs w:val="22"/>
        </w:rPr>
      </w:pPr>
      <w:r w:rsidRPr="00555FC7">
        <w:rPr>
          <w:szCs w:val="22"/>
        </w:rPr>
        <w:tab/>
        <w:t>S. 345</w:t>
      </w:r>
      <w:r w:rsidRPr="00555FC7">
        <w:rPr>
          <w:szCs w:val="22"/>
        </w:rPr>
        <w:fldChar w:fldCharType="begin"/>
      </w:r>
      <w:r w:rsidRPr="00555FC7">
        <w:rPr>
          <w:szCs w:val="22"/>
        </w:rPr>
        <w:instrText xml:space="preserve"> XE "S. 345" \b </w:instrText>
      </w:r>
      <w:r w:rsidRPr="00555FC7">
        <w:rPr>
          <w:szCs w:val="22"/>
        </w:rPr>
        <w:fldChar w:fldCharType="end"/>
      </w:r>
      <w:r w:rsidRPr="00555FC7">
        <w:rPr>
          <w:szCs w:val="22"/>
        </w:rPr>
        <w:t xml:space="preserve"> -- Senators Davis, McElveen, Scott and Fanning:  A BILL TO AMEND THE CODE OF LAWS OF SOUTH CAROLINA, 1976, BY ADDING SECTION 40</w:t>
      </w:r>
      <w:r w:rsidRPr="00555FC7">
        <w:rPr>
          <w:szCs w:val="22"/>
        </w:rPr>
        <w:noBreakHyphen/>
        <w:t>33</w:t>
      </w:r>
      <w:r w:rsidRPr="00555FC7">
        <w:rPr>
          <w:szCs w:val="22"/>
        </w:rPr>
        <w:noBreakHyphen/>
        <w:t>55 SO AS TO PROVIDE CERTAIN NURSING PROFESSIONALS MAY PROVIDE NONCONTROLLED PRESCRIPTION DRUGS AT ENTITIES THAT PROVIDE FREE MEDICAL SERVICES FOR INDIGENT PATIENTS; BY ADDING SECTION 40</w:t>
      </w:r>
      <w:r w:rsidRPr="00555FC7">
        <w:rPr>
          <w:szCs w:val="22"/>
        </w:rPr>
        <w:noBreakHyphen/>
        <w:t>33</w:t>
      </w:r>
      <w:r w:rsidRPr="00555FC7">
        <w:rPr>
          <w:szCs w:val="22"/>
        </w:rPr>
        <w:noBreakHyphen/>
        <w:t>57 SO AS TO PROVIDE CERTAIN NURSING PROFESSIONALS MAY CERTIFY STUDENTS AS UNABLE TO ATTEND SCHOOL BUT WHO POTENTIALLY MAY BENEFIT FROM RECEIVING INSTRUCTION AT HOME OR IN A HOSPITAL; BY ADDING SECTION 40</w:t>
      </w:r>
      <w:r w:rsidRPr="00555FC7">
        <w:rPr>
          <w:szCs w:val="22"/>
        </w:rPr>
        <w:noBreakHyphen/>
        <w:t>33</w:t>
      </w:r>
      <w:r w:rsidRPr="00555FC7">
        <w:rPr>
          <w:szCs w:val="22"/>
        </w:rPr>
        <w:noBreakHyphen/>
        <w:t>59 SO AS TO PROVIDE THAT NURSE PRACTITIONERS AND CERTIFIED NURSE MIDWIVES ORALLY OR IN WRITING MAY REFER A PATIENT TO A PHYSICAL THERAPIST FOR TREATMENT; BY ADDING SECTION 40</w:t>
      </w:r>
      <w:r w:rsidRPr="00555FC7">
        <w:rPr>
          <w:szCs w:val="22"/>
        </w:rPr>
        <w:noBreakHyphen/>
        <w:t>33</w:t>
      </w:r>
      <w:r w:rsidRPr="00555FC7">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555FC7">
        <w:rPr>
          <w:szCs w:val="22"/>
        </w:rPr>
        <w:noBreakHyphen/>
        <w:t>33</w:t>
      </w:r>
      <w:r w:rsidRPr="00555FC7">
        <w:rPr>
          <w:szCs w:val="22"/>
        </w:rPr>
        <w:noBreakHyphen/>
        <w:t>63 SO AS TO PROVIDE NURSE PRACTITIONERS AND CERTIFIED NURSE MIDWIVES MAY PRONOUNCE DEATH AND SIGN DEATH CERTIFICATES; BY ADDING SECTION 40</w:t>
      </w:r>
      <w:r w:rsidRPr="00555FC7">
        <w:rPr>
          <w:szCs w:val="22"/>
        </w:rPr>
        <w:noBreakHyphen/>
        <w:t>33</w:t>
      </w:r>
      <w:r w:rsidRPr="00555FC7">
        <w:rPr>
          <w:szCs w:val="22"/>
        </w:rPr>
        <w:noBreakHyphen/>
        <w:t>65 SO AS TO PROVIDE NURSE PRACTITIONERS AND CERTIFIED NURSE MIDWIVES MAY ORDER HOSPICE AND PALLIATIVE CARE SERVICES FOR PATIENTS; BY ADDING SECTION 40</w:t>
      </w:r>
      <w:r w:rsidRPr="00555FC7">
        <w:rPr>
          <w:szCs w:val="22"/>
        </w:rPr>
        <w:noBreakHyphen/>
        <w:t>33</w:t>
      </w:r>
      <w:r w:rsidRPr="00555FC7">
        <w:rPr>
          <w:szCs w:val="22"/>
        </w:rPr>
        <w:noBreakHyphen/>
        <w:t>67 SO AS TO PROVIDE NURSE PRACTITIONERS AND CERTIFIED NURSE MIDWIVES MAY CERTIFY INDIVIDUALS AS HANDICAPPED FOR PURPOSES OF OBTAINING HANDICAPPED PARKING PLACARDS; AND BY ADDING SECTION 40</w:t>
      </w:r>
      <w:r w:rsidRPr="00555FC7">
        <w:rPr>
          <w:szCs w:val="22"/>
        </w:rPr>
        <w:noBreakHyphen/>
        <w:t>47</w:t>
      </w:r>
      <w:r w:rsidRPr="00555FC7">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555FC7">
        <w:rPr>
          <w:szCs w:val="22"/>
        </w:rPr>
        <w:noBreakHyphen/>
        <w:t>33</w:t>
      </w:r>
      <w:r w:rsidRPr="00555FC7">
        <w:rPr>
          <w:szCs w:val="22"/>
        </w:rPr>
        <w:noBreakHyphen/>
        <w:t>20, RELATING TO DEFINITIONS CONCERNING THE NURSE PRACTICE ACT, SO AS TO REVISE AND ADD NECESSARY DEFINITIONS; TO AMEND SECTION 40</w:t>
      </w:r>
      <w:r w:rsidRPr="00555FC7">
        <w:rPr>
          <w:szCs w:val="22"/>
        </w:rPr>
        <w:noBreakHyphen/>
        <w:t>33</w:t>
      </w:r>
      <w:r w:rsidRPr="00555FC7">
        <w:rPr>
          <w:szCs w:val="22"/>
        </w:rPr>
        <w:noBreakHyphen/>
        <w:t>34, RELATING TO THE PERFORMANCE OF DELEGATED MEDICAL ACTS, QUALIFICATIONS, PROTOCOLS, AND PRESCRIPTIVE AUTHORIZATIONS OF LICENSEES OF THE NURSING BOARD, SO AS TO MAKE VARIOUS REVISIONS; TO AMEND SECTION 40</w:t>
      </w:r>
      <w:r w:rsidRPr="00555FC7">
        <w:rPr>
          <w:szCs w:val="22"/>
        </w:rPr>
        <w:noBreakHyphen/>
        <w:t>47</w:t>
      </w:r>
      <w:r w:rsidRPr="00555FC7">
        <w:rPr>
          <w:szCs w:val="22"/>
        </w:rPr>
        <w:noBreakHyphen/>
        <w:t>20, RELATING TO DEFINITIONS CONCERNING THE BOARD OF MEDICAL EXAMINERS, SO AS TO REVISE SEVERAL DEFINITIONS AFFECTING THE SCOPE OF PRACTICE OF CERTAIN LICENSEES OF THE NURSING BOARD; AND TO AMEND SECTION 40</w:t>
      </w:r>
      <w:r w:rsidRPr="00555FC7">
        <w:rPr>
          <w:szCs w:val="22"/>
        </w:rPr>
        <w:noBreakHyphen/>
        <w:t>47</w:t>
      </w:r>
      <w:r w:rsidRPr="00555FC7">
        <w:rPr>
          <w:szCs w:val="22"/>
        </w:rPr>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555FC7" w:rsidRPr="00555FC7" w:rsidRDefault="00555FC7" w:rsidP="00555FC7">
      <w:pPr>
        <w:tabs>
          <w:tab w:val="center" w:pos="4320"/>
          <w:tab w:val="right" w:pos="8640"/>
        </w:tabs>
        <w:rPr>
          <w:bCs/>
          <w:color w:val="auto"/>
          <w:szCs w:val="22"/>
        </w:rPr>
      </w:pPr>
      <w:r w:rsidRPr="00555FC7">
        <w:rPr>
          <w:snapToGrid w:val="0"/>
          <w:color w:val="auto"/>
          <w:szCs w:val="22"/>
        </w:rPr>
        <w:tab/>
      </w:r>
      <w:r w:rsidRPr="00555FC7">
        <w:rPr>
          <w:bCs/>
          <w:color w:val="auto"/>
          <w:szCs w:val="22"/>
        </w:rPr>
        <w:t>The Senate proceeded to a consideration of the Bill.</w:t>
      </w:r>
    </w:p>
    <w:p w:rsidR="00555FC7" w:rsidRPr="00555FC7" w:rsidRDefault="00555FC7" w:rsidP="00555FC7">
      <w:pPr>
        <w:rPr>
          <w:snapToGrid w:val="0"/>
          <w:szCs w:val="22"/>
        </w:rPr>
      </w:pPr>
    </w:p>
    <w:p w:rsidR="00555FC7" w:rsidRDefault="00555FC7" w:rsidP="00555FC7">
      <w:pPr>
        <w:rPr>
          <w:snapToGrid w:val="0"/>
          <w:color w:val="auto"/>
          <w:szCs w:val="22"/>
        </w:rPr>
      </w:pPr>
      <w:r w:rsidRPr="00555FC7">
        <w:rPr>
          <w:snapToGrid w:val="0"/>
          <w:color w:val="auto"/>
          <w:szCs w:val="22"/>
        </w:rPr>
        <w:tab/>
        <w:t>Senator DAVIS explained the Bill.</w:t>
      </w:r>
    </w:p>
    <w:p w:rsidR="003B246D" w:rsidRPr="00555FC7" w:rsidRDefault="003B246D" w:rsidP="00555FC7">
      <w:pPr>
        <w:rPr>
          <w:snapToGrid w:val="0"/>
          <w:color w:val="auto"/>
          <w:szCs w:val="22"/>
        </w:rPr>
      </w:pPr>
    </w:p>
    <w:p w:rsidR="00555FC7" w:rsidRPr="00555FC7" w:rsidRDefault="00555FC7" w:rsidP="00555FC7">
      <w:pPr>
        <w:tabs>
          <w:tab w:val="right" w:pos="8640"/>
        </w:tabs>
        <w:rPr>
          <w:color w:val="auto"/>
          <w:szCs w:val="22"/>
        </w:rPr>
      </w:pPr>
      <w:r w:rsidRPr="00555FC7">
        <w:rPr>
          <w:b/>
          <w:color w:val="auto"/>
          <w:szCs w:val="22"/>
        </w:rPr>
        <w:tab/>
      </w:r>
      <w:r w:rsidRPr="00555FC7">
        <w:rPr>
          <w:color w:val="auto"/>
          <w:szCs w:val="22"/>
        </w:rPr>
        <w:t>On motion of Senator DAVIS, the Bill was carried over.</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b/>
          <w:szCs w:val="22"/>
        </w:rPr>
      </w:pPr>
      <w:r w:rsidRPr="00555FC7">
        <w:rPr>
          <w:b/>
          <w:szCs w:val="22"/>
        </w:rPr>
        <w:t>OBJECTION</w:t>
      </w:r>
    </w:p>
    <w:p w:rsidR="00555FC7" w:rsidRPr="00555FC7" w:rsidRDefault="00555FC7" w:rsidP="00555FC7">
      <w:pPr>
        <w:rPr>
          <w:szCs w:val="22"/>
        </w:rPr>
      </w:pPr>
      <w:r w:rsidRPr="00555FC7">
        <w:rPr>
          <w:b/>
          <w:szCs w:val="22"/>
        </w:rPr>
        <w:tab/>
      </w:r>
      <w:r w:rsidRPr="00555FC7">
        <w:rPr>
          <w:szCs w:val="22"/>
        </w:rPr>
        <w:t>H. 4977</w:t>
      </w:r>
      <w:r w:rsidRPr="00555FC7">
        <w:rPr>
          <w:szCs w:val="22"/>
        </w:rPr>
        <w:fldChar w:fldCharType="begin"/>
      </w:r>
      <w:r w:rsidRPr="00555FC7">
        <w:rPr>
          <w:szCs w:val="22"/>
        </w:rPr>
        <w:instrText xml:space="preserve"> XE "H. 4977" \b </w:instrText>
      </w:r>
      <w:r w:rsidRPr="00555FC7">
        <w:rPr>
          <w:szCs w:val="22"/>
        </w:rPr>
        <w:fldChar w:fldCharType="end"/>
      </w:r>
      <w:r w:rsidRPr="00555FC7">
        <w:rPr>
          <w:szCs w:val="22"/>
        </w:rPr>
        <w:t xml:space="preserve"> -- Reps. G.M. Smith, Simrill and Rutherford:  A BILL TO AMEND THE CODE OF LAWS OF SOUTH CAROLINA, 1976, BY ADDING SECTION 1</w:t>
      </w:r>
      <w:r w:rsidRPr="00555FC7">
        <w:rPr>
          <w:szCs w:val="22"/>
        </w:rPr>
        <w:noBreakHyphen/>
        <w:t>3</w:t>
      </w:r>
      <w:r w:rsidRPr="00555FC7">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555FC7">
        <w:rPr>
          <w:szCs w:val="22"/>
        </w:rPr>
        <w:noBreakHyphen/>
        <w:t>11</w:t>
      </w:r>
      <w:r w:rsidRPr="00555FC7">
        <w:rPr>
          <w:szCs w:val="22"/>
        </w:rPr>
        <w:noBreakHyphen/>
        <w:t>12 SO AS TO ESTABLISH THE PROCEDURE BY WHICH A PERSON NOMINATED FOR THE OFFICE OF GOVERNOR SELECTS A LIEUTENANT GOVERNOR AS A JOINT TICKET RUNNING MATE; BY ADDING SECTION 7</w:t>
      </w:r>
      <w:r w:rsidRPr="00555FC7">
        <w:rPr>
          <w:szCs w:val="22"/>
        </w:rPr>
        <w:noBreakHyphen/>
        <w:t>13</w:t>
      </w:r>
      <w:r w:rsidRPr="00555FC7">
        <w:rPr>
          <w:szCs w:val="22"/>
        </w:rPr>
        <w:noBreakHyphen/>
        <w:t>315 SO AS TO REQUIRE THE STATE ELECTION COMMISSION TO ENSURE THAT THE GOVERNOR AND LIEUTENANT GOVERNOR ARE ELECTED JOINTLY; BY ADDING SECTION 8</w:t>
      </w:r>
      <w:r w:rsidRPr="00555FC7">
        <w:rPr>
          <w:szCs w:val="22"/>
        </w:rPr>
        <w:noBreakHyphen/>
        <w:t>13</w:t>
      </w:r>
      <w:r w:rsidRPr="00555FC7">
        <w:rPr>
          <w:szCs w:val="22"/>
        </w:rPr>
        <w:noBreakHyphen/>
        <w:t>1301 SO AS TO PROVIDE THAT JOINTLY ELECTED CANDIDATES MUST BE CONSIDERED A SINGLE CANDIDATE FOR CONTRIBUTIONS AND ESTABLISHING A COMMITTEE; TO AMEND SECTION 8</w:t>
      </w:r>
      <w:r w:rsidRPr="00555FC7">
        <w:rPr>
          <w:szCs w:val="22"/>
        </w:rPr>
        <w:noBreakHyphen/>
        <w:t>13</w:t>
      </w:r>
      <w:r w:rsidRPr="00555FC7">
        <w:rPr>
          <w:szCs w:val="22"/>
        </w:rPr>
        <w:noBreakHyphen/>
        <w:t>1314, RELATING TO CONTRIBUTION LIMITATIONS, SO AS TO PROVIDE THAT WITHIN AN ELECTION CYCLE, CONTRIBUTIONS FOR JOINTLY ELECTED STATEWIDE CANDIDATES ARE THREE THOUSAND FIVE HUNDRED DOLLARS; TO AMEND SECTION 7</w:t>
      </w:r>
      <w:r w:rsidRPr="00555FC7">
        <w:rPr>
          <w:szCs w:val="22"/>
        </w:rPr>
        <w:noBreakHyphen/>
        <w:t>11</w:t>
      </w:r>
      <w:r w:rsidRPr="00555FC7">
        <w:rPr>
          <w:szCs w:val="22"/>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555FC7">
        <w:rPr>
          <w:szCs w:val="22"/>
        </w:rPr>
        <w:noBreakHyphen/>
        <w:t>13</w:t>
      </w:r>
      <w:r w:rsidRPr="00555FC7">
        <w:rPr>
          <w:szCs w:val="22"/>
        </w:rPr>
        <w:noBreakHyphen/>
        <w:t>45, RELATING TO THE ESTABLISHMENT OF HOURS FOR ACCEPTING CANDIDATE FILINGS, SO AS TO DELETE SPECIFIC REFERENCES TO THE NUMBER OF HOURS AND PROVIDE THAT FILINGS BE ACCEPTED DURING REGULAR BUSINESS HOURS ON REGULAR BUSINESS DAYS.</w:t>
      </w:r>
    </w:p>
    <w:p w:rsidR="00555FC7" w:rsidRPr="00555FC7" w:rsidRDefault="00555FC7" w:rsidP="00555FC7">
      <w:pPr>
        <w:tabs>
          <w:tab w:val="right" w:pos="8640"/>
        </w:tabs>
        <w:rPr>
          <w:szCs w:val="22"/>
        </w:rPr>
      </w:pPr>
      <w:r w:rsidRPr="00555FC7">
        <w:rPr>
          <w:b/>
          <w:szCs w:val="22"/>
        </w:rPr>
        <w:tab/>
      </w:r>
      <w:r w:rsidRPr="00555FC7">
        <w:rPr>
          <w:szCs w:val="22"/>
        </w:rPr>
        <w:t>Senator MALLOY objected to consideration of the Bill.</w:t>
      </w:r>
    </w:p>
    <w:p w:rsidR="00555FC7" w:rsidRPr="00555FC7" w:rsidRDefault="00555FC7" w:rsidP="00555FC7">
      <w:pPr>
        <w:tabs>
          <w:tab w:val="right" w:pos="8640"/>
        </w:tabs>
        <w:jc w:val="center"/>
        <w:rPr>
          <w:b/>
          <w:szCs w:val="22"/>
        </w:rPr>
      </w:pPr>
    </w:p>
    <w:p w:rsidR="00555FC7" w:rsidRPr="00555FC7" w:rsidRDefault="00555FC7" w:rsidP="00555FC7">
      <w:pPr>
        <w:suppressAutoHyphens/>
        <w:rPr>
          <w:szCs w:val="22"/>
        </w:rPr>
      </w:pPr>
      <w:r w:rsidRPr="00555FC7">
        <w:rPr>
          <w:szCs w:val="22"/>
        </w:rPr>
        <w:tab/>
        <w:t>S. 412</w:t>
      </w:r>
      <w:r w:rsidRPr="00555FC7">
        <w:rPr>
          <w:szCs w:val="22"/>
        </w:rPr>
        <w:fldChar w:fldCharType="begin"/>
      </w:r>
      <w:r w:rsidRPr="00555FC7">
        <w:rPr>
          <w:szCs w:val="22"/>
        </w:rPr>
        <w:instrText xml:space="preserve"> XE "S. 412" \b </w:instrText>
      </w:r>
      <w:r w:rsidRPr="00555FC7">
        <w:rPr>
          <w:szCs w:val="22"/>
        </w:rPr>
        <w:fldChar w:fldCharType="end"/>
      </w:r>
      <w:r w:rsidRPr="00555FC7">
        <w:rPr>
          <w:szCs w:val="22"/>
        </w:rPr>
        <w:t xml:space="preserve"> -- Senators Campbell, Massey, J. Matthews, Shealy, Gambrell, Nicholson, Williams, Grooms, Allen, Talley, Rice and Turner:  A BILL </w:t>
      </w:r>
      <w:r w:rsidRPr="00555FC7">
        <w:rPr>
          <w:color w:val="000000" w:themeColor="text1"/>
          <w:szCs w:val="22"/>
        </w:rPr>
        <w:t>TO AMEND SECTION 12</w:t>
      </w:r>
      <w:r w:rsidRPr="00555FC7">
        <w:rPr>
          <w:color w:val="000000" w:themeColor="text1"/>
          <w:szCs w:val="22"/>
        </w:rPr>
        <w:noBreakHyphen/>
        <w:t>6</w:t>
      </w:r>
      <w:r w:rsidRPr="00555FC7">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555FC7">
        <w:rPr>
          <w:color w:val="000000" w:themeColor="text1"/>
          <w:szCs w:val="22"/>
        </w:rPr>
        <w:noBreakHyphen/>
        <w:t>THREE PERCENT OF AMOUNTS INVESTED TO ONE</w:t>
      </w:r>
      <w:r w:rsidRPr="00555FC7">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555FC7">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555FC7" w:rsidRPr="00555FC7" w:rsidRDefault="00555FC7" w:rsidP="00555FC7">
      <w:pPr>
        <w:tabs>
          <w:tab w:val="right" w:pos="8640"/>
        </w:tabs>
        <w:rPr>
          <w:szCs w:val="22"/>
        </w:rPr>
      </w:pPr>
      <w:r w:rsidRPr="00555FC7">
        <w:rPr>
          <w:b/>
          <w:szCs w:val="22"/>
        </w:rPr>
        <w:tab/>
      </w:r>
      <w:r w:rsidRPr="00555FC7">
        <w:rPr>
          <w:szCs w:val="22"/>
        </w:rPr>
        <w:t>Senator RANKIN objected to consideration of the Bill.</w:t>
      </w:r>
    </w:p>
    <w:p w:rsidR="00555FC7" w:rsidRPr="00555FC7" w:rsidRDefault="00555FC7" w:rsidP="00555FC7">
      <w:pPr>
        <w:tabs>
          <w:tab w:val="right" w:pos="8640"/>
        </w:tabs>
        <w:jc w:val="center"/>
        <w:rPr>
          <w:b/>
          <w:szCs w:val="22"/>
        </w:rPr>
      </w:pPr>
    </w:p>
    <w:p w:rsidR="00555FC7" w:rsidRPr="00555FC7" w:rsidRDefault="00555FC7" w:rsidP="00555FC7">
      <w:pPr>
        <w:suppressAutoHyphens/>
        <w:rPr>
          <w:szCs w:val="22"/>
        </w:rPr>
      </w:pPr>
      <w:r w:rsidRPr="00555FC7">
        <w:rPr>
          <w:b/>
          <w:szCs w:val="22"/>
        </w:rPr>
        <w:tab/>
      </w:r>
      <w:r w:rsidRPr="00555FC7">
        <w:rPr>
          <w:szCs w:val="22"/>
        </w:rPr>
        <w:t>H. 3055</w:t>
      </w:r>
      <w:r w:rsidRPr="00555FC7">
        <w:rPr>
          <w:szCs w:val="22"/>
        </w:rPr>
        <w:fldChar w:fldCharType="begin"/>
      </w:r>
      <w:r w:rsidRPr="00555FC7">
        <w:rPr>
          <w:szCs w:val="22"/>
        </w:rPr>
        <w:instrText xml:space="preserve"> XE "H. 3055" \b </w:instrText>
      </w:r>
      <w:r w:rsidRPr="00555FC7">
        <w:rPr>
          <w:szCs w:val="22"/>
        </w:rPr>
        <w:fldChar w:fldCharType="end"/>
      </w:r>
      <w:r w:rsidRPr="00555FC7">
        <w:rPr>
          <w:szCs w:val="22"/>
        </w:rPr>
        <w:t xml:space="preserve"> -- Reps. Robinson</w:t>
      </w:r>
      <w:r w:rsidRPr="00555FC7">
        <w:rPr>
          <w:szCs w:val="22"/>
        </w:rPr>
        <w:noBreakHyphen/>
        <w:t>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555FC7">
        <w:rPr>
          <w:szCs w:val="22"/>
        </w:rPr>
        <w:noBreakHyphen/>
        <w:t>63</w:t>
      </w:r>
      <w:r w:rsidRPr="00555FC7">
        <w:rPr>
          <w:szCs w:val="22"/>
        </w:rPr>
        <w:noBreakHyphen/>
        <w:t>212 SO AS TO PROVIDE THAT SCHOOL DISTRICTS SHALL ADOPT ZERO</w:t>
      </w:r>
      <w:r w:rsidRPr="00555FC7">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555FC7">
        <w:rPr>
          <w:szCs w:val="22"/>
        </w:rPr>
        <w:noBreakHyphen/>
        <w:t>23</w:t>
      </w:r>
      <w:r w:rsidRPr="00555FC7">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555FC7">
        <w:rPr>
          <w:szCs w:val="22"/>
        </w:rPr>
        <w:noBreakHyphen/>
        <w:t>63</w:t>
      </w:r>
      <w:r w:rsidRPr="00555FC7">
        <w:rPr>
          <w:szCs w:val="22"/>
        </w:rPr>
        <w:noBreakHyphen/>
        <w:t>235 AND 59</w:t>
      </w:r>
      <w:r w:rsidRPr="00555FC7">
        <w:rPr>
          <w:szCs w:val="22"/>
        </w:rPr>
        <w:noBreakHyphen/>
        <w:t>63</w:t>
      </w:r>
      <w:r w:rsidRPr="00555FC7">
        <w:rPr>
          <w:szCs w:val="22"/>
        </w:rPr>
        <w:noBreakHyphen/>
        <w:t>240 BOTH RELATING TO STUDENT EXPULSIONS.</w:t>
      </w:r>
    </w:p>
    <w:p w:rsidR="00555FC7" w:rsidRPr="00555FC7" w:rsidRDefault="00555FC7" w:rsidP="00555FC7">
      <w:pPr>
        <w:tabs>
          <w:tab w:val="right" w:pos="8640"/>
        </w:tabs>
        <w:rPr>
          <w:szCs w:val="22"/>
        </w:rPr>
      </w:pPr>
      <w:r w:rsidRPr="00555FC7">
        <w:rPr>
          <w:b/>
          <w:szCs w:val="22"/>
        </w:rPr>
        <w:tab/>
      </w:r>
      <w:r w:rsidRPr="00555FC7">
        <w:rPr>
          <w:szCs w:val="22"/>
        </w:rPr>
        <w:t>Senator HEMBREE objected to consideration of the Bill.</w:t>
      </w:r>
    </w:p>
    <w:p w:rsidR="00555FC7" w:rsidRPr="00555FC7" w:rsidRDefault="00555FC7" w:rsidP="00555FC7">
      <w:pPr>
        <w:tabs>
          <w:tab w:val="right" w:pos="8640"/>
        </w:tabs>
        <w:rPr>
          <w:szCs w:val="22"/>
        </w:rPr>
      </w:pPr>
    </w:p>
    <w:p w:rsidR="00555FC7" w:rsidRPr="00555FC7" w:rsidRDefault="00555FC7" w:rsidP="00555FC7">
      <w:pPr>
        <w:tabs>
          <w:tab w:val="right" w:pos="8640"/>
        </w:tabs>
        <w:rPr>
          <w:szCs w:val="22"/>
        </w:rPr>
      </w:pPr>
      <w:r w:rsidRPr="00555FC7">
        <w:rPr>
          <w:b/>
          <w:szCs w:val="22"/>
        </w:rPr>
        <w:t>THE CALL OF THE UNCONTESTED CALENDAR HAVING BEEN COMPLETED, THE SENATE PROCEEDED TO THE MOTION PERIOD.</w:t>
      </w:r>
    </w:p>
    <w:p w:rsidR="00555FC7" w:rsidRPr="00555FC7" w:rsidRDefault="00555FC7" w:rsidP="00555FC7">
      <w:pPr>
        <w:tabs>
          <w:tab w:val="right" w:pos="8640"/>
        </w:tabs>
        <w:rPr>
          <w:szCs w:val="22"/>
        </w:rPr>
      </w:pPr>
    </w:p>
    <w:p w:rsidR="00555FC7" w:rsidRPr="00555FC7" w:rsidRDefault="00555FC7" w:rsidP="00555FC7">
      <w:pPr>
        <w:jc w:val="center"/>
        <w:rPr>
          <w:b/>
          <w:color w:val="auto"/>
          <w:szCs w:val="22"/>
        </w:rPr>
      </w:pPr>
      <w:r w:rsidRPr="00555FC7">
        <w:rPr>
          <w:b/>
          <w:color w:val="auto"/>
          <w:szCs w:val="22"/>
        </w:rPr>
        <w:t>MOTION UNDER RULE 32B ADOPTED</w:t>
      </w:r>
    </w:p>
    <w:p w:rsidR="00555FC7" w:rsidRPr="00555FC7" w:rsidRDefault="00555FC7" w:rsidP="00555FC7">
      <w:pPr>
        <w:rPr>
          <w:szCs w:val="22"/>
        </w:rPr>
      </w:pPr>
      <w:r w:rsidRPr="00555FC7">
        <w:rPr>
          <w:color w:val="auto"/>
          <w:szCs w:val="22"/>
        </w:rPr>
        <w:tab/>
      </w:r>
      <w:r w:rsidRPr="00555FC7">
        <w:rPr>
          <w:szCs w:val="22"/>
        </w:rPr>
        <w:t>Senator MASSEY, Chairman of the Committee on Rules, moved under the provisions of Rule 32B to call S. 784 from the Contested Calendar.</w:t>
      </w:r>
    </w:p>
    <w:p w:rsidR="00555FC7" w:rsidRPr="00555FC7" w:rsidRDefault="00555FC7" w:rsidP="00555FC7">
      <w:pPr>
        <w:rPr>
          <w:color w:val="auto"/>
          <w:szCs w:val="22"/>
        </w:rPr>
      </w:pPr>
      <w:r w:rsidRPr="00555FC7">
        <w:rPr>
          <w:color w:val="auto"/>
          <w:szCs w:val="22"/>
        </w:rPr>
        <w:tab/>
        <w:t>Senator GOLDFINCH explained the Bill.</w:t>
      </w:r>
    </w:p>
    <w:p w:rsidR="00555FC7" w:rsidRDefault="00555FC7" w:rsidP="00555FC7">
      <w:pPr>
        <w:tabs>
          <w:tab w:val="right" w:pos="8640"/>
        </w:tabs>
        <w:rPr>
          <w:color w:val="auto"/>
          <w:szCs w:val="22"/>
        </w:rPr>
      </w:pPr>
      <w:r w:rsidRPr="00555FC7">
        <w:rPr>
          <w:color w:val="auto"/>
          <w:szCs w:val="22"/>
        </w:rPr>
        <w:tab/>
        <w:t>The motion under Rule 32B was adopted.</w:t>
      </w:r>
    </w:p>
    <w:p w:rsidR="00DC0630" w:rsidRPr="00555FC7" w:rsidRDefault="00DC0630" w:rsidP="00555FC7">
      <w:pPr>
        <w:tabs>
          <w:tab w:val="right" w:pos="8640"/>
        </w:tabs>
        <w:rPr>
          <w:color w:val="auto"/>
          <w:szCs w:val="22"/>
        </w:rPr>
      </w:pPr>
    </w:p>
    <w:p w:rsidR="00555FC7" w:rsidRPr="00555FC7" w:rsidRDefault="00555FC7" w:rsidP="00555FC7">
      <w:pPr>
        <w:tabs>
          <w:tab w:val="right" w:pos="8640"/>
        </w:tabs>
        <w:jc w:val="center"/>
        <w:rPr>
          <w:szCs w:val="22"/>
        </w:rPr>
      </w:pPr>
      <w:r w:rsidRPr="00555FC7">
        <w:rPr>
          <w:b/>
          <w:szCs w:val="22"/>
        </w:rPr>
        <w:t>MOTION ADOPTED</w:t>
      </w:r>
    </w:p>
    <w:p w:rsidR="00555FC7" w:rsidRPr="00555FC7" w:rsidRDefault="00555FC7" w:rsidP="00555FC7">
      <w:pPr>
        <w:tabs>
          <w:tab w:val="right" w:pos="8640"/>
        </w:tabs>
        <w:rPr>
          <w:szCs w:val="22"/>
        </w:rPr>
      </w:pPr>
      <w:r w:rsidRPr="00555FC7">
        <w:rPr>
          <w:szCs w:val="22"/>
        </w:rPr>
        <w:tab/>
        <w:t>At  4:05 P.M., on motion of Senator LEATHERMAN, the Senate agreed to dispense with the balance of the Motion Period.</w:t>
      </w:r>
    </w:p>
    <w:p w:rsidR="00555FC7" w:rsidRPr="00555FC7" w:rsidRDefault="00555FC7" w:rsidP="00555FC7">
      <w:pPr>
        <w:tabs>
          <w:tab w:val="right" w:pos="8640"/>
        </w:tabs>
        <w:rPr>
          <w:szCs w:val="22"/>
        </w:rPr>
      </w:pPr>
    </w:p>
    <w:p w:rsidR="00555FC7" w:rsidRPr="00555FC7" w:rsidRDefault="00555FC7" w:rsidP="00555FC7">
      <w:pPr>
        <w:tabs>
          <w:tab w:val="center" w:pos="4320"/>
          <w:tab w:val="right" w:pos="8640"/>
        </w:tabs>
        <w:rPr>
          <w:b/>
          <w:bCs/>
          <w:szCs w:val="22"/>
        </w:rPr>
      </w:pPr>
      <w:r w:rsidRPr="00555FC7">
        <w:rPr>
          <w:b/>
          <w:bCs/>
          <w:szCs w:val="22"/>
        </w:rPr>
        <w:t>THE SENATE PROCEEDED TO A CONSIDERATION OF THE VETOES.</w:t>
      </w:r>
    </w:p>
    <w:p w:rsidR="00555FC7" w:rsidRPr="00555FC7" w:rsidRDefault="00555FC7" w:rsidP="00555FC7">
      <w:pPr>
        <w:tabs>
          <w:tab w:val="right" w:pos="8640"/>
        </w:tabs>
        <w:rPr>
          <w:szCs w:val="22"/>
        </w:rPr>
      </w:pPr>
    </w:p>
    <w:p w:rsidR="00555FC7" w:rsidRPr="00555FC7" w:rsidRDefault="00555FC7" w:rsidP="00555FC7">
      <w:pPr>
        <w:autoSpaceDE w:val="0"/>
        <w:autoSpaceDN w:val="0"/>
        <w:adjustRightInd w:val="0"/>
        <w:jc w:val="center"/>
        <w:rPr>
          <w:b/>
          <w:bCs/>
          <w:color w:val="auto"/>
          <w:szCs w:val="22"/>
        </w:rPr>
      </w:pPr>
      <w:r w:rsidRPr="00555FC7">
        <w:rPr>
          <w:b/>
          <w:bCs/>
          <w:color w:val="auto"/>
          <w:szCs w:val="22"/>
        </w:rPr>
        <w:t>CARRIED OVER</w:t>
      </w:r>
    </w:p>
    <w:p w:rsidR="00555FC7" w:rsidRPr="00555FC7" w:rsidRDefault="00555FC7" w:rsidP="00555FC7">
      <w:pPr>
        <w:suppressAutoHyphens/>
        <w:rPr>
          <w:rFonts w:eastAsia="Calibri"/>
          <w:szCs w:val="22"/>
        </w:rPr>
      </w:pPr>
      <w:r w:rsidRPr="00555FC7">
        <w:rPr>
          <w:bCs/>
          <w:color w:val="auto"/>
          <w:szCs w:val="22"/>
        </w:rPr>
        <w:tab/>
      </w:r>
      <w:r w:rsidRPr="00555FC7">
        <w:rPr>
          <w:rFonts w:eastAsia="Calibri"/>
          <w:szCs w:val="22"/>
        </w:rPr>
        <w:t>(R128, H3720)</w:t>
      </w:r>
      <w:r w:rsidRPr="00555FC7">
        <w:rPr>
          <w:rFonts w:eastAsia="Calibri"/>
          <w:szCs w:val="22"/>
        </w:rPr>
        <w:fldChar w:fldCharType="begin"/>
      </w:r>
      <w:r w:rsidRPr="00555FC7">
        <w:rPr>
          <w:rFonts w:eastAsia="Calibri"/>
          <w:szCs w:val="22"/>
        </w:rPr>
        <w:instrText xml:space="preserve"> XE "H. 3720" \b </w:instrText>
      </w:r>
      <w:r w:rsidRPr="00555FC7">
        <w:rPr>
          <w:rFonts w:eastAsia="Calibri"/>
          <w:szCs w:val="22"/>
        </w:rPr>
        <w:fldChar w:fldCharType="end"/>
      </w:r>
      <w:r w:rsidRPr="00555FC7">
        <w:rPr>
          <w:rFonts w:eastAsia="Calibri"/>
          <w:szCs w:val="22"/>
        </w:rPr>
        <w:t xml:space="preserve"> -- Ways and Means Committee:  AN ACT TO </w:t>
      </w:r>
      <w:r w:rsidRPr="00555FC7">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55FC7" w:rsidRPr="00555FC7" w:rsidRDefault="00555FC7" w:rsidP="00555FC7">
      <w:pPr>
        <w:rPr>
          <w:bCs/>
          <w:color w:val="auto"/>
          <w:szCs w:val="22"/>
        </w:rPr>
      </w:pPr>
      <w:r w:rsidRPr="00555FC7">
        <w:rPr>
          <w:b/>
          <w:bCs/>
          <w:color w:val="auto"/>
          <w:szCs w:val="22"/>
        </w:rPr>
        <w:tab/>
      </w:r>
      <w:r w:rsidRPr="00555FC7">
        <w:rPr>
          <w:bCs/>
          <w:color w:val="auto"/>
          <w:szCs w:val="22"/>
        </w:rPr>
        <w:t xml:space="preserve">On motion of Senator MASSEY, the veto was carried over. </w:t>
      </w:r>
    </w:p>
    <w:p w:rsidR="00555FC7" w:rsidRDefault="00555FC7" w:rsidP="00555FC7">
      <w:pPr>
        <w:tabs>
          <w:tab w:val="right" w:pos="8640"/>
        </w:tabs>
        <w:rPr>
          <w:szCs w:val="22"/>
        </w:rPr>
      </w:pPr>
    </w:p>
    <w:p w:rsidR="003B246D" w:rsidRDefault="003B246D" w:rsidP="00555FC7">
      <w:pPr>
        <w:tabs>
          <w:tab w:val="right" w:pos="8640"/>
        </w:tabs>
        <w:rPr>
          <w:szCs w:val="22"/>
        </w:rPr>
      </w:pPr>
    </w:p>
    <w:p w:rsidR="003B246D" w:rsidRDefault="003B246D" w:rsidP="00555FC7">
      <w:pPr>
        <w:tabs>
          <w:tab w:val="right" w:pos="8640"/>
        </w:tabs>
        <w:rPr>
          <w:szCs w:val="22"/>
        </w:rPr>
      </w:pPr>
    </w:p>
    <w:p w:rsidR="003B246D" w:rsidRPr="00555FC7" w:rsidRDefault="003B246D" w:rsidP="00555FC7">
      <w:pPr>
        <w:tabs>
          <w:tab w:val="right" w:pos="8640"/>
        </w:tabs>
        <w:rPr>
          <w:szCs w:val="22"/>
        </w:rPr>
      </w:pPr>
    </w:p>
    <w:p w:rsidR="00555FC7" w:rsidRPr="00555FC7" w:rsidRDefault="00555FC7" w:rsidP="00555FC7">
      <w:pPr>
        <w:jc w:val="center"/>
        <w:rPr>
          <w:color w:val="auto"/>
          <w:szCs w:val="22"/>
        </w:rPr>
      </w:pPr>
      <w:r w:rsidRPr="00555FC7">
        <w:rPr>
          <w:b/>
          <w:color w:val="auto"/>
          <w:szCs w:val="22"/>
        </w:rPr>
        <w:t>Motion Adopted</w:t>
      </w:r>
    </w:p>
    <w:p w:rsidR="00555FC7" w:rsidRPr="00555FC7" w:rsidRDefault="00555FC7" w:rsidP="00555FC7">
      <w:pPr>
        <w:rPr>
          <w:color w:val="auto"/>
          <w:szCs w:val="22"/>
        </w:rPr>
      </w:pPr>
      <w:r w:rsidRPr="00555FC7">
        <w:rPr>
          <w:color w:val="auto"/>
          <w:szCs w:val="22"/>
        </w:rPr>
        <w:tab/>
        <w:t>On motion of Senator CAMPBELL, with unanimous consent, Senators VERDIN, HEMBREE, McELVEEN, SABB, KIMPSON and CAMPBELL were granted leave to attend a subcommittee meeting and were granted leave to vote from the balcony.</w:t>
      </w:r>
    </w:p>
    <w:p w:rsidR="00555FC7" w:rsidRPr="00555FC7" w:rsidRDefault="00555FC7" w:rsidP="00555FC7">
      <w:pPr>
        <w:tabs>
          <w:tab w:val="right" w:pos="8640"/>
        </w:tabs>
        <w:rPr>
          <w:szCs w:val="22"/>
        </w:rPr>
      </w:pPr>
    </w:p>
    <w:p w:rsidR="00555FC7" w:rsidRPr="00555FC7" w:rsidRDefault="00555FC7" w:rsidP="00555FC7">
      <w:pPr>
        <w:tabs>
          <w:tab w:val="right" w:pos="8640"/>
        </w:tabs>
        <w:rPr>
          <w:b/>
          <w:szCs w:val="22"/>
        </w:rPr>
      </w:pPr>
      <w:r w:rsidRPr="00555FC7">
        <w:rPr>
          <w:b/>
          <w:szCs w:val="22"/>
        </w:rPr>
        <w:t>THE SENATE PROCEEDED TO A CALL OF THE CONTESTED STATEWIDE AND LOCAL CALENDAR.</w:t>
      </w:r>
    </w:p>
    <w:p w:rsidR="00555FC7" w:rsidRPr="00555FC7" w:rsidRDefault="00555FC7" w:rsidP="00555FC7">
      <w:pPr>
        <w:tabs>
          <w:tab w:val="right" w:pos="8640"/>
        </w:tabs>
        <w:rPr>
          <w:b/>
          <w:szCs w:val="22"/>
        </w:rPr>
      </w:pPr>
    </w:p>
    <w:p w:rsidR="00555FC7" w:rsidRPr="00555FC7" w:rsidRDefault="00555FC7" w:rsidP="00555FC7">
      <w:pPr>
        <w:keepNext/>
        <w:keepLines/>
        <w:jc w:val="center"/>
        <w:rPr>
          <w:b/>
          <w:color w:val="auto"/>
          <w:szCs w:val="22"/>
        </w:rPr>
      </w:pPr>
      <w:r w:rsidRPr="00555FC7">
        <w:rPr>
          <w:b/>
          <w:color w:val="auto"/>
          <w:szCs w:val="22"/>
        </w:rPr>
        <w:t>COMMITTEE AMENDMENT ADOPTED, AMENDED</w:t>
      </w:r>
    </w:p>
    <w:p w:rsidR="00555FC7" w:rsidRPr="00555FC7" w:rsidRDefault="00555FC7" w:rsidP="00555FC7">
      <w:pPr>
        <w:keepNext/>
        <w:keepLines/>
        <w:jc w:val="center"/>
        <w:rPr>
          <w:b/>
          <w:color w:val="auto"/>
          <w:szCs w:val="22"/>
        </w:rPr>
      </w:pPr>
      <w:r w:rsidRPr="00555FC7">
        <w:rPr>
          <w:b/>
          <w:color w:val="auto"/>
          <w:szCs w:val="22"/>
        </w:rPr>
        <w:t>READ THE SECOND TIME</w:t>
      </w:r>
    </w:p>
    <w:p w:rsidR="00555FC7" w:rsidRPr="00555FC7" w:rsidRDefault="00555FC7" w:rsidP="00555FC7">
      <w:pPr>
        <w:keepNext/>
        <w:keepLines/>
        <w:suppressAutoHyphens/>
        <w:rPr>
          <w:szCs w:val="22"/>
        </w:rPr>
      </w:pPr>
      <w:r w:rsidRPr="00555FC7">
        <w:rPr>
          <w:color w:val="auto"/>
          <w:szCs w:val="22"/>
        </w:rPr>
        <w:tab/>
        <w:t>S. 784</w:t>
      </w:r>
      <w:r w:rsidRPr="00555FC7">
        <w:rPr>
          <w:color w:val="auto"/>
          <w:szCs w:val="22"/>
        </w:rPr>
        <w:fldChar w:fldCharType="begin"/>
      </w:r>
      <w:r w:rsidRPr="00555FC7">
        <w:rPr>
          <w:color w:val="auto"/>
          <w:szCs w:val="22"/>
        </w:rPr>
        <w:instrText xml:space="preserve"> XE "S. 784" \b </w:instrText>
      </w:r>
      <w:r w:rsidRPr="00555FC7">
        <w:rPr>
          <w:color w:val="auto"/>
          <w:szCs w:val="22"/>
        </w:rPr>
        <w:fldChar w:fldCharType="end"/>
      </w:r>
      <w:r w:rsidRPr="00555FC7">
        <w:rPr>
          <w:color w:val="auto"/>
          <w:szCs w:val="22"/>
        </w:rPr>
        <w:t xml:space="preserve"> -- Senators Goldfinch and Rice:  A BILL </w:t>
      </w:r>
      <w:r w:rsidRPr="00555FC7">
        <w:rPr>
          <w:szCs w:val="22"/>
        </w:rPr>
        <w:t>TO AMEND SECTION 48</w:t>
      </w:r>
      <w:r w:rsidRPr="00555FC7">
        <w:rPr>
          <w:szCs w:val="22"/>
        </w:rPr>
        <w:noBreakHyphen/>
        <w:t>39</w:t>
      </w:r>
      <w:r w:rsidRPr="00555FC7">
        <w:rPr>
          <w:szCs w:val="22"/>
        </w:rPr>
        <w:noBreakHyphen/>
        <w:t>280, AS AMENDED, CODE OF LAWS OF SOUTH CAROLINA, 1976, RELATING TO THE FORTY</w:t>
      </w:r>
      <w:r w:rsidRPr="00555FC7">
        <w:rPr>
          <w:szCs w:val="22"/>
        </w:rPr>
        <w:noBreakHyphen/>
        <w:t>YEAR RETREAT POLICY FROM THE SHORELINE, SO AS TO PROHIBIT THE SEAWARD MOVEMENT OF THE BASELINE AFTER DECEMBER 31, 2019.</w:t>
      </w:r>
    </w:p>
    <w:p w:rsidR="00555FC7" w:rsidRPr="00555FC7" w:rsidRDefault="00555FC7" w:rsidP="00555FC7">
      <w:pPr>
        <w:rPr>
          <w:szCs w:val="22"/>
        </w:rPr>
      </w:pPr>
      <w:r w:rsidRPr="00555FC7">
        <w:rPr>
          <w:color w:val="auto"/>
          <w:szCs w:val="22"/>
        </w:rPr>
        <w:tab/>
      </w:r>
      <w:r w:rsidRPr="00555FC7">
        <w:rPr>
          <w:szCs w:val="22"/>
        </w:rPr>
        <w:t>Pursuant to the motion under Rule 32B, the Bill was taken up for immediate consideration.</w:t>
      </w:r>
    </w:p>
    <w:p w:rsidR="00555FC7" w:rsidRPr="00555FC7" w:rsidRDefault="00555FC7" w:rsidP="00555FC7">
      <w:pPr>
        <w:rPr>
          <w:szCs w:val="22"/>
        </w:rPr>
      </w:pPr>
    </w:p>
    <w:p w:rsidR="00555FC7" w:rsidRPr="00555FC7" w:rsidRDefault="00555FC7" w:rsidP="00555FC7">
      <w:pPr>
        <w:rPr>
          <w:snapToGrid w:val="0"/>
          <w:color w:val="auto"/>
          <w:szCs w:val="22"/>
        </w:rPr>
      </w:pPr>
      <w:r w:rsidRPr="00555FC7">
        <w:rPr>
          <w:snapToGrid w:val="0"/>
          <w:color w:val="auto"/>
          <w:szCs w:val="22"/>
        </w:rPr>
        <w:tab/>
        <w:t>The Committee on Agriculture and Natural Resources proposed the following amendment (784R001.DR.DBV), which was adopted:</w:t>
      </w:r>
    </w:p>
    <w:p w:rsidR="00555FC7" w:rsidRPr="00555FC7" w:rsidRDefault="00555FC7" w:rsidP="00555FC7">
      <w:pPr>
        <w:rPr>
          <w:snapToGrid w:val="0"/>
          <w:color w:val="auto"/>
          <w:szCs w:val="22"/>
        </w:rPr>
      </w:pPr>
      <w:r w:rsidRPr="00555FC7">
        <w:rPr>
          <w:snapToGrid w:val="0"/>
          <w:color w:val="auto"/>
          <w:szCs w:val="22"/>
        </w:rPr>
        <w:tab/>
        <w:t>Amend the bill, as and if amended, by striking all after the enacting words and inserting:</w:t>
      </w:r>
    </w:p>
    <w:p w:rsidR="00555FC7" w:rsidRPr="00555FC7" w:rsidRDefault="00555FC7" w:rsidP="00555FC7">
      <w:pPr>
        <w:rPr>
          <w:szCs w:val="22"/>
        </w:rPr>
      </w:pPr>
      <w:r w:rsidRPr="00555FC7">
        <w:rPr>
          <w:snapToGrid w:val="0"/>
          <w:color w:val="auto"/>
          <w:szCs w:val="22"/>
        </w:rPr>
        <w:tab/>
        <w:t>/SECTION</w:t>
      </w:r>
      <w:r w:rsidRPr="00555FC7">
        <w:rPr>
          <w:snapToGrid w:val="0"/>
          <w:color w:val="auto"/>
          <w:szCs w:val="22"/>
        </w:rPr>
        <w:tab/>
        <w:t>1.</w:t>
      </w:r>
      <w:r w:rsidRPr="00555FC7">
        <w:rPr>
          <w:snapToGrid w:val="0"/>
          <w:color w:val="auto"/>
          <w:szCs w:val="22"/>
        </w:rPr>
        <w:tab/>
      </w:r>
      <w:r w:rsidRPr="00555FC7">
        <w:rPr>
          <w:szCs w:val="22"/>
        </w:rPr>
        <w:t>Section 48</w:t>
      </w:r>
      <w:r w:rsidRPr="00555FC7">
        <w:rPr>
          <w:szCs w:val="22"/>
        </w:rPr>
        <w:noBreakHyphen/>
        <w:t>39</w:t>
      </w:r>
      <w:r w:rsidRPr="00555FC7">
        <w:rPr>
          <w:szCs w:val="22"/>
        </w:rPr>
        <w:noBreakHyphen/>
        <w:t>280(A) of the 1976 Code is amended to read:</w:t>
      </w:r>
    </w:p>
    <w:p w:rsidR="00555FC7" w:rsidRPr="00555FC7" w:rsidRDefault="00555FC7" w:rsidP="00555FC7">
      <w:pPr>
        <w:rPr>
          <w:color w:val="auto"/>
          <w:szCs w:val="22"/>
        </w:rPr>
      </w:pPr>
      <w:r w:rsidRPr="00555FC7">
        <w:rPr>
          <w:color w:val="auto"/>
          <w:szCs w:val="22"/>
        </w:rPr>
        <w:tab/>
        <w:t>“(A)</w:t>
      </w:r>
      <w:r w:rsidRPr="00555FC7">
        <w:rPr>
          <w:color w:val="auto"/>
          <w:szCs w:val="22"/>
        </w:rPr>
        <w:tab/>
        <w:t xml:space="preserve">A forty-year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48-39-290(D), the baseline established pursuant to this section must not move seaward from its position on December 31, </w:t>
      </w:r>
      <w:r w:rsidRPr="00555FC7">
        <w:rPr>
          <w:strike/>
          <w:color w:val="auto"/>
          <w:szCs w:val="22"/>
        </w:rPr>
        <w:t>2017</w:t>
      </w:r>
      <w:r w:rsidRPr="00555FC7">
        <w:rPr>
          <w:color w:val="auto"/>
          <w:szCs w:val="22"/>
        </w:rPr>
        <w:t xml:space="preserve"> </w:t>
      </w:r>
      <w:r w:rsidRPr="00555FC7">
        <w:rPr>
          <w:color w:val="auto"/>
          <w:szCs w:val="22"/>
          <w:u w:val="single"/>
        </w:rPr>
        <w:t>2019</w:t>
      </w:r>
      <w:r w:rsidRPr="00555FC7">
        <w:rPr>
          <w:color w:val="auto"/>
          <w:szCs w:val="22"/>
        </w:rPr>
        <w:t>.</w:t>
      </w:r>
    </w:p>
    <w:p w:rsidR="00555FC7" w:rsidRPr="00555FC7" w:rsidRDefault="00555FC7" w:rsidP="00555FC7">
      <w:pPr>
        <w:rPr>
          <w:rFonts w:eastAsia="Calibri"/>
          <w:color w:val="auto"/>
          <w:szCs w:val="22"/>
        </w:rPr>
      </w:pPr>
      <w:r w:rsidRPr="00555FC7">
        <w:rPr>
          <w:rFonts w:eastAsia="Calibri"/>
          <w:color w:val="auto"/>
          <w:szCs w:val="22"/>
        </w:rPr>
        <w:tab/>
      </w:r>
      <w:r w:rsidRPr="00555FC7">
        <w:rPr>
          <w:rFonts w:eastAsia="Calibri"/>
          <w:color w:val="auto"/>
          <w:szCs w:val="22"/>
        </w:rPr>
        <w:tab/>
        <w:t>(1)</w:t>
      </w:r>
      <w:r w:rsidRPr="00555FC7">
        <w:rPr>
          <w:rFonts w:eastAsia="Calibri"/>
          <w:color w:val="auto"/>
          <w:szCs w:val="22"/>
        </w:rPr>
        <w:tab/>
        <w:t>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555FC7" w:rsidRPr="00555FC7" w:rsidRDefault="00555FC7" w:rsidP="00555FC7">
      <w:pPr>
        <w:rPr>
          <w:rFonts w:eastAsia="Calibri"/>
          <w:color w:val="auto"/>
          <w:szCs w:val="22"/>
        </w:rPr>
      </w:pPr>
      <w:r w:rsidRPr="00555FC7">
        <w:rPr>
          <w:rFonts w:eastAsia="Calibri"/>
          <w:color w:val="auto"/>
          <w:szCs w:val="22"/>
        </w:rPr>
        <w:tab/>
      </w:r>
      <w:r w:rsidRPr="00555FC7">
        <w:rPr>
          <w:rFonts w:eastAsia="Calibri"/>
          <w:color w:val="auto"/>
          <w:szCs w:val="22"/>
        </w:rPr>
        <w:tab/>
        <w:t>(2)</w:t>
      </w:r>
      <w:r w:rsidRPr="00555FC7">
        <w:rPr>
          <w:rFonts w:eastAsia="Calibri"/>
          <w:color w:val="auto"/>
          <w:szCs w:val="22"/>
        </w:rPr>
        <w:tab/>
        <w:t>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555FC7" w:rsidRPr="00555FC7" w:rsidRDefault="00555FC7" w:rsidP="00555FC7">
      <w:pPr>
        <w:rPr>
          <w:szCs w:val="22"/>
        </w:rPr>
      </w:pPr>
      <w:r w:rsidRPr="00555FC7">
        <w:rPr>
          <w:rFonts w:eastAsia="Calibri"/>
          <w:color w:val="auto"/>
          <w:szCs w:val="22"/>
        </w:rPr>
        <w:tab/>
      </w:r>
      <w:r w:rsidRPr="00555FC7">
        <w:rPr>
          <w:rFonts w:eastAsia="Calibri"/>
          <w:color w:val="auto"/>
          <w:szCs w:val="22"/>
        </w:rPr>
        <w:tab/>
        <w:t>(3)</w:t>
      </w:r>
      <w:r w:rsidRPr="00555FC7">
        <w:rPr>
          <w:rFonts w:eastAsia="Calibri"/>
          <w:color w:val="auto"/>
          <w:szCs w:val="22"/>
        </w:rPr>
        <w:tab/>
        <w:t>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r w:rsidRPr="00555FC7">
        <w:rPr>
          <w:szCs w:val="22"/>
        </w:rPr>
        <w:t>”</w:t>
      </w:r>
    </w:p>
    <w:p w:rsidR="00555FC7" w:rsidRPr="00555FC7" w:rsidRDefault="00555FC7" w:rsidP="00555FC7">
      <w:pPr>
        <w:rPr>
          <w:color w:val="auto"/>
          <w:szCs w:val="22"/>
        </w:rPr>
      </w:pPr>
      <w:r w:rsidRPr="00555FC7">
        <w:rPr>
          <w:color w:val="auto"/>
          <w:szCs w:val="22"/>
        </w:rPr>
        <w:tab/>
        <w:t>SECTION</w:t>
      </w:r>
      <w:r w:rsidRPr="00555FC7">
        <w:rPr>
          <w:color w:val="auto"/>
          <w:szCs w:val="22"/>
        </w:rPr>
        <w:tab/>
        <w:t>2.</w:t>
      </w:r>
      <w:r w:rsidRPr="00555FC7">
        <w:rPr>
          <w:color w:val="auto"/>
          <w:szCs w:val="22"/>
        </w:rPr>
        <w:tab/>
        <w:t>Section 48</w:t>
      </w:r>
      <w:r w:rsidRPr="00555FC7">
        <w:rPr>
          <w:color w:val="auto"/>
          <w:szCs w:val="22"/>
        </w:rPr>
        <w:noBreakHyphen/>
        <w:t>39</w:t>
      </w:r>
      <w:r w:rsidRPr="00555FC7">
        <w:rPr>
          <w:color w:val="auto"/>
          <w:szCs w:val="22"/>
        </w:rPr>
        <w:noBreakHyphen/>
        <w:t>280(C) of the 1976 Code is amended to read:</w:t>
      </w:r>
    </w:p>
    <w:p w:rsidR="00555FC7" w:rsidRPr="00555FC7" w:rsidRDefault="00555FC7" w:rsidP="00555FC7">
      <w:pPr>
        <w:rPr>
          <w:color w:val="auto"/>
          <w:szCs w:val="22"/>
        </w:rPr>
      </w:pPr>
      <w:r w:rsidRPr="00555FC7">
        <w:rPr>
          <w:color w:val="auto"/>
          <w:szCs w:val="22"/>
        </w:rPr>
        <w:tab/>
        <w:t>“(C)</w:t>
      </w:r>
      <w:r w:rsidRPr="00555FC7">
        <w:rPr>
          <w:color w:val="auto"/>
          <w:szCs w:val="22"/>
        </w:rPr>
        <w:tab/>
        <w:t xml:space="preserve">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w:t>
      </w:r>
      <w:r w:rsidRPr="00555FC7">
        <w:rPr>
          <w:strike/>
          <w:color w:val="auto"/>
          <w:szCs w:val="22"/>
        </w:rPr>
        <w:t>2017</w:t>
      </w:r>
      <w:r w:rsidRPr="00555FC7">
        <w:rPr>
          <w:color w:val="auto"/>
          <w:szCs w:val="22"/>
        </w:rPr>
        <w:t xml:space="preserve"> </w:t>
      </w:r>
      <w:r w:rsidRPr="00555FC7">
        <w:rPr>
          <w:color w:val="auto"/>
          <w:szCs w:val="22"/>
          <w:u w:val="single" w:color="000000"/>
        </w:rPr>
        <w:t>2019</w:t>
      </w:r>
      <w:r w:rsidRPr="00555FC7">
        <w:rPr>
          <w:color w:val="auto"/>
          <w:szCs w:val="22"/>
        </w:rPr>
        <w:t>.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555FC7" w:rsidRPr="00555FC7" w:rsidRDefault="00555FC7" w:rsidP="00555FC7">
      <w:pPr>
        <w:rPr>
          <w:color w:val="auto"/>
          <w:szCs w:val="22"/>
        </w:rPr>
      </w:pPr>
      <w:r w:rsidRPr="00555FC7">
        <w:rPr>
          <w:color w:val="auto"/>
          <w:szCs w:val="22"/>
        </w:rPr>
        <w:tab/>
        <w:t>SECTION</w:t>
      </w:r>
      <w:r w:rsidRPr="00555FC7">
        <w:rPr>
          <w:color w:val="auto"/>
          <w:szCs w:val="22"/>
        </w:rPr>
        <w:tab/>
        <w:t>3.</w:t>
      </w:r>
      <w:r w:rsidRPr="00555FC7">
        <w:rPr>
          <w:color w:val="auto"/>
          <w:szCs w:val="22"/>
        </w:rPr>
        <w:tab/>
        <w:t>This act takes effect upon approval by the Governor.</w:t>
      </w:r>
      <w:r w:rsidRPr="00555FC7">
        <w:rPr>
          <w:color w:val="auto"/>
          <w:szCs w:val="22"/>
        </w:rPr>
        <w:tab/>
        <w:t>/</w:t>
      </w:r>
    </w:p>
    <w:p w:rsidR="00555FC7" w:rsidRPr="00555FC7" w:rsidRDefault="00555FC7" w:rsidP="00555FC7">
      <w:pPr>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color w:val="auto"/>
          <w:szCs w:val="22"/>
        </w:rPr>
      </w:pPr>
      <w:r w:rsidRPr="00555FC7">
        <w:rPr>
          <w:snapToGrid w:val="0"/>
          <w:color w:val="auto"/>
          <w:szCs w:val="22"/>
        </w:rPr>
        <w:tab/>
        <w:t>Amend title to conform.</w:t>
      </w:r>
    </w:p>
    <w:p w:rsidR="00555FC7" w:rsidRPr="00555FC7" w:rsidRDefault="00555FC7" w:rsidP="00555FC7">
      <w:pPr>
        <w:rPr>
          <w:szCs w:val="22"/>
        </w:rPr>
      </w:pPr>
    </w:p>
    <w:p w:rsidR="00555FC7" w:rsidRPr="00555FC7" w:rsidRDefault="00555FC7" w:rsidP="00555FC7">
      <w:pPr>
        <w:rPr>
          <w:color w:val="auto"/>
          <w:szCs w:val="22"/>
        </w:rPr>
      </w:pPr>
      <w:r w:rsidRPr="00555FC7">
        <w:rPr>
          <w:color w:val="auto"/>
          <w:szCs w:val="22"/>
        </w:rPr>
        <w:tab/>
        <w:t>Senator GOLDFINCH spoke on the committee amendment.</w:t>
      </w:r>
    </w:p>
    <w:p w:rsidR="00555FC7" w:rsidRPr="00555FC7" w:rsidRDefault="00555FC7" w:rsidP="00555FC7">
      <w:pPr>
        <w:rPr>
          <w:szCs w:val="22"/>
        </w:rPr>
      </w:pPr>
    </w:p>
    <w:p w:rsidR="00555FC7" w:rsidRPr="00555FC7" w:rsidRDefault="00555FC7" w:rsidP="00555FC7">
      <w:pPr>
        <w:rPr>
          <w:color w:val="auto"/>
          <w:szCs w:val="22"/>
        </w:rPr>
      </w:pPr>
      <w:r w:rsidRPr="00555FC7">
        <w:rPr>
          <w:color w:val="auto"/>
          <w:szCs w:val="22"/>
        </w:rPr>
        <w:tab/>
        <w:t>The committee amendment was adopted.</w:t>
      </w:r>
    </w:p>
    <w:p w:rsidR="00555FC7" w:rsidRPr="00555FC7" w:rsidRDefault="00555FC7" w:rsidP="00555FC7">
      <w:pPr>
        <w:rPr>
          <w:szCs w:val="22"/>
        </w:rPr>
      </w:pPr>
    </w:p>
    <w:p w:rsidR="00555FC7" w:rsidRPr="00555FC7" w:rsidRDefault="00555FC7" w:rsidP="00555FC7">
      <w:pPr>
        <w:jc w:val="center"/>
        <w:rPr>
          <w:color w:val="auto"/>
          <w:szCs w:val="22"/>
        </w:rPr>
      </w:pPr>
      <w:r w:rsidRPr="00555FC7">
        <w:rPr>
          <w:b/>
          <w:color w:val="auto"/>
          <w:szCs w:val="22"/>
        </w:rPr>
        <w:t>Amendment No. 2</w:t>
      </w:r>
    </w:p>
    <w:p w:rsidR="00555FC7" w:rsidRPr="00555FC7" w:rsidRDefault="00555FC7" w:rsidP="00555FC7">
      <w:pPr>
        <w:rPr>
          <w:snapToGrid w:val="0"/>
          <w:color w:val="auto"/>
          <w:szCs w:val="22"/>
        </w:rPr>
      </w:pPr>
      <w:r w:rsidRPr="00555FC7">
        <w:rPr>
          <w:snapToGrid w:val="0"/>
          <w:color w:val="auto"/>
          <w:szCs w:val="22"/>
        </w:rPr>
        <w:tab/>
        <w:t>Senator GOLDFINCH proposed the following amendment (784R003.SP.GEC), which was adopted:</w:t>
      </w:r>
    </w:p>
    <w:p w:rsidR="00555FC7" w:rsidRPr="00555FC7" w:rsidRDefault="00555FC7" w:rsidP="00555FC7">
      <w:pPr>
        <w:rPr>
          <w:snapToGrid w:val="0"/>
          <w:color w:val="auto"/>
          <w:szCs w:val="22"/>
        </w:rPr>
      </w:pPr>
      <w:r w:rsidRPr="00555FC7">
        <w:rPr>
          <w:snapToGrid w:val="0"/>
          <w:color w:val="auto"/>
          <w:szCs w:val="22"/>
        </w:rPr>
        <w:tab/>
        <w:t>Amend the bill, as and if amended, by striking all after enacting words and inserting:</w:t>
      </w:r>
    </w:p>
    <w:p w:rsidR="00555FC7" w:rsidRPr="00555FC7" w:rsidRDefault="00555FC7" w:rsidP="00555FC7">
      <w:pPr>
        <w:rPr>
          <w:szCs w:val="22"/>
        </w:rPr>
      </w:pPr>
      <w:r w:rsidRPr="00555FC7">
        <w:rPr>
          <w:snapToGrid w:val="0"/>
          <w:color w:val="auto"/>
          <w:szCs w:val="22"/>
        </w:rPr>
        <w:tab/>
        <w:t>/</w:t>
      </w:r>
      <w:r w:rsidRPr="00555FC7">
        <w:rPr>
          <w:snapToGrid w:val="0"/>
          <w:color w:val="auto"/>
          <w:szCs w:val="22"/>
        </w:rPr>
        <w:tab/>
      </w:r>
      <w:r w:rsidRPr="00555FC7">
        <w:rPr>
          <w:snapToGrid w:val="0"/>
          <w:color w:val="auto"/>
          <w:szCs w:val="22"/>
        </w:rPr>
        <w:tab/>
        <w:t>SECTION</w:t>
      </w:r>
      <w:r w:rsidRPr="00555FC7">
        <w:rPr>
          <w:snapToGrid w:val="0"/>
          <w:color w:val="auto"/>
          <w:szCs w:val="22"/>
        </w:rPr>
        <w:tab/>
        <w:t>1.</w:t>
      </w:r>
      <w:r w:rsidRPr="00555FC7">
        <w:rPr>
          <w:snapToGrid w:val="0"/>
          <w:color w:val="auto"/>
          <w:szCs w:val="22"/>
        </w:rPr>
        <w:tab/>
        <w:t xml:space="preserve">The first full paragraph in </w:t>
      </w:r>
      <w:r w:rsidRPr="00555FC7">
        <w:rPr>
          <w:szCs w:val="22"/>
        </w:rPr>
        <w:t>Section 48</w:t>
      </w:r>
      <w:r w:rsidRPr="00555FC7">
        <w:rPr>
          <w:szCs w:val="22"/>
        </w:rPr>
        <w:noBreakHyphen/>
        <w:t>39</w:t>
      </w:r>
      <w:r w:rsidRPr="00555FC7">
        <w:rPr>
          <w:szCs w:val="22"/>
        </w:rPr>
        <w:noBreakHyphen/>
        <w:t>280(A) prior to items (1), (2), and (3) of the 1976 Code is amended to read:</w:t>
      </w:r>
    </w:p>
    <w:p w:rsidR="00555FC7" w:rsidRPr="00555FC7" w:rsidRDefault="00555FC7" w:rsidP="00555FC7">
      <w:pPr>
        <w:rPr>
          <w:color w:val="auto"/>
          <w:szCs w:val="22"/>
        </w:rPr>
      </w:pPr>
      <w:r w:rsidRPr="00555FC7">
        <w:rPr>
          <w:color w:val="auto"/>
          <w:szCs w:val="22"/>
        </w:rPr>
        <w:tab/>
        <w:t>“Section 48-39-280.</w:t>
      </w:r>
      <w:r w:rsidRPr="00555FC7">
        <w:rPr>
          <w:color w:val="auto"/>
          <w:szCs w:val="22"/>
        </w:rPr>
        <w:tab/>
        <w:t>(A)</w:t>
      </w:r>
      <w:r w:rsidRPr="00555FC7">
        <w:rPr>
          <w:color w:val="auto"/>
          <w:szCs w:val="22"/>
        </w:rPr>
        <w:tab/>
        <w:t xml:space="preserve">A forty-year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48-39-290(D), the baseline established pursuant to this section must not move seaward from its position on December 31, </w:t>
      </w:r>
      <w:r w:rsidRPr="00555FC7">
        <w:rPr>
          <w:strike/>
          <w:color w:val="auto"/>
          <w:szCs w:val="22"/>
        </w:rPr>
        <w:t>2017</w:t>
      </w:r>
      <w:r w:rsidRPr="00555FC7">
        <w:rPr>
          <w:color w:val="auto"/>
          <w:szCs w:val="22"/>
        </w:rPr>
        <w:t xml:space="preserve"> </w:t>
      </w:r>
      <w:r w:rsidRPr="00555FC7">
        <w:rPr>
          <w:color w:val="auto"/>
          <w:szCs w:val="22"/>
          <w:u w:val="single"/>
        </w:rPr>
        <w:t>2019</w:t>
      </w:r>
      <w:r w:rsidRPr="00555FC7">
        <w:rPr>
          <w:color w:val="auto"/>
          <w:szCs w:val="22"/>
        </w:rPr>
        <w:t>.”</w:t>
      </w:r>
    </w:p>
    <w:p w:rsidR="00555FC7" w:rsidRPr="00555FC7" w:rsidRDefault="00555FC7" w:rsidP="00555FC7">
      <w:pPr>
        <w:rPr>
          <w:color w:val="auto"/>
          <w:szCs w:val="22"/>
        </w:rPr>
      </w:pPr>
      <w:r w:rsidRPr="00555FC7">
        <w:rPr>
          <w:color w:val="auto"/>
          <w:szCs w:val="22"/>
        </w:rPr>
        <w:tab/>
        <w:t>SECTION</w:t>
      </w:r>
      <w:r w:rsidRPr="00555FC7">
        <w:rPr>
          <w:color w:val="auto"/>
          <w:szCs w:val="22"/>
        </w:rPr>
        <w:tab/>
        <w:t>2.</w:t>
      </w:r>
      <w:r w:rsidRPr="00555FC7">
        <w:rPr>
          <w:color w:val="auto"/>
          <w:szCs w:val="22"/>
        </w:rPr>
        <w:tab/>
        <w:t>Section 48</w:t>
      </w:r>
      <w:r w:rsidRPr="00555FC7">
        <w:rPr>
          <w:color w:val="auto"/>
          <w:szCs w:val="22"/>
        </w:rPr>
        <w:noBreakHyphen/>
        <w:t>39</w:t>
      </w:r>
      <w:r w:rsidRPr="00555FC7">
        <w:rPr>
          <w:color w:val="auto"/>
          <w:szCs w:val="22"/>
        </w:rPr>
        <w:noBreakHyphen/>
        <w:t>280(C) of the 1976 Code is amended to read:</w:t>
      </w:r>
    </w:p>
    <w:p w:rsidR="00555FC7" w:rsidRPr="00555FC7" w:rsidRDefault="00555FC7" w:rsidP="00555FC7">
      <w:pPr>
        <w:rPr>
          <w:color w:val="auto"/>
          <w:szCs w:val="22"/>
        </w:rPr>
      </w:pPr>
      <w:r w:rsidRPr="00555FC7">
        <w:rPr>
          <w:color w:val="auto"/>
          <w:szCs w:val="22"/>
        </w:rPr>
        <w:tab/>
        <w:t>“(C)</w:t>
      </w:r>
      <w:r w:rsidRPr="00555FC7">
        <w:rPr>
          <w:color w:val="auto"/>
          <w:szCs w:val="22"/>
        </w:rPr>
        <w:tab/>
        <w:t xml:space="preserve">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w:t>
      </w:r>
      <w:r w:rsidRPr="00555FC7">
        <w:rPr>
          <w:strike/>
          <w:color w:val="auto"/>
          <w:szCs w:val="22"/>
        </w:rPr>
        <w:t>2017</w:t>
      </w:r>
      <w:r w:rsidRPr="00555FC7">
        <w:rPr>
          <w:color w:val="auto"/>
          <w:szCs w:val="22"/>
        </w:rPr>
        <w:t xml:space="preserve"> </w:t>
      </w:r>
      <w:r w:rsidRPr="00555FC7">
        <w:rPr>
          <w:color w:val="auto"/>
          <w:szCs w:val="22"/>
          <w:u w:val="single" w:color="000000"/>
        </w:rPr>
        <w:t>2019</w:t>
      </w:r>
      <w:r w:rsidRPr="00555FC7">
        <w:rPr>
          <w:color w:val="auto"/>
          <w:szCs w:val="22"/>
        </w:rPr>
        <w:t>.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555FC7" w:rsidRPr="00555FC7" w:rsidRDefault="00555FC7" w:rsidP="00555FC7">
      <w:pPr>
        <w:rPr>
          <w:color w:val="auto"/>
          <w:szCs w:val="22"/>
        </w:rPr>
      </w:pPr>
      <w:r w:rsidRPr="00555FC7">
        <w:rPr>
          <w:color w:val="auto"/>
          <w:szCs w:val="22"/>
        </w:rPr>
        <w:tab/>
        <w:t>SECTION</w:t>
      </w:r>
      <w:r w:rsidRPr="00555FC7">
        <w:rPr>
          <w:color w:val="auto"/>
          <w:szCs w:val="22"/>
        </w:rPr>
        <w:tab/>
        <w:t>3.</w:t>
      </w:r>
      <w:r w:rsidRPr="00555FC7">
        <w:rPr>
          <w:color w:val="auto"/>
          <w:szCs w:val="22"/>
        </w:rPr>
        <w:tab/>
        <w:t>This act takes effect upon approval by the Governor.</w:t>
      </w:r>
      <w:r w:rsidRPr="00555FC7">
        <w:rPr>
          <w:color w:val="auto"/>
          <w:szCs w:val="22"/>
        </w:rPr>
        <w:tab/>
        <w:t>/</w:t>
      </w:r>
    </w:p>
    <w:p w:rsidR="00555FC7" w:rsidRPr="00555FC7" w:rsidRDefault="00555FC7" w:rsidP="00555FC7">
      <w:pPr>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color w:val="auto"/>
          <w:szCs w:val="22"/>
        </w:rPr>
      </w:pPr>
      <w:r w:rsidRPr="00555FC7">
        <w:rPr>
          <w:snapToGrid w:val="0"/>
          <w:color w:val="auto"/>
          <w:szCs w:val="22"/>
        </w:rPr>
        <w:tab/>
        <w:t>Amend title to conform.</w:t>
      </w:r>
    </w:p>
    <w:p w:rsidR="00555FC7" w:rsidRPr="00555FC7" w:rsidRDefault="00555FC7" w:rsidP="00555FC7">
      <w:pPr>
        <w:rPr>
          <w:color w:val="auto"/>
          <w:szCs w:val="22"/>
        </w:rPr>
      </w:pPr>
      <w:r w:rsidRPr="00555FC7">
        <w:rPr>
          <w:color w:val="auto"/>
          <w:szCs w:val="22"/>
        </w:rPr>
        <w:tab/>
        <w:t>Senator GOLDFINCH spoke on the amendment.</w:t>
      </w:r>
    </w:p>
    <w:p w:rsidR="00555FC7" w:rsidRPr="00555FC7" w:rsidRDefault="00555FC7" w:rsidP="00555FC7">
      <w:pPr>
        <w:rPr>
          <w:szCs w:val="22"/>
        </w:rPr>
      </w:pPr>
    </w:p>
    <w:p w:rsidR="00555FC7" w:rsidRDefault="00555FC7" w:rsidP="00555FC7">
      <w:pPr>
        <w:rPr>
          <w:color w:val="auto"/>
          <w:szCs w:val="22"/>
        </w:rPr>
      </w:pPr>
      <w:r w:rsidRPr="00555FC7">
        <w:rPr>
          <w:color w:val="auto"/>
          <w:szCs w:val="22"/>
        </w:rPr>
        <w:tab/>
        <w:t>The amendment was adopted.</w:t>
      </w:r>
    </w:p>
    <w:p w:rsidR="006D5E14" w:rsidRDefault="006D5E14" w:rsidP="00555FC7">
      <w:pPr>
        <w:rPr>
          <w:color w:val="auto"/>
          <w:szCs w:val="22"/>
        </w:rPr>
      </w:pPr>
    </w:p>
    <w:p w:rsidR="006D5E14" w:rsidRDefault="00555FC7" w:rsidP="006D5E14">
      <w:pPr>
        <w:jc w:val="center"/>
        <w:rPr>
          <w:color w:val="auto"/>
          <w:szCs w:val="22"/>
        </w:rPr>
      </w:pPr>
      <w:r w:rsidRPr="00555FC7">
        <w:rPr>
          <w:b/>
          <w:color w:val="auto"/>
          <w:szCs w:val="22"/>
        </w:rPr>
        <w:t>Amendment No. 1</w:t>
      </w:r>
    </w:p>
    <w:p w:rsidR="00555FC7" w:rsidRPr="006D5E14" w:rsidRDefault="006D5E14" w:rsidP="006D5E14">
      <w:pPr>
        <w:rPr>
          <w:color w:val="auto"/>
          <w:szCs w:val="22"/>
        </w:rPr>
      </w:pPr>
      <w:r>
        <w:rPr>
          <w:snapToGrid w:val="0"/>
          <w:color w:val="auto"/>
          <w:szCs w:val="22"/>
        </w:rPr>
        <w:tab/>
      </w:r>
      <w:r w:rsidR="00555FC7" w:rsidRPr="00555FC7">
        <w:rPr>
          <w:snapToGrid w:val="0"/>
          <w:color w:val="auto"/>
          <w:szCs w:val="22"/>
        </w:rPr>
        <w:t>Senator BENNETT proposed the following amendment (784R002.SP.SB), which was ruled out of order:</w:t>
      </w:r>
    </w:p>
    <w:p w:rsidR="00555FC7" w:rsidRPr="00555FC7" w:rsidRDefault="00555FC7" w:rsidP="00555FC7">
      <w:pPr>
        <w:keepNext/>
        <w:keepLines/>
        <w:rPr>
          <w:snapToGrid w:val="0"/>
          <w:color w:val="auto"/>
          <w:szCs w:val="22"/>
        </w:rPr>
      </w:pPr>
      <w:r w:rsidRPr="00555FC7">
        <w:rPr>
          <w:snapToGrid w:val="0"/>
          <w:color w:val="auto"/>
          <w:szCs w:val="22"/>
        </w:rPr>
        <w:tab/>
        <w:t>Amend the bill, as and if amended, by adding an appropriately numbered new SECTION to read:</w:t>
      </w:r>
    </w:p>
    <w:p w:rsidR="00555FC7" w:rsidRPr="00555FC7" w:rsidRDefault="00555FC7" w:rsidP="00555FC7">
      <w:pPr>
        <w:rPr>
          <w:color w:val="auto"/>
          <w:szCs w:val="22"/>
        </w:rPr>
      </w:pPr>
      <w:r w:rsidRPr="00555FC7">
        <w:rPr>
          <w:snapToGrid w:val="0"/>
          <w:color w:val="auto"/>
          <w:szCs w:val="22"/>
        </w:rPr>
        <w:tab/>
        <w:t>/</w:t>
      </w:r>
      <w:r w:rsidRPr="00555FC7">
        <w:rPr>
          <w:color w:val="auto"/>
          <w:szCs w:val="22"/>
        </w:rPr>
        <w:t>SECTION</w:t>
      </w:r>
      <w:r w:rsidRPr="00555FC7">
        <w:rPr>
          <w:color w:val="auto"/>
          <w:szCs w:val="22"/>
        </w:rPr>
        <w:tab/>
        <w:t>_.</w:t>
      </w:r>
      <w:r w:rsidRPr="00555FC7">
        <w:rPr>
          <w:color w:val="auto"/>
          <w:szCs w:val="22"/>
        </w:rPr>
        <w:tab/>
        <w:t>Section 48</w:t>
      </w:r>
      <w:r w:rsidRPr="00555FC7">
        <w:rPr>
          <w:color w:val="auto"/>
          <w:szCs w:val="22"/>
        </w:rPr>
        <w:noBreakHyphen/>
        <w:t>39</w:t>
      </w:r>
      <w:r w:rsidRPr="00555FC7">
        <w:rPr>
          <w:color w:val="auto"/>
          <w:szCs w:val="22"/>
        </w:rPr>
        <w:noBreakHyphen/>
        <w:t>10(B) of the 1976 Code is amended to read:</w:t>
      </w:r>
    </w:p>
    <w:p w:rsidR="00555FC7" w:rsidRPr="00555FC7" w:rsidRDefault="00555FC7" w:rsidP="00555FC7">
      <w:pPr>
        <w:rPr>
          <w:color w:val="auto"/>
          <w:szCs w:val="22"/>
        </w:rPr>
      </w:pPr>
      <w:r w:rsidRPr="00555FC7">
        <w:rPr>
          <w:color w:val="auto"/>
          <w:szCs w:val="22"/>
        </w:rPr>
        <w:tab/>
        <w:t>“(B)</w:t>
      </w:r>
      <w:r w:rsidRPr="00555FC7">
        <w:rPr>
          <w:color w:val="auto"/>
          <w:szCs w:val="22"/>
        </w:rPr>
        <w:tab/>
        <w:t>‘</w:t>
      </w:r>
      <w:r w:rsidRPr="00555FC7">
        <w:rPr>
          <w:rFonts w:eastAsia="Calibri"/>
          <w:color w:val="auto"/>
          <w:szCs w:val="22"/>
        </w:rPr>
        <w:t>Coastal zone’ means all coastal waters and submerged lands seaward to the State’s jurisdictional limits and all lands and waters in the counties</w:t>
      </w:r>
      <w:r w:rsidRPr="00555FC7">
        <w:rPr>
          <w:rFonts w:eastAsia="Calibri"/>
          <w:color w:val="auto"/>
          <w:szCs w:val="22"/>
          <w:u w:val="single"/>
        </w:rPr>
        <w:t>, or portions of counties,</w:t>
      </w:r>
      <w:r w:rsidRPr="00555FC7">
        <w:rPr>
          <w:rFonts w:eastAsia="Calibri"/>
          <w:color w:val="auto"/>
          <w:szCs w:val="22"/>
        </w:rPr>
        <w:t xml:space="preserve"> of the State which contain any one or more of the critical areas. These counties</w:t>
      </w:r>
      <w:r w:rsidRPr="00555FC7">
        <w:rPr>
          <w:rFonts w:eastAsia="Calibri"/>
          <w:color w:val="auto"/>
          <w:szCs w:val="22"/>
          <w:u w:val="single"/>
        </w:rPr>
        <w:t>, or portions of counties,</w:t>
      </w:r>
      <w:r w:rsidRPr="00555FC7">
        <w:rPr>
          <w:rFonts w:eastAsia="Calibri"/>
          <w:color w:val="auto"/>
          <w:szCs w:val="22"/>
        </w:rPr>
        <w:t xml:space="preserve"> are Beaufort</w:t>
      </w:r>
      <w:r w:rsidRPr="00555FC7">
        <w:rPr>
          <w:rFonts w:eastAsia="Calibri"/>
          <w:strike/>
          <w:color w:val="auto"/>
          <w:szCs w:val="22"/>
        </w:rPr>
        <w:t>,</w:t>
      </w:r>
      <w:r w:rsidRPr="00555FC7">
        <w:rPr>
          <w:rFonts w:eastAsia="Calibri"/>
          <w:color w:val="auto"/>
          <w:szCs w:val="22"/>
          <w:u w:val="single" w:color="000000"/>
        </w:rPr>
        <w:t>;</w:t>
      </w:r>
      <w:r w:rsidRPr="00555FC7">
        <w:rPr>
          <w:rFonts w:eastAsia="Calibri"/>
          <w:color w:val="auto"/>
          <w:szCs w:val="22"/>
        </w:rPr>
        <w:t xml:space="preserve"> Berkeley</w:t>
      </w:r>
      <w:r w:rsidRPr="00555FC7">
        <w:rPr>
          <w:rFonts w:eastAsia="Calibri"/>
          <w:strike/>
          <w:color w:val="auto"/>
          <w:szCs w:val="22"/>
        </w:rPr>
        <w:t>,</w:t>
      </w:r>
      <w:r w:rsidRPr="00555FC7">
        <w:rPr>
          <w:rFonts w:eastAsia="Calibri"/>
          <w:color w:val="auto"/>
          <w:szCs w:val="22"/>
          <w:u w:val="single" w:color="000000"/>
        </w:rPr>
        <w:t>;</w:t>
      </w:r>
      <w:r w:rsidRPr="00555FC7">
        <w:rPr>
          <w:rFonts w:eastAsia="Calibri"/>
          <w:color w:val="auto"/>
          <w:szCs w:val="22"/>
        </w:rPr>
        <w:t xml:space="preserve"> Charleston</w:t>
      </w:r>
      <w:r w:rsidRPr="00555FC7">
        <w:rPr>
          <w:rFonts w:eastAsia="Calibri"/>
          <w:strike/>
          <w:color w:val="auto"/>
          <w:szCs w:val="22"/>
        </w:rPr>
        <w:t>,</w:t>
      </w:r>
      <w:r w:rsidRPr="00555FC7">
        <w:rPr>
          <w:rFonts w:eastAsia="Calibri"/>
          <w:color w:val="auto"/>
          <w:szCs w:val="22"/>
          <w:u w:val="single" w:color="000000"/>
        </w:rPr>
        <w:t>;</w:t>
      </w:r>
      <w:r w:rsidRPr="00555FC7">
        <w:rPr>
          <w:rFonts w:eastAsia="Calibri"/>
          <w:color w:val="auto"/>
          <w:szCs w:val="22"/>
        </w:rPr>
        <w:t xml:space="preserve"> Colleton</w:t>
      </w:r>
      <w:r w:rsidRPr="00555FC7">
        <w:rPr>
          <w:rFonts w:eastAsia="Calibri"/>
          <w:strike/>
          <w:color w:val="auto"/>
          <w:szCs w:val="22"/>
        </w:rPr>
        <w:t>,</w:t>
      </w:r>
      <w:r w:rsidRPr="00555FC7">
        <w:rPr>
          <w:rFonts w:eastAsia="Calibri"/>
          <w:color w:val="auto"/>
          <w:szCs w:val="22"/>
          <w:u w:val="single" w:color="000000"/>
        </w:rPr>
        <w:t>;</w:t>
      </w:r>
      <w:r w:rsidRPr="00555FC7">
        <w:rPr>
          <w:rFonts w:eastAsia="Calibri"/>
          <w:color w:val="auto"/>
          <w:szCs w:val="22"/>
        </w:rPr>
        <w:t xml:space="preserve"> </w:t>
      </w:r>
      <w:r w:rsidRPr="00555FC7">
        <w:rPr>
          <w:rFonts w:eastAsia="Calibri"/>
          <w:strike/>
          <w:color w:val="auto"/>
          <w:szCs w:val="22"/>
        </w:rPr>
        <w:t>Dorchester,</w:t>
      </w:r>
      <w:r w:rsidRPr="00555FC7">
        <w:rPr>
          <w:rFonts w:eastAsia="Calibri"/>
          <w:color w:val="auto"/>
          <w:szCs w:val="22"/>
        </w:rPr>
        <w:t xml:space="preserve"> Horry</w:t>
      </w:r>
      <w:r w:rsidRPr="00555FC7">
        <w:rPr>
          <w:rFonts w:eastAsia="Calibri"/>
          <w:strike/>
          <w:color w:val="auto"/>
          <w:szCs w:val="22"/>
        </w:rPr>
        <w:t>,</w:t>
      </w:r>
      <w:r w:rsidRPr="00555FC7">
        <w:rPr>
          <w:rFonts w:eastAsia="Calibri"/>
          <w:color w:val="auto"/>
          <w:szCs w:val="22"/>
          <w:u w:val="single" w:color="000000"/>
        </w:rPr>
        <w:t>;</w:t>
      </w:r>
      <w:r w:rsidRPr="00555FC7">
        <w:rPr>
          <w:rFonts w:eastAsia="Calibri"/>
          <w:color w:val="auto"/>
          <w:szCs w:val="22"/>
        </w:rPr>
        <w:t xml:space="preserve"> Jasper</w:t>
      </w:r>
      <w:r w:rsidRPr="00555FC7">
        <w:rPr>
          <w:rFonts w:eastAsia="Calibri"/>
          <w:color w:val="auto"/>
          <w:szCs w:val="22"/>
          <w:u w:val="single" w:color="000000"/>
        </w:rPr>
        <w:t>;</w:t>
      </w:r>
      <w:r w:rsidRPr="00555FC7">
        <w:rPr>
          <w:rFonts w:eastAsia="Calibri"/>
          <w:color w:val="auto"/>
          <w:szCs w:val="22"/>
        </w:rPr>
        <w:t xml:space="preserve"> </w:t>
      </w:r>
      <w:r w:rsidRPr="00555FC7">
        <w:rPr>
          <w:rFonts w:eastAsia="Calibri"/>
          <w:strike/>
          <w:color w:val="auto"/>
          <w:szCs w:val="22"/>
        </w:rPr>
        <w:t>and</w:t>
      </w:r>
      <w:r w:rsidRPr="00555FC7">
        <w:rPr>
          <w:rFonts w:eastAsia="Calibri"/>
          <w:color w:val="auto"/>
          <w:szCs w:val="22"/>
        </w:rPr>
        <w:t xml:space="preserve"> Georgetown</w:t>
      </w:r>
      <w:r w:rsidRPr="00555FC7">
        <w:rPr>
          <w:rFonts w:eastAsia="Calibri"/>
          <w:color w:val="auto"/>
          <w:szCs w:val="22"/>
          <w:u w:val="single"/>
        </w:rPr>
        <w:t>; and that seaward portion of Dorchester County bounded beginning at the intersection of the county line and S. C. 165, then northward along S. C. 165 (Bacons Bridge Road) until its intersection with S. C. 642 (Dorchester Road), then southeastward along S. C. 642 until its intersection with the county line</w:t>
      </w:r>
      <w:r w:rsidRPr="00555FC7">
        <w:rPr>
          <w:rFonts w:eastAsia="Calibri"/>
          <w:color w:val="auto"/>
          <w:szCs w:val="22"/>
        </w:rPr>
        <w:t>.”</w:t>
      </w:r>
      <w:r w:rsidRPr="00555FC7">
        <w:rPr>
          <w:rFonts w:eastAsia="Calibri"/>
          <w:color w:val="auto"/>
          <w:szCs w:val="22"/>
        </w:rPr>
        <w:tab/>
      </w:r>
      <w:r w:rsidRPr="00555FC7">
        <w:rPr>
          <w:rFonts w:eastAsia="Calibri"/>
          <w:color w:val="auto"/>
          <w:szCs w:val="22"/>
        </w:rPr>
        <w:tab/>
        <w:t>/</w:t>
      </w:r>
    </w:p>
    <w:p w:rsidR="00555FC7" w:rsidRPr="00555FC7" w:rsidRDefault="00555FC7" w:rsidP="00555FC7">
      <w:pPr>
        <w:rPr>
          <w:snapToGrid w:val="0"/>
          <w:color w:val="auto"/>
          <w:szCs w:val="22"/>
        </w:rPr>
      </w:pPr>
      <w:r w:rsidRPr="00555FC7">
        <w:rPr>
          <w:snapToGrid w:val="0"/>
          <w:color w:val="auto"/>
          <w:szCs w:val="22"/>
        </w:rPr>
        <w:tab/>
        <w:t>Renumber sections to conform.</w:t>
      </w:r>
    </w:p>
    <w:p w:rsidR="00555FC7" w:rsidRPr="00555FC7" w:rsidRDefault="00555FC7" w:rsidP="00555FC7">
      <w:pPr>
        <w:rPr>
          <w:snapToGrid w:val="0"/>
          <w:color w:val="auto"/>
          <w:szCs w:val="22"/>
        </w:rPr>
      </w:pPr>
      <w:r w:rsidRPr="00555FC7">
        <w:rPr>
          <w:snapToGrid w:val="0"/>
          <w:color w:val="auto"/>
          <w:szCs w:val="22"/>
        </w:rPr>
        <w:tab/>
        <w:t>Amend title to conform.</w:t>
      </w:r>
    </w:p>
    <w:p w:rsidR="00555FC7" w:rsidRPr="00555FC7" w:rsidRDefault="00555FC7" w:rsidP="00555FC7">
      <w:pPr>
        <w:rPr>
          <w:snapToGrid w:val="0"/>
          <w:szCs w:val="22"/>
        </w:rPr>
      </w:pPr>
    </w:p>
    <w:p w:rsidR="00555FC7" w:rsidRPr="00555FC7" w:rsidRDefault="00555FC7" w:rsidP="00555FC7">
      <w:pPr>
        <w:rPr>
          <w:color w:val="auto"/>
          <w:szCs w:val="22"/>
        </w:rPr>
      </w:pPr>
      <w:r w:rsidRPr="00555FC7">
        <w:rPr>
          <w:color w:val="auto"/>
          <w:szCs w:val="22"/>
        </w:rPr>
        <w:tab/>
        <w:t>Senator BENNETT spoke on the amendment.</w:t>
      </w:r>
    </w:p>
    <w:p w:rsidR="00555FC7" w:rsidRDefault="00555FC7" w:rsidP="00555FC7">
      <w:pPr>
        <w:rPr>
          <w:szCs w:val="22"/>
        </w:rPr>
      </w:pPr>
    </w:p>
    <w:p w:rsidR="009E05EA" w:rsidRPr="00555FC7" w:rsidRDefault="009E05EA" w:rsidP="00555FC7">
      <w:pPr>
        <w:rPr>
          <w:szCs w:val="22"/>
        </w:rPr>
      </w:pPr>
    </w:p>
    <w:p w:rsidR="00555FC7" w:rsidRPr="00555FC7" w:rsidRDefault="00555FC7" w:rsidP="00555FC7">
      <w:pPr>
        <w:jc w:val="center"/>
        <w:rPr>
          <w:color w:val="auto"/>
          <w:szCs w:val="22"/>
        </w:rPr>
      </w:pPr>
      <w:r w:rsidRPr="00555FC7">
        <w:rPr>
          <w:b/>
          <w:color w:val="auto"/>
          <w:szCs w:val="22"/>
        </w:rPr>
        <w:t>Point of Order</w:t>
      </w:r>
    </w:p>
    <w:p w:rsidR="00555FC7" w:rsidRDefault="00555FC7" w:rsidP="00555FC7">
      <w:pPr>
        <w:rPr>
          <w:color w:val="auto"/>
          <w:szCs w:val="22"/>
        </w:rPr>
      </w:pPr>
      <w:r w:rsidRPr="00555FC7">
        <w:rPr>
          <w:color w:val="auto"/>
          <w:szCs w:val="22"/>
        </w:rPr>
        <w:tab/>
        <w:t>Senator SHEHEEN raised a Point of Order under Rule 24A that the amendment was out of order inasmuch as it was not germane to the Bill.</w:t>
      </w:r>
    </w:p>
    <w:p w:rsidR="009E05EA" w:rsidRPr="00555FC7" w:rsidRDefault="009E05EA" w:rsidP="00555FC7">
      <w:pPr>
        <w:rPr>
          <w:color w:val="auto"/>
          <w:szCs w:val="22"/>
        </w:rPr>
      </w:pPr>
    </w:p>
    <w:p w:rsidR="00555FC7" w:rsidRPr="00555FC7" w:rsidRDefault="00555FC7" w:rsidP="00555FC7">
      <w:pPr>
        <w:rPr>
          <w:color w:val="auto"/>
          <w:szCs w:val="22"/>
        </w:rPr>
      </w:pPr>
      <w:r w:rsidRPr="00555FC7">
        <w:rPr>
          <w:color w:val="auto"/>
          <w:szCs w:val="22"/>
        </w:rPr>
        <w:tab/>
        <w:t>Senator BENNETT spoke on the Point of Order.</w:t>
      </w:r>
    </w:p>
    <w:p w:rsidR="00555FC7" w:rsidRPr="00555FC7" w:rsidRDefault="00555FC7" w:rsidP="00555FC7">
      <w:pPr>
        <w:rPr>
          <w:color w:val="auto"/>
          <w:szCs w:val="22"/>
        </w:rPr>
      </w:pPr>
      <w:r w:rsidRPr="00555FC7">
        <w:rPr>
          <w:color w:val="auto"/>
          <w:szCs w:val="22"/>
        </w:rPr>
        <w:tab/>
        <w:t xml:space="preserve">Senator SHEHEEN spoke on the Point of Order. </w:t>
      </w:r>
    </w:p>
    <w:p w:rsidR="00555FC7" w:rsidRPr="00555FC7" w:rsidRDefault="00555FC7" w:rsidP="00555FC7">
      <w:pPr>
        <w:rPr>
          <w:szCs w:val="22"/>
        </w:rPr>
      </w:pPr>
    </w:p>
    <w:p w:rsidR="00555FC7" w:rsidRPr="00555FC7" w:rsidRDefault="00555FC7" w:rsidP="00555FC7">
      <w:pPr>
        <w:rPr>
          <w:color w:val="auto"/>
          <w:szCs w:val="22"/>
        </w:rPr>
      </w:pPr>
      <w:r w:rsidRPr="00555FC7">
        <w:rPr>
          <w:color w:val="auto"/>
          <w:szCs w:val="22"/>
        </w:rPr>
        <w:tab/>
        <w:t>The PRESIDENT sustained the Point of Order.</w:t>
      </w:r>
    </w:p>
    <w:p w:rsidR="00555FC7" w:rsidRPr="00555FC7" w:rsidRDefault="00555FC7" w:rsidP="00555FC7">
      <w:pPr>
        <w:rPr>
          <w:szCs w:val="22"/>
        </w:rPr>
      </w:pPr>
    </w:p>
    <w:p w:rsidR="00555FC7" w:rsidRPr="00555FC7" w:rsidRDefault="00555FC7" w:rsidP="00555FC7">
      <w:pPr>
        <w:rPr>
          <w:color w:val="auto"/>
          <w:szCs w:val="22"/>
        </w:rPr>
      </w:pPr>
      <w:r w:rsidRPr="00555FC7">
        <w:rPr>
          <w:color w:val="auto"/>
          <w:szCs w:val="22"/>
        </w:rPr>
        <w:tab/>
        <w:t>The amendment was ruled out of order.</w:t>
      </w:r>
    </w:p>
    <w:p w:rsidR="00555FC7" w:rsidRPr="00555FC7" w:rsidRDefault="00555FC7" w:rsidP="00555FC7">
      <w:pPr>
        <w:rPr>
          <w:szCs w:val="22"/>
        </w:rPr>
      </w:pPr>
    </w:p>
    <w:p w:rsidR="00555FC7" w:rsidRPr="00555FC7" w:rsidRDefault="00555FC7" w:rsidP="00555FC7">
      <w:pPr>
        <w:rPr>
          <w:color w:val="auto"/>
          <w:szCs w:val="22"/>
        </w:rPr>
      </w:pPr>
      <w:r w:rsidRPr="00555FC7">
        <w:rPr>
          <w:color w:val="auto"/>
          <w:szCs w:val="22"/>
        </w:rPr>
        <w:tab/>
        <w:t>The question then was second reading of the Bill.</w:t>
      </w:r>
    </w:p>
    <w:p w:rsidR="00555FC7" w:rsidRPr="00555FC7" w:rsidRDefault="00555FC7" w:rsidP="00555FC7">
      <w:pPr>
        <w:rPr>
          <w:szCs w:val="22"/>
        </w:rPr>
      </w:pPr>
    </w:p>
    <w:p w:rsidR="00555FC7" w:rsidRPr="00555FC7" w:rsidRDefault="00555FC7" w:rsidP="00555FC7">
      <w:pPr>
        <w:rPr>
          <w:color w:val="auto"/>
          <w:szCs w:val="22"/>
        </w:rPr>
      </w:pPr>
      <w:r w:rsidRPr="00555FC7">
        <w:rPr>
          <w:color w:val="auto"/>
          <w:szCs w:val="22"/>
        </w:rPr>
        <w:tab/>
        <w:t>The "ayes" and "nays" were demanded and taken, resulting as follows:</w:t>
      </w:r>
    </w:p>
    <w:p w:rsidR="00555FC7" w:rsidRPr="00555FC7" w:rsidRDefault="00555FC7" w:rsidP="00555FC7">
      <w:pPr>
        <w:jc w:val="center"/>
        <w:rPr>
          <w:b/>
          <w:color w:val="auto"/>
          <w:szCs w:val="22"/>
        </w:rPr>
      </w:pPr>
      <w:r w:rsidRPr="00555FC7">
        <w:rPr>
          <w:b/>
          <w:color w:val="auto"/>
          <w:szCs w:val="22"/>
        </w:rPr>
        <w:t>Ayes 43; Nays 0</w:t>
      </w:r>
    </w:p>
    <w:p w:rsidR="00555FC7" w:rsidRPr="00555FC7" w:rsidRDefault="00555FC7" w:rsidP="00555FC7">
      <w:pPr>
        <w:rPr>
          <w:szCs w:val="22"/>
        </w:rPr>
      </w:pPr>
    </w:p>
    <w:p w:rsidR="00555FC7" w:rsidRPr="00555FC7" w:rsidRDefault="00555FC7" w:rsidP="00555FC7">
      <w:pPr>
        <w:tabs>
          <w:tab w:val="clear" w:pos="216"/>
          <w:tab w:val="clear" w:pos="432"/>
          <w:tab w:val="clear" w:pos="648"/>
          <w:tab w:val="left" w:pos="720"/>
        </w:tabs>
        <w:jc w:val="center"/>
        <w:rPr>
          <w:b/>
          <w:color w:val="auto"/>
          <w:szCs w:val="22"/>
        </w:rPr>
      </w:pPr>
      <w:r w:rsidRPr="00555FC7">
        <w:rPr>
          <w:b/>
          <w:color w:val="auto"/>
          <w:szCs w:val="22"/>
        </w:rPr>
        <w:t>AYES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Alexander</w:t>
      </w:r>
      <w:r w:rsidRPr="00555FC7">
        <w:rPr>
          <w:color w:val="auto"/>
          <w:szCs w:val="22"/>
        </w:rPr>
        <w:tab/>
        <w:t>Allen</w:t>
      </w:r>
      <w:r w:rsidRPr="00555FC7">
        <w:rPr>
          <w:color w:val="auto"/>
          <w:szCs w:val="22"/>
        </w:rPr>
        <w:tab/>
        <w:t>Bennett</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Campbell</w:t>
      </w:r>
      <w:r w:rsidRPr="00555FC7">
        <w:rPr>
          <w:color w:val="auto"/>
          <w:szCs w:val="22"/>
        </w:rPr>
        <w:tab/>
        <w:t>Campsen</w:t>
      </w:r>
      <w:r w:rsidRPr="00555FC7">
        <w:rPr>
          <w:color w:val="auto"/>
          <w:szCs w:val="22"/>
        </w:rPr>
        <w:tab/>
        <w:t>Cash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Climer</w:t>
      </w:r>
      <w:r w:rsidRPr="00555FC7">
        <w:rPr>
          <w:color w:val="auto"/>
          <w:szCs w:val="22"/>
        </w:rPr>
        <w:tab/>
        <w:t>Corbin</w:t>
      </w:r>
      <w:r w:rsidRPr="00555FC7">
        <w:rPr>
          <w:color w:val="auto"/>
          <w:szCs w:val="22"/>
        </w:rPr>
        <w:tab/>
        <w:t>Cromer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Davis</w:t>
      </w:r>
      <w:r w:rsidRPr="00555FC7">
        <w:rPr>
          <w:color w:val="auto"/>
          <w:szCs w:val="22"/>
        </w:rPr>
        <w:tab/>
        <w:t>Fanning</w:t>
      </w:r>
      <w:r w:rsidRPr="00555FC7">
        <w:rPr>
          <w:color w:val="auto"/>
          <w:szCs w:val="22"/>
        </w:rPr>
        <w:tab/>
        <w:t>Gambrell</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Goldfinch</w:t>
      </w:r>
      <w:r w:rsidRPr="00555FC7">
        <w:rPr>
          <w:color w:val="auto"/>
          <w:szCs w:val="22"/>
        </w:rPr>
        <w:tab/>
        <w:t>Gregory</w:t>
      </w:r>
      <w:r w:rsidRPr="00555FC7">
        <w:rPr>
          <w:color w:val="auto"/>
          <w:szCs w:val="22"/>
        </w:rPr>
        <w:tab/>
        <w:t>Grooms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Hutto</w:t>
      </w:r>
      <w:r w:rsidRPr="00555FC7">
        <w:rPr>
          <w:color w:val="auto"/>
          <w:szCs w:val="22"/>
        </w:rPr>
        <w:tab/>
        <w:t>Jackson</w:t>
      </w:r>
      <w:r w:rsidRPr="00555FC7">
        <w:rPr>
          <w:color w:val="auto"/>
          <w:szCs w:val="22"/>
        </w:rPr>
        <w:tab/>
        <w:t>Kimpson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Leatherman</w:t>
      </w:r>
      <w:r w:rsidRPr="00555FC7">
        <w:rPr>
          <w:color w:val="auto"/>
          <w:szCs w:val="22"/>
        </w:rPr>
        <w:tab/>
        <w:t>Malloy</w:t>
      </w:r>
      <w:r w:rsidRPr="00555FC7">
        <w:rPr>
          <w:color w:val="auto"/>
          <w:szCs w:val="22"/>
        </w:rPr>
        <w:tab/>
        <w:t>Martin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55FC7">
        <w:rPr>
          <w:color w:val="auto"/>
          <w:szCs w:val="22"/>
        </w:rPr>
        <w:t>Massey</w:t>
      </w:r>
      <w:r w:rsidRPr="00555FC7">
        <w:rPr>
          <w:color w:val="auto"/>
          <w:szCs w:val="22"/>
        </w:rPr>
        <w:tab/>
      </w:r>
      <w:r w:rsidRPr="00555FC7">
        <w:rPr>
          <w:i/>
          <w:color w:val="auto"/>
          <w:szCs w:val="22"/>
        </w:rPr>
        <w:t>Matthews, John</w:t>
      </w:r>
      <w:r w:rsidRPr="00555FC7">
        <w:rPr>
          <w:i/>
          <w:color w:val="auto"/>
          <w:szCs w:val="22"/>
        </w:rPr>
        <w:tab/>
        <w:t>Matthews, Margie</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McElveen</w:t>
      </w:r>
      <w:r w:rsidRPr="00555FC7">
        <w:rPr>
          <w:color w:val="auto"/>
          <w:szCs w:val="22"/>
        </w:rPr>
        <w:tab/>
        <w:t>McLeod</w:t>
      </w:r>
      <w:r w:rsidRPr="00555FC7">
        <w:rPr>
          <w:color w:val="auto"/>
          <w:szCs w:val="22"/>
        </w:rPr>
        <w:tab/>
        <w:t>Nicholson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Peeler</w:t>
      </w:r>
      <w:r w:rsidRPr="00555FC7">
        <w:rPr>
          <w:color w:val="auto"/>
          <w:szCs w:val="22"/>
        </w:rPr>
        <w:tab/>
        <w:t>Rankin</w:t>
      </w:r>
      <w:r w:rsidRPr="00555FC7">
        <w:rPr>
          <w:color w:val="auto"/>
          <w:szCs w:val="22"/>
        </w:rPr>
        <w:tab/>
        <w:t>Reese</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Rice</w:t>
      </w:r>
      <w:r w:rsidRPr="00555FC7">
        <w:rPr>
          <w:color w:val="auto"/>
          <w:szCs w:val="22"/>
        </w:rPr>
        <w:tab/>
        <w:t>Sabb</w:t>
      </w:r>
      <w:r w:rsidRPr="00555FC7">
        <w:rPr>
          <w:color w:val="auto"/>
          <w:szCs w:val="22"/>
        </w:rPr>
        <w:tab/>
        <w:t>Scott</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Senn</w:t>
      </w:r>
      <w:r w:rsidRPr="00555FC7">
        <w:rPr>
          <w:color w:val="auto"/>
          <w:szCs w:val="22"/>
        </w:rPr>
        <w:tab/>
        <w:t>Setzler</w:t>
      </w:r>
      <w:r w:rsidRPr="00555FC7">
        <w:rPr>
          <w:color w:val="auto"/>
          <w:szCs w:val="22"/>
        </w:rPr>
        <w:tab/>
        <w:t>Shealy</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Sheheen</w:t>
      </w:r>
      <w:r w:rsidRPr="00555FC7">
        <w:rPr>
          <w:color w:val="auto"/>
          <w:szCs w:val="22"/>
        </w:rPr>
        <w:tab/>
        <w:t>Talley</w:t>
      </w:r>
      <w:r w:rsidRPr="00555FC7">
        <w:rPr>
          <w:color w:val="auto"/>
          <w:szCs w:val="22"/>
        </w:rPr>
        <w:tab/>
        <w:t>Timmons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Turner</w:t>
      </w:r>
      <w:r w:rsidRPr="00555FC7">
        <w:rPr>
          <w:color w:val="auto"/>
          <w:szCs w:val="22"/>
        </w:rPr>
        <w:tab/>
        <w:t>Verdin</w:t>
      </w:r>
      <w:r w:rsidRPr="00555FC7">
        <w:rPr>
          <w:color w:val="auto"/>
          <w:szCs w:val="22"/>
        </w:rPr>
        <w:tab/>
        <w:t>Williams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55FC7">
        <w:rPr>
          <w:color w:val="auto"/>
          <w:szCs w:val="22"/>
        </w:rPr>
        <w:t>Young</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55FC7">
        <w:rPr>
          <w:b/>
          <w:color w:val="auto"/>
          <w:szCs w:val="22"/>
        </w:rPr>
        <w:t>Total--43</w:t>
      </w:r>
    </w:p>
    <w:p w:rsidR="00555FC7" w:rsidRPr="00555FC7" w:rsidRDefault="00555FC7" w:rsidP="00555FC7">
      <w:pPr>
        <w:rPr>
          <w:szCs w:val="22"/>
        </w:rPr>
      </w:pPr>
    </w:p>
    <w:p w:rsidR="00555FC7" w:rsidRPr="00555FC7" w:rsidRDefault="00555FC7" w:rsidP="00555FC7">
      <w:pPr>
        <w:tabs>
          <w:tab w:val="clear" w:pos="216"/>
          <w:tab w:val="clear" w:pos="432"/>
          <w:tab w:val="clear" w:pos="648"/>
          <w:tab w:val="left" w:pos="720"/>
        </w:tabs>
        <w:jc w:val="center"/>
        <w:rPr>
          <w:b/>
          <w:color w:val="auto"/>
          <w:szCs w:val="22"/>
        </w:rPr>
      </w:pPr>
      <w:r w:rsidRPr="00555FC7">
        <w:rPr>
          <w:b/>
          <w:color w:val="auto"/>
          <w:szCs w:val="22"/>
        </w:rPr>
        <w:t>NAYS</w:t>
      </w:r>
    </w:p>
    <w:p w:rsidR="00555FC7" w:rsidRPr="00555FC7" w:rsidRDefault="00555FC7" w:rsidP="00555FC7">
      <w:pPr>
        <w:tabs>
          <w:tab w:val="clear" w:pos="216"/>
          <w:tab w:val="clear" w:pos="432"/>
          <w:tab w:val="clear" w:pos="648"/>
          <w:tab w:val="left" w:pos="720"/>
        </w:tabs>
        <w:jc w:val="center"/>
        <w:rPr>
          <w:b/>
          <w:szCs w:val="22"/>
        </w:rPr>
      </w:pPr>
    </w:p>
    <w:p w:rsidR="00555FC7" w:rsidRPr="00555FC7" w:rsidRDefault="00555FC7" w:rsidP="00555FC7">
      <w:pPr>
        <w:tabs>
          <w:tab w:val="clear" w:pos="216"/>
          <w:tab w:val="clear" w:pos="432"/>
          <w:tab w:val="clear" w:pos="648"/>
          <w:tab w:val="left" w:pos="720"/>
        </w:tabs>
        <w:jc w:val="center"/>
        <w:rPr>
          <w:b/>
          <w:color w:val="auto"/>
          <w:szCs w:val="22"/>
        </w:rPr>
      </w:pPr>
      <w:r w:rsidRPr="00555FC7">
        <w:rPr>
          <w:b/>
          <w:color w:val="auto"/>
          <w:szCs w:val="22"/>
        </w:rPr>
        <w:t>Total--0</w:t>
      </w:r>
    </w:p>
    <w:p w:rsidR="00555FC7" w:rsidRPr="00555FC7" w:rsidRDefault="00555FC7" w:rsidP="00555FC7">
      <w:pPr>
        <w:rPr>
          <w:szCs w:val="22"/>
        </w:rPr>
      </w:pPr>
    </w:p>
    <w:p w:rsidR="00555FC7" w:rsidRPr="00555FC7" w:rsidRDefault="00555FC7" w:rsidP="00555FC7">
      <w:pPr>
        <w:rPr>
          <w:color w:val="auto"/>
          <w:szCs w:val="22"/>
        </w:rPr>
      </w:pPr>
      <w:r w:rsidRPr="00555FC7">
        <w:rPr>
          <w:b/>
          <w:color w:val="auto"/>
          <w:szCs w:val="22"/>
        </w:rPr>
        <w:tab/>
      </w:r>
      <w:r w:rsidRPr="00555FC7">
        <w:rPr>
          <w:color w:val="auto"/>
          <w:szCs w:val="22"/>
        </w:rPr>
        <w:t>There being no further amendments, the Bill was read the second time, passed and ordered to a third reading.</w:t>
      </w:r>
    </w:p>
    <w:p w:rsidR="00555FC7" w:rsidRPr="00555FC7" w:rsidRDefault="00555FC7" w:rsidP="00555FC7">
      <w:pPr>
        <w:rPr>
          <w:szCs w:val="22"/>
        </w:rPr>
      </w:pP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STATEWIDE APPOINTMENTS</w:t>
      </w: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Confirmations</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Having received a favorable report from the Senate, the following appointment was taken up for immediate consideration:</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South Carolina Public Charter School District Board of Trustees, with the term to commence July 1, 2018, and to expire July 1, 2021</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SC Association of Black Educators:</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Teresa L. Pope, 1311 Huntcliff Trace, Aiken, SC 29803-8834</w:t>
      </w:r>
      <w:r w:rsidRPr="00555FC7">
        <w:rPr>
          <w:rFonts w:eastAsia="Calibri"/>
          <w:i/>
          <w:color w:val="auto"/>
          <w:szCs w:val="22"/>
        </w:rPr>
        <w:t xml:space="preserve"> VICE </w:t>
      </w:r>
      <w:r w:rsidRPr="00555FC7">
        <w:rPr>
          <w:rFonts w:eastAsia="Calibri"/>
          <w:color w:val="auto"/>
          <w:szCs w:val="22"/>
        </w:rPr>
        <w:t>Ronald Epps</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On motion of Senator PEELER, the question was confirmation of Teresa L. Pope.</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The "ayes" and "nays" were demanded and taken, resulting as follows:</w:t>
      </w: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Ayes 41; Nays 0</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AYES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Alexander</w:t>
      </w:r>
      <w:r w:rsidRPr="00555FC7">
        <w:rPr>
          <w:rFonts w:eastAsia="Calibri"/>
          <w:color w:val="auto"/>
          <w:szCs w:val="22"/>
        </w:rPr>
        <w:tab/>
        <w:t>Bennett</w:t>
      </w:r>
      <w:r w:rsidRPr="00555FC7">
        <w:rPr>
          <w:rFonts w:eastAsia="Calibri"/>
          <w:color w:val="auto"/>
          <w:szCs w:val="22"/>
        </w:rPr>
        <w:tab/>
        <w:t>Campbell</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Campsen</w:t>
      </w:r>
      <w:r w:rsidRPr="00555FC7">
        <w:rPr>
          <w:rFonts w:eastAsia="Calibri"/>
          <w:color w:val="auto"/>
          <w:szCs w:val="22"/>
        </w:rPr>
        <w:tab/>
        <w:t>Cash</w:t>
      </w:r>
      <w:r w:rsidRPr="00555FC7">
        <w:rPr>
          <w:rFonts w:eastAsia="Calibri"/>
          <w:color w:val="auto"/>
          <w:szCs w:val="22"/>
        </w:rPr>
        <w:tab/>
        <w:t>Climer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Corbin</w:t>
      </w:r>
      <w:r w:rsidRPr="00555FC7">
        <w:rPr>
          <w:rFonts w:eastAsia="Calibri"/>
          <w:color w:val="auto"/>
          <w:szCs w:val="22"/>
        </w:rPr>
        <w:tab/>
        <w:t>Cromer</w:t>
      </w:r>
      <w:r w:rsidRPr="00555FC7">
        <w:rPr>
          <w:rFonts w:eastAsia="Calibri"/>
          <w:color w:val="auto"/>
          <w:szCs w:val="22"/>
        </w:rPr>
        <w:tab/>
        <w:t>Davis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Fanning</w:t>
      </w:r>
      <w:r w:rsidRPr="00555FC7">
        <w:rPr>
          <w:rFonts w:eastAsia="Calibri"/>
          <w:color w:val="auto"/>
          <w:szCs w:val="22"/>
        </w:rPr>
        <w:tab/>
        <w:t>Gambrell</w:t>
      </w:r>
      <w:r w:rsidRPr="00555FC7">
        <w:rPr>
          <w:rFonts w:eastAsia="Calibri"/>
          <w:color w:val="auto"/>
          <w:szCs w:val="22"/>
        </w:rPr>
        <w:tab/>
        <w:t>Goldfinch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Gregory</w:t>
      </w:r>
      <w:r w:rsidRPr="00555FC7">
        <w:rPr>
          <w:rFonts w:eastAsia="Calibri"/>
          <w:color w:val="auto"/>
          <w:szCs w:val="22"/>
        </w:rPr>
        <w:tab/>
        <w:t>Grooms</w:t>
      </w:r>
      <w:r w:rsidRPr="00555FC7">
        <w:rPr>
          <w:rFonts w:eastAsia="Calibri"/>
          <w:color w:val="auto"/>
          <w:szCs w:val="22"/>
        </w:rPr>
        <w:tab/>
        <w:t>Hutto</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Jackson</w:t>
      </w:r>
      <w:r w:rsidRPr="00555FC7">
        <w:rPr>
          <w:rFonts w:eastAsia="Calibri"/>
          <w:color w:val="auto"/>
          <w:szCs w:val="22"/>
        </w:rPr>
        <w:tab/>
        <w:t>Johnson</w:t>
      </w:r>
      <w:r w:rsidRPr="00555FC7">
        <w:rPr>
          <w:rFonts w:eastAsia="Calibri"/>
          <w:color w:val="auto"/>
          <w:szCs w:val="22"/>
        </w:rPr>
        <w:tab/>
        <w:t>Kimpson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Leatherman</w:t>
      </w:r>
      <w:r w:rsidRPr="00555FC7">
        <w:rPr>
          <w:rFonts w:eastAsia="Calibri"/>
          <w:color w:val="auto"/>
          <w:szCs w:val="22"/>
        </w:rPr>
        <w:tab/>
        <w:t>Malloy</w:t>
      </w:r>
      <w:r w:rsidRPr="00555FC7">
        <w:rPr>
          <w:rFonts w:eastAsia="Calibri"/>
          <w:color w:val="auto"/>
          <w:szCs w:val="22"/>
        </w:rPr>
        <w:tab/>
        <w:t>Martin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Massey</w:t>
      </w:r>
      <w:r w:rsidRPr="00555FC7">
        <w:rPr>
          <w:rFonts w:eastAsia="Calibri"/>
          <w:color w:val="auto"/>
          <w:szCs w:val="22"/>
        </w:rPr>
        <w:tab/>
      </w:r>
      <w:r w:rsidRPr="00555FC7">
        <w:rPr>
          <w:rFonts w:eastAsia="Calibri"/>
          <w:i/>
          <w:color w:val="auto"/>
          <w:szCs w:val="22"/>
        </w:rPr>
        <w:t>Matthews, Margie</w:t>
      </w:r>
      <w:r w:rsidRPr="00555FC7">
        <w:rPr>
          <w:rFonts w:eastAsia="Calibri"/>
          <w:i/>
          <w:color w:val="auto"/>
          <w:szCs w:val="22"/>
        </w:rPr>
        <w:tab/>
      </w:r>
      <w:r w:rsidRPr="00555FC7">
        <w:rPr>
          <w:rFonts w:eastAsia="Calibri"/>
          <w:color w:val="auto"/>
          <w:szCs w:val="22"/>
        </w:rPr>
        <w:t>McElveen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McLeod</w:t>
      </w:r>
      <w:r w:rsidRPr="00555FC7">
        <w:rPr>
          <w:rFonts w:eastAsia="Calibri"/>
          <w:color w:val="auto"/>
          <w:szCs w:val="22"/>
        </w:rPr>
        <w:tab/>
        <w:t>Peeler</w:t>
      </w:r>
      <w:r w:rsidRPr="00555FC7">
        <w:rPr>
          <w:rFonts w:eastAsia="Calibri"/>
          <w:color w:val="auto"/>
          <w:szCs w:val="22"/>
        </w:rPr>
        <w:tab/>
        <w:t>Rankin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Reese</w:t>
      </w:r>
      <w:r w:rsidRPr="00555FC7">
        <w:rPr>
          <w:rFonts w:eastAsia="Calibri"/>
          <w:color w:val="auto"/>
          <w:szCs w:val="22"/>
        </w:rPr>
        <w:tab/>
        <w:t>Rice</w:t>
      </w:r>
      <w:r w:rsidRPr="00555FC7">
        <w:rPr>
          <w:rFonts w:eastAsia="Calibri"/>
          <w:color w:val="auto"/>
          <w:szCs w:val="22"/>
        </w:rPr>
        <w:tab/>
        <w:t>Sabb</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Scott</w:t>
      </w:r>
      <w:r w:rsidRPr="00555FC7">
        <w:rPr>
          <w:rFonts w:eastAsia="Calibri"/>
          <w:color w:val="auto"/>
          <w:szCs w:val="22"/>
        </w:rPr>
        <w:tab/>
        <w:t>Senn</w:t>
      </w:r>
      <w:r w:rsidRPr="00555FC7">
        <w:rPr>
          <w:rFonts w:eastAsia="Calibri"/>
          <w:color w:val="auto"/>
          <w:szCs w:val="22"/>
        </w:rPr>
        <w:tab/>
        <w:t>Setzler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Shealy</w:t>
      </w:r>
      <w:r w:rsidRPr="00555FC7">
        <w:rPr>
          <w:rFonts w:eastAsia="Calibri"/>
          <w:color w:val="auto"/>
          <w:szCs w:val="22"/>
        </w:rPr>
        <w:tab/>
        <w:t>Sheheen</w:t>
      </w:r>
      <w:r w:rsidRPr="00555FC7">
        <w:rPr>
          <w:rFonts w:eastAsia="Calibri"/>
          <w:color w:val="auto"/>
          <w:szCs w:val="22"/>
        </w:rPr>
        <w:tab/>
        <w:t>Talley</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Timmons</w:t>
      </w:r>
      <w:r w:rsidRPr="00555FC7">
        <w:rPr>
          <w:rFonts w:eastAsia="Calibri"/>
          <w:color w:val="auto"/>
          <w:szCs w:val="22"/>
        </w:rPr>
        <w:tab/>
        <w:t>Turner</w:t>
      </w:r>
      <w:r w:rsidRPr="00555FC7">
        <w:rPr>
          <w:rFonts w:eastAsia="Calibri"/>
          <w:color w:val="auto"/>
          <w:szCs w:val="22"/>
        </w:rPr>
        <w:tab/>
        <w:t>Verdin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Williams</w:t>
      </w:r>
      <w:r w:rsidRPr="00555FC7">
        <w:rPr>
          <w:rFonts w:eastAsia="Calibri"/>
          <w:color w:val="auto"/>
          <w:szCs w:val="22"/>
        </w:rPr>
        <w:tab/>
        <w:t>Young</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555FC7">
        <w:rPr>
          <w:rFonts w:eastAsia="Calibri"/>
          <w:b/>
          <w:color w:val="auto"/>
          <w:szCs w:val="22"/>
        </w:rPr>
        <w:t>Total--41</w:t>
      </w:r>
    </w:p>
    <w:p w:rsidR="00555FC7" w:rsidRDefault="00555FC7" w:rsidP="00555FC7">
      <w:pPr>
        <w:ind w:firstLine="216"/>
        <w:rPr>
          <w:rFonts w:eastAsia="Calibri"/>
          <w:color w:val="auto"/>
          <w:szCs w:val="22"/>
        </w:rPr>
      </w:pPr>
    </w:p>
    <w:p w:rsidR="009E05EA" w:rsidRPr="00555FC7" w:rsidRDefault="009E05EA" w:rsidP="00555FC7">
      <w:pPr>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NAYS</w:t>
      </w: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Total--0</w:t>
      </w:r>
    </w:p>
    <w:p w:rsidR="00555FC7" w:rsidRPr="00555FC7" w:rsidRDefault="00555FC7" w:rsidP="00555FC7">
      <w:pPr>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The appointment of Teresa L. Pope was confirmed.</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Having received a favorable report from the Senate, the following appointment was taken up for immediate consideration:</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Initial Appointment, South Carolina Department of Vocational Rehabilitation, with the term to commence March 15, 2016, and to expire March 15, 2023</w:t>
      </w:r>
    </w:p>
    <w:p w:rsidR="00555FC7" w:rsidRPr="00555FC7" w:rsidRDefault="00555FC7" w:rsidP="00555FC7">
      <w:pPr>
        <w:keepNext/>
        <w:tabs>
          <w:tab w:val="clear" w:pos="216"/>
          <w:tab w:val="clear" w:pos="432"/>
          <w:tab w:val="clear" w:pos="648"/>
          <w:tab w:val="left" w:pos="720"/>
        </w:tabs>
        <w:ind w:firstLine="216"/>
        <w:rPr>
          <w:rFonts w:eastAsia="Calibri"/>
          <w:color w:val="auto"/>
          <w:szCs w:val="22"/>
          <w:u w:val="single"/>
        </w:rPr>
      </w:pPr>
      <w:r w:rsidRPr="00555FC7">
        <w:rPr>
          <w:rFonts w:eastAsia="Calibri"/>
          <w:color w:val="auto"/>
          <w:szCs w:val="22"/>
          <w:u w:val="single"/>
        </w:rPr>
        <w:t>6th Congressional District:</w:t>
      </w: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Lori Bell Beard, P. O. Box 1754, Walterboro, SC 29488-0017</w:t>
      </w:r>
      <w:r w:rsidRPr="00555FC7">
        <w:rPr>
          <w:rFonts w:eastAsia="Calibri"/>
          <w:i/>
          <w:color w:val="auto"/>
          <w:szCs w:val="22"/>
        </w:rPr>
        <w:t xml:space="preserve"> VICE </w:t>
      </w:r>
      <w:r w:rsidRPr="00555FC7">
        <w:rPr>
          <w:rFonts w:eastAsia="Calibri"/>
          <w:color w:val="auto"/>
          <w:szCs w:val="22"/>
        </w:rPr>
        <w:t>Alease G. Samuels</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On motion of Senator SHEALY, the question was confirmation of Lori Bell Beard.</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The "ayes" and "nays" were demanded and taken, resulting as follows:</w:t>
      </w: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Ayes 41; Nays 0</w:t>
      </w:r>
    </w:p>
    <w:p w:rsidR="00555FC7" w:rsidRPr="00555FC7" w:rsidRDefault="00555FC7" w:rsidP="00555FC7">
      <w:pPr>
        <w:tabs>
          <w:tab w:val="clear" w:pos="216"/>
          <w:tab w:val="clear" w:pos="432"/>
          <w:tab w:val="clear" w:pos="648"/>
          <w:tab w:val="left" w:pos="720"/>
        </w:tabs>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AYES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Alexander</w:t>
      </w:r>
      <w:r w:rsidRPr="00555FC7">
        <w:rPr>
          <w:rFonts w:eastAsia="Calibri"/>
          <w:color w:val="auto"/>
          <w:szCs w:val="22"/>
        </w:rPr>
        <w:tab/>
        <w:t>Bennett</w:t>
      </w:r>
      <w:r w:rsidRPr="00555FC7">
        <w:rPr>
          <w:rFonts w:eastAsia="Calibri"/>
          <w:color w:val="auto"/>
          <w:szCs w:val="22"/>
        </w:rPr>
        <w:tab/>
        <w:t>Campbell</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Campsen</w:t>
      </w:r>
      <w:r w:rsidRPr="00555FC7">
        <w:rPr>
          <w:rFonts w:eastAsia="Calibri"/>
          <w:color w:val="auto"/>
          <w:szCs w:val="22"/>
        </w:rPr>
        <w:tab/>
        <w:t>Cash</w:t>
      </w:r>
      <w:r w:rsidRPr="00555FC7">
        <w:rPr>
          <w:rFonts w:eastAsia="Calibri"/>
          <w:color w:val="auto"/>
          <w:szCs w:val="22"/>
        </w:rPr>
        <w:tab/>
        <w:t>Climer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Corbin</w:t>
      </w:r>
      <w:r w:rsidRPr="00555FC7">
        <w:rPr>
          <w:rFonts w:eastAsia="Calibri"/>
          <w:color w:val="auto"/>
          <w:szCs w:val="22"/>
        </w:rPr>
        <w:tab/>
        <w:t>Cromer</w:t>
      </w:r>
      <w:r w:rsidRPr="00555FC7">
        <w:rPr>
          <w:rFonts w:eastAsia="Calibri"/>
          <w:color w:val="auto"/>
          <w:szCs w:val="22"/>
        </w:rPr>
        <w:tab/>
        <w:t>Davis</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Fanning</w:t>
      </w:r>
      <w:r w:rsidRPr="00555FC7">
        <w:rPr>
          <w:rFonts w:eastAsia="Calibri"/>
          <w:color w:val="auto"/>
          <w:szCs w:val="22"/>
        </w:rPr>
        <w:tab/>
        <w:t>Gambrell</w:t>
      </w:r>
      <w:r w:rsidRPr="00555FC7">
        <w:rPr>
          <w:rFonts w:eastAsia="Calibri"/>
          <w:color w:val="auto"/>
          <w:szCs w:val="22"/>
        </w:rPr>
        <w:tab/>
        <w:t>Goldfinch</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Gregory</w:t>
      </w:r>
      <w:r w:rsidRPr="00555FC7">
        <w:rPr>
          <w:rFonts w:eastAsia="Calibri"/>
          <w:color w:val="auto"/>
          <w:szCs w:val="22"/>
        </w:rPr>
        <w:tab/>
        <w:t>Grooms</w:t>
      </w:r>
      <w:r w:rsidRPr="00555FC7">
        <w:rPr>
          <w:rFonts w:eastAsia="Calibri"/>
          <w:color w:val="auto"/>
          <w:szCs w:val="22"/>
        </w:rPr>
        <w:tab/>
        <w:t>Hutto</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Jackson</w:t>
      </w:r>
      <w:r w:rsidRPr="00555FC7">
        <w:rPr>
          <w:rFonts w:eastAsia="Calibri"/>
          <w:color w:val="auto"/>
          <w:szCs w:val="22"/>
        </w:rPr>
        <w:tab/>
        <w:t>Johnson</w:t>
      </w:r>
      <w:r w:rsidRPr="00555FC7">
        <w:rPr>
          <w:rFonts w:eastAsia="Calibri"/>
          <w:color w:val="auto"/>
          <w:szCs w:val="22"/>
        </w:rPr>
        <w:tab/>
        <w:t>Kimpson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Leatherman</w:t>
      </w:r>
      <w:r w:rsidRPr="00555FC7">
        <w:rPr>
          <w:rFonts w:eastAsia="Calibri"/>
          <w:color w:val="auto"/>
          <w:szCs w:val="22"/>
        </w:rPr>
        <w:tab/>
        <w:t>Malloy</w:t>
      </w:r>
      <w:r w:rsidRPr="00555FC7">
        <w:rPr>
          <w:rFonts w:eastAsia="Calibri"/>
          <w:color w:val="auto"/>
          <w:szCs w:val="22"/>
        </w:rPr>
        <w:tab/>
        <w:t>Martin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Massey</w:t>
      </w:r>
      <w:r w:rsidRPr="00555FC7">
        <w:rPr>
          <w:rFonts w:eastAsia="Calibri"/>
          <w:color w:val="auto"/>
          <w:szCs w:val="22"/>
        </w:rPr>
        <w:tab/>
      </w:r>
      <w:r w:rsidRPr="00555FC7">
        <w:rPr>
          <w:rFonts w:eastAsia="Calibri"/>
          <w:i/>
          <w:color w:val="auto"/>
          <w:szCs w:val="22"/>
        </w:rPr>
        <w:t>Matthews, Margie</w:t>
      </w:r>
      <w:r w:rsidRPr="00555FC7">
        <w:rPr>
          <w:rFonts w:eastAsia="Calibri"/>
          <w:i/>
          <w:color w:val="auto"/>
          <w:szCs w:val="22"/>
        </w:rPr>
        <w:tab/>
      </w:r>
      <w:r w:rsidRPr="00555FC7">
        <w:rPr>
          <w:rFonts w:eastAsia="Calibri"/>
          <w:color w:val="auto"/>
          <w:szCs w:val="22"/>
        </w:rPr>
        <w:t>McElveen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McLeod</w:t>
      </w:r>
      <w:r w:rsidRPr="00555FC7">
        <w:rPr>
          <w:rFonts w:eastAsia="Calibri"/>
          <w:color w:val="auto"/>
          <w:szCs w:val="22"/>
        </w:rPr>
        <w:tab/>
        <w:t>Peeler</w:t>
      </w:r>
      <w:r w:rsidRPr="00555FC7">
        <w:rPr>
          <w:rFonts w:eastAsia="Calibri"/>
          <w:color w:val="auto"/>
          <w:szCs w:val="22"/>
        </w:rPr>
        <w:tab/>
        <w:t>Rankin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Reese</w:t>
      </w:r>
      <w:r w:rsidRPr="00555FC7">
        <w:rPr>
          <w:rFonts w:eastAsia="Calibri"/>
          <w:color w:val="auto"/>
          <w:szCs w:val="22"/>
        </w:rPr>
        <w:tab/>
        <w:t>Rice</w:t>
      </w:r>
      <w:r w:rsidRPr="00555FC7">
        <w:rPr>
          <w:rFonts w:eastAsia="Calibri"/>
          <w:color w:val="auto"/>
          <w:szCs w:val="22"/>
        </w:rPr>
        <w:tab/>
        <w:t>Sabb</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Scott</w:t>
      </w:r>
      <w:r w:rsidRPr="00555FC7">
        <w:rPr>
          <w:rFonts w:eastAsia="Calibri"/>
          <w:color w:val="auto"/>
          <w:szCs w:val="22"/>
        </w:rPr>
        <w:tab/>
        <w:t>Senn</w:t>
      </w:r>
      <w:r w:rsidRPr="00555FC7">
        <w:rPr>
          <w:rFonts w:eastAsia="Calibri"/>
          <w:color w:val="auto"/>
          <w:szCs w:val="22"/>
        </w:rPr>
        <w:tab/>
        <w:t>Setzler</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Shealy</w:t>
      </w:r>
      <w:r w:rsidRPr="00555FC7">
        <w:rPr>
          <w:rFonts w:eastAsia="Calibri"/>
          <w:color w:val="auto"/>
          <w:szCs w:val="22"/>
        </w:rPr>
        <w:tab/>
        <w:t>Sheheen</w:t>
      </w:r>
      <w:r w:rsidRPr="00555FC7">
        <w:rPr>
          <w:rFonts w:eastAsia="Calibri"/>
          <w:color w:val="auto"/>
          <w:szCs w:val="22"/>
        </w:rPr>
        <w:tab/>
        <w:t>Talley</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Timmons</w:t>
      </w:r>
      <w:r w:rsidRPr="00555FC7">
        <w:rPr>
          <w:rFonts w:eastAsia="Calibri"/>
          <w:color w:val="auto"/>
          <w:szCs w:val="22"/>
        </w:rPr>
        <w:tab/>
        <w:t>Turner</w:t>
      </w:r>
      <w:r w:rsidRPr="00555FC7">
        <w:rPr>
          <w:rFonts w:eastAsia="Calibri"/>
          <w:color w:val="auto"/>
          <w:szCs w:val="22"/>
        </w:rPr>
        <w:tab/>
        <w:t>Verdin</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555FC7">
        <w:rPr>
          <w:rFonts w:eastAsia="Calibri"/>
          <w:color w:val="auto"/>
          <w:szCs w:val="22"/>
        </w:rPr>
        <w:t>Williams</w:t>
      </w:r>
      <w:r w:rsidRPr="00555FC7">
        <w:rPr>
          <w:rFonts w:eastAsia="Calibri"/>
          <w:color w:val="auto"/>
          <w:szCs w:val="22"/>
        </w:rPr>
        <w:tab/>
        <w:t>Young</w:t>
      </w: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555FC7" w:rsidRPr="00555FC7" w:rsidRDefault="00555FC7" w:rsidP="00555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555FC7">
        <w:rPr>
          <w:rFonts w:eastAsia="Calibri"/>
          <w:b/>
          <w:color w:val="auto"/>
          <w:szCs w:val="22"/>
        </w:rPr>
        <w:t>Total--41</w:t>
      </w:r>
    </w:p>
    <w:p w:rsidR="00555FC7" w:rsidRPr="00555FC7" w:rsidRDefault="00555FC7" w:rsidP="00555FC7">
      <w:pPr>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NAYS</w:t>
      </w: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p>
    <w:p w:rsidR="00555FC7" w:rsidRPr="00555FC7" w:rsidRDefault="00555FC7" w:rsidP="00555FC7">
      <w:pPr>
        <w:tabs>
          <w:tab w:val="clear" w:pos="216"/>
          <w:tab w:val="clear" w:pos="432"/>
          <w:tab w:val="clear" w:pos="648"/>
          <w:tab w:val="left" w:pos="720"/>
        </w:tabs>
        <w:ind w:firstLine="216"/>
        <w:jc w:val="center"/>
        <w:rPr>
          <w:rFonts w:eastAsia="Calibri"/>
          <w:b/>
          <w:color w:val="auto"/>
          <w:szCs w:val="22"/>
        </w:rPr>
      </w:pPr>
      <w:r w:rsidRPr="00555FC7">
        <w:rPr>
          <w:rFonts w:eastAsia="Calibri"/>
          <w:b/>
          <w:color w:val="auto"/>
          <w:szCs w:val="22"/>
        </w:rPr>
        <w:t>Total--0</w:t>
      </w:r>
    </w:p>
    <w:p w:rsidR="00555FC7" w:rsidRPr="00555FC7" w:rsidRDefault="00555FC7" w:rsidP="00555FC7">
      <w:pPr>
        <w:ind w:firstLine="216"/>
        <w:rPr>
          <w:rFonts w:eastAsia="Calibri"/>
          <w:color w:val="auto"/>
          <w:szCs w:val="22"/>
        </w:rPr>
      </w:pPr>
    </w:p>
    <w:p w:rsidR="00555FC7" w:rsidRPr="00555FC7" w:rsidRDefault="00555FC7" w:rsidP="00555FC7">
      <w:pPr>
        <w:tabs>
          <w:tab w:val="clear" w:pos="216"/>
          <w:tab w:val="clear" w:pos="432"/>
          <w:tab w:val="clear" w:pos="648"/>
          <w:tab w:val="left" w:pos="720"/>
        </w:tabs>
        <w:ind w:firstLine="216"/>
        <w:rPr>
          <w:rFonts w:eastAsia="Calibri"/>
          <w:color w:val="auto"/>
          <w:szCs w:val="22"/>
        </w:rPr>
      </w:pPr>
      <w:r w:rsidRPr="00555FC7">
        <w:rPr>
          <w:rFonts w:eastAsia="Calibri"/>
          <w:color w:val="auto"/>
          <w:szCs w:val="22"/>
        </w:rPr>
        <w:t>The appointment of Lori Bell Beard was confirmed.</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b/>
          <w:szCs w:val="22"/>
        </w:rPr>
      </w:pPr>
      <w:r w:rsidRPr="00555FC7">
        <w:rPr>
          <w:b/>
          <w:szCs w:val="22"/>
        </w:rPr>
        <w:t>Motion Adopted</w:t>
      </w:r>
    </w:p>
    <w:p w:rsidR="00555FC7" w:rsidRPr="00555FC7" w:rsidRDefault="00555FC7" w:rsidP="00555FC7">
      <w:pPr>
        <w:tabs>
          <w:tab w:val="right" w:pos="8640"/>
        </w:tabs>
        <w:rPr>
          <w:szCs w:val="22"/>
        </w:rPr>
      </w:pPr>
      <w:r w:rsidRPr="00555FC7">
        <w:rPr>
          <w:szCs w:val="22"/>
        </w:rPr>
        <w:tab/>
        <w:t>On motion of Senator LEATHERMAN, the Senate agreed to stand adjourned.</w:t>
      </w:r>
    </w:p>
    <w:p w:rsidR="00555FC7" w:rsidRPr="00555FC7" w:rsidRDefault="00555FC7" w:rsidP="00555FC7">
      <w:pPr>
        <w:tabs>
          <w:tab w:val="right" w:pos="8640"/>
        </w:tabs>
        <w:rPr>
          <w:szCs w:val="22"/>
        </w:rPr>
      </w:pPr>
      <w:r w:rsidRPr="00555FC7">
        <w:rPr>
          <w:szCs w:val="22"/>
        </w:rPr>
        <w:tab/>
      </w:r>
    </w:p>
    <w:p w:rsidR="006D5E14" w:rsidRDefault="00555FC7" w:rsidP="006D5E1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55FC7">
        <w:rPr>
          <w:b/>
          <w:szCs w:val="22"/>
        </w:rPr>
        <w:t>MOTION ADOPTED</w:t>
      </w:r>
    </w:p>
    <w:p w:rsidR="00555FC7" w:rsidRPr="00555FC7" w:rsidRDefault="006D5E14" w:rsidP="006D5E14">
      <w:pPr>
        <w:pBdr>
          <w:top w:val="single" w:sz="4" w:space="6" w:color="auto"/>
          <w:left w:val="single" w:sz="4" w:space="6" w:color="auto"/>
          <w:bottom w:val="single" w:sz="4" w:space="3" w:color="auto"/>
          <w:right w:val="single" w:sz="4" w:space="3" w:color="auto"/>
        </w:pBdr>
        <w:tabs>
          <w:tab w:val="right" w:pos="8640"/>
        </w:tabs>
        <w:ind w:left="173" w:right="173"/>
        <w:rPr>
          <w:szCs w:val="22"/>
        </w:rPr>
      </w:pPr>
      <w:r>
        <w:rPr>
          <w:szCs w:val="22"/>
        </w:rPr>
        <w:tab/>
      </w:r>
      <w:r>
        <w:rPr>
          <w:szCs w:val="22"/>
        </w:rPr>
        <w:tab/>
      </w:r>
      <w:r w:rsidR="00555FC7" w:rsidRPr="00555FC7">
        <w:rPr>
          <w:szCs w:val="22"/>
        </w:rPr>
        <w:t xml:space="preserve">On motion of Senator McELVEEN, with unanimous consent, the Senate stood adjourned out of respect to the memory of Mr. Richard L. Booth of Sumter, S.C.  Mr. Booth earned a Financial Management degree from Clemson University and later a Juris Doctor degree from the University of South Carolina Law School. Dick began practicing law in Sumter in 1977 and was appointed Master-in-Equity for Sumter County in 2008. He was a lifelong member of Trinity United Methodist Church where he served in various capacities and was board member for the Sumter County Museum Foundation and Gallery of Art, City-County Zoning Board as well as many other organizations. Dick was a loving husband, devoted father and doting grandfather who will be dearly missed. </w:t>
      </w:r>
    </w:p>
    <w:p w:rsidR="00555FC7" w:rsidRPr="00555FC7" w:rsidRDefault="00555FC7" w:rsidP="00555FC7">
      <w:pPr>
        <w:tabs>
          <w:tab w:val="right" w:pos="8640"/>
        </w:tabs>
        <w:rPr>
          <w:szCs w:val="22"/>
        </w:rPr>
      </w:pPr>
    </w:p>
    <w:p w:rsidR="00555FC7" w:rsidRPr="00555FC7" w:rsidRDefault="00555FC7" w:rsidP="00555FC7">
      <w:pPr>
        <w:tabs>
          <w:tab w:val="right" w:pos="8640"/>
        </w:tabs>
        <w:jc w:val="center"/>
        <w:rPr>
          <w:szCs w:val="22"/>
        </w:rPr>
      </w:pPr>
      <w:r w:rsidRPr="00555FC7">
        <w:rPr>
          <w:szCs w:val="22"/>
        </w:rPr>
        <w:t>and</w:t>
      </w:r>
    </w:p>
    <w:p w:rsidR="00555FC7" w:rsidRPr="00555FC7" w:rsidRDefault="00555FC7" w:rsidP="00555FC7">
      <w:pPr>
        <w:tabs>
          <w:tab w:val="right" w:pos="8640"/>
        </w:tabs>
        <w:rPr>
          <w:szCs w:val="22"/>
        </w:rPr>
      </w:pPr>
    </w:p>
    <w:p w:rsidR="00555FC7" w:rsidRPr="00555FC7" w:rsidRDefault="00555FC7" w:rsidP="00555FC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55FC7">
        <w:rPr>
          <w:b/>
          <w:szCs w:val="22"/>
        </w:rPr>
        <w:t>MOTION ADOPTED</w:t>
      </w:r>
    </w:p>
    <w:p w:rsidR="00555FC7" w:rsidRPr="00555FC7" w:rsidRDefault="00555FC7" w:rsidP="00555FC7">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555FC7">
        <w:rPr>
          <w:szCs w:val="22"/>
        </w:rPr>
        <w:tab/>
      </w:r>
      <w:r w:rsidRPr="00555FC7">
        <w:rPr>
          <w:szCs w:val="22"/>
        </w:rPr>
        <w:tab/>
        <w:t xml:space="preserve">On motion of Senator HUTTO, with unanimous consent, the Senate stood adjourned out of respect to the memory of Dr. Robert Calvin of Orangeburg, S.C. </w:t>
      </w:r>
      <w:r w:rsidRPr="00555FC7">
        <w:rPr>
          <w:color w:val="auto"/>
          <w:szCs w:val="22"/>
        </w:rPr>
        <w:t xml:space="preserve">Dr. Gordon represented the MUSC Board of Trustees Sixth Congressional District.  He was a loving husband and devoted father who will be dearly missed. </w:t>
      </w:r>
    </w:p>
    <w:p w:rsidR="00555FC7" w:rsidRPr="00555FC7" w:rsidRDefault="00555FC7" w:rsidP="00555FC7">
      <w:pPr>
        <w:tabs>
          <w:tab w:val="right" w:pos="8640"/>
        </w:tabs>
        <w:rPr>
          <w:szCs w:val="22"/>
        </w:rPr>
      </w:pPr>
    </w:p>
    <w:p w:rsidR="00555FC7" w:rsidRPr="00555FC7" w:rsidRDefault="00555FC7" w:rsidP="00555FC7">
      <w:pPr>
        <w:keepLines/>
        <w:tabs>
          <w:tab w:val="right" w:pos="8640"/>
        </w:tabs>
        <w:jc w:val="center"/>
        <w:rPr>
          <w:szCs w:val="22"/>
        </w:rPr>
      </w:pPr>
      <w:r w:rsidRPr="00555FC7">
        <w:rPr>
          <w:b/>
          <w:szCs w:val="22"/>
        </w:rPr>
        <w:t>ADJOURNMENT</w:t>
      </w:r>
    </w:p>
    <w:p w:rsidR="00555FC7" w:rsidRPr="00555FC7" w:rsidRDefault="00555FC7" w:rsidP="00555FC7">
      <w:pPr>
        <w:keepLines/>
        <w:tabs>
          <w:tab w:val="right" w:pos="8640"/>
        </w:tabs>
        <w:rPr>
          <w:szCs w:val="22"/>
        </w:rPr>
      </w:pPr>
      <w:r w:rsidRPr="00555FC7">
        <w:rPr>
          <w:szCs w:val="22"/>
        </w:rPr>
        <w:tab/>
        <w:t>At 4:33 P.M., on motion of Senator LEATHERMAN, the Senate adjourned to meet tomorrow at 12:00 Noon.</w:t>
      </w:r>
    </w:p>
    <w:p w:rsidR="00555FC7" w:rsidRPr="00555FC7" w:rsidRDefault="00555FC7" w:rsidP="00555FC7">
      <w:pPr>
        <w:keepLines/>
        <w:tabs>
          <w:tab w:val="right" w:pos="8640"/>
        </w:tabs>
        <w:rPr>
          <w:szCs w:val="22"/>
        </w:rPr>
      </w:pPr>
    </w:p>
    <w:p w:rsidR="00555FC7" w:rsidRPr="00555FC7" w:rsidRDefault="00555FC7" w:rsidP="00555FC7">
      <w:pPr>
        <w:keepLines/>
        <w:tabs>
          <w:tab w:val="right" w:pos="8640"/>
        </w:tabs>
        <w:jc w:val="center"/>
        <w:rPr>
          <w:szCs w:val="22"/>
        </w:rPr>
      </w:pPr>
      <w:r w:rsidRPr="00555FC7">
        <w:rPr>
          <w:szCs w:val="22"/>
        </w:rPr>
        <w:t>* * *</w:t>
      </w:r>
    </w:p>
    <w:p w:rsidR="00E90EB4" w:rsidRPr="00555FC7" w:rsidRDefault="00E90EB4" w:rsidP="00726416">
      <w:pPr>
        <w:rPr>
          <w:szCs w:val="22"/>
        </w:rPr>
      </w:pPr>
    </w:p>
    <w:sectPr w:rsidR="00E90EB4" w:rsidRPr="00555FC7" w:rsidSect="00EB0FCF">
      <w:headerReference w:type="default" r:id="rId7"/>
      <w:footerReference w:type="default" r:id="rId8"/>
      <w:footerReference w:type="first" r:id="rId9"/>
      <w:type w:val="continuous"/>
      <w:pgSz w:w="12240" w:h="15840"/>
      <w:pgMar w:top="1008" w:right="4666" w:bottom="3499" w:left="1238" w:header="1008" w:footer="3499" w:gutter="0"/>
      <w:pgNumType w:start="13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46D" w:rsidRDefault="003B246D">
      <w:r>
        <w:separator/>
      </w:r>
    </w:p>
  </w:endnote>
  <w:endnote w:type="continuationSeparator" w:id="0">
    <w:p w:rsidR="003B246D" w:rsidRDefault="003B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98519"/>
      <w:docPartObj>
        <w:docPartGallery w:val="Page Numbers (Bottom of Page)"/>
        <w:docPartUnique/>
      </w:docPartObj>
    </w:sdtPr>
    <w:sdtEndPr>
      <w:rPr>
        <w:noProof/>
      </w:rPr>
    </w:sdtEndPr>
    <w:sdtContent>
      <w:p w:rsidR="003B246D" w:rsidRDefault="003B246D">
        <w:pPr>
          <w:pStyle w:val="Footer"/>
          <w:jc w:val="center"/>
        </w:pPr>
        <w:r>
          <w:fldChar w:fldCharType="begin"/>
        </w:r>
        <w:r>
          <w:instrText xml:space="preserve"> PAGE   \* MERGEFORMAT </w:instrText>
        </w:r>
        <w:r>
          <w:fldChar w:fldCharType="separate"/>
        </w:r>
        <w:r w:rsidR="00534152">
          <w:rPr>
            <w:noProof/>
          </w:rPr>
          <w:t>1377</w:t>
        </w:r>
        <w:r>
          <w:rPr>
            <w:noProof/>
          </w:rPr>
          <w:fldChar w:fldCharType="end"/>
        </w:r>
      </w:p>
    </w:sdtContent>
  </w:sdt>
  <w:p w:rsidR="003B246D" w:rsidRDefault="003B246D"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29640"/>
      <w:docPartObj>
        <w:docPartGallery w:val="Page Numbers (Bottom of Page)"/>
        <w:docPartUnique/>
      </w:docPartObj>
    </w:sdtPr>
    <w:sdtEndPr>
      <w:rPr>
        <w:noProof/>
      </w:rPr>
    </w:sdtEndPr>
    <w:sdtContent>
      <w:p w:rsidR="003B246D" w:rsidRDefault="003B246D">
        <w:pPr>
          <w:pStyle w:val="Footer"/>
          <w:jc w:val="center"/>
        </w:pPr>
        <w:r>
          <w:fldChar w:fldCharType="begin"/>
        </w:r>
        <w:r>
          <w:instrText xml:space="preserve"> PAGE   \* MERGEFORMAT </w:instrText>
        </w:r>
        <w:r>
          <w:fldChar w:fldCharType="separate"/>
        </w:r>
        <w:r w:rsidR="00534152">
          <w:rPr>
            <w:noProof/>
          </w:rPr>
          <w:t>1376</w:t>
        </w:r>
        <w:r>
          <w:rPr>
            <w:noProof/>
          </w:rPr>
          <w:fldChar w:fldCharType="end"/>
        </w:r>
      </w:p>
    </w:sdtContent>
  </w:sdt>
  <w:p w:rsidR="003B246D" w:rsidRDefault="003B246D"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46D" w:rsidRDefault="003B246D">
      <w:r>
        <w:separator/>
      </w:r>
    </w:p>
  </w:footnote>
  <w:footnote w:type="continuationSeparator" w:id="0">
    <w:p w:rsidR="003B246D" w:rsidRDefault="003B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6D" w:rsidRPr="00BB21DE" w:rsidRDefault="003B246D">
    <w:pPr>
      <w:pStyle w:val="Header"/>
      <w:spacing w:after="120"/>
      <w:jc w:val="center"/>
      <w:rPr>
        <w:b/>
      </w:rPr>
    </w:pPr>
    <w:r>
      <w:rPr>
        <w:b/>
      </w:rPr>
      <w:t>TUESDAY, MARCH 13,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C7"/>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B06"/>
    <w:rsid w:val="00337C23"/>
    <w:rsid w:val="00345AC6"/>
    <w:rsid w:val="00351ECA"/>
    <w:rsid w:val="00354207"/>
    <w:rsid w:val="003573AD"/>
    <w:rsid w:val="00364B8B"/>
    <w:rsid w:val="00365C54"/>
    <w:rsid w:val="003737EA"/>
    <w:rsid w:val="0037670D"/>
    <w:rsid w:val="00383396"/>
    <w:rsid w:val="00390F72"/>
    <w:rsid w:val="0039237B"/>
    <w:rsid w:val="003A3A39"/>
    <w:rsid w:val="003B246D"/>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A7C70"/>
    <w:rsid w:val="004D0F10"/>
    <w:rsid w:val="004D2BA6"/>
    <w:rsid w:val="004D4DAE"/>
    <w:rsid w:val="004D50AD"/>
    <w:rsid w:val="004E545F"/>
    <w:rsid w:val="004F50DD"/>
    <w:rsid w:val="00500D37"/>
    <w:rsid w:val="00502D4A"/>
    <w:rsid w:val="0051245F"/>
    <w:rsid w:val="00524C53"/>
    <w:rsid w:val="00526742"/>
    <w:rsid w:val="005305E5"/>
    <w:rsid w:val="00534152"/>
    <w:rsid w:val="005353B7"/>
    <w:rsid w:val="0054021B"/>
    <w:rsid w:val="005552FF"/>
    <w:rsid w:val="00555FC7"/>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D5E14"/>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05EA"/>
    <w:rsid w:val="009E769B"/>
    <w:rsid w:val="009E78D5"/>
    <w:rsid w:val="009F6919"/>
    <w:rsid w:val="00A06C7E"/>
    <w:rsid w:val="00A107B5"/>
    <w:rsid w:val="00A447F5"/>
    <w:rsid w:val="00A45F58"/>
    <w:rsid w:val="00A46467"/>
    <w:rsid w:val="00A627C2"/>
    <w:rsid w:val="00A66623"/>
    <w:rsid w:val="00A6752A"/>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7AA6"/>
    <w:rsid w:val="00B5397A"/>
    <w:rsid w:val="00B70CF8"/>
    <w:rsid w:val="00B742C7"/>
    <w:rsid w:val="00B8391B"/>
    <w:rsid w:val="00B85AEF"/>
    <w:rsid w:val="00B92901"/>
    <w:rsid w:val="00B96877"/>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0630"/>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0FCF"/>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E11400D-AE38-48FC-A6BF-18F50877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FC7"/>
    <w:rPr>
      <w:b/>
      <w:color w:val="000000"/>
      <w:sz w:val="22"/>
    </w:rPr>
  </w:style>
  <w:style w:type="character" w:customStyle="1" w:styleId="Heading2Char">
    <w:name w:val="Heading 2 Char"/>
    <w:basedOn w:val="DefaultParagraphFont"/>
    <w:link w:val="Heading2"/>
    <w:rsid w:val="00555FC7"/>
    <w:rPr>
      <w:color w:val="000000"/>
      <w:sz w:val="22"/>
      <w:u w:val="single"/>
    </w:rPr>
  </w:style>
  <w:style w:type="character" w:customStyle="1" w:styleId="Heading3Char">
    <w:name w:val="Heading 3 Char"/>
    <w:basedOn w:val="DefaultParagraphFont"/>
    <w:link w:val="Heading3"/>
    <w:rsid w:val="00555FC7"/>
    <w:rPr>
      <w:b/>
      <w:color w:val="000000"/>
      <w:sz w:val="22"/>
    </w:rPr>
  </w:style>
  <w:style w:type="character" w:customStyle="1" w:styleId="Heading4Char">
    <w:name w:val="Heading 4 Char"/>
    <w:basedOn w:val="DefaultParagraphFont"/>
    <w:link w:val="Heading4"/>
    <w:rsid w:val="00555FC7"/>
    <w:rPr>
      <w:b/>
      <w:color w:val="000000"/>
      <w:sz w:val="32"/>
    </w:rPr>
  </w:style>
  <w:style w:type="character" w:customStyle="1" w:styleId="Heading5Char">
    <w:name w:val="Heading 5 Char"/>
    <w:basedOn w:val="DefaultParagraphFont"/>
    <w:link w:val="Heading5"/>
    <w:rsid w:val="00555FC7"/>
    <w:rPr>
      <w:b/>
      <w:color w:val="000000"/>
      <w:sz w:val="21"/>
    </w:rPr>
  </w:style>
  <w:style w:type="character" w:customStyle="1" w:styleId="Heading6Char">
    <w:name w:val="Heading 6 Char"/>
    <w:basedOn w:val="DefaultParagraphFont"/>
    <w:link w:val="Heading6"/>
    <w:rsid w:val="00555FC7"/>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555FC7"/>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555FC7"/>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122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59BC0-1511-4EBB-9181-BC8184F0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107</TotalTime>
  <Pages>3</Pages>
  <Words>11173</Words>
  <Characters>61052</Characters>
  <Application>Microsoft Office Word</Application>
  <DocSecurity>0</DocSecurity>
  <Lines>1735</Lines>
  <Paragraphs>480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3/13/2018 - South Carolina Legislature Online</dc:title>
  <dc:creator>MicheleNeal</dc:creator>
  <cp:lastModifiedBy>Sade Wilson</cp:lastModifiedBy>
  <cp:revision>9</cp:revision>
  <cp:lastPrinted>2001-08-15T14:41:00Z</cp:lastPrinted>
  <dcterms:created xsi:type="dcterms:W3CDTF">2018-06-14T13:27:00Z</dcterms:created>
  <dcterms:modified xsi:type="dcterms:W3CDTF">2018-12-04T18:25:00Z</dcterms:modified>
</cp:coreProperties>
</file>