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C3E" w:rsidRDefault="00AD6C3E" w:rsidP="00AD6C3E">
      <w:pPr>
        <w:jc w:val="center"/>
        <w:rPr>
          <w:b/>
        </w:rPr>
      </w:pPr>
      <w:bookmarkStart w:id="0" w:name="_GoBack"/>
      <w:bookmarkEnd w:id="0"/>
      <w:r>
        <w:rPr>
          <w:b/>
        </w:rPr>
        <w:t>Thursday, May 3, 2018</w:t>
      </w:r>
    </w:p>
    <w:p w:rsidR="00AD6C3E" w:rsidRDefault="00AD6C3E" w:rsidP="002C78AA">
      <w:pPr>
        <w:spacing w:after="120"/>
        <w:jc w:val="center"/>
        <w:rPr>
          <w:b/>
        </w:rPr>
      </w:pPr>
      <w:r>
        <w:rPr>
          <w:b/>
        </w:rPr>
        <w:t>(Statewide Session)</w:t>
      </w:r>
    </w:p>
    <w:p w:rsidR="00AD6C3E" w:rsidRDefault="00AD6C3E" w:rsidP="00AD6C3E">
      <w:pPr>
        <w:rPr>
          <w:strike/>
        </w:rPr>
      </w:pPr>
      <w:r>
        <w:rPr>
          <w:strike/>
        </w:rPr>
        <w:t>Indicates Matter Stricken</w:t>
      </w:r>
    </w:p>
    <w:p w:rsidR="00AD6C3E" w:rsidRPr="00C62740" w:rsidRDefault="00AD6C3E" w:rsidP="00AD6C3E">
      <w:pPr>
        <w:rPr>
          <w:u w:val="single"/>
        </w:rPr>
      </w:pPr>
      <w:r w:rsidRPr="00C62740">
        <w:rPr>
          <w:u w:val="single"/>
        </w:rPr>
        <w:t>Indicates New Matter</w:t>
      </w:r>
    </w:p>
    <w:p w:rsidR="00AD6C3E" w:rsidRDefault="00AD6C3E" w:rsidP="00AD6C3E"/>
    <w:p w:rsidR="00AD6C3E" w:rsidRDefault="00AD6C3E" w:rsidP="00AD6C3E">
      <w:r>
        <w:tab/>
        <w:t>The Senate assembled at 11:00 A.M., the hour to which it stood adjourned, and was called to order by the PRESIDENT.</w:t>
      </w:r>
    </w:p>
    <w:p w:rsidR="00AD6C3E" w:rsidRDefault="00AD6C3E" w:rsidP="00AD6C3E">
      <w:r>
        <w:tab/>
        <w:t>A quorum being present, the proceedings were opened with a devotion by the Chaplain as follows:</w:t>
      </w:r>
    </w:p>
    <w:p w:rsidR="00AD6C3E" w:rsidRDefault="00AD6C3E" w:rsidP="00AD6C3E"/>
    <w:p w:rsidR="00AD6C3E" w:rsidRPr="00C070F1" w:rsidRDefault="00AD6C3E" w:rsidP="00AD6C3E">
      <w:pPr>
        <w:rPr>
          <w:rFonts w:eastAsiaTheme="minorHAnsi"/>
          <w:color w:val="auto"/>
          <w:szCs w:val="22"/>
        </w:rPr>
      </w:pPr>
      <w:r w:rsidRPr="00C070F1">
        <w:rPr>
          <w:rFonts w:eastAsiaTheme="minorHAnsi"/>
          <w:color w:val="auto"/>
          <w:szCs w:val="22"/>
        </w:rPr>
        <w:t>Philippians 4:11-13</w:t>
      </w:r>
    </w:p>
    <w:p w:rsidR="00AD6C3E" w:rsidRPr="00C070F1" w:rsidRDefault="00AD6C3E" w:rsidP="00AD6C3E">
      <w:pPr>
        <w:rPr>
          <w:rFonts w:eastAsiaTheme="minorHAnsi"/>
          <w:color w:val="auto"/>
          <w:szCs w:val="22"/>
        </w:rPr>
      </w:pPr>
      <w:r>
        <w:rPr>
          <w:rFonts w:eastAsiaTheme="minorHAnsi"/>
          <w:color w:val="auto"/>
          <w:szCs w:val="22"/>
        </w:rPr>
        <w:tab/>
      </w:r>
      <w:r w:rsidRPr="00C070F1">
        <w:rPr>
          <w:rFonts w:eastAsiaTheme="minorHAnsi"/>
          <w:color w:val="auto"/>
          <w:szCs w:val="22"/>
        </w:rPr>
        <w:t>“Not that I am referring to being in need; for I have learned to b</w:t>
      </w:r>
      <w:r>
        <w:rPr>
          <w:rFonts w:eastAsiaTheme="minorHAnsi"/>
          <w:color w:val="auto"/>
          <w:szCs w:val="22"/>
        </w:rPr>
        <w:t>e content with whatever I have.</w:t>
      </w:r>
      <w:r w:rsidRPr="00C070F1">
        <w:rPr>
          <w:rFonts w:eastAsiaTheme="minorHAnsi"/>
          <w:color w:val="auto"/>
          <w:szCs w:val="22"/>
        </w:rPr>
        <w:t>”</w:t>
      </w:r>
    </w:p>
    <w:p w:rsidR="00AD6C3E" w:rsidRPr="00C070F1" w:rsidRDefault="00AD6C3E" w:rsidP="00AD6C3E">
      <w:pPr>
        <w:rPr>
          <w:rFonts w:eastAsiaTheme="minorHAnsi"/>
          <w:color w:val="auto"/>
          <w:szCs w:val="22"/>
        </w:rPr>
      </w:pPr>
      <w:r>
        <w:rPr>
          <w:rFonts w:eastAsiaTheme="minorHAnsi"/>
          <w:color w:val="auto"/>
          <w:szCs w:val="22"/>
        </w:rPr>
        <w:tab/>
        <w:t xml:space="preserve">Let us pray. </w:t>
      </w:r>
      <w:r w:rsidRPr="00C070F1">
        <w:rPr>
          <w:rFonts w:eastAsiaTheme="minorHAnsi"/>
          <w:color w:val="auto"/>
          <w:szCs w:val="22"/>
        </w:rPr>
        <w:t>Gracious G</w:t>
      </w:r>
      <w:r>
        <w:rPr>
          <w:rFonts w:eastAsiaTheme="minorHAnsi"/>
          <w:color w:val="auto"/>
          <w:szCs w:val="22"/>
        </w:rPr>
        <w:t>od</w:t>
      </w:r>
      <w:r w:rsidRPr="00C070F1">
        <w:rPr>
          <w:rFonts w:eastAsiaTheme="minorHAnsi"/>
          <w:color w:val="auto"/>
          <w:szCs w:val="22"/>
        </w:rPr>
        <w:t>, you call us to be content</w:t>
      </w:r>
      <w:r>
        <w:rPr>
          <w:rFonts w:eastAsiaTheme="minorHAnsi"/>
          <w:color w:val="auto"/>
          <w:szCs w:val="22"/>
        </w:rPr>
        <w:t xml:space="preserve"> in all circumstances -- y</w:t>
      </w:r>
      <w:r w:rsidRPr="00C070F1">
        <w:rPr>
          <w:rFonts w:eastAsiaTheme="minorHAnsi"/>
          <w:color w:val="auto"/>
          <w:szCs w:val="22"/>
        </w:rPr>
        <w:t>et it is so easy to let the circumstances of life dictate how we live: a bitter defeat, a contentious co</w:t>
      </w:r>
      <w:r>
        <w:rPr>
          <w:rFonts w:eastAsiaTheme="minorHAnsi"/>
          <w:color w:val="auto"/>
          <w:szCs w:val="22"/>
        </w:rPr>
        <w:t>-</w:t>
      </w:r>
      <w:r w:rsidRPr="00C070F1">
        <w:rPr>
          <w:rFonts w:eastAsiaTheme="minorHAnsi"/>
          <w:color w:val="auto"/>
          <w:szCs w:val="22"/>
        </w:rPr>
        <w:t xml:space="preserve">worker, a broken relationship, a bad medical report, a financial loss. All these circumstances are a part of life, however, more often than not, we choose to wear the bitterness and resentment that we feel on our shoulders and in our hearts.  </w:t>
      </w:r>
    </w:p>
    <w:p w:rsidR="00AD6C3E" w:rsidRPr="00C070F1" w:rsidRDefault="00AD6C3E" w:rsidP="00AD6C3E">
      <w:pPr>
        <w:rPr>
          <w:rFonts w:eastAsiaTheme="minorHAnsi"/>
          <w:color w:val="auto"/>
          <w:szCs w:val="22"/>
        </w:rPr>
      </w:pPr>
      <w:r>
        <w:rPr>
          <w:rFonts w:eastAsiaTheme="minorHAnsi"/>
          <w:color w:val="auto"/>
          <w:szCs w:val="22"/>
        </w:rPr>
        <w:tab/>
      </w:r>
      <w:r w:rsidRPr="00C070F1">
        <w:rPr>
          <w:rFonts w:eastAsiaTheme="minorHAnsi"/>
          <w:color w:val="auto"/>
          <w:szCs w:val="22"/>
        </w:rPr>
        <w:t>Charles Dickens said, “We forge the chains we wear in life</w:t>
      </w:r>
      <w:r>
        <w:rPr>
          <w:rFonts w:eastAsiaTheme="minorHAnsi"/>
          <w:color w:val="auto"/>
          <w:szCs w:val="22"/>
        </w:rPr>
        <w:t>.</w:t>
      </w:r>
      <w:r w:rsidRPr="00C070F1">
        <w:rPr>
          <w:rFonts w:eastAsiaTheme="minorHAnsi"/>
          <w:color w:val="auto"/>
          <w:szCs w:val="22"/>
        </w:rPr>
        <w:t>”</w:t>
      </w:r>
      <w:r>
        <w:rPr>
          <w:rFonts w:eastAsiaTheme="minorHAnsi"/>
          <w:color w:val="auto"/>
          <w:szCs w:val="22"/>
        </w:rPr>
        <w:t xml:space="preserve"> </w:t>
      </w:r>
      <w:r w:rsidRPr="00C070F1">
        <w:rPr>
          <w:rFonts w:eastAsiaTheme="minorHAnsi"/>
          <w:color w:val="auto"/>
          <w:szCs w:val="22"/>
        </w:rPr>
        <w:t xml:space="preserve"> Help us, O God, to shed these chains that bind us, so that we might be more like the Apostle Paul and put our trust In You and not </w:t>
      </w:r>
      <w:r>
        <w:rPr>
          <w:rFonts w:eastAsiaTheme="minorHAnsi"/>
          <w:color w:val="auto"/>
          <w:szCs w:val="22"/>
        </w:rPr>
        <w:t>let</w:t>
      </w:r>
      <w:r w:rsidRPr="00C070F1">
        <w:rPr>
          <w:rFonts w:eastAsiaTheme="minorHAnsi"/>
          <w:color w:val="auto"/>
          <w:szCs w:val="22"/>
        </w:rPr>
        <w:t xml:space="preserve"> circumstances define who we are. </w:t>
      </w:r>
      <w:r>
        <w:rPr>
          <w:rFonts w:eastAsiaTheme="minorHAnsi"/>
          <w:color w:val="auto"/>
          <w:szCs w:val="22"/>
        </w:rPr>
        <w:t xml:space="preserve"> </w:t>
      </w:r>
      <w:r w:rsidRPr="00C070F1">
        <w:rPr>
          <w:rFonts w:eastAsiaTheme="minorHAnsi"/>
          <w:color w:val="auto"/>
          <w:szCs w:val="22"/>
        </w:rPr>
        <w:t>In Your holy name we pray,</w:t>
      </w:r>
      <w:r>
        <w:rPr>
          <w:rFonts w:eastAsiaTheme="minorHAnsi"/>
          <w:color w:val="auto"/>
          <w:szCs w:val="22"/>
        </w:rPr>
        <w:t xml:space="preserve"> </w:t>
      </w:r>
      <w:r w:rsidRPr="00C070F1">
        <w:rPr>
          <w:rFonts w:eastAsiaTheme="minorHAnsi"/>
          <w:color w:val="auto"/>
          <w:szCs w:val="22"/>
        </w:rPr>
        <w:t>Amen</w:t>
      </w:r>
      <w:r>
        <w:rPr>
          <w:rFonts w:eastAsiaTheme="minorHAnsi"/>
          <w:color w:val="auto"/>
          <w:szCs w:val="22"/>
        </w:rPr>
        <w:t>.</w:t>
      </w:r>
    </w:p>
    <w:p w:rsidR="00AD6C3E" w:rsidRPr="00C070F1"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p>
    <w:p w:rsidR="00AD6C3E" w:rsidRDefault="00AD6C3E" w:rsidP="00AD6C3E">
      <w:pPr>
        <w:pStyle w:val="Header"/>
        <w:tabs>
          <w:tab w:val="clear" w:pos="8640"/>
          <w:tab w:val="left" w:pos="4320"/>
        </w:tabs>
      </w:pPr>
      <w:r>
        <w:tab/>
        <w:t>The PRESIDENT called for Petitions, Memorials, Presentments of Grand Juries and such like papers.</w:t>
      </w:r>
    </w:p>
    <w:p w:rsidR="00AD6C3E" w:rsidRDefault="00AD6C3E" w:rsidP="00AD6C3E">
      <w:pPr>
        <w:pStyle w:val="Header"/>
        <w:tabs>
          <w:tab w:val="clear" w:pos="8640"/>
          <w:tab w:val="left" w:pos="4320"/>
        </w:tabs>
      </w:pPr>
    </w:p>
    <w:p w:rsidR="00AD6C3E" w:rsidRPr="00EA3F3A" w:rsidRDefault="00AD6C3E" w:rsidP="00AD6C3E">
      <w:pPr>
        <w:pStyle w:val="Header"/>
        <w:tabs>
          <w:tab w:val="clear" w:pos="8640"/>
          <w:tab w:val="left" w:pos="4320"/>
        </w:tabs>
        <w:jc w:val="center"/>
      </w:pPr>
      <w:r>
        <w:rPr>
          <w:b/>
        </w:rPr>
        <w:t>RECESS</w:t>
      </w:r>
    </w:p>
    <w:p w:rsidR="00AD6C3E" w:rsidRDefault="00AD6C3E" w:rsidP="00AD6C3E">
      <w:pPr>
        <w:pStyle w:val="Header"/>
        <w:tabs>
          <w:tab w:val="clear" w:pos="8640"/>
          <w:tab w:val="left" w:pos="4320"/>
        </w:tabs>
      </w:pPr>
      <w:r>
        <w:tab/>
        <w:t>At 11:11 A.M., on motion of Senator SETZLER, the Senate receded from business not to exceed 10 min minutes.</w:t>
      </w:r>
    </w:p>
    <w:p w:rsidR="00AD6C3E" w:rsidRDefault="00AD6C3E" w:rsidP="00AD6C3E">
      <w:pPr>
        <w:pStyle w:val="Header"/>
        <w:tabs>
          <w:tab w:val="clear" w:pos="8640"/>
          <w:tab w:val="left" w:pos="4320"/>
        </w:tabs>
      </w:pPr>
      <w:r>
        <w:tab/>
        <w:t>At</w:t>
      </w:r>
      <w:r>
        <w:rPr>
          <w:color w:val="FF0000"/>
        </w:rPr>
        <w:t xml:space="preserve"> </w:t>
      </w:r>
      <w:r w:rsidRPr="00225B34">
        <w:rPr>
          <w:color w:val="auto"/>
        </w:rPr>
        <w:t xml:space="preserve">11:50 </w:t>
      </w:r>
      <w:r>
        <w:t>A.M., the Senate resumed.</w:t>
      </w:r>
    </w:p>
    <w:p w:rsidR="00AD6C3E" w:rsidRDefault="00AD6C3E" w:rsidP="00AD6C3E">
      <w:pPr>
        <w:pStyle w:val="Header"/>
        <w:tabs>
          <w:tab w:val="clear" w:pos="8640"/>
          <w:tab w:val="left" w:pos="4320"/>
        </w:tabs>
      </w:pPr>
    </w:p>
    <w:p w:rsidR="00AD6C3E" w:rsidRPr="00574984" w:rsidRDefault="00AD6C3E" w:rsidP="00AD6C3E">
      <w:pPr>
        <w:pStyle w:val="Header"/>
        <w:tabs>
          <w:tab w:val="clear" w:pos="8640"/>
          <w:tab w:val="left" w:pos="4320"/>
        </w:tabs>
        <w:jc w:val="center"/>
        <w:rPr>
          <w:color w:val="auto"/>
          <w:szCs w:val="22"/>
        </w:rPr>
      </w:pPr>
      <w:r w:rsidRPr="00574984">
        <w:rPr>
          <w:b/>
          <w:color w:val="auto"/>
          <w:szCs w:val="22"/>
        </w:rPr>
        <w:t>Doctor of the Day</w:t>
      </w:r>
    </w:p>
    <w:p w:rsidR="00AD6C3E" w:rsidRPr="00574984" w:rsidRDefault="00AD6C3E" w:rsidP="00AD6C3E">
      <w:pPr>
        <w:pStyle w:val="Header"/>
        <w:tabs>
          <w:tab w:val="clear" w:pos="8640"/>
          <w:tab w:val="left" w:pos="4320"/>
        </w:tabs>
        <w:rPr>
          <w:color w:val="auto"/>
          <w:szCs w:val="22"/>
        </w:rPr>
      </w:pPr>
      <w:r w:rsidRPr="00574984">
        <w:rPr>
          <w:color w:val="auto"/>
          <w:szCs w:val="22"/>
        </w:rPr>
        <w:tab/>
        <w:t xml:space="preserve">Senator </w:t>
      </w:r>
      <w:r>
        <w:rPr>
          <w:color w:val="auto"/>
          <w:szCs w:val="22"/>
        </w:rPr>
        <w:t>LEATHERMAN</w:t>
      </w:r>
      <w:r w:rsidRPr="00574984">
        <w:rPr>
          <w:color w:val="auto"/>
          <w:szCs w:val="22"/>
        </w:rPr>
        <w:t xml:space="preserve"> introduced Dr. </w:t>
      </w:r>
      <w:r>
        <w:rPr>
          <w:color w:val="auto"/>
          <w:szCs w:val="22"/>
        </w:rPr>
        <w:t>Joseph David Hoyle</w:t>
      </w:r>
      <w:r w:rsidRPr="00807379">
        <w:rPr>
          <w:color w:val="auto"/>
          <w:szCs w:val="22"/>
        </w:rPr>
        <w:t xml:space="preserve"> of Florence, </w:t>
      </w:r>
      <w:r w:rsidRPr="00574984">
        <w:rPr>
          <w:color w:val="auto"/>
          <w:szCs w:val="22"/>
        </w:rPr>
        <w:t>S.C., Doctor of the Day.</w:t>
      </w:r>
    </w:p>
    <w:p w:rsidR="00AD6C3E" w:rsidRDefault="00AD6C3E" w:rsidP="00AD6C3E">
      <w:pPr>
        <w:pStyle w:val="Header"/>
        <w:tabs>
          <w:tab w:val="clear" w:pos="8640"/>
          <w:tab w:val="left" w:pos="4320"/>
        </w:tabs>
      </w:pPr>
    </w:p>
    <w:p w:rsidR="00AD6C3E" w:rsidRPr="00A917D1" w:rsidRDefault="00AD6C3E" w:rsidP="00AD6C3E">
      <w:pPr>
        <w:pStyle w:val="Header"/>
        <w:tabs>
          <w:tab w:val="left" w:pos="4320"/>
        </w:tabs>
        <w:jc w:val="center"/>
        <w:rPr>
          <w:color w:val="auto"/>
          <w:szCs w:val="22"/>
        </w:rPr>
      </w:pPr>
      <w:r w:rsidRPr="00A917D1">
        <w:rPr>
          <w:b/>
          <w:color w:val="auto"/>
          <w:szCs w:val="22"/>
        </w:rPr>
        <w:t>RECALLED</w:t>
      </w:r>
    </w:p>
    <w:p w:rsidR="00AD6C3E" w:rsidRPr="00A917D1" w:rsidRDefault="00AD6C3E" w:rsidP="00AD6C3E">
      <w:pPr>
        <w:suppressAutoHyphens/>
        <w:rPr>
          <w:color w:val="auto"/>
        </w:rPr>
      </w:pPr>
      <w:r w:rsidRPr="00A917D1">
        <w:rPr>
          <w:color w:val="auto"/>
          <w:szCs w:val="22"/>
        </w:rPr>
        <w:tab/>
      </w:r>
      <w:r w:rsidRPr="00A917D1">
        <w:rPr>
          <w:color w:val="auto"/>
        </w:rPr>
        <w:t>H. 5195</w:t>
      </w:r>
      <w:r w:rsidRPr="00A917D1">
        <w:rPr>
          <w:color w:val="auto"/>
        </w:rPr>
        <w:fldChar w:fldCharType="begin"/>
      </w:r>
      <w:r w:rsidRPr="00A917D1">
        <w:rPr>
          <w:color w:val="auto"/>
        </w:rPr>
        <w:instrText xml:space="preserve"> XE "H. 5195" \b </w:instrText>
      </w:r>
      <w:r w:rsidRPr="00A917D1">
        <w:rPr>
          <w:color w:val="auto"/>
        </w:rPr>
        <w:fldChar w:fldCharType="end"/>
      </w:r>
      <w:r w:rsidRPr="00A917D1">
        <w:rPr>
          <w:color w:val="auto"/>
        </w:rPr>
        <w:t xml:space="preserve"> -- Rep. Alexander:  </w:t>
      </w:r>
      <w:r w:rsidRPr="00A917D1">
        <w:rPr>
          <w:color w:val="auto"/>
          <w:szCs w:val="30"/>
        </w:rPr>
        <w:t xml:space="preserve">A CONCURRENT RESOLUTION </w:t>
      </w:r>
      <w:r w:rsidRPr="00A917D1">
        <w:rPr>
          <w:color w:val="auto"/>
        </w:rPr>
        <w:t xml:space="preserve">TO REQUEST THE DEPARTMENT OF TRANSPORTATION NAME THE PORTION OF NORTH MCQUEEN STREET IN THE CITY OF FLORENCE FROM ITS INTERSECTION WITH WEST LUCAS </w:t>
      </w:r>
      <w:r w:rsidRPr="00A917D1">
        <w:rPr>
          <w:color w:val="auto"/>
        </w:rPr>
        <w:lastRenderedPageBreak/>
        <w:t>STREET TO ITS INTERSECTION WITH WEST SUMTER STREET “REVEREND EDWARD HEZEKIAH THOMAS WAY” AND ERECT APPROPRIATE MARKERS OR SIGNS ALONG THIS PORTION OF HIGHWAY CONTAINING THIS DESIGNATION.</w:t>
      </w:r>
    </w:p>
    <w:p w:rsidR="00AD6C3E" w:rsidRPr="00A917D1" w:rsidRDefault="00AD6C3E" w:rsidP="00AD6C3E">
      <w:pPr>
        <w:pStyle w:val="Header"/>
        <w:tabs>
          <w:tab w:val="left" w:pos="4320"/>
        </w:tabs>
        <w:rPr>
          <w:color w:val="auto"/>
          <w:szCs w:val="22"/>
        </w:rPr>
      </w:pPr>
      <w:r w:rsidRPr="00A917D1">
        <w:rPr>
          <w:color w:val="auto"/>
          <w:szCs w:val="22"/>
        </w:rPr>
        <w:tab/>
        <w:t>Senator WILLIAMS asked unanimous consent to make a motion to recall the Concurrent Resolution from the Committee on Transportation.</w:t>
      </w:r>
    </w:p>
    <w:p w:rsidR="00AD6C3E" w:rsidRPr="00A917D1" w:rsidRDefault="00AD6C3E" w:rsidP="00AD6C3E">
      <w:pPr>
        <w:pStyle w:val="Header"/>
        <w:tabs>
          <w:tab w:val="left" w:pos="4320"/>
        </w:tabs>
        <w:rPr>
          <w:color w:val="auto"/>
          <w:szCs w:val="22"/>
        </w:rPr>
      </w:pPr>
    </w:p>
    <w:p w:rsidR="00AD6C3E" w:rsidRPr="00A917D1" w:rsidRDefault="00AD6C3E" w:rsidP="00AD6C3E">
      <w:pPr>
        <w:pStyle w:val="Header"/>
        <w:tabs>
          <w:tab w:val="left" w:pos="4320"/>
        </w:tabs>
        <w:rPr>
          <w:color w:val="auto"/>
          <w:szCs w:val="22"/>
        </w:rPr>
      </w:pPr>
      <w:r w:rsidRPr="00A917D1">
        <w:rPr>
          <w:color w:val="auto"/>
          <w:szCs w:val="22"/>
        </w:rPr>
        <w:tab/>
        <w:t>The Concurrent Resolution was recalled from the Committee on Transportation and ordered placed on the Calendar for consideration tomorrow.</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jc w:val="center"/>
      </w:pPr>
      <w:r>
        <w:rPr>
          <w:b/>
        </w:rPr>
        <w:t>INTRODUCTION OF BILLS AND RESOLUTIONS</w:t>
      </w:r>
    </w:p>
    <w:p w:rsidR="00AD6C3E" w:rsidRDefault="00AD6C3E" w:rsidP="00AD6C3E">
      <w:pPr>
        <w:pStyle w:val="Header"/>
        <w:tabs>
          <w:tab w:val="clear" w:pos="8640"/>
          <w:tab w:val="left" w:pos="4320"/>
        </w:tabs>
      </w:pPr>
      <w:r>
        <w:tab/>
        <w:t>The following were introduced:</w:t>
      </w:r>
    </w:p>
    <w:p w:rsidR="00AD6C3E" w:rsidRDefault="00AD6C3E" w:rsidP="00AD6C3E"/>
    <w:p w:rsidR="00AD6C3E" w:rsidRDefault="00AD6C3E" w:rsidP="00AD6C3E">
      <w:r>
        <w:tab/>
        <w:t>S. 1224</w:t>
      </w:r>
      <w:r>
        <w:fldChar w:fldCharType="begin"/>
      </w:r>
      <w:r>
        <w:instrText xml:space="preserve"> XE "</w:instrText>
      </w:r>
      <w:r>
        <w:tab/>
        <w:instrText>S. 1224" \b</w:instrText>
      </w:r>
      <w:r>
        <w:fldChar w:fldCharType="end"/>
      </w:r>
      <w:r>
        <w:t xml:space="preserve"> -- Senator Climer:  A SENATE RESOLUTION TO CONGRATULATE ANDREW M. "ANDY" YOUNG UPON THE OCCASION OF HIS RETIREMENT FROM THE LEGISLATIVE AUDIT COUNCIL, TO COMMEND HIM FOR HIS MANY YEARS OF DEDICATED PUBLIC SERVICE, AND TO WISH HIM CONTINUED SUCCESS IN ALL HIS FUTURE ENDEAVORS.</w:t>
      </w:r>
    </w:p>
    <w:p w:rsidR="00AD6C3E" w:rsidRDefault="00AD6C3E" w:rsidP="00AD6C3E">
      <w:r>
        <w:t>l:\s-res\wc\015andy.kmm.wc.docx</w:t>
      </w:r>
    </w:p>
    <w:p w:rsidR="00AD6C3E" w:rsidRDefault="00AD6C3E" w:rsidP="00AD6C3E">
      <w:r>
        <w:tab/>
        <w:t>The Senate Resolution was adopted.</w:t>
      </w:r>
    </w:p>
    <w:p w:rsidR="00AD6C3E" w:rsidRDefault="00AD6C3E" w:rsidP="00AD6C3E"/>
    <w:p w:rsidR="00AD6C3E" w:rsidRDefault="00AD6C3E" w:rsidP="00AD6C3E">
      <w:r>
        <w:tab/>
        <w:t>S. 1225</w:t>
      </w:r>
      <w:r>
        <w:fldChar w:fldCharType="begin"/>
      </w:r>
      <w:r>
        <w:instrText xml:space="preserve"> XE "</w:instrText>
      </w:r>
      <w:r>
        <w:tab/>
        <w:instrText>S. 1225" \b</w:instrText>
      </w:r>
      <w:r>
        <w:fldChar w:fldCharType="end"/>
      </w:r>
      <w:r>
        <w:t xml:space="preserve"> -- Senators Peeler, Hembree, J. Matthews, Setzler, Grooms, Hutto, Young, Talley, Jackson, Malloy, Sheheen, Nicholson, Turner, Rice, Senn, Rankin, Alexander, Allen, Bennett, Campbell, Campsen, Cash, Climer, Corbin, Cromer, Davis, Fanning, Gambrell, Goldfinch, Gregory, Johnson, Kimpson, Leatherman, Martin, Massey, M. B. Matthews, McElveen, McLeod, Reese, Sabb, Scott, Shealy, Timmons, Verdin and Williams: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AD6C3E" w:rsidRDefault="00AD6C3E" w:rsidP="00AD6C3E">
      <w:r>
        <w:t>l:\council\bills\agm\19357wab18.docx</w:t>
      </w:r>
    </w:p>
    <w:p w:rsidR="00AD6C3E" w:rsidRDefault="00AD6C3E" w:rsidP="00AD6C3E">
      <w:r>
        <w:tab/>
        <w:t>The Concurrent Resolution was adopted, ordered sent to the House.</w:t>
      </w:r>
    </w:p>
    <w:p w:rsidR="00AD6C3E" w:rsidRDefault="00AD6C3E" w:rsidP="00AD6C3E"/>
    <w:p w:rsidR="00AD6C3E" w:rsidRDefault="00AD6C3E" w:rsidP="00AD6C3E">
      <w:pPr>
        <w:keepNext/>
        <w:keepLines/>
      </w:pPr>
      <w:r>
        <w:lastRenderedPageBreak/>
        <w:tab/>
        <w:t>S. 1226</w:t>
      </w:r>
      <w:r>
        <w:fldChar w:fldCharType="begin"/>
      </w:r>
      <w:r>
        <w:instrText xml:space="preserve"> XE "</w:instrText>
      </w:r>
      <w:r>
        <w:tab/>
        <w:instrText>S. 1226" \b</w:instrText>
      </w:r>
      <w:r>
        <w:fldChar w:fldCharType="end"/>
      </w:r>
      <w:r>
        <w:t xml:space="preserve"> -- Senators Campsen, Grooms, M. B. Matthews, Kimpson, Campbell, Senn, Bennett and Goldfinch:  A SENATE RESOLUTION TO CONGRATULATE STEPHANIE HAECHERL FOR BEING NAMED THE 2018 CHARLESTON COUNTY SCHOOL DISTRICT TEACHER OF THE YEAR AND TO COMMEND HER MANY YEARS OF DEDICATED PUBLIC SERVICE TO THE CHILDREN OF THIS STATE.</w:t>
      </w:r>
    </w:p>
    <w:p w:rsidR="00AD6C3E" w:rsidRDefault="00AD6C3E" w:rsidP="00AD6C3E">
      <w:r>
        <w:t>l:\s-res\gec\022step.kmm.gec.docx</w:t>
      </w:r>
    </w:p>
    <w:p w:rsidR="00AD6C3E" w:rsidRDefault="00AD6C3E" w:rsidP="00AD6C3E">
      <w:r>
        <w:tab/>
        <w:t>The Senate Resolution was adopted.</w:t>
      </w:r>
    </w:p>
    <w:p w:rsidR="00AD6C3E" w:rsidRDefault="00AD6C3E" w:rsidP="00AD6C3E"/>
    <w:p w:rsidR="00AD6C3E" w:rsidRDefault="00AD6C3E" w:rsidP="00AD6C3E">
      <w:r>
        <w:tab/>
        <w:t>S. 1227</w:t>
      </w:r>
      <w:r>
        <w:fldChar w:fldCharType="begin"/>
      </w:r>
      <w:r>
        <w:instrText xml:space="preserve"> XE "</w:instrText>
      </w:r>
      <w:r>
        <w:tab/>
        <w:instrText>S. 1227" \b</w:instrText>
      </w:r>
      <w:r>
        <w:fldChar w:fldCharType="end"/>
      </w:r>
      <w:r>
        <w:t xml:space="preserve"> -- Senator Martin:  A SENATE RESOLUTION TO RECOGNIZE AND HONOR LIEUTENANT DURWOOD "BO" BARTON, JR., A CRIMINAL PROFILER AND SUPERVISOR IN THE BEHAVIORAL SCIENCE UNIT WITH THE SOUTH CAROLINA LAW ENFORCEMENT DIVISION, UPON THE OCCASION OF HIS RETIREMENT AFTER THREE DECADES OF EXEMPLARY SERVICE, AND TO WISH HIM CONTINUED SUCCESS AND HAPPINESS IN ALL HIS FUTURE ENDEAVORS.</w:t>
      </w:r>
    </w:p>
    <w:p w:rsidR="00AD6C3E" w:rsidRDefault="00AD6C3E" w:rsidP="00AD6C3E">
      <w:r>
        <w:t>l:\council\bills\gm\25239dg18.docx</w:t>
      </w:r>
    </w:p>
    <w:p w:rsidR="00AD6C3E" w:rsidRDefault="00AD6C3E" w:rsidP="00AD6C3E">
      <w:r>
        <w:tab/>
        <w:t>The Senate Resolution was adopted.</w:t>
      </w:r>
    </w:p>
    <w:p w:rsidR="00AD6C3E" w:rsidRDefault="00AD6C3E" w:rsidP="00AD6C3E"/>
    <w:p w:rsidR="00AD6C3E" w:rsidRDefault="00AD6C3E" w:rsidP="00AD6C3E">
      <w:r>
        <w:tab/>
        <w:t>S. 1228</w:t>
      </w:r>
      <w:r>
        <w:fldChar w:fldCharType="begin"/>
      </w:r>
      <w:r>
        <w:instrText xml:space="preserve"> XE "</w:instrText>
      </w:r>
      <w:r>
        <w:tab/>
        <w:instrText>S. 1228" \b</w:instrText>
      </w:r>
      <w:r>
        <w:fldChar w:fldCharType="end"/>
      </w:r>
      <w:r>
        <w:t xml:space="preserve"> -- Senators McElveen, Jackson, Nicholson, Scott, McLeod and Johnson:  A SENATE RESOLUTION TO CONGRATULATE THE HONORABLE STEVEN K. BENJAMIN, MAYOR OF COLUMBIA, UPON THE OCCASION OF HIS INAUGURATION AS PRESIDENT OF THE UNITED STATES CONFERENCE OF MAYORS.</w:t>
      </w:r>
    </w:p>
    <w:p w:rsidR="00AD6C3E" w:rsidRDefault="00AD6C3E" w:rsidP="00AD6C3E">
      <w:r>
        <w:t>l:\s-res\jtm\018mayo.kmm.jtm.docx</w:t>
      </w:r>
    </w:p>
    <w:p w:rsidR="00AD6C3E" w:rsidRDefault="00AD6C3E" w:rsidP="00AD6C3E">
      <w:r>
        <w:tab/>
        <w:t>The Senate Resolution was adopted.</w:t>
      </w:r>
    </w:p>
    <w:p w:rsidR="00AD6C3E" w:rsidRDefault="00AD6C3E" w:rsidP="00AD6C3E"/>
    <w:p w:rsidR="00AD6C3E" w:rsidRPr="00324972" w:rsidRDefault="00AD6C3E" w:rsidP="00AD6C3E">
      <w:pPr>
        <w:pStyle w:val="Header"/>
        <w:jc w:val="center"/>
        <w:rPr>
          <w:b/>
          <w:bCs/>
          <w:color w:val="auto"/>
        </w:rPr>
      </w:pPr>
      <w:r w:rsidRPr="00324972">
        <w:rPr>
          <w:b/>
          <w:bCs/>
          <w:color w:val="auto"/>
        </w:rPr>
        <w:t>Privilege of the Chamber</w:t>
      </w:r>
    </w:p>
    <w:p w:rsidR="00AD6C3E" w:rsidRDefault="00AD6C3E" w:rsidP="00AD6C3E">
      <w:pPr>
        <w:pStyle w:val="Header"/>
        <w:rPr>
          <w:color w:val="00B050"/>
          <w:szCs w:val="22"/>
        </w:rPr>
      </w:pPr>
      <w:r w:rsidRPr="00324972">
        <w:rPr>
          <w:color w:val="auto"/>
        </w:rPr>
        <w:t xml:space="preserve">    On motion of Senator DAVIS, on behalf of Senator </w:t>
      </w:r>
      <w:r>
        <w:rPr>
          <w:color w:val="auto"/>
        </w:rPr>
        <w:t>McELVEEN</w:t>
      </w:r>
      <w:r w:rsidRPr="00324972">
        <w:rPr>
          <w:color w:val="auto"/>
        </w:rPr>
        <w:t xml:space="preserve">, the Privilege of the Chamber, to that area behind the rail, was extended to </w:t>
      </w:r>
      <w:r>
        <w:rPr>
          <w:color w:val="auto"/>
        </w:rPr>
        <w:t xml:space="preserve">Colonel Daniel T. “Ship” Lasica in recognition and appreciation of his outstanding service to our State and Country. </w:t>
      </w:r>
    </w:p>
    <w:p w:rsidR="00AD6C3E" w:rsidRDefault="00AD6C3E" w:rsidP="00AD6C3E">
      <w:pPr>
        <w:pStyle w:val="Header"/>
        <w:tabs>
          <w:tab w:val="left" w:pos="4320"/>
        </w:tabs>
        <w:rPr>
          <w:color w:val="00B050"/>
          <w:szCs w:val="22"/>
        </w:rPr>
      </w:pPr>
    </w:p>
    <w:p w:rsidR="00AD6C3E" w:rsidRPr="00807379" w:rsidRDefault="00AD6C3E" w:rsidP="00AD6C3E">
      <w:pPr>
        <w:pStyle w:val="Header"/>
        <w:tabs>
          <w:tab w:val="clear" w:pos="8640"/>
          <w:tab w:val="left" w:pos="4320"/>
        </w:tabs>
        <w:jc w:val="center"/>
        <w:rPr>
          <w:color w:val="auto"/>
        </w:rPr>
      </w:pPr>
      <w:r>
        <w:rPr>
          <w:b/>
        </w:rPr>
        <w:t>REPORT</w:t>
      </w:r>
      <w:r w:rsidRPr="00807379">
        <w:rPr>
          <w:b/>
          <w:color w:val="auto"/>
        </w:rPr>
        <w:t>S OF STANDING COMMITTEES</w:t>
      </w:r>
    </w:p>
    <w:p w:rsidR="00AD6C3E" w:rsidRPr="002977A8" w:rsidRDefault="00AD6C3E" w:rsidP="00AD6C3E">
      <w:pPr>
        <w:rPr>
          <w:color w:val="auto"/>
          <w:szCs w:val="22"/>
        </w:rPr>
      </w:pPr>
      <w:r w:rsidRPr="002977A8">
        <w:rPr>
          <w:color w:val="auto"/>
          <w:szCs w:val="22"/>
        </w:rPr>
        <w:tab/>
        <w:t>Senator RANKIN from the Committee on Judiciary polled out H. 3146 favorable:</w:t>
      </w:r>
    </w:p>
    <w:p w:rsidR="00AD6C3E" w:rsidRPr="00781C47" w:rsidRDefault="00AD6C3E" w:rsidP="00AD6C3E">
      <w:r w:rsidRPr="002977A8">
        <w:rPr>
          <w:b/>
          <w:color w:val="auto"/>
          <w:szCs w:val="22"/>
        </w:rPr>
        <w:tab/>
      </w:r>
      <w:r w:rsidRPr="002977A8">
        <w:rPr>
          <w:color w:val="auto"/>
        </w:rPr>
        <w:t>H. 3146</w:t>
      </w:r>
      <w:r w:rsidRPr="002977A8">
        <w:rPr>
          <w:color w:val="auto"/>
        </w:rPr>
        <w:fldChar w:fldCharType="begin"/>
      </w:r>
      <w:r w:rsidRPr="002977A8">
        <w:rPr>
          <w:color w:val="auto"/>
        </w:rPr>
        <w:instrText xml:space="preserve"> XE “H. 3146” \b </w:instrText>
      </w:r>
      <w:r w:rsidRPr="002977A8">
        <w:rPr>
          <w:color w:val="auto"/>
        </w:rPr>
        <w:fldChar w:fldCharType="end"/>
      </w:r>
      <w:r w:rsidRPr="002977A8">
        <w:rPr>
          <w:color w:val="auto"/>
        </w:rPr>
        <w:t xml:space="preserve"> -- Reps. Delleney, G.R. Smith, B. Newton, Pitts, G.M. Smith, Daning, Taylor, Martin, W. Newton, Elliott, Loftis, Burns, Hixon, Erickson and Willis:  </w:t>
      </w:r>
      <w:r w:rsidRPr="002977A8">
        <w:rPr>
          <w:color w:val="auto"/>
          <w:szCs w:val="30"/>
        </w:rPr>
        <w:t xml:space="preserve">A JOINT RESOLUTION </w:t>
      </w:r>
      <w:r w:rsidRPr="002977A8">
        <w:rPr>
          <w:color w:val="auto"/>
        </w:rPr>
        <w:t>PR</w:t>
      </w:r>
      <w:r w:rsidRPr="002977A8">
        <w:rPr>
          <w:color w:val="auto"/>
          <w:u w:color="000000" w:themeColor="text1"/>
        </w:rPr>
        <w:t xml:space="preserve">OPOSING AN AMENDMENT TO SECTION 7, ARTICLE VI OF THE CONSTITUTION OF SOUTH CAROLINA, 1895, AS AMENDED, RELATING TO THE CONSTITUTIONAL OFFICERS OF THIS </w:t>
      </w:r>
      <w:r w:rsidRPr="00781C47">
        <w:rPr>
          <w:color w:val="000000" w:themeColor="text1"/>
          <w:u w:color="000000" w:themeColor="text1"/>
        </w:rPr>
        <w:t>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AD6C3E" w:rsidRDefault="00AD6C3E" w:rsidP="00AD6C3E">
      <w:pPr>
        <w:jc w:val="center"/>
        <w:rPr>
          <w:b/>
          <w:color w:val="244061" w:themeColor="accent1" w:themeShade="80"/>
          <w:szCs w:val="22"/>
        </w:rPr>
      </w:pPr>
    </w:p>
    <w:p w:rsidR="00AD6C3E" w:rsidRPr="001042A3" w:rsidRDefault="00AD6C3E" w:rsidP="00AD6C3E">
      <w:pPr>
        <w:jc w:val="center"/>
        <w:rPr>
          <w:b/>
          <w:color w:val="auto"/>
          <w:szCs w:val="22"/>
        </w:rPr>
      </w:pPr>
      <w:r w:rsidRPr="001042A3">
        <w:rPr>
          <w:b/>
          <w:color w:val="auto"/>
          <w:szCs w:val="22"/>
        </w:rPr>
        <w:t>Poll of the Judiciary Committee</w:t>
      </w:r>
    </w:p>
    <w:p w:rsidR="00AD6C3E" w:rsidRPr="001042A3" w:rsidRDefault="00AD6C3E" w:rsidP="00AD6C3E">
      <w:pPr>
        <w:jc w:val="center"/>
        <w:rPr>
          <w:color w:val="auto"/>
          <w:szCs w:val="22"/>
        </w:rPr>
      </w:pPr>
      <w:r>
        <w:rPr>
          <w:b/>
          <w:color w:val="auto"/>
          <w:szCs w:val="22"/>
        </w:rPr>
        <w:t>Polled 23; Ayes 17; Nays 6</w:t>
      </w:r>
      <w:r w:rsidRPr="001042A3">
        <w:rPr>
          <w:b/>
          <w:color w:val="auto"/>
          <w:szCs w:val="22"/>
        </w:rPr>
        <w:t xml:space="preserve"> </w:t>
      </w:r>
    </w:p>
    <w:p w:rsidR="00AD6C3E" w:rsidRPr="001042A3" w:rsidRDefault="00AD6C3E" w:rsidP="00AD6C3E">
      <w:pPr>
        <w:jc w:val="center"/>
        <w:rPr>
          <w:color w:val="auto"/>
          <w:szCs w:val="22"/>
        </w:rPr>
      </w:pPr>
    </w:p>
    <w:p w:rsidR="00AD6C3E" w:rsidRPr="001042A3" w:rsidRDefault="00AD6C3E" w:rsidP="00AD6C3E">
      <w:pPr>
        <w:jc w:val="center"/>
        <w:rPr>
          <w:color w:val="auto"/>
          <w:szCs w:val="22"/>
        </w:rPr>
      </w:pPr>
      <w:r w:rsidRPr="001042A3">
        <w:rPr>
          <w:b/>
          <w:color w:val="auto"/>
          <w:szCs w:val="22"/>
        </w:rPr>
        <w:t>AYES</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Rankin</w:t>
      </w:r>
      <w:r w:rsidRPr="001042A3">
        <w:rPr>
          <w:color w:val="auto"/>
          <w:szCs w:val="22"/>
        </w:rPr>
        <w:tab/>
        <w:t>Hutto</w:t>
      </w:r>
      <w:r w:rsidRPr="001042A3">
        <w:rPr>
          <w:color w:val="auto"/>
          <w:szCs w:val="22"/>
        </w:rPr>
        <w:tab/>
        <w:t>Campsen</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Massey</w:t>
      </w:r>
      <w:r w:rsidRPr="001042A3">
        <w:rPr>
          <w:color w:val="auto"/>
          <w:szCs w:val="22"/>
        </w:rPr>
        <w:tab/>
        <w:t>McElveen</w:t>
      </w:r>
      <w:r w:rsidRPr="001042A3">
        <w:rPr>
          <w:color w:val="auto"/>
          <w:szCs w:val="22"/>
        </w:rPr>
        <w:tab/>
        <w:t>Shealy</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Turner</w:t>
      </w:r>
      <w:r w:rsidRPr="001042A3">
        <w:rPr>
          <w:color w:val="auto"/>
          <w:szCs w:val="22"/>
        </w:rPr>
        <w:tab/>
        <w:t>Young</w:t>
      </w:r>
      <w:r w:rsidRPr="001042A3">
        <w:rPr>
          <w:color w:val="auto"/>
          <w:szCs w:val="22"/>
        </w:rPr>
        <w:tab/>
        <w:t>Climer</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Fanning</w:t>
      </w:r>
      <w:r w:rsidRPr="001042A3">
        <w:rPr>
          <w:color w:val="auto"/>
          <w:szCs w:val="22"/>
        </w:rPr>
        <w:tab/>
        <w:t>Gambrell</w:t>
      </w:r>
      <w:r w:rsidRPr="001042A3">
        <w:rPr>
          <w:color w:val="auto"/>
          <w:szCs w:val="22"/>
        </w:rPr>
        <w:tab/>
        <w:t>Goldfinch</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Rice</w:t>
      </w:r>
      <w:r w:rsidRPr="001042A3">
        <w:rPr>
          <w:color w:val="auto"/>
          <w:szCs w:val="22"/>
        </w:rPr>
        <w:tab/>
        <w:t>Senn</w:t>
      </w:r>
      <w:r w:rsidRPr="001042A3">
        <w:rPr>
          <w:color w:val="auto"/>
          <w:szCs w:val="22"/>
        </w:rPr>
        <w:tab/>
        <w:t>Talley</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Timmons</w:t>
      </w:r>
      <w:r w:rsidRPr="001042A3">
        <w:rPr>
          <w:color w:val="auto"/>
          <w:szCs w:val="22"/>
        </w:rPr>
        <w:tab/>
        <w:t>Cash</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1042A3">
        <w:rPr>
          <w:b/>
          <w:color w:val="auto"/>
          <w:szCs w:val="22"/>
        </w:rPr>
        <w:t>Total--17</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1042A3">
        <w:rPr>
          <w:b/>
          <w:color w:val="auto"/>
          <w:szCs w:val="22"/>
        </w:rPr>
        <w:t>NAYS</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Malloy</w:t>
      </w:r>
      <w:r w:rsidRPr="001042A3">
        <w:rPr>
          <w:color w:val="auto"/>
          <w:szCs w:val="22"/>
        </w:rPr>
        <w:tab/>
        <w:t>Johnson</w:t>
      </w:r>
      <w:r w:rsidRPr="001042A3">
        <w:rPr>
          <w:color w:val="auto"/>
          <w:szCs w:val="22"/>
        </w:rPr>
        <w:tab/>
        <w:t>Kimpson</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Sabb</w:t>
      </w:r>
      <w:r w:rsidRPr="001042A3">
        <w:rPr>
          <w:color w:val="auto"/>
          <w:szCs w:val="22"/>
        </w:rPr>
        <w:tab/>
        <w:t>Margie Matthews</w:t>
      </w:r>
      <w:r w:rsidRPr="001042A3">
        <w:rPr>
          <w:color w:val="auto"/>
          <w:szCs w:val="22"/>
        </w:rPr>
        <w:tab/>
        <w:t>McLeod</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042A3">
        <w:rPr>
          <w:b/>
          <w:color w:val="auto"/>
          <w:szCs w:val="22"/>
        </w:rPr>
        <w:tab/>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1042A3">
        <w:rPr>
          <w:b/>
          <w:color w:val="auto"/>
          <w:szCs w:val="22"/>
        </w:rPr>
        <w:t>Total--6</w:t>
      </w:r>
    </w:p>
    <w:p w:rsidR="00AD6C3E" w:rsidRPr="001042A3"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D6C3E" w:rsidRPr="005272E0" w:rsidRDefault="00AD6C3E" w:rsidP="00AD6C3E">
      <w:pPr>
        <w:pStyle w:val="Header"/>
        <w:tabs>
          <w:tab w:val="clear" w:pos="8640"/>
          <w:tab w:val="left" w:pos="4320"/>
        </w:tabs>
        <w:rPr>
          <w:color w:val="auto"/>
          <w:szCs w:val="22"/>
        </w:rPr>
      </w:pPr>
      <w:r w:rsidRPr="005272E0">
        <w:rPr>
          <w:color w:val="auto"/>
          <w:szCs w:val="22"/>
        </w:rPr>
        <w:tab/>
        <w:t>Ordered for consideration tomorrow.</w:t>
      </w:r>
    </w:p>
    <w:p w:rsidR="00AD6C3E" w:rsidRDefault="00AD6C3E" w:rsidP="00AD6C3E">
      <w:pPr>
        <w:pStyle w:val="Header"/>
        <w:tabs>
          <w:tab w:val="clear" w:pos="8640"/>
          <w:tab w:val="left" w:pos="4320"/>
        </w:tabs>
      </w:pPr>
    </w:p>
    <w:p w:rsidR="002C78AA" w:rsidRDefault="002C78AA" w:rsidP="00AD6C3E">
      <w:pPr>
        <w:pStyle w:val="Header"/>
        <w:tabs>
          <w:tab w:val="clear" w:pos="8640"/>
          <w:tab w:val="left" w:pos="4320"/>
        </w:tabs>
      </w:pPr>
    </w:p>
    <w:p w:rsidR="002C78AA" w:rsidRDefault="002C78AA" w:rsidP="00AD6C3E">
      <w:pPr>
        <w:pStyle w:val="Header"/>
        <w:tabs>
          <w:tab w:val="clear" w:pos="8640"/>
          <w:tab w:val="left" w:pos="4320"/>
        </w:tabs>
      </w:pPr>
    </w:p>
    <w:p w:rsidR="00AD6C3E" w:rsidRDefault="00AD6C3E" w:rsidP="00AD6C3E">
      <w:pPr>
        <w:pStyle w:val="Header"/>
        <w:tabs>
          <w:tab w:val="clear" w:pos="8640"/>
          <w:tab w:val="left" w:pos="4320"/>
        </w:tabs>
      </w:pPr>
      <w:r>
        <w:tab/>
        <w:t>Senator PEELER from the Committee on Medical Affairs submitted a favorable report on:</w:t>
      </w:r>
    </w:p>
    <w:p w:rsidR="00AD6C3E" w:rsidRPr="004A6004" w:rsidRDefault="00AD6C3E" w:rsidP="00AD6C3E">
      <w:pPr>
        <w:suppressAutoHyphens/>
      </w:pPr>
      <w:r>
        <w:tab/>
      </w:r>
      <w:r w:rsidRPr="004A6004">
        <w:t>H. 3775</w:t>
      </w:r>
      <w:r w:rsidRPr="004A6004">
        <w:fldChar w:fldCharType="begin"/>
      </w:r>
      <w:r w:rsidRPr="004A6004">
        <w:instrText xml:space="preserve"> XE "H. 3775" \b </w:instrText>
      </w:r>
      <w:r w:rsidRPr="004A6004">
        <w:fldChar w:fldCharType="end"/>
      </w:r>
      <w:r w:rsidRPr="004A6004">
        <w:t xml:space="preserve"> -- </w:t>
      </w:r>
      <w:r>
        <w:t>Reps. Knight, Delleney, Cobb</w:t>
      </w:r>
      <w:r>
        <w:noBreakHyphen/>
        <w:t>Hunter, Felder, J.E. Smith, Simrill, Douglas, West, Wheeler, Thigpen, Williams, McEachern, Johnson, Pitts, Ridgeway, Rutherford, Henegan, Collins, Brawley and King</w:t>
      </w:r>
      <w:r w:rsidRPr="004A6004">
        <w:t xml:space="preserve">:  </w:t>
      </w:r>
      <w:r w:rsidRPr="004A6004">
        <w:rPr>
          <w:szCs w:val="30"/>
        </w:rPr>
        <w:t xml:space="preserve">A BILL </w:t>
      </w:r>
      <w:r w:rsidRPr="004A6004">
        <w:rPr>
          <w:color w:val="000000" w:themeColor="text1"/>
          <w:u w:color="000000" w:themeColor="text1"/>
        </w:rPr>
        <w:t>TO AMEND SECTION 44</w:t>
      </w:r>
      <w:r w:rsidRPr="004A6004">
        <w:rPr>
          <w:color w:val="000000" w:themeColor="text1"/>
          <w:u w:color="000000" w:themeColor="text1"/>
        </w:rPr>
        <w:noBreakHyphen/>
        <w:t>63</w:t>
      </w:r>
      <w:r w:rsidRPr="004A6004">
        <w:rPr>
          <w:color w:val="000000" w:themeColor="text1"/>
          <w:u w:color="000000" w:themeColor="text1"/>
        </w:rPr>
        <w:noBreakHyphen/>
        <w:t>140, AS AMENDED, CODE OF LAWS OF SOUTH CAROLINA, 1976, RELATING IN PART TO ORIGINAL BIRTH CERTIFICATES OF ADOPTED PERSONS, SO AS TO ALLOW AN ADULT ADOPTEE TWENTY</w:t>
      </w:r>
      <w:r w:rsidRPr="004A6004">
        <w:rPr>
          <w:color w:val="000000" w:themeColor="text1"/>
          <w:u w:color="000000" w:themeColor="text1"/>
        </w:rPr>
        <w:noBreakHyphen/>
        <w:t>ONE YEARS OF AGE OR OLDER TO OBTAIN A COPY OF THE ADOPTEE</w:t>
      </w:r>
      <w:r>
        <w:rPr>
          <w:color w:val="000000" w:themeColor="text1"/>
          <w:u w:color="000000" w:themeColor="text1"/>
        </w:rPr>
        <w:t>’</w:t>
      </w:r>
      <w:r w:rsidRPr="004A6004">
        <w:rPr>
          <w:color w:val="000000" w:themeColor="text1"/>
          <w:u w:color="000000" w:themeColor="text1"/>
        </w:rPr>
        <w:t>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AD6C3E" w:rsidRDefault="00AD6C3E" w:rsidP="00AD6C3E">
      <w:pPr>
        <w:pStyle w:val="Header"/>
        <w:tabs>
          <w:tab w:val="clear" w:pos="8640"/>
          <w:tab w:val="left" w:pos="4320"/>
        </w:tabs>
      </w:pPr>
      <w:r>
        <w:tab/>
        <w:t>Ordered for consideration tomorrow.</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PEELER from the Committee on Medical Affairs submitted a favorable report on:</w:t>
      </w:r>
    </w:p>
    <w:p w:rsidR="00AD6C3E" w:rsidRPr="005044DF" w:rsidRDefault="00AD6C3E" w:rsidP="00AD6C3E">
      <w:r>
        <w:tab/>
      </w:r>
      <w:r w:rsidRPr="005044DF">
        <w:t>H. 4698</w:t>
      </w:r>
      <w:r w:rsidRPr="005044DF">
        <w:fldChar w:fldCharType="begin"/>
      </w:r>
      <w:r w:rsidRPr="005044DF">
        <w:instrText xml:space="preserve"> XE "H. 4698" \b </w:instrText>
      </w:r>
      <w:r w:rsidRPr="005044DF">
        <w:fldChar w:fldCharType="end"/>
      </w:r>
      <w:r w:rsidRPr="005044DF">
        <w:t xml:space="preserve"> -- Rep. G.M. Smith:  </w:t>
      </w:r>
      <w:r w:rsidRPr="005044DF">
        <w:rPr>
          <w:szCs w:val="30"/>
        </w:rPr>
        <w:t xml:space="preserve">A BILL </w:t>
      </w:r>
      <w:r w:rsidRPr="005044DF">
        <w:rPr>
          <w:color w:val="000000" w:themeColor="text1"/>
          <w:u w:color="000000" w:themeColor="text1"/>
        </w:rPr>
        <w:t>TO AMEND SECTION 40</w:t>
      </w:r>
      <w:r w:rsidRPr="005044DF">
        <w:rPr>
          <w:color w:val="000000" w:themeColor="text1"/>
          <w:u w:color="000000" w:themeColor="text1"/>
        </w:rPr>
        <w:noBreakHyphen/>
        <w:t>47</w:t>
      </w:r>
      <w:r w:rsidRPr="005044DF">
        <w:rPr>
          <w:color w:val="000000" w:themeColor="text1"/>
          <w:u w:color="000000" w:themeColor="text1"/>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AD6C3E" w:rsidRDefault="00AD6C3E" w:rsidP="00AD6C3E">
      <w:pPr>
        <w:pStyle w:val="Header"/>
        <w:tabs>
          <w:tab w:val="clear" w:pos="8640"/>
          <w:tab w:val="left" w:pos="4320"/>
        </w:tabs>
      </w:pPr>
      <w:r>
        <w:tab/>
        <w:t>Ordered for consideration tomorrow.</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GROOMS from the Committee on Transportation submitted a favorable with amendment report on:</w:t>
      </w:r>
    </w:p>
    <w:p w:rsidR="00AD6C3E" w:rsidRPr="00EF4B03" w:rsidRDefault="00AD6C3E" w:rsidP="00AD6C3E">
      <w:pPr>
        <w:suppressAutoHyphens/>
      </w:pPr>
      <w:r>
        <w:tab/>
      </w:r>
      <w:r w:rsidRPr="00EF4B03">
        <w:t>H. 4795</w:t>
      </w:r>
      <w:r w:rsidRPr="00EF4B03">
        <w:fldChar w:fldCharType="begin"/>
      </w:r>
      <w:r w:rsidRPr="00EF4B03">
        <w:instrText xml:space="preserve"> XE "H. 4795" \b </w:instrText>
      </w:r>
      <w:r w:rsidRPr="00EF4B03">
        <w:fldChar w:fldCharType="end"/>
      </w:r>
      <w:r w:rsidRPr="00EF4B03">
        <w:t xml:space="preserve"> -- </w:t>
      </w:r>
      <w:r>
        <w:t>Reps. Herbkersman, Simrill, W. Newton and Bradley</w:t>
      </w:r>
      <w:r w:rsidRPr="00EF4B03">
        <w:t xml:space="preserve">:  </w:t>
      </w:r>
      <w:r w:rsidRPr="00EF4B03">
        <w:rPr>
          <w:szCs w:val="30"/>
        </w:rPr>
        <w:t xml:space="preserve">A BILL </w:t>
      </w:r>
      <w:r w:rsidRPr="00EF4B03">
        <w:t>TO AMEND SECTION 56</w:t>
      </w:r>
      <w:r w:rsidRPr="00EF4B03">
        <w:noBreakHyphen/>
        <w:t>15</w:t>
      </w:r>
      <w:r w:rsidRPr="00EF4B03">
        <w:noBreakHyphen/>
        <w:t xml:space="preserve">10, AS AMENDED, CODE OF LAWS OF SOUTH CAROLINA, 1976, RELATING TO TERMS AND THEIR DEFINITIONS REGARDING THE REGULATION OF MANUFACTURERS, DISTRIBUTORS, AND DEALERS, SO AS TO REVISE THE DEFINITION OF THE TERMS </w:t>
      </w:r>
      <w:r>
        <w:t>“</w:t>
      </w:r>
      <w:r w:rsidRPr="00EF4B03">
        <w:t>DEALER</w:t>
      </w:r>
      <w:r>
        <w:t>”</w:t>
      </w:r>
      <w:r w:rsidRPr="00EF4B03">
        <w:t xml:space="preserve"> OR </w:t>
      </w:r>
      <w:r>
        <w:t>“</w:t>
      </w:r>
      <w:r w:rsidRPr="00EF4B03">
        <w:t>MOTOR VEHICLE DEALER</w:t>
      </w:r>
      <w:r>
        <w:t>”</w:t>
      </w:r>
      <w:r w:rsidRPr="00EF4B03">
        <w:t xml:space="preserve"> TO EXCLUDE CERTAIN PERSONS CONDUCTING AUCTIONS IN CONJUNCTION WITH THE ANNUAL HILTON HEAD ISLAND CONCOURS D</w:t>
      </w:r>
      <w:r>
        <w:t>’</w:t>
      </w:r>
      <w:r w:rsidRPr="00EF4B03">
        <w:t>ELEGANCE.</w:t>
      </w:r>
    </w:p>
    <w:p w:rsidR="00AD6C3E" w:rsidRDefault="00AD6C3E" w:rsidP="00AD6C3E">
      <w:pPr>
        <w:pStyle w:val="Header"/>
        <w:tabs>
          <w:tab w:val="clear" w:pos="8640"/>
          <w:tab w:val="left" w:pos="4320"/>
        </w:tabs>
      </w:pPr>
      <w:r>
        <w:tab/>
        <w:t>Ordered for consideration tomorrow.</w:t>
      </w:r>
    </w:p>
    <w:p w:rsidR="002C78AA" w:rsidRDefault="002C78AA" w:rsidP="00AD6C3E">
      <w:pPr>
        <w:pStyle w:val="Header"/>
        <w:tabs>
          <w:tab w:val="clear" w:pos="8640"/>
          <w:tab w:val="left" w:pos="4320"/>
        </w:tabs>
      </w:pPr>
    </w:p>
    <w:p w:rsidR="00AD6C3E" w:rsidRDefault="00AD6C3E" w:rsidP="00AD6C3E">
      <w:pPr>
        <w:pStyle w:val="Header"/>
        <w:keepNext/>
        <w:keepLines/>
        <w:tabs>
          <w:tab w:val="clear" w:pos="8640"/>
          <w:tab w:val="left" w:pos="4320"/>
        </w:tabs>
      </w:pPr>
      <w:r>
        <w:tab/>
        <w:t>Senator PEELER from the Committee on Medical Affairs submitted a favorable with amendment report on:</w:t>
      </w:r>
    </w:p>
    <w:p w:rsidR="00AD6C3E" w:rsidRPr="00705272" w:rsidRDefault="00AD6C3E" w:rsidP="00AD6C3E">
      <w:pPr>
        <w:keepNext/>
        <w:keepLines/>
      </w:pPr>
      <w:r>
        <w:tab/>
      </w:r>
      <w:r w:rsidRPr="00705272">
        <w:t>H. 4799</w:t>
      </w:r>
      <w:r w:rsidRPr="00705272">
        <w:fldChar w:fldCharType="begin"/>
      </w:r>
      <w:r w:rsidRPr="00705272">
        <w:instrText xml:space="preserve"> XE "H. 4799" \b </w:instrText>
      </w:r>
      <w:r w:rsidRPr="00705272">
        <w:fldChar w:fldCharType="end"/>
      </w:r>
      <w:r w:rsidRPr="00705272">
        <w:t xml:space="preserve"> -- </w:t>
      </w:r>
      <w:r>
        <w:t>Reps. Howard, Gilliard, Davis, Brawley and King</w:t>
      </w:r>
      <w:r w:rsidRPr="00705272">
        <w:t xml:space="preserve">:  </w:t>
      </w:r>
      <w:r w:rsidRPr="00705272">
        <w:rPr>
          <w:szCs w:val="30"/>
        </w:rPr>
        <w:t xml:space="preserve">A BILL </w:t>
      </w:r>
      <w:r w:rsidRPr="00705272">
        <w:rPr>
          <w:color w:val="000000" w:themeColor="text1"/>
          <w:u w:color="000000" w:themeColor="text1"/>
        </w:rPr>
        <w:t xml:space="preserve">TO AMEND THE CODE OF LAWS OF SOUTH CAROLINA, 1976, BY ADDING ARTICLE 3 TO CHAPTER 45, TITLE 40 ENTITLED THE </w:t>
      </w:r>
      <w:r>
        <w:rPr>
          <w:color w:val="000000" w:themeColor="text1"/>
          <w:u w:color="000000" w:themeColor="text1"/>
        </w:rPr>
        <w:t>“</w:t>
      </w:r>
      <w:r w:rsidRPr="00705272">
        <w:rPr>
          <w:color w:val="000000" w:themeColor="text1"/>
          <w:u w:color="000000" w:themeColor="text1"/>
        </w:rPr>
        <w:t>PHYSICAL THERAPY LICENSURE COMPACT</w:t>
      </w:r>
      <w:r>
        <w:rPr>
          <w:color w:val="000000" w:themeColor="text1"/>
          <w:u w:color="000000" w:themeColor="text1"/>
        </w:rPr>
        <w:t>”</w:t>
      </w:r>
      <w:r w:rsidRPr="00705272">
        <w:rPr>
          <w:color w:val="000000" w:themeColor="text1"/>
          <w:u w:color="000000" w:themeColor="text1"/>
        </w:rPr>
        <w:t>; TO PROVIDE FOR THE ENTRY OF SOUTH CAROLINA INTO THIS MULTI</w:t>
      </w:r>
      <w:r w:rsidRPr="00705272">
        <w:rPr>
          <w:color w:val="000000" w:themeColor="text1"/>
          <w:u w:color="000000" w:themeColor="text1"/>
        </w:rPr>
        <w:noBreakHyphen/>
        <w:t xml:space="preserve">STATE COMPACT, TO PROVIDE FOR THE STRUCTURE, FUNCTIONS, POWERS, AND DUTIES OF THE GOVERNING BODY OF THE COMPACT; TO PROVIDE THE OBLIGATIONS, BENEFITS, AND RIGHTS OF COMPACT MEMBERS; AND TO DESIGNATE THE EXISTING PROVISIONS OF ARTICLE 3, CHAPTER 45, TITLE 40 AS </w:t>
      </w:r>
      <w:r>
        <w:rPr>
          <w:color w:val="000000" w:themeColor="text1"/>
          <w:u w:color="000000" w:themeColor="text1"/>
        </w:rPr>
        <w:t>“</w:t>
      </w:r>
      <w:r w:rsidRPr="00705272">
        <w:rPr>
          <w:color w:val="000000" w:themeColor="text1"/>
          <w:u w:color="000000" w:themeColor="text1"/>
        </w:rPr>
        <w:t>GENERAL PROVISIONS</w:t>
      </w:r>
      <w:r>
        <w:rPr>
          <w:color w:val="000000" w:themeColor="text1"/>
          <w:u w:color="000000" w:themeColor="text1"/>
        </w:rPr>
        <w:t>”</w:t>
      </w:r>
      <w:r w:rsidRPr="00705272">
        <w:rPr>
          <w:color w:val="000000" w:themeColor="text1"/>
          <w:u w:color="000000" w:themeColor="text1"/>
        </w:rPr>
        <w:t>.</w:t>
      </w:r>
    </w:p>
    <w:p w:rsidR="00AD6C3E" w:rsidRDefault="00AD6C3E" w:rsidP="00AD6C3E">
      <w:pPr>
        <w:pStyle w:val="Header"/>
        <w:tabs>
          <w:tab w:val="clear" w:pos="8640"/>
          <w:tab w:val="left" w:pos="4320"/>
        </w:tabs>
      </w:pPr>
      <w:r>
        <w:tab/>
        <w:t>Ordered for consideration tomorrow.</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PEELER from the Committee on Medical Affairs submitted a favorable report on:</w:t>
      </w:r>
    </w:p>
    <w:p w:rsidR="00AD6C3E" w:rsidRPr="00E0274A" w:rsidRDefault="00AD6C3E" w:rsidP="00AD6C3E">
      <w:pPr>
        <w:suppressAutoHyphens/>
      </w:pPr>
      <w:r>
        <w:tab/>
      </w:r>
      <w:r w:rsidRPr="00E0274A">
        <w:t>H. 5159</w:t>
      </w:r>
      <w:r w:rsidRPr="00E0274A">
        <w:fldChar w:fldCharType="begin"/>
      </w:r>
      <w:r w:rsidRPr="00E0274A">
        <w:instrText xml:space="preserve"> XE "H. 5159" \b </w:instrText>
      </w:r>
      <w:r w:rsidRPr="00E0274A">
        <w:fldChar w:fldCharType="end"/>
      </w:r>
      <w:r w:rsidRPr="00E0274A">
        <w:t xml:space="preserve"> -- Regulations and Administrative Procedures Committee:  </w:t>
      </w:r>
      <w:r w:rsidRPr="00E0274A">
        <w:rPr>
          <w:szCs w:val="30"/>
        </w:rPr>
        <w:t xml:space="preserve">A JOINT RESOLUTION </w:t>
      </w:r>
      <w:r w:rsidRPr="00E0274A">
        <w:t>TO APPROVE REGULATIONS OF THE DEPARTMENT OF HEALTH AND ENVIRONMENTAL CONTROL, RELATING TO STANDARDS FOR LICENSING HOSPICES, DESIGNATED AS REGULATION DOCUMENT NUMBER 4800, PURSUANT TO THE PROVISIONS OF ARTICLE 1, CHAPTER 23, TITLE 1 OF THE 1976 CODE.</w:t>
      </w:r>
    </w:p>
    <w:p w:rsidR="00AD6C3E" w:rsidRDefault="00AD6C3E" w:rsidP="00AD6C3E">
      <w:pPr>
        <w:pStyle w:val="Header"/>
        <w:tabs>
          <w:tab w:val="clear" w:pos="8640"/>
          <w:tab w:val="left" w:pos="4320"/>
        </w:tabs>
      </w:pPr>
      <w:r>
        <w:tab/>
        <w:t>Ordered for consideration tomorrow.</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jc w:val="center"/>
        <w:rPr>
          <w:b/>
        </w:rPr>
      </w:pPr>
      <w:r>
        <w:rPr>
          <w:b/>
        </w:rPr>
        <w:t>Appointments Reported</w:t>
      </w:r>
    </w:p>
    <w:p w:rsidR="00AD6C3E" w:rsidRPr="00E077F9" w:rsidRDefault="00AD6C3E" w:rsidP="00AD6C3E">
      <w:pPr>
        <w:rPr>
          <w:color w:val="auto"/>
        </w:rPr>
      </w:pPr>
      <w:r>
        <w:rPr>
          <w:color w:val="auto"/>
        </w:rPr>
        <w:tab/>
      </w:r>
      <w:r w:rsidRPr="00E077F9">
        <w:rPr>
          <w:color w:val="auto"/>
        </w:rPr>
        <w:t>Senator PEELER from the Committee on Medical Affairs submitted a favorable report on:</w:t>
      </w:r>
    </w:p>
    <w:p w:rsidR="00AD6C3E" w:rsidRPr="00E077F9" w:rsidRDefault="00AD6C3E" w:rsidP="00AD6C3E">
      <w:pPr>
        <w:jc w:val="center"/>
        <w:rPr>
          <w:b/>
          <w:color w:val="auto"/>
        </w:rPr>
      </w:pPr>
      <w:r w:rsidRPr="00E077F9">
        <w:rPr>
          <w:b/>
          <w:color w:val="auto"/>
        </w:rPr>
        <w:t>Statewide Appointments</w:t>
      </w:r>
    </w:p>
    <w:p w:rsidR="00AD6C3E" w:rsidRPr="00E077F9" w:rsidRDefault="00AD6C3E" w:rsidP="00AD6C3E">
      <w:pPr>
        <w:keepNext/>
        <w:ind w:firstLine="216"/>
        <w:rPr>
          <w:color w:val="auto"/>
          <w:u w:val="single"/>
        </w:rPr>
      </w:pPr>
      <w:r w:rsidRPr="00E077F9">
        <w:rPr>
          <w:color w:val="auto"/>
          <w:u w:val="single"/>
        </w:rPr>
        <w:t>Initial Appointment, South Carolina State Board of Examiners in Speech Pathology and Audiology, with the term to commence June 1, 2018, and to expire June 1, 2022</w:t>
      </w:r>
    </w:p>
    <w:p w:rsidR="00AD6C3E" w:rsidRPr="00E077F9" w:rsidRDefault="00AD6C3E" w:rsidP="00AD6C3E">
      <w:pPr>
        <w:keepNext/>
        <w:ind w:firstLine="216"/>
        <w:rPr>
          <w:color w:val="auto"/>
          <w:u w:val="single"/>
        </w:rPr>
      </w:pPr>
      <w:r w:rsidRPr="00E077F9">
        <w:rPr>
          <w:color w:val="auto"/>
          <w:u w:val="single"/>
        </w:rPr>
        <w:t>Audiologist:</w:t>
      </w:r>
    </w:p>
    <w:p w:rsidR="00AD6C3E" w:rsidRPr="00E077F9" w:rsidRDefault="00AD6C3E" w:rsidP="00AD6C3E">
      <w:pPr>
        <w:ind w:firstLine="216"/>
        <w:rPr>
          <w:color w:val="auto"/>
        </w:rPr>
      </w:pPr>
      <w:r w:rsidRPr="00E077F9">
        <w:rPr>
          <w:color w:val="auto"/>
        </w:rPr>
        <w:t>James P. Wigand, 310 Honey Tree Drive, Lexington, SC 29073-6401</w:t>
      </w:r>
      <w:r w:rsidRPr="00E077F9">
        <w:rPr>
          <w:i/>
          <w:color w:val="auto"/>
        </w:rPr>
        <w:t xml:space="preserve"> VICE </w:t>
      </w:r>
      <w:r w:rsidRPr="00E077F9">
        <w:rPr>
          <w:color w:val="auto"/>
        </w:rPr>
        <w:t>Kelly A. Long</w:t>
      </w:r>
    </w:p>
    <w:p w:rsidR="00AD6C3E" w:rsidRPr="00E077F9" w:rsidRDefault="00AD6C3E" w:rsidP="00AD6C3E">
      <w:pPr>
        <w:ind w:firstLine="216"/>
        <w:rPr>
          <w:color w:val="auto"/>
        </w:rPr>
      </w:pPr>
    </w:p>
    <w:p w:rsidR="00AD6C3E" w:rsidRPr="00E077F9" w:rsidRDefault="00AD6C3E" w:rsidP="00AD6C3E">
      <w:pPr>
        <w:ind w:firstLine="216"/>
        <w:rPr>
          <w:color w:val="auto"/>
        </w:rPr>
      </w:pPr>
      <w:r w:rsidRPr="00E077F9">
        <w:rPr>
          <w:color w:val="auto"/>
        </w:rPr>
        <w:t>Received as information.</w:t>
      </w:r>
    </w:p>
    <w:p w:rsidR="00AD6C3E" w:rsidRPr="00E077F9" w:rsidRDefault="00AD6C3E" w:rsidP="00AD6C3E">
      <w:pPr>
        <w:ind w:firstLine="216"/>
        <w:rPr>
          <w:color w:val="auto"/>
        </w:rPr>
      </w:pPr>
    </w:p>
    <w:p w:rsidR="00AD6C3E" w:rsidRPr="00E077F9" w:rsidRDefault="00AD6C3E" w:rsidP="00AD6C3E">
      <w:pPr>
        <w:keepNext/>
        <w:ind w:firstLine="216"/>
        <w:rPr>
          <w:color w:val="auto"/>
          <w:u w:val="single"/>
        </w:rPr>
      </w:pPr>
      <w:r w:rsidRPr="00E077F9">
        <w:rPr>
          <w:color w:val="auto"/>
          <w:u w:val="single"/>
        </w:rPr>
        <w:t>Reappointment, South Carolina State Board of Pharmacy, with the term to commence June 30, 2018, and to expire June 30, 2024</w:t>
      </w:r>
    </w:p>
    <w:p w:rsidR="00AD6C3E" w:rsidRPr="00E077F9" w:rsidRDefault="00AD6C3E" w:rsidP="00AD6C3E">
      <w:pPr>
        <w:keepNext/>
        <w:ind w:firstLine="216"/>
        <w:rPr>
          <w:color w:val="auto"/>
          <w:u w:val="single"/>
        </w:rPr>
      </w:pPr>
      <w:r w:rsidRPr="00E077F9">
        <w:rPr>
          <w:color w:val="auto"/>
          <w:u w:val="single"/>
        </w:rPr>
        <w:t>6th Congressional District:</w:t>
      </w:r>
    </w:p>
    <w:p w:rsidR="00AD6C3E" w:rsidRPr="00E077F9" w:rsidRDefault="00AD6C3E" w:rsidP="00AD6C3E">
      <w:pPr>
        <w:ind w:firstLine="216"/>
        <w:rPr>
          <w:color w:val="auto"/>
        </w:rPr>
      </w:pPr>
      <w:r w:rsidRPr="00E077F9">
        <w:rPr>
          <w:color w:val="auto"/>
        </w:rPr>
        <w:t>Terry A. Blackmon, 15250 Highway 301, New Zion, SC 29111</w:t>
      </w:r>
    </w:p>
    <w:p w:rsidR="00AD6C3E" w:rsidRDefault="00AD6C3E" w:rsidP="00AD6C3E">
      <w:pPr>
        <w:ind w:firstLine="216"/>
        <w:rPr>
          <w:color w:val="auto"/>
        </w:rPr>
      </w:pPr>
      <w:r w:rsidRPr="00E077F9">
        <w:rPr>
          <w:color w:val="auto"/>
        </w:rPr>
        <w:t>Received as information.</w:t>
      </w:r>
    </w:p>
    <w:p w:rsidR="00AD6C3E" w:rsidRPr="00E077F9" w:rsidRDefault="00AD6C3E" w:rsidP="00AD6C3E">
      <w:pPr>
        <w:ind w:firstLine="216"/>
        <w:rPr>
          <w:color w:val="auto"/>
        </w:rPr>
      </w:pPr>
    </w:p>
    <w:p w:rsidR="00AD6C3E" w:rsidRPr="00AE4E99" w:rsidRDefault="00AD6C3E" w:rsidP="00AD6C3E">
      <w:pPr>
        <w:jc w:val="center"/>
        <w:rPr>
          <w:szCs w:val="22"/>
        </w:rPr>
      </w:pPr>
      <w:r>
        <w:rPr>
          <w:b/>
          <w:szCs w:val="22"/>
        </w:rPr>
        <w:t>Message from the House</w:t>
      </w:r>
    </w:p>
    <w:p w:rsidR="00AD6C3E" w:rsidRDefault="00AD6C3E" w:rsidP="00AD6C3E">
      <w:pPr>
        <w:rPr>
          <w:szCs w:val="22"/>
        </w:rPr>
      </w:pPr>
      <w:r>
        <w:rPr>
          <w:szCs w:val="22"/>
        </w:rPr>
        <w:t>Columbia, S.C., May 3, 2018</w:t>
      </w:r>
    </w:p>
    <w:p w:rsidR="00AD6C3E" w:rsidRDefault="00AD6C3E" w:rsidP="00AD6C3E">
      <w:pPr>
        <w:rPr>
          <w:szCs w:val="22"/>
        </w:rPr>
      </w:pPr>
    </w:p>
    <w:p w:rsidR="00AD6C3E" w:rsidRDefault="00AD6C3E" w:rsidP="00AD6C3E">
      <w:pPr>
        <w:rPr>
          <w:szCs w:val="22"/>
        </w:rPr>
      </w:pPr>
      <w:r>
        <w:rPr>
          <w:szCs w:val="22"/>
        </w:rPr>
        <w:t>Mr. President and Senators:</w:t>
      </w:r>
    </w:p>
    <w:p w:rsidR="00AD6C3E" w:rsidRDefault="00AD6C3E" w:rsidP="00AD6C3E">
      <w:pPr>
        <w:rPr>
          <w:szCs w:val="22"/>
        </w:rPr>
      </w:pPr>
      <w:r>
        <w:rPr>
          <w:szCs w:val="22"/>
        </w:rPr>
        <w:tab/>
        <w:t>The House respectfully informs your Honorable Body that it has returned the following Bill to the Senate with amendments:</w:t>
      </w:r>
    </w:p>
    <w:p w:rsidR="00AD6C3E" w:rsidRPr="00873AC0" w:rsidRDefault="00AD6C3E" w:rsidP="00AD6C3E">
      <w:pPr>
        <w:suppressAutoHyphens/>
      </w:pPr>
      <w:r>
        <w:tab/>
      </w:r>
      <w:r w:rsidRPr="00873AC0">
        <w:t>H. 3895</w:t>
      </w:r>
      <w:r w:rsidRPr="00873AC0">
        <w:fldChar w:fldCharType="begin"/>
      </w:r>
      <w:r w:rsidRPr="00873AC0">
        <w:instrText xml:space="preserve"> XE "H. 3895" \b </w:instrText>
      </w:r>
      <w:r w:rsidRPr="00873AC0">
        <w:fldChar w:fldCharType="end"/>
      </w:r>
      <w:r w:rsidRPr="00873AC0">
        <w:t xml:space="preserve"> -- Rep. Herbkersman:  </w:t>
      </w:r>
      <w:r w:rsidRPr="00873AC0">
        <w:rPr>
          <w:szCs w:val="30"/>
        </w:rPr>
        <w:t xml:space="preserve">A BILL </w:t>
      </w:r>
      <w:r w:rsidRPr="00873AC0">
        <w:rPr>
          <w:color w:val="000000" w:themeColor="text1"/>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873AC0">
        <w:rPr>
          <w:color w:val="000000" w:themeColor="text1"/>
          <w:u w:color="000000" w:themeColor="text1"/>
        </w:rPr>
        <w:noBreakHyphen/>
        <w:t>7</w:t>
      </w:r>
      <w:r w:rsidRPr="00873AC0">
        <w:rPr>
          <w:color w:val="000000" w:themeColor="text1"/>
          <w:u w:color="000000" w:themeColor="text1"/>
        </w:rPr>
        <w:noBreakHyphen/>
        <w:t>71 AND 2</w:t>
      </w:r>
      <w:r w:rsidRPr="00873AC0">
        <w:rPr>
          <w:color w:val="000000" w:themeColor="text1"/>
          <w:u w:color="000000" w:themeColor="text1"/>
        </w:rPr>
        <w:noBreakHyphen/>
        <w:t>7</w:t>
      </w:r>
      <w:r w:rsidRPr="00873AC0">
        <w:rPr>
          <w:color w:val="000000" w:themeColor="text1"/>
          <w:u w:color="000000" w:themeColor="text1"/>
        </w:rPr>
        <w:noBreakHyphen/>
        <w:t>78, RELATING TO CERTAIN IMPACT STATEMENTS, SO AS TO REQUIRE THE STATEMENTS TO BE CERTIFIED BY THE EXECUTIVE DIRECTOR OF THE REVENUE AND FISCAL AFFAIRS OFFICE; TO AMEND SECTION 2</w:t>
      </w:r>
      <w:r w:rsidRPr="00873AC0">
        <w:rPr>
          <w:color w:val="000000" w:themeColor="text1"/>
          <w:u w:color="000000" w:themeColor="text1"/>
        </w:rPr>
        <w:noBreakHyphen/>
        <w:t>7</w:t>
      </w:r>
      <w:r w:rsidRPr="00873AC0">
        <w:rPr>
          <w:color w:val="000000" w:themeColor="text1"/>
          <w:u w:color="000000" w:themeColor="text1"/>
        </w:rPr>
        <w:noBreakHyphen/>
        <w:t>73, AS AMENDED, RELATING TO HEALTH COVERAGE IMPACT STATEMENTS, SO AS TO REQUIRE THE DEPARTMENT OF INSURANCE TO CONDUCT THE ANALYSIS; TO AMEND SECTION 4</w:t>
      </w:r>
      <w:r w:rsidRPr="00873AC0">
        <w:rPr>
          <w:color w:val="000000" w:themeColor="text1"/>
          <w:u w:color="000000" w:themeColor="text1"/>
        </w:rPr>
        <w:noBreakHyphen/>
        <w:t>10</w:t>
      </w:r>
      <w:r w:rsidRPr="00873AC0">
        <w:rPr>
          <w:color w:val="000000" w:themeColor="text1"/>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873AC0">
        <w:rPr>
          <w:color w:val="000000" w:themeColor="text1"/>
          <w:u w:color="000000" w:themeColor="text1"/>
        </w:rPr>
        <w:noBreakHyphen/>
        <w:t>1</w:t>
      </w:r>
      <w:r w:rsidRPr="00873AC0">
        <w:rPr>
          <w:color w:val="000000" w:themeColor="text1"/>
          <w:u w:color="000000" w:themeColor="text1"/>
        </w:rPr>
        <w:noBreakHyphen/>
        <w:t>50, AS AMENDED, RELATING TO FINANCIAL REPORTS FROM COUNTIES AND MUNICIPALITIES, SO AS TO DELAY THE REPORTS UNTIL MARCH FIFTEENTH; TO AMEND SECTION 23</w:t>
      </w:r>
      <w:r w:rsidRPr="00873AC0">
        <w:rPr>
          <w:color w:val="000000" w:themeColor="text1"/>
          <w:u w:color="000000" w:themeColor="text1"/>
        </w:rPr>
        <w:noBreakHyphen/>
        <w:t>47</w:t>
      </w:r>
      <w:r w:rsidRPr="00873AC0">
        <w:rPr>
          <w:color w:val="000000" w:themeColor="text1"/>
          <w:u w:color="000000" w:themeColor="text1"/>
        </w:rPr>
        <w:noBreakHyphen/>
        <w:t>65, AS AMENDED, RELATING TO THE SOUTH CAROLINA 911 ADVISORY COMMITTEE, SO AS TO ALLOW THE EXECUTIVE DIRECTOR OF THE REVENUE AND FISCAL AFFAIRS OFFICE TO APPOINT A MEMBER; TO AMEND SECTIONS 27</w:t>
      </w:r>
      <w:r w:rsidRPr="00873AC0">
        <w:rPr>
          <w:color w:val="000000" w:themeColor="text1"/>
          <w:u w:color="000000" w:themeColor="text1"/>
        </w:rPr>
        <w:noBreakHyphen/>
        <w:t>2</w:t>
      </w:r>
      <w:r w:rsidRPr="00873AC0">
        <w:rPr>
          <w:color w:val="000000" w:themeColor="text1"/>
          <w:u w:color="000000" w:themeColor="text1"/>
        </w:rPr>
        <w:noBreakHyphen/>
        <w:t>85 AND 27</w:t>
      </w:r>
      <w:r w:rsidRPr="00873AC0">
        <w:rPr>
          <w:color w:val="000000" w:themeColor="text1"/>
          <w:u w:color="000000" w:themeColor="text1"/>
        </w:rPr>
        <w:noBreakHyphen/>
        <w:t>2</w:t>
      </w:r>
      <w:r w:rsidRPr="00873AC0">
        <w:rPr>
          <w:color w:val="000000" w:themeColor="text1"/>
          <w:u w:color="000000" w:themeColor="text1"/>
        </w:rPr>
        <w:noBreakHyphen/>
        <w:t>95, RELATING TO THE SOUTH CAROLINA GEODETIC SURVEY, SO AS TO DELETE OBSOLETE REFERENCES; TO AMEND SECTION 44</w:t>
      </w:r>
      <w:r w:rsidRPr="00873AC0">
        <w:rPr>
          <w:color w:val="000000" w:themeColor="text1"/>
          <w:u w:color="000000" w:themeColor="text1"/>
        </w:rPr>
        <w:noBreakHyphen/>
        <w:t>6</w:t>
      </w:r>
      <w:r w:rsidRPr="00873AC0">
        <w:rPr>
          <w:color w:val="000000" w:themeColor="text1"/>
          <w:u w:color="000000" w:themeColor="text1"/>
        </w:rPr>
        <w:noBreakHyphen/>
        <w:t>170, RELATING TO THE DATA OVERSIGHT COUNCIL, SO AS TO DELETE OBSOLETE REFERENCES, AND TO REVISE THE COMPOSITION OF THE COUNCIL; TO AMEND SECTION 44</w:t>
      </w:r>
      <w:r w:rsidRPr="00873AC0">
        <w:rPr>
          <w:color w:val="000000" w:themeColor="text1"/>
          <w:u w:color="000000" w:themeColor="text1"/>
        </w:rPr>
        <w:noBreakHyphen/>
        <w:t>6</w:t>
      </w:r>
      <w:r w:rsidRPr="00873AC0">
        <w:rPr>
          <w:color w:val="000000" w:themeColor="text1"/>
          <w:u w:color="000000" w:themeColor="text1"/>
        </w:rPr>
        <w:noBreakHyphen/>
        <w:t>5, RELATING TO THE DEPARTMENT OF HEALTH AND HUMAN SERVICES, SO AS TO DELETE AN OBSOLETE REFERENCE; TO REDESIGNATE CERTAIN SECTIONS OF THE CODE; AND TO REPEAL SECTIONS 1</w:t>
      </w:r>
      <w:r w:rsidRPr="00873AC0">
        <w:rPr>
          <w:color w:val="000000" w:themeColor="text1"/>
          <w:u w:color="000000" w:themeColor="text1"/>
        </w:rPr>
        <w:noBreakHyphen/>
        <w:t>11</w:t>
      </w:r>
      <w:r w:rsidRPr="00873AC0">
        <w:rPr>
          <w:color w:val="000000" w:themeColor="text1"/>
          <w:u w:color="000000" w:themeColor="text1"/>
        </w:rPr>
        <w:noBreakHyphen/>
        <w:t>360, 2</w:t>
      </w:r>
      <w:r w:rsidRPr="00873AC0">
        <w:rPr>
          <w:color w:val="000000" w:themeColor="text1"/>
          <w:u w:color="000000" w:themeColor="text1"/>
        </w:rPr>
        <w:noBreakHyphen/>
        <w:t>7</w:t>
      </w:r>
      <w:r w:rsidRPr="00873AC0">
        <w:rPr>
          <w:color w:val="000000" w:themeColor="text1"/>
          <w:u w:color="000000" w:themeColor="text1"/>
        </w:rPr>
        <w:noBreakHyphen/>
        <w:t>62, 44</w:t>
      </w:r>
      <w:r w:rsidRPr="00873AC0">
        <w:rPr>
          <w:color w:val="000000" w:themeColor="text1"/>
          <w:u w:color="000000" w:themeColor="text1"/>
        </w:rPr>
        <w:noBreakHyphen/>
        <w:t>6</w:t>
      </w:r>
      <w:r w:rsidRPr="00873AC0">
        <w:rPr>
          <w:color w:val="000000" w:themeColor="text1"/>
          <w:u w:color="000000" w:themeColor="text1"/>
        </w:rPr>
        <w:noBreakHyphen/>
        <w:t>175, AND 48</w:t>
      </w:r>
      <w:r w:rsidRPr="00873AC0">
        <w:rPr>
          <w:color w:val="000000" w:themeColor="text1"/>
          <w:u w:color="000000" w:themeColor="text1"/>
        </w:rPr>
        <w:noBreakHyphen/>
        <w:t>22</w:t>
      </w:r>
      <w:r w:rsidRPr="00873AC0">
        <w:rPr>
          <w:color w:val="000000" w:themeColor="text1"/>
          <w:u w:color="000000" w:themeColor="text1"/>
        </w:rPr>
        <w:noBreakHyphen/>
        <w:t>20 ALL RELATING TO THE DUTIES OF THE REVENUE AND FISCAL AFFAIRS OFFICE.</w:t>
      </w:r>
    </w:p>
    <w:p w:rsidR="00AD6C3E" w:rsidRDefault="00AD6C3E" w:rsidP="00AD6C3E">
      <w:pPr>
        <w:rPr>
          <w:szCs w:val="22"/>
        </w:rPr>
      </w:pPr>
      <w:r>
        <w:rPr>
          <w:szCs w:val="22"/>
        </w:rPr>
        <w:t>Very respectfully,</w:t>
      </w:r>
    </w:p>
    <w:p w:rsidR="00AD6C3E" w:rsidRDefault="00AD6C3E" w:rsidP="00AD6C3E">
      <w:pPr>
        <w:rPr>
          <w:szCs w:val="22"/>
        </w:rPr>
      </w:pPr>
      <w:r>
        <w:rPr>
          <w:szCs w:val="22"/>
        </w:rPr>
        <w:t>Speaker of the House</w:t>
      </w:r>
    </w:p>
    <w:p w:rsidR="00AD6C3E" w:rsidRDefault="00AD6C3E" w:rsidP="00AD6C3E">
      <w:pPr>
        <w:rPr>
          <w:szCs w:val="22"/>
        </w:rPr>
      </w:pPr>
      <w:r>
        <w:rPr>
          <w:szCs w:val="22"/>
        </w:rPr>
        <w:tab/>
        <w:t>Received as information.</w:t>
      </w:r>
    </w:p>
    <w:p w:rsidR="00AD6C3E" w:rsidRDefault="00AD6C3E" w:rsidP="00AD6C3E">
      <w:pPr>
        <w:pStyle w:val="Header"/>
        <w:tabs>
          <w:tab w:val="clear" w:pos="8640"/>
          <w:tab w:val="left" w:pos="4320"/>
        </w:tabs>
      </w:pPr>
    </w:p>
    <w:p w:rsidR="00AD6C3E" w:rsidRPr="007B5B5A" w:rsidRDefault="00AD6C3E" w:rsidP="00AD6C3E">
      <w:pPr>
        <w:pStyle w:val="Header"/>
        <w:tabs>
          <w:tab w:val="clear" w:pos="8640"/>
          <w:tab w:val="left" w:pos="4320"/>
        </w:tabs>
        <w:jc w:val="center"/>
      </w:pPr>
      <w:r>
        <w:rPr>
          <w:b/>
        </w:rPr>
        <w:t>Message from the House</w:t>
      </w:r>
    </w:p>
    <w:p w:rsidR="00AD6C3E" w:rsidRDefault="00AD6C3E" w:rsidP="00AD6C3E">
      <w:pPr>
        <w:pStyle w:val="Header"/>
        <w:tabs>
          <w:tab w:val="clear" w:pos="8640"/>
          <w:tab w:val="left" w:pos="4320"/>
        </w:tabs>
      </w:pPr>
      <w:r>
        <w:t>Columbia, S.C., May 3, 2018</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Mr. President and Senators:</w:t>
      </w:r>
    </w:p>
    <w:p w:rsidR="00AD6C3E" w:rsidRDefault="00AD6C3E" w:rsidP="00AD6C3E">
      <w:pPr>
        <w:pStyle w:val="Header"/>
        <w:tabs>
          <w:tab w:val="clear" w:pos="8640"/>
          <w:tab w:val="left" w:pos="4320"/>
        </w:tabs>
      </w:pPr>
      <w:r>
        <w:tab/>
        <w:t>The House respectfully informs your Honorable Body that it has returned the following Bill to the Senate with amendments:</w:t>
      </w:r>
    </w:p>
    <w:p w:rsidR="00AD6C3E" w:rsidRPr="00104ED3" w:rsidRDefault="00AD6C3E" w:rsidP="00AD6C3E">
      <w:pPr>
        <w:suppressAutoHyphens/>
        <w:rPr>
          <w:rFonts w:eastAsia="Calibri"/>
        </w:rPr>
      </w:pPr>
      <w:bookmarkStart w:id="1" w:name="StartOfClip"/>
      <w:bookmarkEnd w:id="1"/>
      <w:r>
        <w:rPr>
          <w:rFonts w:eastAsia="Calibri"/>
        </w:rP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AD6C3E" w:rsidRDefault="00AD6C3E" w:rsidP="00AD6C3E">
      <w:pPr>
        <w:pStyle w:val="Header"/>
        <w:tabs>
          <w:tab w:val="clear" w:pos="8640"/>
          <w:tab w:val="left" w:pos="4320"/>
        </w:tabs>
      </w:pPr>
      <w:r>
        <w:t>Very respectfully,</w:t>
      </w:r>
    </w:p>
    <w:p w:rsidR="00AD6C3E" w:rsidRDefault="00AD6C3E" w:rsidP="00AD6C3E">
      <w:pPr>
        <w:pStyle w:val="Header"/>
        <w:tabs>
          <w:tab w:val="clear" w:pos="8640"/>
          <w:tab w:val="left" w:pos="4320"/>
        </w:tabs>
      </w:pPr>
      <w:r>
        <w:t>Speaker of the House</w:t>
      </w:r>
    </w:p>
    <w:p w:rsidR="00AD6C3E" w:rsidRDefault="00AD6C3E" w:rsidP="00AD6C3E">
      <w:pPr>
        <w:pStyle w:val="Header"/>
        <w:tabs>
          <w:tab w:val="clear" w:pos="8640"/>
          <w:tab w:val="left" w:pos="4320"/>
        </w:tabs>
      </w:pPr>
      <w:r>
        <w:tab/>
        <w:t>Received as information.</w:t>
      </w:r>
    </w:p>
    <w:p w:rsidR="00AD6C3E" w:rsidRDefault="00AD6C3E" w:rsidP="00AD6C3E">
      <w:pPr>
        <w:pStyle w:val="Header"/>
        <w:tabs>
          <w:tab w:val="clear" w:pos="8640"/>
          <w:tab w:val="left" w:pos="4320"/>
        </w:tabs>
      </w:pPr>
    </w:p>
    <w:p w:rsidR="00AD6C3E" w:rsidRPr="007B5B5A" w:rsidRDefault="00AD6C3E" w:rsidP="00AD6C3E">
      <w:pPr>
        <w:pStyle w:val="Header"/>
        <w:tabs>
          <w:tab w:val="clear" w:pos="8640"/>
          <w:tab w:val="left" w:pos="4320"/>
        </w:tabs>
        <w:jc w:val="center"/>
      </w:pPr>
      <w:r>
        <w:rPr>
          <w:b/>
        </w:rPr>
        <w:t>NONCONCURRENCE</w:t>
      </w:r>
    </w:p>
    <w:p w:rsidR="00AD6C3E" w:rsidRPr="00104ED3" w:rsidRDefault="00AD6C3E" w:rsidP="00AD6C3E">
      <w:pPr>
        <w:suppressAutoHyphens/>
        <w:rPr>
          <w:rFonts w:eastAsia="Calibri"/>
        </w:rPr>
      </w:pPr>
      <w: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AD6C3E" w:rsidRDefault="00AD6C3E" w:rsidP="00AD6C3E">
      <w:pPr>
        <w:pStyle w:val="Header"/>
        <w:tabs>
          <w:tab w:val="clear" w:pos="8640"/>
          <w:tab w:val="left" w:pos="4320"/>
        </w:tabs>
      </w:pPr>
      <w:r>
        <w:tab/>
        <w:t>The House returned the Bill with amendments.</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On motion of Senator LEATHERMAN, the Senate nonconcurred in the House amendments and a message was sent to the House accordingly.</w:t>
      </w:r>
    </w:p>
    <w:p w:rsidR="00AD6C3E" w:rsidRDefault="00AD6C3E" w:rsidP="00AD6C3E">
      <w:pPr>
        <w:pStyle w:val="Header"/>
        <w:tabs>
          <w:tab w:val="clear" w:pos="8640"/>
          <w:tab w:val="left" w:pos="4320"/>
        </w:tabs>
      </w:pPr>
    </w:p>
    <w:p w:rsidR="00AD6C3E" w:rsidRPr="00E34810" w:rsidRDefault="00AD6C3E" w:rsidP="00AD6C3E">
      <w:pPr>
        <w:pStyle w:val="Header"/>
        <w:tabs>
          <w:tab w:val="clear" w:pos="8640"/>
          <w:tab w:val="left" w:pos="4320"/>
        </w:tabs>
        <w:jc w:val="center"/>
      </w:pPr>
      <w:r>
        <w:rPr>
          <w:b/>
        </w:rPr>
        <w:t>Message from the House</w:t>
      </w:r>
    </w:p>
    <w:p w:rsidR="00AD6C3E" w:rsidRDefault="00AD6C3E" w:rsidP="00AD6C3E">
      <w:pPr>
        <w:pStyle w:val="Header"/>
        <w:tabs>
          <w:tab w:val="clear" w:pos="8640"/>
          <w:tab w:val="left" w:pos="4320"/>
        </w:tabs>
      </w:pPr>
      <w:r>
        <w:t>Columbia, S.C., May 3, 2018</w:t>
      </w:r>
    </w:p>
    <w:p w:rsidR="00AD6C3E" w:rsidRDefault="00AD6C3E" w:rsidP="00AD6C3E">
      <w:pPr>
        <w:pStyle w:val="Header"/>
        <w:tabs>
          <w:tab w:val="clear" w:pos="8640"/>
          <w:tab w:val="left" w:pos="4320"/>
        </w:tabs>
      </w:pPr>
      <w:r>
        <w:t>Mr. President and Senators:</w:t>
      </w:r>
    </w:p>
    <w:p w:rsidR="00AD6C3E" w:rsidRDefault="00AD6C3E" w:rsidP="00AD6C3E">
      <w:pPr>
        <w:pStyle w:val="Header"/>
        <w:tabs>
          <w:tab w:val="clear" w:pos="8640"/>
          <w:tab w:val="left" w:pos="4320"/>
        </w:tabs>
      </w:pPr>
      <w:r>
        <w:tab/>
        <w:t>The House respectfully informs your Honorable Body that it insists upon the amendments proposed by the House to:</w:t>
      </w:r>
    </w:p>
    <w:p w:rsidR="00AD6C3E" w:rsidRPr="00104ED3" w:rsidRDefault="00AD6C3E" w:rsidP="00AD6C3E">
      <w:pPr>
        <w:suppressAutoHyphens/>
        <w:rPr>
          <w:rFonts w:eastAsia="Calibri"/>
        </w:rPr>
      </w:pPr>
      <w:r>
        <w:rPr>
          <w:rFonts w:eastAsia="Calibri"/>
        </w:rP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AD6C3E" w:rsidRDefault="00AD6C3E" w:rsidP="00AD6C3E">
      <w:pPr>
        <w:pStyle w:val="Header"/>
        <w:tabs>
          <w:tab w:val="clear" w:pos="8640"/>
          <w:tab w:val="left" w:pos="4320"/>
        </w:tabs>
      </w:pPr>
      <w:r>
        <w:t>asks for a Committee of Conference, and has appointed Reps. White, Cole and Clyburn to the committee on the part of the House.</w:t>
      </w:r>
    </w:p>
    <w:p w:rsidR="00AD6C3E" w:rsidRDefault="00AD6C3E" w:rsidP="00AD6C3E">
      <w:pPr>
        <w:pStyle w:val="Header"/>
        <w:tabs>
          <w:tab w:val="clear" w:pos="8640"/>
          <w:tab w:val="left" w:pos="4320"/>
        </w:tabs>
      </w:pPr>
      <w:r>
        <w:t>Very respectfully,</w:t>
      </w:r>
    </w:p>
    <w:p w:rsidR="00AD6C3E" w:rsidRDefault="00AD6C3E" w:rsidP="00AD6C3E">
      <w:pPr>
        <w:pStyle w:val="Header"/>
        <w:tabs>
          <w:tab w:val="clear" w:pos="8640"/>
          <w:tab w:val="left" w:pos="4320"/>
        </w:tabs>
      </w:pPr>
      <w:r>
        <w:t>Speaker of the House</w:t>
      </w:r>
    </w:p>
    <w:p w:rsidR="00AD6C3E" w:rsidRDefault="00AD6C3E" w:rsidP="00AD6C3E">
      <w:pPr>
        <w:pStyle w:val="Header"/>
        <w:tabs>
          <w:tab w:val="clear" w:pos="8640"/>
          <w:tab w:val="left" w:pos="4320"/>
        </w:tabs>
      </w:pPr>
      <w:r>
        <w:tab/>
        <w:t>Received as information.</w:t>
      </w:r>
    </w:p>
    <w:p w:rsidR="00AD6C3E" w:rsidRDefault="00AD6C3E" w:rsidP="00AD6C3E">
      <w:pPr>
        <w:pStyle w:val="Header"/>
        <w:tabs>
          <w:tab w:val="clear" w:pos="8640"/>
          <w:tab w:val="left" w:pos="4320"/>
        </w:tabs>
      </w:pPr>
    </w:p>
    <w:p w:rsidR="00AD6C3E" w:rsidRDefault="00AD6C3E" w:rsidP="00AD6C3E">
      <w:pPr>
        <w:pStyle w:val="Header"/>
        <w:keepNext/>
        <w:keepLines/>
        <w:tabs>
          <w:tab w:val="clear" w:pos="8640"/>
          <w:tab w:val="left" w:pos="4320"/>
        </w:tabs>
        <w:jc w:val="center"/>
        <w:rPr>
          <w:b/>
        </w:rPr>
      </w:pPr>
      <w:r>
        <w:rPr>
          <w:b/>
        </w:rPr>
        <w:t xml:space="preserve">H. 4950--CONFERENCE COMMITTEE APPOINTED </w:t>
      </w:r>
    </w:p>
    <w:p w:rsidR="00AD6C3E" w:rsidRDefault="00AD6C3E" w:rsidP="00AD6C3E">
      <w:pPr>
        <w:pStyle w:val="Header"/>
        <w:keepNext/>
        <w:keepLines/>
        <w:tabs>
          <w:tab w:val="clear" w:pos="8640"/>
          <w:tab w:val="left" w:pos="4320"/>
        </w:tabs>
      </w:pPr>
      <w:r>
        <w:tab/>
        <w:t>Whereupon, Senators LEATHERMAN, J. MATTHEWS and BENNETT were appointed to the Committee of Conference on the part of the Senate and a message was sent to the House accordingly.</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jc w:val="center"/>
      </w:pPr>
      <w:r>
        <w:rPr>
          <w:b/>
        </w:rPr>
        <w:t>HOUSE CONCURRENCE</w:t>
      </w:r>
    </w:p>
    <w:p w:rsidR="00AD6C3E" w:rsidRPr="00CB7D93" w:rsidRDefault="00AD6C3E" w:rsidP="00AD6C3E">
      <w:pPr>
        <w:suppressAutoHyphens/>
      </w:pPr>
      <w:r>
        <w:tab/>
      </w:r>
      <w:r w:rsidRPr="00CB7D93">
        <w:t>S. 1219</w:t>
      </w:r>
      <w:r w:rsidRPr="00CB7D93">
        <w:fldChar w:fldCharType="begin"/>
      </w:r>
      <w:r w:rsidRPr="00CB7D93">
        <w:instrText xml:space="preserve"> XE "S. 1219" \b </w:instrText>
      </w:r>
      <w:r w:rsidRPr="00CB7D93">
        <w:fldChar w:fldCharType="end"/>
      </w:r>
      <w:r w:rsidRPr="00CB7D93">
        <w:t xml:space="preserve"> -- Senator Hembree:  </w:t>
      </w:r>
      <w:r w:rsidRPr="00CB7D93">
        <w:rPr>
          <w:szCs w:val="30"/>
        </w:rPr>
        <w:t xml:space="preserve">A CONCURRENT RESOLUTION </w:t>
      </w:r>
      <w:r w:rsidRPr="00CB7D93">
        <w:rPr>
          <w:color w:val="000000" w:themeColor="text1"/>
          <w:szCs w:val="24"/>
          <w:u w:color="000000" w:themeColor="text1"/>
        </w:rPr>
        <w:t>TO RECOGNIZE MONDAY, MAY 7 THROUGH FRIDAY, MAY 11, 2018</w:t>
      </w:r>
      <w:r>
        <w:rPr>
          <w:color w:val="000000" w:themeColor="text1"/>
          <w:szCs w:val="24"/>
          <w:u w:color="000000" w:themeColor="text1"/>
        </w:rPr>
        <w:t>,</w:t>
      </w:r>
      <w:r w:rsidRPr="00CB7D93">
        <w:rPr>
          <w:color w:val="000000" w:themeColor="text1"/>
          <w:szCs w:val="24"/>
          <w:u w:color="000000" w:themeColor="text1"/>
        </w:rPr>
        <w:t xml:space="preserve"> AS </w:t>
      </w:r>
      <w:r>
        <w:rPr>
          <w:color w:val="000000" w:themeColor="text1"/>
          <w:szCs w:val="24"/>
          <w:u w:color="000000" w:themeColor="text1"/>
        </w:rPr>
        <w:t>“</w:t>
      </w:r>
      <w:r w:rsidRPr="00CB7D93">
        <w:rPr>
          <w:color w:val="000000" w:themeColor="text1"/>
          <w:szCs w:val="24"/>
          <w:u w:color="000000" w:themeColor="text1"/>
        </w:rPr>
        <w:t>CHARTER SCHOOL WEEK</w:t>
      </w:r>
      <w:r>
        <w:rPr>
          <w:color w:val="000000" w:themeColor="text1"/>
          <w:szCs w:val="24"/>
          <w:u w:color="000000" w:themeColor="text1"/>
        </w:rPr>
        <w:t>”</w:t>
      </w:r>
      <w:r w:rsidRPr="00CB7D93">
        <w:rPr>
          <w:color w:val="000000" w:themeColor="text1"/>
          <w:szCs w:val="24"/>
          <w:u w:color="000000" w:themeColor="text1"/>
        </w:rPr>
        <w:t xml:space="preserve"> IN SOUTH CAROLINA AND TO ACKNOWLEDGE THE IMPORTANCE OF EDUCATING THE CHILDREN OF THE PALMETTO STATE IN INNOVATIVE CLASSROOMS AND SCHOOLS.</w:t>
      </w:r>
    </w:p>
    <w:p w:rsidR="00AD6C3E" w:rsidRDefault="00AD6C3E" w:rsidP="00AD6C3E">
      <w:pPr>
        <w:pStyle w:val="Header"/>
        <w:tabs>
          <w:tab w:val="clear" w:pos="8640"/>
          <w:tab w:val="left" w:pos="4320"/>
        </w:tabs>
      </w:pPr>
      <w:r>
        <w:tab/>
        <w:t>Returned with concurrence.</w:t>
      </w:r>
    </w:p>
    <w:p w:rsidR="00AD6C3E" w:rsidRDefault="00AD6C3E" w:rsidP="00AD6C3E">
      <w:pPr>
        <w:pStyle w:val="Header"/>
        <w:tabs>
          <w:tab w:val="clear" w:pos="8640"/>
          <w:tab w:val="left" w:pos="4320"/>
        </w:tabs>
      </w:pPr>
      <w:r>
        <w:tab/>
        <w:t>Received as information.</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rPr>
          <w:b/>
        </w:rPr>
        <w:t>THE SENATE PROCEEDED TO A CALL OF THE UNCONTESTED LOCAL AND STATEWIDE CALENDAR.</w:t>
      </w:r>
    </w:p>
    <w:p w:rsidR="00AD6C3E" w:rsidRDefault="00AD6C3E" w:rsidP="00AD6C3E">
      <w:pPr>
        <w:pStyle w:val="Header"/>
        <w:tabs>
          <w:tab w:val="clear" w:pos="8640"/>
          <w:tab w:val="left" w:pos="4320"/>
        </w:tabs>
      </w:pPr>
    </w:p>
    <w:p w:rsidR="00AD6C3E" w:rsidRPr="003D389E" w:rsidRDefault="00AD6C3E" w:rsidP="00AD6C3E">
      <w:pPr>
        <w:pStyle w:val="Header"/>
        <w:keepNext/>
        <w:keepLines/>
        <w:tabs>
          <w:tab w:val="clear" w:pos="8640"/>
          <w:tab w:val="left" w:pos="4320"/>
        </w:tabs>
        <w:jc w:val="center"/>
        <w:rPr>
          <w:b/>
        </w:rPr>
      </w:pPr>
      <w:r w:rsidRPr="003D389E">
        <w:rPr>
          <w:b/>
        </w:rPr>
        <w:t>SECOND READING BILL</w:t>
      </w:r>
    </w:p>
    <w:p w:rsidR="00AD6C3E" w:rsidRPr="009D40F7" w:rsidRDefault="00AD6C3E" w:rsidP="00AD6C3E">
      <w:pPr>
        <w:keepNext/>
        <w:keepLines/>
        <w:suppressAutoHyphens/>
        <w:outlineLvl w:val="0"/>
      </w:pPr>
      <w:r>
        <w:tab/>
      </w:r>
      <w:r w:rsidRPr="009D40F7">
        <w:t>S. 1218</w:t>
      </w:r>
      <w:r w:rsidRPr="009D40F7">
        <w:fldChar w:fldCharType="begin"/>
      </w:r>
      <w:r w:rsidRPr="009D40F7">
        <w:instrText xml:space="preserve"> XE "S. 1218" \b </w:instrText>
      </w:r>
      <w:r w:rsidRPr="009D40F7">
        <w:fldChar w:fldCharType="end"/>
      </w:r>
      <w:r w:rsidRPr="009D40F7">
        <w:t xml:space="preserve"> -- Senator Gregory:  </w:t>
      </w:r>
      <w:r w:rsidRPr="009D40F7">
        <w:rPr>
          <w:szCs w:val="30"/>
        </w:rPr>
        <w:t xml:space="preserve">A BILL </w:t>
      </w:r>
      <w:r w:rsidRPr="009D40F7">
        <w:t>TO AMEND ACT 879 OF 1954, AS AMENDED, RELATING TO THE CREATION OF THE LANCASTER COUNTY NATURAL GAS AUTHORITY, SO AS TO ALTER THE METHOD OF APPOINTING MEMBERS TO THE BOARD OF DIRECTORS.</w:t>
      </w:r>
    </w:p>
    <w:p w:rsidR="00AD6C3E" w:rsidRDefault="00AD6C3E" w:rsidP="00AD6C3E">
      <w:pPr>
        <w:pStyle w:val="Header"/>
        <w:tabs>
          <w:tab w:val="clear" w:pos="8640"/>
          <w:tab w:val="left" w:pos="4320"/>
        </w:tabs>
      </w:pPr>
      <w:r>
        <w:tab/>
        <w:t>On motion of Senator GREGORY.</w:t>
      </w:r>
    </w:p>
    <w:p w:rsidR="00AD6C3E" w:rsidRDefault="00AD6C3E" w:rsidP="00AD6C3E">
      <w:pPr>
        <w:pStyle w:val="Header"/>
        <w:tabs>
          <w:tab w:val="clear" w:pos="8640"/>
          <w:tab w:val="left" w:pos="4320"/>
        </w:tabs>
      </w:pPr>
    </w:p>
    <w:p w:rsidR="00AD6C3E" w:rsidRPr="003D389E" w:rsidRDefault="00AD6C3E" w:rsidP="00AD6C3E">
      <w:pPr>
        <w:pStyle w:val="Header"/>
        <w:tabs>
          <w:tab w:val="clear" w:pos="8640"/>
          <w:tab w:val="left" w:pos="4320"/>
        </w:tabs>
        <w:jc w:val="center"/>
      </w:pPr>
      <w:r>
        <w:rPr>
          <w:b/>
        </w:rPr>
        <w:t>S. 1218--Ordered to a Third Reading</w:t>
      </w:r>
    </w:p>
    <w:p w:rsidR="00AD6C3E" w:rsidRDefault="00AD6C3E" w:rsidP="00AD6C3E">
      <w:pPr>
        <w:pStyle w:val="Header"/>
        <w:tabs>
          <w:tab w:val="clear" w:pos="8640"/>
          <w:tab w:val="left" w:pos="4320"/>
        </w:tabs>
      </w:pPr>
      <w:r>
        <w:tab/>
        <w:t>On motion of Senator GREGORY, with unanimous consent, S. 1218 was ordered to receive a third reading on Friday, May 4, 2018.</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rPr>
          <w:b/>
        </w:rPr>
        <w:t>THE CALL OF THE UNCONTESTED CALENDAR HAVING BEEN COMPLETED, THE SENATE PROCEEDED TO THE MOTION PERIOD.</w:t>
      </w:r>
    </w:p>
    <w:p w:rsidR="00AD6C3E" w:rsidRDefault="00AD6C3E" w:rsidP="00AD6C3E">
      <w:pPr>
        <w:pStyle w:val="Header"/>
        <w:tabs>
          <w:tab w:val="clear" w:pos="8640"/>
          <w:tab w:val="left" w:pos="4320"/>
        </w:tabs>
      </w:pPr>
    </w:p>
    <w:p w:rsidR="00AD6C3E" w:rsidRDefault="00AD6C3E" w:rsidP="00AD6C3E">
      <w:pPr>
        <w:pStyle w:val="Header"/>
        <w:keepNext/>
        <w:keepLines/>
        <w:tabs>
          <w:tab w:val="clear" w:pos="8640"/>
          <w:tab w:val="left" w:pos="4320"/>
        </w:tabs>
        <w:jc w:val="center"/>
      </w:pPr>
      <w:r>
        <w:rPr>
          <w:b/>
        </w:rPr>
        <w:t>MOTION ADOPTED</w:t>
      </w:r>
    </w:p>
    <w:p w:rsidR="00AD6C3E" w:rsidRPr="00A407B4" w:rsidRDefault="00AD6C3E" w:rsidP="00AD6C3E">
      <w:pPr>
        <w:pStyle w:val="Header"/>
        <w:keepNext/>
        <w:keepLines/>
        <w:tabs>
          <w:tab w:val="clear" w:pos="8640"/>
          <w:tab w:val="left" w:pos="4320"/>
        </w:tabs>
      </w:pPr>
      <w:r>
        <w:tab/>
        <w:t>At 12:27  P.M., on motion of Senator LEATHERMAN, the Senate agreed to dispense with the balance of the Motion Period.</w:t>
      </w:r>
    </w:p>
    <w:p w:rsidR="00AD6C3E" w:rsidRDefault="00AD6C3E" w:rsidP="00AD6C3E">
      <w:pPr>
        <w:pStyle w:val="Header"/>
        <w:tabs>
          <w:tab w:val="clear" w:pos="8640"/>
          <w:tab w:val="left" w:pos="4320"/>
        </w:tabs>
      </w:pP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D6C3E" w:rsidRDefault="00AD6C3E" w:rsidP="00AD6C3E">
      <w:pPr>
        <w:pStyle w:val="Header"/>
        <w:tabs>
          <w:tab w:val="clear" w:pos="8640"/>
          <w:tab w:val="left" w:pos="4320"/>
        </w:tabs>
        <w:jc w:val="center"/>
      </w:pPr>
      <w:r>
        <w:rPr>
          <w:b/>
        </w:rPr>
        <w:t>CARRIED OVER</w:t>
      </w:r>
    </w:p>
    <w:p w:rsidR="00AD6C3E" w:rsidRPr="00E951B3" w:rsidRDefault="00AD6C3E" w:rsidP="00AD6C3E">
      <w:r>
        <w:rPr>
          <w:b/>
        </w:rPr>
        <w:tab/>
      </w:r>
      <w:r w:rsidRPr="00E951B3">
        <w:t>S. 918</w:t>
      </w:r>
      <w:r w:rsidRPr="00E951B3">
        <w:fldChar w:fldCharType="begin"/>
      </w:r>
      <w:r w:rsidRPr="00E951B3">
        <w:instrText xml:space="preserve"> XE "S. 918" \b </w:instrText>
      </w:r>
      <w:r w:rsidRPr="00E951B3">
        <w:fldChar w:fldCharType="end"/>
      </w:r>
      <w:r w:rsidRPr="00E951B3">
        <w:t xml:space="preserve"> -- </w:t>
      </w:r>
      <w:r>
        <w:t>Senators Peeler, Malloy, Hembree and M.B. Matthews</w:t>
      </w:r>
      <w:r w:rsidRPr="00E951B3">
        <w:t xml:space="preserv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360, RELATING TO PRESCRIPTIONS, SO AS TO REQUIRE THE USE OF ELECTRONIC PRESCRIPTIONS WHEN 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1665 SO AS TO ESTABLISH REPORTING REQUIREMENTS OF THE DEPARTMENT; TO 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34, BOTH AS AMENDED, RELATING TO PRESCRIPTIVE AUTHORITY OF PHYSICIANS ASSISTANTS AND NURSES, RESPECTIVELY, SO AS TO ADDRESS THE AUTHORITY TO PRESCRIBE NARCOTICS TO CERTAIN PATIENTS.</w:t>
      </w:r>
    </w:p>
    <w:p w:rsidR="00AD6C3E" w:rsidRDefault="00AD6C3E" w:rsidP="00AD6C3E">
      <w:pPr>
        <w:pStyle w:val="Header"/>
        <w:tabs>
          <w:tab w:val="clear" w:pos="8640"/>
          <w:tab w:val="left" w:pos="4320"/>
        </w:tabs>
      </w:pPr>
      <w:r>
        <w:tab/>
        <w:t>The House returned the Bill with amendments, the question being concurrence in the House amendments.</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On motion of Senator MASSEY, the Bill was carried over.</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jc w:val="center"/>
      </w:pPr>
      <w:r>
        <w:rPr>
          <w:b/>
        </w:rPr>
        <w:t>CARRIED OVER</w:t>
      </w:r>
    </w:p>
    <w:p w:rsidR="00AD6C3E" w:rsidRPr="00F26A04" w:rsidRDefault="00AD6C3E" w:rsidP="00AD6C3E">
      <w:pPr>
        <w:suppressAutoHyphens/>
      </w:pPr>
      <w:r>
        <w:rPr>
          <w:b/>
        </w:rP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AD6C3E" w:rsidRDefault="00AD6C3E" w:rsidP="00AD6C3E">
      <w:pPr>
        <w:pStyle w:val="Header"/>
        <w:tabs>
          <w:tab w:val="clear" w:pos="8640"/>
          <w:tab w:val="left" w:pos="4320"/>
        </w:tabs>
      </w:pPr>
      <w:r>
        <w:tab/>
        <w:t>The House returned the Bill with amendments, the question being concurrence in the House amendments.</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On motion of Senator MASSEY, the Bill was carried over.</w:t>
      </w:r>
    </w:p>
    <w:p w:rsidR="00AD6C3E" w:rsidRDefault="00AD6C3E" w:rsidP="00AD6C3E">
      <w:pPr>
        <w:pStyle w:val="Header"/>
        <w:tabs>
          <w:tab w:val="clear" w:pos="8640"/>
          <w:tab w:val="left" w:pos="4320"/>
        </w:tabs>
      </w:pPr>
    </w:p>
    <w:p w:rsidR="00681DFE" w:rsidRDefault="00681DFE" w:rsidP="00AD6C3E">
      <w:pPr>
        <w:pStyle w:val="Header"/>
        <w:tabs>
          <w:tab w:val="clear" w:pos="8640"/>
          <w:tab w:val="left" w:pos="4320"/>
        </w:tabs>
      </w:pPr>
    </w:p>
    <w:p w:rsidR="00681DFE" w:rsidRDefault="00681DFE" w:rsidP="00AD6C3E">
      <w:pPr>
        <w:pStyle w:val="Header"/>
        <w:tabs>
          <w:tab w:val="clear" w:pos="8640"/>
          <w:tab w:val="left" w:pos="4320"/>
        </w:tabs>
      </w:pPr>
    </w:p>
    <w:p w:rsidR="00681DFE" w:rsidRDefault="00681DFE" w:rsidP="00AD6C3E">
      <w:pPr>
        <w:pStyle w:val="Header"/>
        <w:tabs>
          <w:tab w:val="clear" w:pos="8640"/>
          <w:tab w:val="left" w:pos="4320"/>
        </w:tabs>
      </w:pPr>
    </w:p>
    <w:p w:rsidR="00AD6C3E" w:rsidRDefault="00AD6C3E" w:rsidP="00AD6C3E">
      <w:pPr>
        <w:pStyle w:val="Header"/>
        <w:tabs>
          <w:tab w:val="clear" w:pos="8640"/>
          <w:tab w:val="left" w:pos="4320"/>
        </w:tabs>
        <w:jc w:val="center"/>
      </w:pPr>
      <w:r>
        <w:rPr>
          <w:b/>
        </w:rPr>
        <w:t>CARRIED OVER</w:t>
      </w:r>
    </w:p>
    <w:p w:rsidR="00AD6C3E" w:rsidRPr="00D86C56" w:rsidRDefault="00AD6C3E" w:rsidP="00AD6C3E">
      <w:r>
        <w:rPr>
          <w:b/>
        </w:rP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AD6C3E" w:rsidRDefault="00AD6C3E" w:rsidP="00AD6C3E">
      <w:pPr>
        <w:pStyle w:val="Header"/>
        <w:tabs>
          <w:tab w:val="clear" w:pos="8640"/>
          <w:tab w:val="left" w:pos="4320"/>
        </w:tabs>
      </w:pPr>
      <w:r>
        <w:tab/>
        <w:t>The House returned the Bill with amendments, the question being concurrence in the House amendments.</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On motion of Senator MASSEY, the Bill was carried over.</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jc w:val="center"/>
      </w:pPr>
      <w:r>
        <w:rPr>
          <w:b/>
        </w:rPr>
        <w:t>CARRIED OVER</w:t>
      </w:r>
    </w:p>
    <w:p w:rsidR="00AD6C3E" w:rsidRPr="001154B1" w:rsidRDefault="00AD6C3E" w:rsidP="00AD6C3E">
      <w:pPr>
        <w:suppressAutoHyphens/>
      </w:pPr>
      <w:r>
        <w:rPr>
          <w:b/>
        </w:rPr>
        <w:tab/>
      </w:r>
      <w:r w:rsidRPr="001154B1">
        <w:t>S. 857</w:t>
      </w:r>
      <w:r w:rsidRPr="001154B1">
        <w:fldChar w:fldCharType="begin"/>
      </w:r>
      <w:r w:rsidRPr="001154B1">
        <w:instrText xml:space="preserve"> XE "S. 857" \b </w:instrText>
      </w:r>
      <w:r w:rsidRPr="001154B1">
        <w:fldChar w:fldCharType="end"/>
      </w:r>
      <w:r w:rsidRPr="001154B1">
        <w:t xml:space="preserve"> -- Senator Setzler:  </w:t>
      </w:r>
      <w:r w:rsidRPr="001154B1">
        <w:rPr>
          <w:szCs w:val="30"/>
        </w:rPr>
        <w:t xml:space="preserve">A BILL </w:t>
      </w:r>
      <w:r w:rsidRPr="001154B1">
        <w:t>TO AMEND SECTION 59</w:t>
      </w:r>
      <w:r w:rsidRPr="001154B1">
        <w:noBreakHyphen/>
        <w:t>51</w:t>
      </w:r>
      <w:r w:rsidRPr="001154B1">
        <w:noBreakHyphen/>
        <w:t>30, CODE OF LAWS OF SOUTH CAROLINA, 1976, RELATING TO THE WIL LOU GRAY OPPORTUNITY SCHOOL BOARD OF TRUSTEES, SO AS TO REVISE THE COMPOSITION OF THE BOARD BY ELIMINATING TWO EX OFFICIO SEATS.</w:t>
      </w:r>
    </w:p>
    <w:p w:rsidR="00AD6C3E" w:rsidRDefault="00AD6C3E" w:rsidP="00AD6C3E">
      <w:pPr>
        <w:pStyle w:val="Header"/>
        <w:tabs>
          <w:tab w:val="clear" w:pos="8640"/>
          <w:tab w:val="left" w:pos="4320"/>
        </w:tabs>
      </w:pPr>
      <w:r>
        <w:tab/>
        <w:t>The House returned the Bill with amendments, the question being concurrence in the House amendments.</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On motion of Senator MASSEY, the Bill was carried over.</w:t>
      </w:r>
    </w:p>
    <w:p w:rsidR="00AD6C3E" w:rsidRDefault="00AD6C3E" w:rsidP="00AD6C3E">
      <w:pPr>
        <w:pStyle w:val="Header"/>
        <w:tabs>
          <w:tab w:val="clear" w:pos="8640"/>
          <w:tab w:val="left" w:pos="4320"/>
        </w:tabs>
      </w:pPr>
    </w:p>
    <w:p w:rsidR="00AD6C3E" w:rsidRPr="00DC32A6" w:rsidRDefault="00AD6C3E" w:rsidP="00AD6C3E">
      <w:pPr>
        <w:pStyle w:val="Header"/>
        <w:tabs>
          <w:tab w:val="clear" w:pos="8640"/>
          <w:tab w:val="left" w:pos="4320"/>
        </w:tabs>
        <w:jc w:val="center"/>
      </w:pPr>
      <w:r>
        <w:rPr>
          <w:b/>
        </w:rPr>
        <w:t>Expression of Personal Interest</w:t>
      </w:r>
    </w:p>
    <w:p w:rsidR="00AD6C3E" w:rsidRDefault="00AD6C3E" w:rsidP="00AD6C3E">
      <w:pPr>
        <w:pStyle w:val="Header"/>
        <w:tabs>
          <w:tab w:val="clear" w:pos="8640"/>
          <w:tab w:val="left" w:pos="4320"/>
        </w:tabs>
      </w:pPr>
      <w:r>
        <w:tab/>
        <w:t>Senator CAMPSEN rose for an Expression of Personal Interest.</w:t>
      </w:r>
    </w:p>
    <w:p w:rsidR="00AD6C3E" w:rsidRDefault="00AD6C3E" w:rsidP="00AD6C3E">
      <w:pPr>
        <w:pStyle w:val="Header"/>
        <w:tabs>
          <w:tab w:val="clear" w:pos="8640"/>
          <w:tab w:val="left" w:pos="4320"/>
        </w:tabs>
      </w:pPr>
    </w:p>
    <w:p w:rsidR="00AD6C3E" w:rsidRPr="00DC32A6" w:rsidRDefault="00AD6C3E" w:rsidP="00AD6C3E">
      <w:pPr>
        <w:pStyle w:val="Header"/>
        <w:tabs>
          <w:tab w:val="clear" w:pos="8640"/>
          <w:tab w:val="left" w:pos="4320"/>
        </w:tabs>
        <w:jc w:val="center"/>
      </w:pPr>
      <w:r>
        <w:rPr>
          <w:b/>
        </w:rPr>
        <w:t>ACTING PRESIDENT PRESIDES</w:t>
      </w:r>
    </w:p>
    <w:p w:rsidR="00AD6C3E" w:rsidRDefault="00AD6C3E" w:rsidP="00AD6C3E">
      <w:pPr>
        <w:pStyle w:val="Header"/>
        <w:tabs>
          <w:tab w:val="clear" w:pos="8640"/>
          <w:tab w:val="left" w:pos="4320"/>
        </w:tabs>
      </w:pPr>
      <w:r>
        <w:tab/>
        <w:t>Senator GOLDFINCH assumed the Chair.</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rPr>
          <w:b/>
        </w:rPr>
      </w:pPr>
      <w:r>
        <w:rPr>
          <w:b/>
        </w:rPr>
        <w:t>THE SENATE PROCEEDED TO THE SPECIAL ORDERS.</w:t>
      </w:r>
    </w:p>
    <w:p w:rsidR="00AD6C3E" w:rsidRDefault="00AD6C3E" w:rsidP="00AD6C3E">
      <w:pPr>
        <w:pStyle w:val="Header"/>
        <w:tabs>
          <w:tab w:val="clear" w:pos="8640"/>
          <w:tab w:val="left" w:pos="4320"/>
        </w:tabs>
        <w:rPr>
          <w:b/>
        </w:rPr>
      </w:pPr>
    </w:p>
    <w:p w:rsidR="00AD6C3E" w:rsidRDefault="00AD6C3E" w:rsidP="00AD6C3E">
      <w:pPr>
        <w:pStyle w:val="Header"/>
        <w:tabs>
          <w:tab w:val="left" w:pos="4320"/>
        </w:tabs>
        <w:jc w:val="center"/>
        <w:rPr>
          <w:b/>
        </w:rPr>
      </w:pPr>
      <w:r>
        <w:rPr>
          <w:b/>
        </w:rPr>
        <w:t>AMENDED, RECOMMITTED</w:t>
      </w:r>
    </w:p>
    <w:p w:rsidR="00AD6C3E" w:rsidRDefault="00AD6C3E" w:rsidP="00AD6C3E">
      <w:pPr>
        <w:suppressAutoHyphens/>
      </w:pPr>
      <w:r>
        <w:rPr>
          <w:b/>
          <w:szCs w:val="22"/>
        </w:rPr>
        <w:tab/>
      </w:r>
      <w:r>
        <w:t>H. 3548</w:t>
      </w:r>
      <w:r>
        <w:fldChar w:fldCharType="begin"/>
      </w:r>
      <w:r>
        <w:instrText xml:space="preserve"> XE "H. 3548" \b </w:instrText>
      </w:r>
      <w:r>
        <w:fldChar w:fldCharType="end"/>
      </w:r>
      <w:r>
        <w:t xml:space="preserve"> -- Reps. Bennett, Delleney, Yow, Stringer, Hardee, Erickson, Long, Fry, Daning, S. Rivers, Davis, Allison, Hill, Crosby, B. Newton, McCoy, West, McCravy, Tallon, Elliott, Henderson, V.S. Moss, G.R. Smith, Pope, Toole, Huggins, Hamilton, Bedingfield, Atwater, Ballentine, Willis, Simrill and Lowe:  </w:t>
      </w:r>
      <w:r>
        <w:rPr>
          <w:szCs w:val="30"/>
        </w:rPr>
        <w:t xml:space="preserve">A BILL </w:t>
      </w:r>
      <w:r>
        <w:rPr>
          <w:color w:val="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AD6C3E" w:rsidRDefault="00AD6C3E" w:rsidP="00AD6C3E">
      <w:pPr>
        <w:pStyle w:val="Header"/>
        <w:tabs>
          <w:tab w:val="left" w:pos="4320"/>
        </w:tabs>
        <w:rPr>
          <w:szCs w:val="22"/>
        </w:rPr>
      </w:pPr>
      <w:r>
        <w:rPr>
          <w:b/>
          <w:szCs w:val="22"/>
        </w:rPr>
        <w:tab/>
      </w:r>
      <w:r w:rsidRPr="002D40D8">
        <w:rPr>
          <w:szCs w:val="22"/>
        </w:rPr>
        <w:t>The Senate proceeded to a consideration of the Bill, the question being the third reading of the Bill.</w:t>
      </w:r>
    </w:p>
    <w:p w:rsidR="00AD6C3E" w:rsidRPr="002D40D8" w:rsidRDefault="00AD6C3E" w:rsidP="00AD6C3E">
      <w:pPr>
        <w:pStyle w:val="Header"/>
        <w:tabs>
          <w:tab w:val="left" w:pos="4320"/>
        </w:tabs>
        <w:rPr>
          <w:szCs w:val="22"/>
        </w:rPr>
      </w:pPr>
    </w:p>
    <w:p w:rsidR="00AD6C3E" w:rsidRPr="00DC32A6" w:rsidRDefault="00AD6C3E" w:rsidP="00AD6C3E">
      <w:pPr>
        <w:pStyle w:val="Header"/>
        <w:tabs>
          <w:tab w:val="clear" w:pos="8640"/>
          <w:tab w:val="left" w:pos="4320"/>
        </w:tabs>
        <w:jc w:val="center"/>
        <w:rPr>
          <w:b/>
        </w:rPr>
      </w:pPr>
      <w:r>
        <w:rPr>
          <w:b/>
        </w:rPr>
        <w:t>Motion Adopted</w:t>
      </w:r>
    </w:p>
    <w:p w:rsidR="00AD6C3E" w:rsidRDefault="00AD6C3E" w:rsidP="00AD6C3E">
      <w:pPr>
        <w:pStyle w:val="Header"/>
        <w:tabs>
          <w:tab w:val="clear" w:pos="8640"/>
          <w:tab w:val="left" w:pos="4320"/>
        </w:tabs>
      </w:pPr>
      <w:r>
        <w:tab/>
        <w:t>Senator HUTTO asked unanimous consent to proceed to Amendment No. 92.</w:t>
      </w:r>
    </w:p>
    <w:p w:rsidR="00AD6C3E" w:rsidRDefault="00AD6C3E" w:rsidP="00AD6C3E">
      <w:pPr>
        <w:pStyle w:val="Header"/>
        <w:tabs>
          <w:tab w:val="clear" w:pos="8640"/>
          <w:tab w:val="left" w:pos="4320"/>
        </w:tabs>
      </w:pPr>
      <w:r>
        <w:tab/>
        <w:t xml:space="preserve">There was no objection. </w:t>
      </w:r>
    </w:p>
    <w:p w:rsidR="00AD6C3E" w:rsidRDefault="00AD6C3E" w:rsidP="00AD6C3E">
      <w:pPr>
        <w:pStyle w:val="Header"/>
        <w:tabs>
          <w:tab w:val="clear" w:pos="8640"/>
          <w:tab w:val="left" w:pos="4320"/>
        </w:tabs>
      </w:pPr>
    </w:p>
    <w:p w:rsidR="00AD6C3E" w:rsidRPr="00631BF3" w:rsidRDefault="00AD6C3E" w:rsidP="00AD6C3E">
      <w:pPr>
        <w:keepNext/>
        <w:keepLines/>
        <w:jc w:val="center"/>
      </w:pPr>
      <w:r>
        <w:rPr>
          <w:b/>
        </w:rPr>
        <w:t>Amendment No. 92</w:t>
      </w:r>
    </w:p>
    <w:p w:rsidR="00AD6C3E" w:rsidRPr="00631BF3" w:rsidRDefault="00AD6C3E" w:rsidP="00AD6C3E">
      <w:pPr>
        <w:keepNext/>
        <w:keepLines/>
        <w:rPr>
          <w:snapToGrid w:val="0"/>
          <w:color w:val="auto"/>
        </w:rPr>
      </w:pPr>
      <w:r w:rsidRPr="00631BF3">
        <w:rPr>
          <w:snapToGrid w:val="0"/>
          <w:color w:val="auto"/>
        </w:rPr>
        <w:tab/>
        <w:t>Senators M</w:t>
      </w:r>
      <w:r>
        <w:rPr>
          <w:snapToGrid w:val="0"/>
          <w:color w:val="auto"/>
        </w:rPr>
        <w:t>.</w:t>
      </w:r>
      <w:r w:rsidRPr="00631BF3">
        <w:rPr>
          <w:snapToGrid w:val="0"/>
          <w:color w:val="auto"/>
        </w:rPr>
        <w:t>B. MATTHEWS and HUTTO proposed the following amendment (VR\3548C043.CC.VR18)</w:t>
      </w:r>
      <w:r w:rsidRPr="00E077F9">
        <w:rPr>
          <w:snapToGrid w:val="0"/>
          <w:color w:val="auto"/>
        </w:rPr>
        <w:t>,which was carried over</w:t>
      </w:r>
      <w:r w:rsidRPr="00631BF3">
        <w:rPr>
          <w:snapToGrid w:val="0"/>
          <w:color w:val="auto"/>
        </w:rPr>
        <w:t>:</w:t>
      </w:r>
    </w:p>
    <w:p w:rsidR="00AD6C3E" w:rsidRPr="00631BF3" w:rsidRDefault="00AD6C3E" w:rsidP="00AD6C3E">
      <w:pPr>
        <w:keepNext/>
        <w:keepLines/>
        <w:rPr>
          <w:snapToGrid w:val="0"/>
          <w:color w:val="auto"/>
        </w:rPr>
      </w:pPr>
      <w:r w:rsidRPr="00631BF3">
        <w:rPr>
          <w:snapToGrid w:val="0"/>
          <w:color w:val="auto"/>
        </w:rPr>
        <w:tab/>
        <w:t>Amend the bill, as and if amended, SECTION 1, by adding an appropriately numbered item after line 29 on page 2:</w:t>
      </w:r>
    </w:p>
    <w:p w:rsidR="00AD6C3E" w:rsidRPr="00631BF3" w:rsidRDefault="00AD6C3E" w:rsidP="00AD6C3E">
      <w:pPr>
        <w:rPr>
          <w:snapToGrid w:val="0"/>
          <w:color w:val="auto"/>
        </w:rPr>
      </w:pPr>
      <w:r w:rsidRPr="00631BF3">
        <w:rPr>
          <w:snapToGrid w:val="0"/>
          <w:color w:val="auto"/>
        </w:rPr>
        <w:tab/>
        <w:t>/</w:t>
      </w:r>
      <w:r w:rsidRPr="00631BF3">
        <w:rPr>
          <w:snapToGrid w:val="0"/>
          <w:color w:val="auto"/>
        </w:rPr>
        <w:tab/>
      </w:r>
      <w:r w:rsidRPr="00631BF3">
        <w:rPr>
          <w:snapToGrid w:val="0"/>
          <w:color w:val="auto"/>
        </w:rPr>
        <w:tab/>
      </w:r>
      <w:r w:rsidRPr="00631BF3">
        <w:rPr>
          <w:rFonts w:eastAsia="Calibri"/>
          <w:color w:val="auto"/>
          <w:szCs w:val="22"/>
          <w:u w:color="000000"/>
        </w:rPr>
        <w:t>( )</w:t>
      </w:r>
      <w:r w:rsidRPr="00631BF3">
        <w:rPr>
          <w:rFonts w:eastAsia="Calibri"/>
          <w:color w:val="auto"/>
          <w:szCs w:val="22"/>
          <w:u w:color="000000"/>
        </w:rPr>
        <w:tab/>
      </w:r>
      <w:r w:rsidRPr="00631BF3">
        <w:rPr>
          <w:rFonts w:eastAsia="Calibri"/>
          <w:color w:val="auto"/>
          <w:szCs w:val="22"/>
          <w:u w:color="000000"/>
        </w:rPr>
        <w:tab/>
      </w:r>
      <w:r w:rsidRPr="00631BF3">
        <w:rPr>
          <w:rFonts w:eastAsia="Calibri"/>
          <w:color w:val="auto"/>
          <w:szCs w:val="22"/>
        </w:rPr>
        <w:t>‘Abortion’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r w:rsidRPr="00631BF3">
        <w:rPr>
          <w:rFonts w:eastAsia="Calibri"/>
          <w:color w:val="auto"/>
          <w:szCs w:val="22"/>
        </w:rPr>
        <w:tab/>
      </w:r>
      <w:r w:rsidRPr="00631BF3">
        <w:rPr>
          <w:rFonts w:eastAsia="Calibri"/>
          <w:color w:val="auto"/>
          <w:szCs w:val="22"/>
        </w:rPr>
        <w:tab/>
        <w:t>/</w:t>
      </w:r>
    </w:p>
    <w:p w:rsidR="00AD6C3E" w:rsidRPr="00631BF3" w:rsidRDefault="00AD6C3E" w:rsidP="00AD6C3E">
      <w:pPr>
        <w:rPr>
          <w:snapToGrid w:val="0"/>
          <w:color w:val="auto"/>
        </w:rPr>
      </w:pPr>
      <w:r w:rsidRPr="00631BF3">
        <w:rPr>
          <w:snapToGrid w:val="0"/>
          <w:color w:val="auto"/>
        </w:rPr>
        <w:tab/>
        <w:t>Renumber sections to conform.</w:t>
      </w:r>
    </w:p>
    <w:p w:rsidR="00AD6C3E" w:rsidRPr="00631BF3" w:rsidRDefault="00AD6C3E" w:rsidP="00AD6C3E">
      <w:pPr>
        <w:rPr>
          <w:snapToGrid w:val="0"/>
          <w:color w:val="auto"/>
        </w:rPr>
      </w:pPr>
      <w:r w:rsidRPr="00631BF3">
        <w:rPr>
          <w:snapToGrid w:val="0"/>
          <w:color w:val="auto"/>
        </w:rPr>
        <w:tab/>
        <w:t>Amend title to conform.</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HUTTO spoke on the amendment.</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 xml:space="preserve">On motion of Senator CAMPSEN, with unanimous consent, the amendment was carried over. </w:t>
      </w:r>
    </w:p>
    <w:p w:rsidR="00AD6C3E" w:rsidRDefault="00AD6C3E" w:rsidP="00AD6C3E">
      <w:pPr>
        <w:pStyle w:val="Header"/>
        <w:tabs>
          <w:tab w:val="clear" w:pos="8640"/>
          <w:tab w:val="left" w:pos="4320"/>
        </w:tabs>
      </w:pPr>
    </w:p>
    <w:p w:rsidR="00AD6C3E" w:rsidRPr="00A24493" w:rsidRDefault="00AD6C3E" w:rsidP="00AD6C3E">
      <w:pPr>
        <w:jc w:val="center"/>
      </w:pPr>
      <w:r>
        <w:rPr>
          <w:b/>
        </w:rPr>
        <w:t>Amendment No. 21</w:t>
      </w:r>
    </w:p>
    <w:p w:rsidR="00AD6C3E" w:rsidRPr="00A24493" w:rsidRDefault="00AD6C3E" w:rsidP="00AD6C3E">
      <w:pPr>
        <w:rPr>
          <w:snapToGrid w:val="0"/>
          <w:color w:val="auto"/>
        </w:rPr>
      </w:pPr>
      <w:r w:rsidRPr="00A24493">
        <w:rPr>
          <w:snapToGrid w:val="0"/>
          <w:color w:val="auto"/>
        </w:rPr>
        <w:tab/>
        <w:t>Senator M</w:t>
      </w:r>
      <w:r>
        <w:rPr>
          <w:snapToGrid w:val="0"/>
          <w:color w:val="auto"/>
        </w:rPr>
        <w:t>.</w:t>
      </w:r>
      <w:r w:rsidRPr="00A24493">
        <w:rPr>
          <w:snapToGrid w:val="0"/>
          <w:color w:val="auto"/>
        </w:rPr>
        <w:t>B. MATTHEWS proposed the following amendment (3548R014.SP.MBM)</w:t>
      </w:r>
      <w:r w:rsidRPr="003F1212">
        <w:rPr>
          <w:snapToGrid w:val="0"/>
          <w:color w:val="auto"/>
        </w:rPr>
        <w:t>, which was ruled out of order</w:t>
      </w:r>
      <w:r w:rsidRPr="00A24493">
        <w:rPr>
          <w:snapToGrid w:val="0"/>
          <w:color w:val="auto"/>
        </w:rPr>
        <w:t>:</w:t>
      </w:r>
    </w:p>
    <w:p w:rsidR="00AD6C3E" w:rsidRPr="00A24493" w:rsidRDefault="00AD6C3E" w:rsidP="00AD6C3E">
      <w:pPr>
        <w:rPr>
          <w:snapToGrid w:val="0"/>
          <w:color w:val="auto"/>
        </w:rPr>
      </w:pPr>
      <w:r w:rsidRPr="00A24493">
        <w:rPr>
          <w:snapToGrid w:val="0"/>
          <w:color w:val="auto"/>
        </w:rPr>
        <w:tab/>
        <w:t>Amend the bill, as and if amended, page 3, line 27, by inserting:</w:t>
      </w:r>
    </w:p>
    <w:p w:rsidR="00AD6C3E" w:rsidRPr="00A24493" w:rsidRDefault="00AD6C3E" w:rsidP="00AD6C3E">
      <w:pPr>
        <w:rPr>
          <w:rFonts w:eastAsia="Calibri"/>
          <w:color w:val="auto"/>
          <w:szCs w:val="22"/>
          <w:u w:color="000000"/>
        </w:rPr>
      </w:pPr>
      <w:r w:rsidRPr="00A24493">
        <w:rPr>
          <w:snapToGrid w:val="0"/>
          <w:color w:val="auto"/>
        </w:rPr>
        <w:tab/>
        <w:t>/</w:t>
      </w:r>
      <w:r w:rsidRPr="00A24493">
        <w:rPr>
          <w:snapToGrid w:val="0"/>
          <w:color w:val="auto"/>
        </w:rPr>
        <w:tab/>
        <w:t xml:space="preserve">Section </w:t>
      </w:r>
      <w:r w:rsidRPr="00A24493">
        <w:rPr>
          <w:rFonts w:eastAsia="Calibri"/>
          <w:color w:val="auto"/>
          <w:szCs w:val="22"/>
          <w:u w:color="000000"/>
        </w:rPr>
        <w:t>44</w:t>
      </w:r>
      <w:r w:rsidRPr="00A24493">
        <w:rPr>
          <w:rFonts w:eastAsia="Calibri"/>
          <w:color w:val="auto"/>
          <w:szCs w:val="22"/>
          <w:u w:color="000000"/>
        </w:rPr>
        <w:noBreakHyphen/>
        <w:t>41</w:t>
      </w:r>
      <w:r w:rsidRPr="00A24493">
        <w:rPr>
          <w:rFonts w:eastAsia="Calibri"/>
          <w:color w:val="auto"/>
          <w:szCs w:val="22"/>
          <w:u w:color="000000"/>
        </w:rPr>
        <w:noBreakHyphen/>
        <w:t>640.</w:t>
      </w:r>
      <w:r w:rsidRPr="00A24493">
        <w:rPr>
          <w:rFonts w:eastAsia="Calibri"/>
          <w:color w:val="auto"/>
          <w:szCs w:val="22"/>
          <w:u w:color="000000"/>
        </w:rPr>
        <w:tab/>
        <w:t>Sexually active males supporting the abortion of a fetus resulting from a sexual encounter with a female resulting in a pregnancy are prohibited from using or purchasing male sexual enhancement products or undergoing male sexual enhancement procedures, including, but not limited to, erectile dysfunction pharmaceuticals and penile implants intended to increase sexual gratification.”</w:t>
      </w:r>
      <w:r w:rsidRPr="00A24493">
        <w:rPr>
          <w:rFonts w:eastAsia="Calibri"/>
          <w:color w:val="auto"/>
          <w:szCs w:val="22"/>
          <w:u w:color="000000"/>
        </w:rPr>
        <w:tab/>
      </w:r>
      <w:r w:rsidRPr="00A24493">
        <w:rPr>
          <w:rFonts w:eastAsia="Calibri"/>
          <w:color w:val="auto"/>
          <w:szCs w:val="22"/>
          <w:u w:color="000000"/>
        </w:rPr>
        <w:tab/>
        <w:t>/</w:t>
      </w:r>
    </w:p>
    <w:p w:rsidR="00AD6C3E" w:rsidRPr="00A24493" w:rsidRDefault="00AD6C3E" w:rsidP="00AD6C3E">
      <w:pPr>
        <w:rPr>
          <w:snapToGrid w:val="0"/>
          <w:color w:val="auto"/>
        </w:rPr>
      </w:pPr>
      <w:r w:rsidRPr="00A24493">
        <w:rPr>
          <w:snapToGrid w:val="0"/>
          <w:color w:val="auto"/>
        </w:rPr>
        <w:tab/>
        <w:t>Renumber sections to conform.</w:t>
      </w:r>
    </w:p>
    <w:p w:rsidR="00AD6C3E" w:rsidRPr="00A24493" w:rsidRDefault="00AD6C3E" w:rsidP="00AD6C3E">
      <w:pPr>
        <w:rPr>
          <w:snapToGrid w:val="0"/>
          <w:color w:val="auto"/>
        </w:rPr>
      </w:pPr>
      <w:r w:rsidRPr="00A24493">
        <w:rPr>
          <w:snapToGrid w:val="0"/>
          <w:color w:val="auto"/>
        </w:rPr>
        <w:tab/>
        <w:t>Amend title to conform.</w:t>
      </w:r>
    </w:p>
    <w:p w:rsidR="00AD6C3E" w:rsidRDefault="00AD6C3E" w:rsidP="00AD6C3E">
      <w:pPr>
        <w:pStyle w:val="Header"/>
        <w:tabs>
          <w:tab w:val="clear" w:pos="8640"/>
          <w:tab w:val="left" w:pos="4320"/>
        </w:tabs>
      </w:pPr>
      <w:r>
        <w:tab/>
        <w:t>Senator M.B. MATTHEWS spoke on the amendment.</w:t>
      </w:r>
    </w:p>
    <w:p w:rsidR="00AD6C3E" w:rsidRDefault="00AD6C3E" w:rsidP="00AD6C3E">
      <w:pPr>
        <w:pStyle w:val="Header"/>
        <w:tabs>
          <w:tab w:val="clear" w:pos="8640"/>
          <w:tab w:val="left" w:pos="4320"/>
        </w:tabs>
      </w:pPr>
    </w:p>
    <w:p w:rsidR="00AD6C3E" w:rsidRPr="003F1212" w:rsidRDefault="00AD6C3E" w:rsidP="00AD6C3E">
      <w:pPr>
        <w:pStyle w:val="Header"/>
        <w:tabs>
          <w:tab w:val="clear" w:pos="8640"/>
          <w:tab w:val="left" w:pos="4320"/>
        </w:tabs>
        <w:jc w:val="center"/>
      </w:pPr>
      <w:r>
        <w:rPr>
          <w:b/>
        </w:rPr>
        <w:t>PRESIDENT PRESIDES</w:t>
      </w:r>
    </w:p>
    <w:p w:rsidR="00AD6C3E" w:rsidRDefault="00AD6C3E" w:rsidP="00AD6C3E">
      <w:pPr>
        <w:pStyle w:val="Header"/>
        <w:tabs>
          <w:tab w:val="clear" w:pos="8640"/>
          <w:tab w:val="left" w:pos="4320"/>
        </w:tabs>
      </w:pPr>
      <w:r>
        <w:tab/>
        <w:t>At 12:50 P.M., the PRESIDENT assumed the Chair.</w:t>
      </w:r>
    </w:p>
    <w:p w:rsidR="00AD6C3E" w:rsidRDefault="00AD6C3E" w:rsidP="00AD6C3E">
      <w:pPr>
        <w:pStyle w:val="Header"/>
        <w:tabs>
          <w:tab w:val="clear" w:pos="8640"/>
          <w:tab w:val="left" w:pos="4320"/>
        </w:tabs>
      </w:pPr>
    </w:p>
    <w:p w:rsidR="00AD6C3E" w:rsidRPr="003F1212" w:rsidRDefault="00AD6C3E" w:rsidP="00AD6C3E">
      <w:pPr>
        <w:pStyle w:val="Header"/>
        <w:keepNext/>
        <w:keepLines/>
        <w:tabs>
          <w:tab w:val="clear" w:pos="8640"/>
          <w:tab w:val="left" w:pos="4320"/>
        </w:tabs>
        <w:jc w:val="center"/>
      </w:pPr>
      <w:r>
        <w:rPr>
          <w:b/>
        </w:rPr>
        <w:t>Point of Order</w:t>
      </w:r>
    </w:p>
    <w:p w:rsidR="00AD6C3E" w:rsidRDefault="00AD6C3E" w:rsidP="00AD6C3E">
      <w:pPr>
        <w:pStyle w:val="Header"/>
        <w:keepNext/>
        <w:keepLines/>
        <w:tabs>
          <w:tab w:val="clear" w:pos="8640"/>
          <w:tab w:val="left" w:pos="4320"/>
        </w:tabs>
      </w:pPr>
      <w:r>
        <w:tab/>
        <w:t>Senator CAMPSEN raised a Point of Order under Rule 24A that the amendment was out of order inasmuch as it was not germane to the Bill.</w:t>
      </w:r>
    </w:p>
    <w:p w:rsidR="00AD6C3E" w:rsidRDefault="00AD6C3E" w:rsidP="00AD6C3E">
      <w:pPr>
        <w:pStyle w:val="Header"/>
        <w:tabs>
          <w:tab w:val="clear" w:pos="8640"/>
          <w:tab w:val="left" w:pos="4320"/>
        </w:tabs>
        <w:rPr>
          <w:color w:val="auto"/>
        </w:rPr>
      </w:pPr>
      <w:r>
        <w:tab/>
        <w:t>Senator KIMPSON spoke on the Point of Order.</w:t>
      </w:r>
    </w:p>
    <w:p w:rsidR="00AD6C3E" w:rsidRDefault="00AD6C3E" w:rsidP="00AD6C3E">
      <w:pPr>
        <w:pStyle w:val="Header"/>
        <w:tabs>
          <w:tab w:val="clear" w:pos="8640"/>
          <w:tab w:val="left" w:pos="4320"/>
        </w:tabs>
        <w:rPr>
          <w:color w:val="auto"/>
        </w:rPr>
      </w:pPr>
      <w:r>
        <w:rPr>
          <w:color w:val="auto"/>
        </w:rPr>
        <w:tab/>
        <w:t>Senator M.B. MATTHEWS spoke on the Point of Order.</w:t>
      </w:r>
    </w:p>
    <w:p w:rsidR="00AD6C3E" w:rsidRDefault="00AD6C3E" w:rsidP="00AD6C3E">
      <w:pPr>
        <w:pStyle w:val="Header"/>
        <w:tabs>
          <w:tab w:val="clear" w:pos="8640"/>
          <w:tab w:val="left" w:pos="4320"/>
        </w:tabs>
        <w:rPr>
          <w:color w:val="auto"/>
        </w:rPr>
      </w:pPr>
    </w:p>
    <w:p w:rsidR="00AD6C3E" w:rsidRDefault="00AD6C3E" w:rsidP="00AD6C3E">
      <w:pPr>
        <w:pStyle w:val="Header"/>
        <w:tabs>
          <w:tab w:val="clear" w:pos="8640"/>
          <w:tab w:val="left" w:pos="4320"/>
        </w:tabs>
      </w:pPr>
      <w:r>
        <w:tab/>
        <w:t>The PRESIDENT sustained the Point of Order.</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The amendment was ruled out of order.</w:t>
      </w:r>
    </w:p>
    <w:p w:rsidR="00AD6C3E" w:rsidRDefault="00AD6C3E" w:rsidP="00AD6C3E">
      <w:pPr>
        <w:pStyle w:val="Header"/>
        <w:tabs>
          <w:tab w:val="clear" w:pos="8640"/>
          <w:tab w:val="left" w:pos="4320"/>
        </w:tabs>
      </w:pPr>
    </w:p>
    <w:p w:rsidR="00AD6C3E" w:rsidRPr="000D56FA" w:rsidRDefault="00AD6C3E" w:rsidP="00AD6C3E">
      <w:pPr>
        <w:pStyle w:val="Header"/>
        <w:tabs>
          <w:tab w:val="clear" w:pos="8640"/>
          <w:tab w:val="left" w:pos="4320"/>
        </w:tabs>
        <w:jc w:val="center"/>
      </w:pPr>
      <w:r>
        <w:rPr>
          <w:b/>
        </w:rPr>
        <w:t>ACTING PRESIDENT PRESIDES</w:t>
      </w:r>
    </w:p>
    <w:p w:rsidR="00AD6C3E" w:rsidRDefault="00AD6C3E" w:rsidP="00AD6C3E">
      <w:pPr>
        <w:pStyle w:val="Header"/>
        <w:tabs>
          <w:tab w:val="clear" w:pos="8640"/>
          <w:tab w:val="left" w:pos="4320"/>
        </w:tabs>
      </w:pPr>
      <w:r>
        <w:tab/>
        <w:t>Senator GOLDFINCH assumed the Chair.</w:t>
      </w:r>
    </w:p>
    <w:p w:rsidR="00AD6C3E" w:rsidRDefault="00AD6C3E" w:rsidP="00AD6C3E">
      <w:pPr>
        <w:pStyle w:val="Header"/>
        <w:tabs>
          <w:tab w:val="clear" w:pos="8640"/>
          <w:tab w:val="left" w:pos="4320"/>
        </w:tabs>
      </w:pPr>
      <w:r>
        <w:tab/>
      </w:r>
    </w:p>
    <w:p w:rsidR="00AD6C3E" w:rsidRPr="00D5184A" w:rsidRDefault="00AD6C3E" w:rsidP="00AD6C3E">
      <w:pPr>
        <w:pStyle w:val="Header"/>
        <w:tabs>
          <w:tab w:val="clear" w:pos="8640"/>
          <w:tab w:val="left" w:pos="4320"/>
        </w:tabs>
        <w:jc w:val="center"/>
        <w:rPr>
          <w:b/>
        </w:rPr>
      </w:pPr>
      <w:r>
        <w:rPr>
          <w:b/>
        </w:rPr>
        <w:t>Motion Adopted</w:t>
      </w:r>
    </w:p>
    <w:p w:rsidR="00AD6C3E" w:rsidRDefault="00AD6C3E" w:rsidP="00AD6C3E">
      <w:pPr>
        <w:pStyle w:val="Header"/>
        <w:tabs>
          <w:tab w:val="clear" w:pos="8640"/>
          <w:tab w:val="left" w:pos="4320"/>
        </w:tabs>
      </w:pPr>
      <w:r>
        <w:tab/>
        <w:t xml:space="preserve">Senator CAMPSEN asked unanimous consent to proceed to Amendment No. 164. </w:t>
      </w:r>
    </w:p>
    <w:p w:rsidR="00AD6C3E" w:rsidRDefault="00AD6C3E" w:rsidP="00AD6C3E">
      <w:pPr>
        <w:pStyle w:val="Header"/>
        <w:tabs>
          <w:tab w:val="clear" w:pos="8640"/>
          <w:tab w:val="left" w:pos="4320"/>
        </w:tabs>
      </w:pPr>
    </w:p>
    <w:p w:rsidR="00AD6C3E" w:rsidRPr="00C013A7" w:rsidRDefault="00AD6C3E" w:rsidP="00AD6C3E">
      <w:pPr>
        <w:pStyle w:val="Header"/>
        <w:tabs>
          <w:tab w:val="clear" w:pos="8640"/>
          <w:tab w:val="left" w:pos="4320"/>
        </w:tabs>
        <w:jc w:val="center"/>
      </w:pPr>
      <w:r>
        <w:rPr>
          <w:b/>
        </w:rPr>
        <w:t>Amendment No. 164</w:t>
      </w:r>
    </w:p>
    <w:p w:rsidR="00AD6C3E" w:rsidRPr="00C013A7" w:rsidRDefault="00AD6C3E" w:rsidP="00AD6C3E">
      <w:pPr>
        <w:rPr>
          <w:snapToGrid w:val="0"/>
          <w:color w:val="auto"/>
        </w:rPr>
      </w:pPr>
      <w:r w:rsidRPr="00C013A7">
        <w:rPr>
          <w:snapToGrid w:val="0"/>
          <w:color w:val="auto"/>
        </w:rPr>
        <w:tab/>
        <w:t>Senators MASSEY and CAMPSEN proposed the following amendment (3548R015.SP.ASM), which was adopted:</w:t>
      </w:r>
    </w:p>
    <w:p w:rsidR="00AD6C3E" w:rsidRPr="00C013A7" w:rsidRDefault="00AD6C3E" w:rsidP="00AD6C3E">
      <w:pPr>
        <w:rPr>
          <w:snapToGrid w:val="0"/>
          <w:color w:val="auto"/>
        </w:rPr>
      </w:pPr>
      <w:r w:rsidRPr="00C013A7">
        <w:rPr>
          <w:snapToGrid w:val="0"/>
          <w:color w:val="auto"/>
        </w:rPr>
        <w:tab/>
        <w:t>Amend the bill, as and if amended, by striking Section 44-41-610 in its entirety and inserting:</w:t>
      </w:r>
    </w:p>
    <w:p w:rsidR="00AD6C3E" w:rsidRPr="00C013A7" w:rsidRDefault="00AD6C3E" w:rsidP="00AD6C3E">
      <w:pPr>
        <w:rPr>
          <w:rFonts w:eastAsia="Calibri"/>
          <w:color w:val="auto"/>
          <w:szCs w:val="22"/>
          <w:u w:color="000000"/>
        </w:rPr>
      </w:pPr>
      <w:r w:rsidRPr="00C013A7">
        <w:rPr>
          <w:snapToGrid w:val="0"/>
          <w:color w:val="auto"/>
        </w:rPr>
        <w:tab/>
        <w:t>/</w:t>
      </w:r>
      <w:r w:rsidRPr="00C013A7">
        <w:rPr>
          <w:snapToGrid w:val="0"/>
          <w:color w:val="auto"/>
        </w:rPr>
        <w:tab/>
      </w:r>
      <w:r w:rsidRPr="00C013A7">
        <w:rPr>
          <w:rFonts w:eastAsia="Calibri"/>
          <w:color w:val="auto"/>
          <w:szCs w:val="22"/>
          <w:u w:color="000000"/>
        </w:rPr>
        <w:t>Section 44</w:t>
      </w:r>
      <w:r w:rsidRPr="00C013A7">
        <w:rPr>
          <w:rFonts w:eastAsia="Calibri"/>
          <w:color w:val="auto"/>
          <w:szCs w:val="22"/>
          <w:u w:color="000000"/>
        </w:rPr>
        <w:noBreakHyphen/>
        <w:t>41</w:t>
      </w:r>
      <w:r w:rsidRPr="00C013A7">
        <w:rPr>
          <w:rFonts w:eastAsia="Calibri"/>
          <w:color w:val="auto"/>
          <w:szCs w:val="22"/>
          <w:u w:color="000000"/>
        </w:rPr>
        <w:noBreakHyphen/>
        <w:t>610.</w:t>
      </w:r>
      <w:r w:rsidRPr="00C013A7">
        <w:rPr>
          <w:rFonts w:eastAsia="Calibri"/>
          <w:color w:val="auto"/>
          <w:szCs w:val="22"/>
          <w:u w:color="000000"/>
        </w:rPr>
        <w:tab/>
        <w:t>(A)</w:t>
      </w:r>
      <w:r w:rsidRPr="00C013A7">
        <w:rPr>
          <w:rFonts w:eastAsia="Calibri"/>
          <w:color w:val="auto"/>
          <w:szCs w:val="22"/>
          <w:u w:color="000000"/>
        </w:rPr>
        <w:tab/>
        <w:t>This article may be cited as the ‘South Carolina Unborn Child Protection from Abortion Act.’</w:t>
      </w:r>
    </w:p>
    <w:p w:rsidR="00AD6C3E" w:rsidRPr="00C013A7" w:rsidRDefault="00AD6C3E" w:rsidP="00AD6C3E">
      <w:pPr>
        <w:rPr>
          <w:rFonts w:eastAsia="Calibri"/>
          <w:color w:val="auto"/>
          <w:szCs w:val="22"/>
          <w:u w:color="000000"/>
        </w:rPr>
      </w:pPr>
      <w:r w:rsidRPr="00C013A7">
        <w:rPr>
          <w:rFonts w:eastAsia="Calibri"/>
          <w:color w:val="auto"/>
          <w:szCs w:val="22"/>
          <w:u w:color="000000"/>
        </w:rPr>
        <w:tab/>
        <w:t>(B)</w:t>
      </w:r>
      <w:r w:rsidRPr="00C013A7">
        <w:rPr>
          <w:rFonts w:eastAsia="Calibri"/>
          <w:color w:val="auto"/>
          <w:szCs w:val="22"/>
          <w:u w:color="000000"/>
        </w:rPr>
        <w:tab/>
        <w:t>It is unlawful for a physician to knowingly perform or attempt to perform an abortion and thereby kill an unborn child unless the pregnancy is the result of rape or incest or the abortion is necessary to prevent serious health risk to the unborn child’s mother.</w:t>
      </w:r>
    </w:p>
    <w:p w:rsidR="00AD6C3E" w:rsidRPr="00C013A7" w:rsidRDefault="00AD6C3E" w:rsidP="00AD6C3E">
      <w:pPr>
        <w:rPr>
          <w:rFonts w:eastAsia="Calibri"/>
          <w:color w:val="auto"/>
          <w:szCs w:val="22"/>
          <w:u w:color="000000"/>
        </w:rPr>
      </w:pPr>
      <w:r w:rsidRPr="00C013A7">
        <w:rPr>
          <w:rFonts w:eastAsia="Calibri"/>
          <w:color w:val="auto"/>
          <w:szCs w:val="22"/>
          <w:u w:color="000000"/>
        </w:rPr>
        <w:tab/>
        <w:t>(C)</w:t>
      </w:r>
      <w:r w:rsidRPr="00C013A7">
        <w:rPr>
          <w:rFonts w:eastAsia="Calibri"/>
          <w:color w:val="auto"/>
          <w:szCs w:val="22"/>
          <w:u w:color="000000"/>
        </w:rPr>
        <w:tab/>
        <w:t>As used in this section:</w:t>
      </w:r>
    </w:p>
    <w:p w:rsidR="00AD6C3E" w:rsidRPr="00C013A7" w:rsidRDefault="00AD6C3E" w:rsidP="00AD6C3E">
      <w:pPr>
        <w:rPr>
          <w:rFonts w:eastAsia="Calibri"/>
          <w:color w:val="auto"/>
          <w:szCs w:val="22"/>
          <w:u w:color="000000"/>
        </w:rPr>
      </w:pPr>
      <w:r w:rsidRPr="00C013A7">
        <w:rPr>
          <w:rFonts w:eastAsia="Calibri"/>
          <w:color w:val="auto"/>
          <w:szCs w:val="22"/>
          <w:u w:color="000000"/>
        </w:rPr>
        <w:tab/>
      </w:r>
      <w:r w:rsidRPr="00C013A7">
        <w:rPr>
          <w:rFonts w:eastAsia="Calibri"/>
          <w:color w:val="auto"/>
          <w:szCs w:val="22"/>
          <w:u w:color="000000"/>
        </w:rPr>
        <w:tab/>
        <w:t>(1)</w:t>
      </w:r>
      <w:r w:rsidRPr="00C013A7">
        <w:rPr>
          <w:rFonts w:eastAsia="Calibri"/>
          <w:color w:val="auto"/>
          <w:szCs w:val="22"/>
          <w:u w:color="000000"/>
        </w:rPr>
        <w:tab/>
        <w:t>‘Abortion’ means the use of an instrument, medicine, drug, or other substance or device with the intent to terminate the pregnancy of a woman known to be pregnant for reasons other than to increase the probability of a live birth, to preserve the life or health of the child after live birth, or to remove a dead fetus.</w:t>
      </w:r>
    </w:p>
    <w:p w:rsidR="00AD6C3E" w:rsidRPr="00C013A7" w:rsidRDefault="00AD6C3E" w:rsidP="00AD6C3E">
      <w:pPr>
        <w:rPr>
          <w:rFonts w:eastAsia="Calibri"/>
          <w:color w:val="auto"/>
          <w:szCs w:val="22"/>
          <w:u w:color="000000"/>
        </w:rPr>
      </w:pPr>
      <w:r w:rsidRPr="00C013A7">
        <w:rPr>
          <w:rFonts w:eastAsia="Calibri"/>
          <w:color w:val="auto"/>
          <w:szCs w:val="22"/>
          <w:u w:color="000000"/>
        </w:rPr>
        <w:tab/>
      </w:r>
      <w:r w:rsidRPr="00C013A7">
        <w:rPr>
          <w:rFonts w:eastAsia="Calibri"/>
          <w:color w:val="auto"/>
          <w:szCs w:val="22"/>
          <w:u w:color="000000"/>
        </w:rPr>
        <w:tab/>
        <w:t>(2)</w:t>
      </w:r>
      <w:r w:rsidRPr="00C013A7">
        <w:rPr>
          <w:rFonts w:eastAsia="Calibri"/>
          <w:color w:val="auto"/>
          <w:szCs w:val="22"/>
          <w:u w:color="000000"/>
        </w:rPr>
        <w:tab/>
        <w:t>‘Physician’ means a physician, surgeon, or osteopath authorized to practice medicine in this State and licensed pursuant to Chapter 47, Title 40. However, an individual who is not a physician but who directly and knowingly performs an abortion is also subject to the provisions of this section.</w:t>
      </w:r>
    </w:p>
    <w:p w:rsidR="00AD6C3E" w:rsidRPr="00C013A7" w:rsidRDefault="00AD6C3E" w:rsidP="00AD6C3E">
      <w:pPr>
        <w:rPr>
          <w:rFonts w:eastAsia="Calibri"/>
          <w:color w:val="auto"/>
          <w:szCs w:val="22"/>
          <w:u w:color="000000"/>
        </w:rPr>
      </w:pPr>
      <w:r w:rsidRPr="00C013A7">
        <w:rPr>
          <w:rFonts w:eastAsia="Calibri"/>
          <w:color w:val="auto"/>
          <w:szCs w:val="22"/>
          <w:u w:color="000000"/>
        </w:rPr>
        <w:tab/>
      </w:r>
      <w:r w:rsidRPr="00C013A7">
        <w:rPr>
          <w:rFonts w:eastAsia="Calibri"/>
          <w:color w:val="auto"/>
          <w:szCs w:val="22"/>
          <w:u w:color="000000"/>
        </w:rPr>
        <w:tab/>
        <w:t>(3)</w:t>
      </w:r>
      <w:r w:rsidRPr="00C013A7">
        <w:rPr>
          <w:rFonts w:eastAsia="Calibri"/>
          <w:color w:val="auto"/>
          <w:szCs w:val="22"/>
          <w:u w:color="000000"/>
        </w:rPr>
        <w:tab/>
        <w:t>‘Pregnancy’ means the condition of a woman carrying a fetus or embryo within her body as the result of conception.</w:t>
      </w:r>
    </w:p>
    <w:p w:rsidR="00AD6C3E" w:rsidRPr="00C013A7" w:rsidRDefault="00AD6C3E" w:rsidP="00AD6C3E">
      <w:pPr>
        <w:rPr>
          <w:rFonts w:eastAsia="Calibri"/>
          <w:color w:val="auto"/>
          <w:szCs w:val="22"/>
          <w:u w:color="000000"/>
        </w:rPr>
      </w:pPr>
      <w:r w:rsidRPr="00C013A7">
        <w:rPr>
          <w:rFonts w:eastAsia="Calibri"/>
          <w:color w:val="auto"/>
          <w:szCs w:val="22"/>
          <w:u w:color="000000"/>
        </w:rPr>
        <w:tab/>
      </w:r>
      <w:r w:rsidRPr="00C013A7">
        <w:rPr>
          <w:rFonts w:eastAsia="Calibri"/>
          <w:color w:val="auto"/>
          <w:szCs w:val="22"/>
          <w:u w:color="000000"/>
        </w:rPr>
        <w:tab/>
        <w:t>(4)</w:t>
      </w:r>
      <w:r w:rsidRPr="00C013A7">
        <w:rPr>
          <w:rFonts w:eastAsia="Calibri"/>
          <w:color w:val="auto"/>
          <w:szCs w:val="22"/>
          <w:u w:color="000000"/>
        </w:rPr>
        <w:tab/>
        <w:t>‘Serious health risk to the unborn child’s mother’ means that, in reasonable medical judgment, a mother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that she intends to result in her death or in substantial and irreversible physical impairment of a major bodily function.</w:t>
      </w:r>
      <w:r w:rsidRPr="00C013A7">
        <w:rPr>
          <w:rFonts w:eastAsia="Calibri"/>
          <w:color w:val="auto"/>
          <w:szCs w:val="22"/>
          <w:u w:color="000000"/>
        </w:rPr>
        <w:tab/>
      </w:r>
      <w:r w:rsidRPr="00C013A7">
        <w:rPr>
          <w:rFonts w:eastAsia="Calibri"/>
          <w:color w:val="auto"/>
          <w:szCs w:val="22"/>
          <w:u w:color="000000"/>
        </w:rPr>
        <w:tab/>
        <w:t>/</w:t>
      </w:r>
    </w:p>
    <w:p w:rsidR="00AD6C3E" w:rsidRPr="00C013A7" w:rsidRDefault="00AD6C3E" w:rsidP="00AD6C3E">
      <w:pPr>
        <w:rPr>
          <w:snapToGrid w:val="0"/>
          <w:color w:val="auto"/>
        </w:rPr>
      </w:pPr>
      <w:r w:rsidRPr="00C013A7">
        <w:rPr>
          <w:snapToGrid w:val="0"/>
          <w:color w:val="auto"/>
        </w:rPr>
        <w:tab/>
        <w:t>Renumber sections to conform.</w:t>
      </w:r>
    </w:p>
    <w:p w:rsidR="00AD6C3E" w:rsidRPr="00C013A7" w:rsidRDefault="00AD6C3E" w:rsidP="00AD6C3E">
      <w:pPr>
        <w:rPr>
          <w:snapToGrid w:val="0"/>
          <w:color w:val="auto"/>
        </w:rPr>
      </w:pPr>
      <w:r w:rsidRPr="00C013A7">
        <w:rPr>
          <w:snapToGrid w:val="0"/>
          <w:color w:val="auto"/>
        </w:rPr>
        <w:tab/>
        <w:t>Amend title to conform.</w:t>
      </w:r>
    </w:p>
    <w:p w:rsidR="00AD6C3E" w:rsidRDefault="00AD6C3E" w:rsidP="00AD6C3E">
      <w:pPr>
        <w:rPr>
          <w:snapToGrid w:val="0"/>
          <w:color w:val="auto"/>
        </w:rPr>
      </w:pPr>
    </w:p>
    <w:p w:rsidR="00AD6C3E" w:rsidRDefault="00AD6C3E" w:rsidP="00AD6C3E">
      <w:pPr>
        <w:rPr>
          <w:snapToGrid w:val="0"/>
          <w:color w:val="auto"/>
        </w:rPr>
      </w:pPr>
      <w:r>
        <w:rPr>
          <w:snapToGrid w:val="0"/>
          <w:color w:val="auto"/>
        </w:rPr>
        <w:tab/>
        <w:t>Senator CAMPSEN spoke on the amendment.</w:t>
      </w:r>
    </w:p>
    <w:p w:rsidR="00AD6C3E" w:rsidRDefault="00AD6C3E" w:rsidP="00AD6C3E">
      <w:pPr>
        <w:rPr>
          <w:snapToGrid w:val="0"/>
          <w:color w:val="auto"/>
        </w:rPr>
      </w:pPr>
    </w:p>
    <w:p w:rsidR="00AD6C3E" w:rsidRDefault="00AD6C3E" w:rsidP="00AD6C3E">
      <w:pPr>
        <w:rPr>
          <w:snapToGrid w:val="0"/>
          <w:color w:val="auto"/>
        </w:rPr>
      </w:pPr>
      <w:r>
        <w:rPr>
          <w:snapToGrid w:val="0"/>
          <w:color w:val="auto"/>
        </w:rPr>
        <w:tab/>
        <w:t>The question then was the adoption of the amendment.</w:t>
      </w:r>
    </w:p>
    <w:p w:rsidR="00AD6C3E" w:rsidRDefault="00AD6C3E" w:rsidP="00AD6C3E">
      <w:pPr>
        <w:rPr>
          <w:snapToGrid w:val="0"/>
          <w:color w:val="auto"/>
        </w:rPr>
      </w:pPr>
    </w:p>
    <w:p w:rsidR="00AD6C3E" w:rsidRDefault="00AD6C3E" w:rsidP="00AD6C3E">
      <w:pPr>
        <w:rPr>
          <w:snapToGrid w:val="0"/>
          <w:color w:val="auto"/>
        </w:rPr>
      </w:pPr>
      <w:r>
        <w:rPr>
          <w:snapToGrid w:val="0"/>
          <w:color w:val="auto"/>
        </w:rPr>
        <w:tab/>
        <w:t>The "ayes" and "nays" were demanded and taken, resulting as follows:</w:t>
      </w:r>
    </w:p>
    <w:p w:rsidR="00AD6C3E" w:rsidRPr="00C013A7" w:rsidRDefault="00AD6C3E" w:rsidP="00AD6C3E">
      <w:pPr>
        <w:jc w:val="center"/>
        <w:rPr>
          <w:b/>
          <w:snapToGrid w:val="0"/>
          <w:color w:val="auto"/>
        </w:rPr>
      </w:pPr>
      <w:r w:rsidRPr="00C013A7">
        <w:rPr>
          <w:b/>
          <w:snapToGrid w:val="0"/>
          <w:color w:val="auto"/>
        </w:rPr>
        <w:t>Ayes 31; Nays 11</w:t>
      </w:r>
    </w:p>
    <w:p w:rsidR="00AD6C3E" w:rsidRDefault="00AD6C3E" w:rsidP="00AD6C3E">
      <w:pPr>
        <w:rPr>
          <w:snapToGrid w:val="0"/>
          <w:color w:val="auto"/>
        </w:rPr>
      </w:pP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013A7">
        <w:rPr>
          <w:b/>
          <w:snapToGrid w:val="0"/>
          <w:color w:val="auto"/>
        </w:rPr>
        <w:t>AYES</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Alexander</w:t>
      </w:r>
      <w:r>
        <w:rPr>
          <w:snapToGrid w:val="0"/>
          <w:color w:val="auto"/>
        </w:rPr>
        <w:tab/>
      </w:r>
      <w:r w:rsidRPr="00C013A7">
        <w:rPr>
          <w:snapToGrid w:val="0"/>
          <w:color w:val="auto"/>
        </w:rPr>
        <w:t>Allen</w:t>
      </w:r>
      <w:r>
        <w:rPr>
          <w:snapToGrid w:val="0"/>
          <w:color w:val="auto"/>
        </w:rPr>
        <w:tab/>
      </w:r>
      <w:r w:rsidRPr="00C013A7">
        <w:rPr>
          <w:snapToGrid w:val="0"/>
          <w:color w:val="auto"/>
        </w:rPr>
        <w:t>Bennett</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Campbell</w:t>
      </w:r>
      <w:r>
        <w:rPr>
          <w:snapToGrid w:val="0"/>
          <w:color w:val="auto"/>
        </w:rPr>
        <w:tab/>
      </w:r>
      <w:r w:rsidRPr="00C013A7">
        <w:rPr>
          <w:snapToGrid w:val="0"/>
          <w:color w:val="auto"/>
        </w:rPr>
        <w:t>Campsen</w:t>
      </w:r>
      <w:r>
        <w:rPr>
          <w:snapToGrid w:val="0"/>
          <w:color w:val="auto"/>
        </w:rPr>
        <w:tab/>
      </w:r>
      <w:r w:rsidRPr="00C013A7">
        <w:rPr>
          <w:snapToGrid w:val="0"/>
          <w:color w:val="auto"/>
        </w:rPr>
        <w:t>Climer</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Corbin</w:t>
      </w:r>
      <w:r>
        <w:rPr>
          <w:snapToGrid w:val="0"/>
          <w:color w:val="auto"/>
        </w:rPr>
        <w:tab/>
      </w:r>
      <w:r w:rsidRPr="00C013A7">
        <w:rPr>
          <w:snapToGrid w:val="0"/>
          <w:color w:val="auto"/>
        </w:rPr>
        <w:t>Davis</w:t>
      </w:r>
      <w:r>
        <w:rPr>
          <w:snapToGrid w:val="0"/>
          <w:color w:val="auto"/>
        </w:rPr>
        <w:tab/>
      </w:r>
      <w:r w:rsidRPr="00C013A7">
        <w:rPr>
          <w:snapToGrid w:val="0"/>
          <w:color w:val="auto"/>
        </w:rPr>
        <w:t>Gambrell</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Goldfinch</w:t>
      </w:r>
      <w:r>
        <w:rPr>
          <w:snapToGrid w:val="0"/>
          <w:color w:val="auto"/>
        </w:rPr>
        <w:tab/>
      </w:r>
      <w:r w:rsidRPr="00C013A7">
        <w:rPr>
          <w:snapToGrid w:val="0"/>
          <w:color w:val="auto"/>
        </w:rPr>
        <w:t>Gregory</w:t>
      </w:r>
      <w:r>
        <w:rPr>
          <w:snapToGrid w:val="0"/>
          <w:color w:val="auto"/>
        </w:rPr>
        <w:tab/>
      </w:r>
      <w:r w:rsidRPr="00C013A7">
        <w:rPr>
          <w:snapToGrid w:val="0"/>
          <w:color w:val="auto"/>
        </w:rPr>
        <w:t>Grooms</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Hembree</w:t>
      </w:r>
      <w:r>
        <w:rPr>
          <w:snapToGrid w:val="0"/>
          <w:color w:val="auto"/>
        </w:rPr>
        <w:tab/>
      </w:r>
      <w:r w:rsidRPr="00C013A7">
        <w:rPr>
          <w:snapToGrid w:val="0"/>
          <w:color w:val="auto"/>
        </w:rPr>
        <w:t>Jackson</w:t>
      </w:r>
      <w:r>
        <w:rPr>
          <w:snapToGrid w:val="0"/>
          <w:color w:val="auto"/>
        </w:rPr>
        <w:tab/>
      </w:r>
      <w:r w:rsidRPr="00C013A7">
        <w:rPr>
          <w:snapToGrid w:val="0"/>
          <w:color w:val="auto"/>
        </w:rPr>
        <w:t>Leatherman</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Martin</w:t>
      </w:r>
      <w:r>
        <w:rPr>
          <w:snapToGrid w:val="0"/>
          <w:color w:val="auto"/>
        </w:rPr>
        <w:tab/>
      </w:r>
      <w:r w:rsidRPr="00C013A7">
        <w:rPr>
          <w:snapToGrid w:val="0"/>
          <w:color w:val="auto"/>
        </w:rPr>
        <w:t>Massey</w:t>
      </w:r>
      <w:r>
        <w:rPr>
          <w:snapToGrid w:val="0"/>
          <w:color w:val="auto"/>
        </w:rPr>
        <w:tab/>
      </w:r>
      <w:r w:rsidRPr="00C013A7">
        <w:rPr>
          <w:snapToGrid w:val="0"/>
          <w:color w:val="auto"/>
        </w:rPr>
        <w:t>McElveen</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Peeler</w:t>
      </w:r>
      <w:r>
        <w:rPr>
          <w:snapToGrid w:val="0"/>
          <w:color w:val="auto"/>
        </w:rPr>
        <w:tab/>
      </w:r>
      <w:r w:rsidRPr="00C013A7">
        <w:rPr>
          <w:snapToGrid w:val="0"/>
          <w:color w:val="auto"/>
        </w:rPr>
        <w:t>Rankin</w:t>
      </w:r>
      <w:r>
        <w:rPr>
          <w:snapToGrid w:val="0"/>
          <w:color w:val="auto"/>
        </w:rPr>
        <w:tab/>
      </w:r>
      <w:r w:rsidRPr="00C013A7">
        <w:rPr>
          <w:snapToGrid w:val="0"/>
          <w:color w:val="auto"/>
        </w:rPr>
        <w:t>Reese</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Rice</w:t>
      </w:r>
      <w:r>
        <w:rPr>
          <w:snapToGrid w:val="0"/>
          <w:color w:val="auto"/>
        </w:rPr>
        <w:tab/>
      </w:r>
      <w:r w:rsidRPr="00C013A7">
        <w:rPr>
          <w:snapToGrid w:val="0"/>
          <w:color w:val="auto"/>
        </w:rPr>
        <w:t>Senn</w:t>
      </w:r>
      <w:r>
        <w:rPr>
          <w:snapToGrid w:val="0"/>
          <w:color w:val="auto"/>
        </w:rPr>
        <w:tab/>
      </w:r>
      <w:r w:rsidRPr="00C013A7">
        <w:rPr>
          <w:snapToGrid w:val="0"/>
          <w:color w:val="auto"/>
        </w:rPr>
        <w:t>Setzler</w:t>
      </w:r>
      <w:r w:rsidR="00681DFE">
        <w:rPr>
          <w:snapToGrid w:val="0"/>
          <w:color w:val="auto"/>
        </w:rPr>
        <w:br/>
      </w:r>
      <w:r w:rsidR="00681DFE">
        <w:rPr>
          <w:snapToGrid w:val="0"/>
          <w:color w:val="auto"/>
        </w:rPr>
        <w:br/>
      </w:r>
      <w:r w:rsidR="00681DFE">
        <w:rPr>
          <w:snapToGrid w:val="0"/>
          <w:color w:val="auto"/>
        </w:rPr>
        <w:br/>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Shealy</w:t>
      </w:r>
      <w:r>
        <w:rPr>
          <w:snapToGrid w:val="0"/>
          <w:color w:val="auto"/>
        </w:rPr>
        <w:tab/>
      </w:r>
      <w:r w:rsidRPr="00C013A7">
        <w:rPr>
          <w:snapToGrid w:val="0"/>
          <w:color w:val="auto"/>
        </w:rPr>
        <w:t>Talley</w:t>
      </w:r>
      <w:r>
        <w:rPr>
          <w:snapToGrid w:val="0"/>
          <w:color w:val="auto"/>
        </w:rPr>
        <w:tab/>
      </w:r>
      <w:r w:rsidRPr="00C013A7">
        <w:rPr>
          <w:snapToGrid w:val="0"/>
          <w:color w:val="auto"/>
        </w:rPr>
        <w:t>Timmons</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Turner</w:t>
      </w:r>
      <w:r>
        <w:rPr>
          <w:snapToGrid w:val="0"/>
          <w:color w:val="auto"/>
        </w:rPr>
        <w:tab/>
      </w:r>
      <w:r w:rsidRPr="00C013A7">
        <w:rPr>
          <w:snapToGrid w:val="0"/>
          <w:color w:val="auto"/>
        </w:rPr>
        <w:t>Verdin</w:t>
      </w:r>
      <w:r>
        <w:rPr>
          <w:snapToGrid w:val="0"/>
          <w:color w:val="auto"/>
        </w:rPr>
        <w:tab/>
      </w:r>
      <w:r w:rsidRPr="00C013A7">
        <w:rPr>
          <w:snapToGrid w:val="0"/>
          <w:color w:val="auto"/>
        </w:rPr>
        <w:t>Williams</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Young</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AD6C3E" w:rsidRPr="00C013A7"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013A7">
        <w:rPr>
          <w:b/>
          <w:snapToGrid w:val="0"/>
          <w:color w:val="auto"/>
        </w:rPr>
        <w:t>Total--31</w:t>
      </w:r>
    </w:p>
    <w:p w:rsidR="007A714D" w:rsidRPr="00C013A7" w:rsidRDefault="007A714D" w:rsidP="00AD6C3E">
      <w:pPr>
        <w:rPr>
          <w:snapToGrid w:val="0"/>
          <w:color w:val="auto"/>
        </w:rPr>
      </w:pP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013A7">
        <w:rPr>
          <w:b/>
          <w:snapToGrid w:val="0"/>
          <w:color w:val="auto"/>
        </w:rPr>
        <w:t>NAYS</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Fanning</w:t>
      </w:r>
      <w:r>
        <w:rPr>
          <w:snapToGrid w:val="0"/>
          <w:color w:val="auto"/>
        </w:rPr>
        <w:tab/>
      </w:r>
      <w:r w:rsidRPr="00C013A7">
        <w:rPr>
          <w:snapToGrid w:val="0"/>
          <w:color w:val="auto"/>
        </w:rPr>
        <w:t>Hutto</w:t>
      </w:r>
      <w:r>
        <w:rPr>
          <w:snapToGrid w:val="0"/>
          <w:color w:val="auto"/>
        </w:rPr>
        <w:tab/>
      </w:r>
      <w:r w:rsidRPr="00C013A7">
        <w:rPr>
          <w:snapToGrid w:val="0"/>
          <w:color w:val="auto"/>
        </w:rPr>
        <w:t>Johnson</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C013A7">
        <w:rPr>
          <w:snapToGrid w:val="0"/>
          <w:color w:val="auto"/>
        </w:rPr>
        <w:t>Kimpson</w:t>
      </w:r>
      <w:r>
        <w:rPr>
          <w:snapToGrid w:val="0"/>
          <w:color w:val="auto"/>
        </w:rPr>
        <w:tab/>
      </w:r>
      <w:r w:rsidRPr="00C013A7">
        <w:rPr>
          <w:snapToGrid w:val="0"/>
          <w:color w:val="auto"/>
        </w:rPr>
        <w:t>Malloy</w:t>
      </w:r>
      <w:r>
        <w:rPr>
          <w:snapToGrid w:val="0"/>
          <w:color w:val="auto"/>
        </w:rPr>
        <w:tab/>
      </w:r>
      <w:r w:rsidRPr="00C013A7">
        <w:rPr>
          <w:i/>
          <w:snapToGrid w:val="0"/>
          <w:color w:val="auto"/>
        </w:rPr>
        <w:t>Matthews, John</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i/>
          <w:snapToGrid w:val="0"/>
          <w:color w:val="auto"/>
        </w:rPr>
        <w:t>Matthews, Margie</w:t>
      </w:r>
      <w:r>
        <w:rPr>
          <w:i/>
          <w:snapToGrid w:val="0"/>
          <w:color w:val="auto"/>
        </w:rPr>
        <w:tab/>
      </w:r>
      <w:r w:rsidRPr="00C013A7">
        <w:rPr>
          <w:snapToGrid w:val="0"/>
          <w:color w:val="auto"/>
        </w:rPr>
        <w:t>McLeod</w:t>
      </w:r>
      <w:r>
        <w:rPr>
          <w:snapToGrid w:val="0"/>
          <w:color w:val="auto"/>
        </w:rPr>
        <w:tab/>
      </w:r>
      <w:r w:rsidRPr="00C013A7">
        <w:rPr>
          <w:snapToGrid w:val="0"/>
          <w:color w:val="auto"/>
        </w:rPr>
        <w:t>Nicholson</w:t>
      </w:r>
    </w:p>
    <w:p w:rsid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Sabb</w:t>
      </w:r>
      <w:r>
        <w:rPr>
          <w:snapToGrid w:val="0"/>
          <w:color w:val="auto"/>
        </w:rPr>
        <w:tab/>
      </w:r>
      <w:r w:rsidRPr="00C013A7">
        <w:rPr>
          <w:snapToGrid w:val="0"/>
          <w:color w:val="auto"/>
        </w:rPr>
        <w:t>Scott</w:t>
      </w:r>
    </w:p>
    <w:p w:rsidR="007A714D" w:rsidRDefault="007A714D"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AD6C3E" w:rsidRPr="00C013A7"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013A7">
        <w:rPr>
          <w:b/>
          <w:snapToGrid w:val="0"/>
          <w:color w:val="auto"/>
        </w:rPr>
        <w:t>Total--11</w:t>
      </w:r>
    </w:p>
    <w:p w:rsidR="00AD6C3E" w:rsidRPr="00C013A7" w:rsidRDefault="00AD6C3E" w:rsidP="00AD6C3E">
      <w:pPr>
        <w:rPr>
          <w:snapToGrid w:val="0"/>
          <w:color w:val="auto"/>
        </w:rPr>
      </w:pPr>
    </w:p>
    <w:p w:rsidR="00AD6C3E" w:rsidRDefault="00AD6C3E" w:rsidP="00AD6C3E">
      <w:pPr>
        <w:pStyle w:val="Header"/>
        <w:tabs>
          <w:tab w:val="clear" w:pos="8640"/>
          <w:tab w:val="left" w:pos="4320"/>
        </w:tabs>
      </w:pPr>
      <w:r>
        <w:tab/>
        <w:t>The amendment was adopted.</w:t>
      </w:r>
    </w:p>
    <w:p w:rsidR="00AD6C3E" w:rsidRDefault="00AD6C3E" w:rsidP="00AD6C3E">
      <w:pPr>
        <w:pStyle w:val="Header"/>
        <w:tabs>
          <w:tab w:val="clear" w:pos="8640"/>
          <w:tab w:val="left" w:pos="4320"/>
        </w:tabs>
      </w:pPr>
    </w:p>
    <w:p w:rsidR="00AD6C3E" w:rsidRDefault="00AD6C3E" w:rsidP="00AD6C3E">
      <w:pPr>
        <w:pStyle w:val="Header"/>
        <w:tabs>
          <w:tab w:val="left" w:pos="4320"/>
        </w:tabs>
        <w:rPr>
          <w:color w:val="auto"/>
        </w:rPr>
      </w:pPr>
      <w:r>
        <w:tab/>
      </w:r>
      <w:r>
        <w:rPr>
          <w:color w:val="auto"/>
        </w:rPr>
        <w:t xml:space="preserve">On motion of Senator HUTTO, all remaining amendments to H. 3548 were withdrawn. </w:t>
      </w:r>
    </w:p>
    <w:p w:rsidR="00AD6C3E" w:rsidRDefault="00AD6C3E" w:rsidP="00AD6C3E">
      <w:pPr>
        <w:pStyle w:val="Header"/>
        <w:tabs>
          <w:tab w:val="clear" w:pos="8640"/>
          <w:tab w:val="left" w:pos="4320"/>
        </w:tabs>
      </w:pPr>
    </w:p>
    <w:p w:rsidR="00AD6C3E" w:rsidRPr="00FC0A24" w:rsidRDefault="00AD6C3E" w:rsidP="00AD6C3E">
      <w:pPr>
        <w:pStyle w:val="Header"/>
        <w:tabs>
          <w:tab w:val="clear" w:pos="8640"/>
          <w:tab w:val="left" w:pos="4320"/>
        </w:tabs>
        <w:jc w:val="center"/>
      </w:pPr>
      <w:r>
        <w:rPr>
          <w:b/>
        </w:rPr>
        <w:t>RECESS</w:t>
      </w:r>
    </w:p>
    <w:p w:rsidR="00AD6C3E" w:rsidRDefault="00AD6C3E" w:rsidP="00AD6C3E">
      <w:pPr>
        <w:pStyle w:val="Header"/>
        <w:tabs>
          <w:tab w:val="clear" w:pos="8640"/>
          <w:tab w:val="left" w:pos="4320"/>
        </w:tabs>
      </w:pPr>
      <w:r>
        <w:tab/>
        <w:t>At 1:39 P.M., on motion of Senator HUTTO, the Senate receded from business not to exceed 15 minutes.</w:t>
      </w:r>
    </w:p>
    <w:p w:rsidR="00AD6C3E" w:rsidRDefault="00AD6C3E" w:rsidP="00AD6C3E">
      <w:pPr>
        <w:pStyle w:val="Header"/>
        <w:tabs>
          <w:tab w:val="clear" w:pos="8640"/>
          <w:tab w:val="left" w:pos="4320"/>
        </w:tabs>
      </w:pPr>
      <w:r>
        <w:tab/>
        <w:t xml:space="preserve">At </w:t>
      </w:r>
      <w:r w:rsidRPr="00C72AF0">
        <w:rPr>
          <w:color w:val="auto"/>
        </w:rPr>
        <w:t>2:15 P.M.</w:t>
      </w:r>
      <w:r>
        <w:t>, the Senate resumed.</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HUTTO spoke on the Bill.</w:t>
      </w:r>
    </w:p>
    <w:p w:rsidR="00AD6C3E" w:rsidRDefault="00AD6C3E" w:rsidP="00AD6C3E">
      <w:pPr>
        <w:pStyle w:val="Header"/>
        <w:tabs>
          <w:tab w:val="clear" w:pos="8640"/>
          <w:tab w:val="left" w:pos="4320"/>
        </w:tabs>
      </w:pPr>
      <w:r>
        <w:tab/>
        <w:t>Senator CASH spoke on the Bill.</w:t>
      </w:r>
    </w:p>
    <w:p w:rsidR="00AD6C3E" w:rsidRDefault="00AD6C3E" w:rsidP="00AD6C3E">
      <w:pPr>
        <w:pStyle w:val="Header"/>
        <w:tabs>
          <w:tab w:val="clear" w:pos="8640"/>
          <w:tab w:val="left" w:pos="4320"/>
        </w:tabs>
      </w:pPr>
    </w:p>
    <w:p w:rsidR="00AD6C3E" w:rsidRP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AD6C3E">
        <w:rPr>
          <w:rFonts w:eastAsia="Calibri"/>
          <w:b/>
          <w:color w:val="auto"/>
          <w:szCs w:val="22"/>
        </w:rPr>
        <w:t>Remarks by Senator CASH</w:t>
      </w:r>
    </w:p>
    <w:p w:rsidR="00AD6C3E" w:rsidRP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D6C3E">
        <w:rPr>
          <w:rFonts w:eastAsia="Calibri"/>
          <w:color w:val="auto"/>
          <w:szCs w:val="22"/>
        </w:rPr>
        <w:tab/>
        <w:t>I believe it would be accurate to say we are in a position none of us would have expected when we began debate on this Bill. What we actually have at the end of this process is not the Dismemberment Bill, neither is it the Personhood Bill. It is something else. Something unforeseen that came to the forefront. I will just say that I do believe there are times, this is one, where I will say, it is true that the Lord works in mysterious ways. I did not vote for second reading on this Bill yesterday.  More than likely I’m not going to vote for this Bill today on third reading. I want to make it clear that I’m not critical of those who vote for this Bill. I understand that at this time --this is probably the strongest Bill that could be passed in the South Carolina Senate. However, as I stated several times during debate, I believe it is our duty as legislators to establish equal standards of justice for all human beings. This Bill unfortunately in its current form allows for exceptions for babies conceived as a result of rape and incest be killed.  We have a standard of justice in our nation that we refer to as equal protection of the law and due process of law for persons. This Bill falls short of acknowledging that unborn human beings in the womb are persons that should be protected under our Constitution -- as persons in the 5</w:t>
      </w:r>
      <w:r w:rsidRPr="00AD6C3E">
        <w:rPr>
          <w:rFonts w:eastAsia="Calibri"/>
          <w:color w:val="auto"/>
          <w:szCs w:val="22"/>
          <w:vertAlign w:val="superscript"/>
        </w:rPr>
        <w:t>th</w:t>
      </w:r>
      <w:r w:rsidRPr="00AD6C3E">
        <w:rPr>
          <w:rFonts w:eastAsia="Calibri"/>
          <w:color w:val="auto"/>
          <w:szCs w:val="22"/>
        </w:rPr>
        <w:t xml:space="preserve"> and the 14</w:t>
      </w:r>
      <w:r w:rsidRPr="00AD6C3E">
        <w:rPr>
          <w:rFonts w:eastAsia="Calibri"/>
          <w:color w:val="auto"/>
          <w:szCs w:val="22"/>
          <w:vertAlign w:val="superscript"/>
        </w:rPr>
        <w:t>th</w:t>
      </w:r>
      <w:r w:rsidRPr="00AD6C3E">
        <w:rPr>
          <w:rFonts w:eastAsia="Calibri"/>
          <w:color w:val="auto"/>
          <w:szCs w:val="22"/>
        </w:rPr>
        <w:t xml:space="preserve"> Amendments. I will vote for a cloture. We had to vote for cloture. I would let that be known. I guess we are not going to have to. But I do feel like it is important to understand that although we have -- we are apparently going to pass this Bill and send something up the court system that there is work yet that remains to be done to protect all innocent human life. Although I rejoice -- I believe the providential hand of God is working, I believe there is still more to be done. Thank you.</w:t>
      </w:r>
    </w:p>
    <w:p w:rsidR="00AD6C3E" w:rsidRPr="00AD6C3E" w:rsidRDefault="00AD6C3E" w:rsidP="00AD6C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AD6C3E" w:rsidRDefault="00AD6C3E" w:rsidP="00AD6C3E">
      <w:pPr>
        <w:pStyle w:val="Header"/>
        <w:tabs>
          <w:tab w:val="clear" w:pos="8640"/>
          <w:tab w:val="left" w:pos="4320"/>
        </w:tabs>
      </w:pPr>
      <w:r>
        <w:tab/>
        <w:t>On motion of Senator FANNING, with unanimous consent, the remarks of Senator CASH, were ordered printed in the Journal.</w:t>
      </w:r>
    </w:p>
    <w:p w:rsidR="00AD6C3E" w:rsidRDefault="00AD6C3E" w:rsidP="00AD6C3E">
      <w:pPr>
        <w:pStyle w:val="Header"/>
        <w:tabs>
          <w:tab w:val="clear" w:pos="8640"/>
          <w:tab w:val="left" w:pos="4320"/>
        </w:tabs>
        <w:jc w:val="center"/>
      </w:pPr>
    </w:p>
    <w:p w:rsidR="00AD6C3E" w:rsidRDefault="00AD6C3E" w:rsidP="00AD6C3E">
      <w:pPr>
        <w:pStyle w:val="Header"/>
        <w:tabs>
          <w:tab w:val="clear" w:pos="8640"/>
          <w:tab w:val="left" w:pos="4320"/>
        </w:tabs>
      </w:pPr>
      <w:r>
        <w:tab/>
        <w:t>Senator SENN spoke on the Bill.</w:t>
      </w:r>
    </w:p>
    <w:p w:rsidR="00AD6C3E" w:rsidRDefault="00AD6C3E" w:rsidP="00AD6C3E">
      <w:pPr>
        <w:pStyle w:val="Header"/>
        <w:tabs>
          <w:tab w:val="clear" w:pos="8640"/>
          <w:tab w:val="left" w:pos="4320"/>
        </w:tabs>
      </w:pPr>
      <w:r>
        <w:tab/>
        <w:t>Senator KIMPSON spoke on the Bill.</w:t>
      </w:r>
    </w:p>
    <w:p w:rsidR="00AD6C3E" w:rsidRDefault="00AD6C3E" w:rsidP="00AD6C3E">
      <w:pPr>
        <w:pStyle w:val="Header"/>
        <w:tabs>
          <w:tab w:val="clear" w:pos="8640"/>
          <w:tab w:val="left" w:pos="4320"/>
        </w:tabs>
      </w:pPr>
    </w:p>
    <w:p w:rsidR="00AD6C3E" w:rsidRPr="00EE770D" w:rsidRDefault="00AD6C3E" w:rsidP="00AD6C3E">
      <w:pPr>
        <w:pStyle w:val="Header"/>
        <w:tabs>
          <w:tab w:val="clear" w:pos="8640"/>
          <w:tab w:val="left" w:pos="4320"/>
        </w:tabs>
        <w:jc w:val="center"/>
      </w:pPr>
      <w:r>
        <w:rPr>
          <w:b/>
        </w:rPr>
        <w:t>PRESIDENT PRESIDES</w:t>
      </w:r>
    </w:p>
    <w:p w:rsidR="00AD6C3E" w:rsidRDefault="00AD6C3E" w:rsidP="00AD6C3E">
      <w:pPr>
        <w:pStyle w:val="Header"/>
        <w:tabs>
          <w:tab w:val="clear" w:pos="8640"/>
          <w:tab w:val="left" w:pos="4320"/>
        </w:tabs>
      </w:pPr>
      <w:r>
        <w:tab/>
        <w:t>At 2:30 P.M., the PRESIDENT assumed the Chair.</w:t>
      </w:r>
    </w:p>
    <w:p w:rsidR="00AD6C3E" w:rsidRDefault="00AD6C3E" w:rsidP="00AD6C3E">
      <w:pPr>
        <w:pStyle w:val="Header"/>
        <w:tabs>
          <w:tab w:val="clear" w:pos="8640"/>
          <w:tab w:val="left" w:pos="4320"/>
        </w:tabs>
      </w:pPr>
    </w:p>
    <w:p w:rsidR="00AD6C3E" w:rsidRPr="007F04FB" w:rsidRDefault="00AD6C3E" w:rsidP="00AD6C3E">
      <w:pPr>
        <w:jc w:val="center"/>
        <w:rPr>
          <w:b/>
          <w:szCs w:val="22"/>
        </w:rPr>
      </w:pPr>
      <w:r w:rsidRPr="007F04FB">
        <w:rPr>
          <w:b/>
          <w:szCs w:val="22"/>
        </w:rPr>
        <w:t>Motion Under Rule 15A Failed</w:t>
      </w:r>
    </w:p>
    <w:p w:rsidR="00AD6C3E" w:rsidRPr="007F04FB" w:rsidRDefault="00AD6C3E" w:rsidP="00AD6C3E">
      <w:pPr>
        <w:rPr>
          <w:szCs w:val="22"/>
        </w:rPr>
      </w:pPr>
      <w:r w:rsidRPr="007F04FB">
        <w:rPr>
          <w:szCs w:val="22"/>
        </w:rPr>
        <w:tab/>
        <w:t xml:space="preserve">Senator </w:t>
      </w:r>
      <w:r>
        <w:rPr>
          <w:szCs w:val="22"/>
        </w:rPr>
        <w:t>HUTTO</w:t>
      </w:r>
      <w:r w:rsidRPr="007F04FB">
        <w:rPr>
          <w:szCs w:val="22"/>
        </w:rPr>
        <w:t xml:space="preserve"> moved under the provisions of Rule 15A that the debate</w:t>
      </w:r>
      <w:r>
        <w:rPr>
          <w:color w:val="auto"/>
          <w:szCs w:val="22"/>
        </w:rPr>
        <w:t xml:space="preserve"> on the entire matter of H. 3548</w:t>
      </w:r>
      <w:r w:rsidRPr="007F04FB">
        <w:rPr>
          <w:color w:val="auto"/>
          <w:szCs w:val="22"/>
        </w:rPr>
        <w:t xml:space="preserve"> b</w:t>
      </w:r>
      <w:r w:rsidRPr="007F04FB">
        <w:rPr>
          <w:szCs w:val="22"/>
        </w:rPr>
        <w:t xml:space="preserve">e brought to a close.  </w:t>
      </w:r>
    </w:p>
    <w:p w:rsidR="00AD6C3E" w:rsidRPr="007F04FB" w:rsidRDefault="00AD6C3E" w:rsidP="00AD6C3E">
      <w:pPr>
        <w:pStyle w:val="Header"/>
        <w:tabs>
          <w:tab w:val="clear" w:pos="8640"/>
          <w:tab w:val="left" w:pos="4320"/>
        </w:tabs>
        <w:rPr>
          <w:szCs w:val="22"/>
        </w:rPr>
      </w:pPr>
      <w:r w:rsidRPr="007F04FB">
        <w:rPr>
          <w:szCs w:val="22"/>
        </w:rPr>
        <w:tab/>
      </w:r>
    </w:p>
    <w:p w:rsidR="00AD6C3E" w:rsidRPr="007F04FB" w:rsidRDefault="00AD6C3E" w:rsidP="00AD6C3E">
      <w:pPr>
        <w:pStyle w:val="Header"/>
        <w:tabs>
          <w:tab w:val="clear" w:pos="8640"/>
          <w:tab w:val="left" w:pos="4320"/>
        </w:tabs>
        <w:rPr>
          <w:szCs w:val="22"/>
        </w:rPr>
      </w:pPr>
      <w:r w:rsidRPr="007F04FB">
        <w:rPr>
          <w:szCs w:val="22"/>
        </w:rPr>
        <w:tab/>
        <w:t>The "ayes" and "nays" were demanded and taken, resulting as follows:</w:t>
      </w:r>
    </w:p>
    <w:p w:rsidR="00AD6C3E" w:rsidRPr="00EE770D"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770D">
        <w:rPr>
          <w:b/>
          <w:szCs w:val="22"/>
        </w:rPr>
        <w:t>Ayes 23; Nays 22</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szCs w:val="22"/>
        </w:rPr>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770D">
        <w:rPr>
          <w:b/>
          <w:szCs w:val="22"/>
        </w:rPr>
        <w:t>AYES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Alexander</w:t>
      </w:r>
      <w:r>
        <w:rPr>
          <w:szCs w:val="22"/>
        </w:rPr>
        <w:tab/>
      </w:r>
      <w:r w:rsidRPr="00EE770D">
        <w:rPr>
          <w:szCs w:val="22"/>
        </w:rPr>
        <w:t>Bennett</w:t>
      </w:r>
      <w:r>
        <w:rPr>
          <w:szCs w:val="22"/>
        </w:rPr>
        <w:tab/>
      </w:r>
      <w:r w:rsidRPr="00EE770D">
        <w:rPr>
          <w:szCs w:val="22"/>
        </w:rPr>
        <w:t>Campsen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Cash</w:t>
      </w:r>
      <w:r>
        <w:rPr>
          <w:szCs w:val="22"/>
        </w:rPr>
        <w:tab/>
      </w:r>
      <w:r w:rsidRPr="00EE770D">
        <w:rPr>
          <w:szCs w:val="22"/>
        </w:rPr>
        <w:t>Climer</w:t>
      </w:r>
      <w:r>
        <w:rPr>
          <w:szCs w:val="22"/>
        </w:rPr>
        <w:tab/>
      </w:r>
      <w:r w:rsidRPr="00EE770D">
        <w:rPr>
          <w:szCs w:val="22"/>
        </w:rPr>
        <w:t>Corbin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Cromer</w:t>
      </w:r>
      <w:r>
        <w:rPr>
          <w:szCs w:val="22"/>
        </w:rPr>
        <w:tab/>
      </w:r>
      <w:r w:rsidRPr="00EE770D">
        <w:rPr>
          <w:szCs w:val="22"/>
        </w:rPr>
        <w:t>Davis</w:t>
      </w:r>
      <w:r>
        <w:rPr>
          <w:szCs w:val="22"/>
        </w:rPr>
        <w:tab/>
      </w:r>
      <w:r w:rsidRPr="00EE770D">
        <w:rPr>
          <w:szCs w:val="22"/>
        </w:rPr>
        <w:t>Gambrell</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Goldfinch</w:t>
      </w:r>
      <w:r>
        <w:rPr>
          <w:szCs w:val="22"/>
        </w:rPr>
        <w:tab/>
      </w:r>
      <w:r w:rsidRPr="00EE770D">
        <w:rPr>
          <w:szCs w:val="22"/>
        </w:rPr>
        <w:t>Gregory</w:t>
      </w:r>
      <w:r>
        <w:rPr>
          <w:szCs w:val="22"/>
        </w:rPr>
        <w:tab/>
      </w:r>
      <w:r w:rsidRPr="00EE770D">
        <w:rPr>
          <w:szCs w:val="22"/>
        </w:rPr>
        <w:t>Grooms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Hembree</w:t>
      </w:r>
      <w:r>
        <w:rPr>
          <w:szCs w:val="22"/>
        </w:rPr>
        <w:tab/>
      </w:r>
      <w:r w:rsidRPr="00EE770D">
        <w:rPr>
          <w:szCs w:val="22"/>
        </w:rPr>
        <w:t>Martin</w:t>
      </w:r>
      <w:r>
        <w:rPr>
          <w:szCs w:val="22"/>
        </w:rPr>
        <w:tab/>
      </w:r>
      <w:r w:rsidRPr="00EE770D">
        <w:rPr>
          <w:szCs w:val="22"/>
        </w:rPr>
        <w:t>Massey</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Peeler</w:t>
      </w:r>
      <w:r>
        <w:rPr>
          <w:szCs w:val="22"/>
        </w:rPr>
        <w:tab/>
      </w:r>
      <w:r w:rsidRPr="00EE770D">
        <w:rPr>
          <w:szCs w:val="22"/>
        </w:rPr>
        <w:t>Rice</w:t>
      </w:r>
      <w:r>
        <w:rPr>
          <w:szCs w:val="22"/>
        </w:rPr>
        <w:tab/>
      </w:r>
      <w:r w:rsidRPr="00EE770D">
        <w:rPr>
          <w:szCs w:val="22"/>
        </w:rPr>
        <w:t>Shealy</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Talley</w:t>
      </w:r>
      <w:r>
        <w:rPr>
          <w:szCs w:val="22"/>
        </w:rPr>
        <w:tab/>
      </w:r>
      <w:r w:rsidRPr="00EE770D">
        <w:rPr>
          <w:szCs w:val="22"/>
        </w:rPr>
        <w:t>Timmons</w:t>
      </w:r>
      <w:r>
        <w:rPr>
          <w:szCs w:val="22"/>
        </w:rPr>
        <w:tab/>
      </w:r>
      <w:r w:rsidRPr="00EE770D">
        <w:rPr>
          <w:szCs w:val="22"/>
        </w:rPr>
        <w:t>Turner</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Verdin</w:t>
      </w:r>
      <w:r>
        <w:rPr>
          <w:szCs w:val="22"/>
        </w:rPr>
        <w:tab/>
      </w:r>
      <w:r w:rsidRPr="00EE770D">
        <w:rPr>
          <w:szCs w:val="22"/>
        </w:rPr>
        <w:t>Young</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D6C3E" w:rsidRPr="00EE770D"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770D">
        <w:rPr>
          <w:b/>
          <w:szCs w:val="22"/>
        </w:rPr>
        <w:t>Total--23</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770D">
        <w:rPr>
          <w:b/>
          <w:szCs w:val="22"/>
        </w:rPr>
        <w:t>NAYS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Allen</w:t>
      </w:r>
      <w:r>
        <w:rPr>
          <w:szCs w:val="22"/>
        </w:rPr>
        <w:tab/>
      </w:r>
      <w:r w:rsidRPr="00EE770D">
        <w:rPr>
          <w:szCs w:val="22"/>
        </w:rPr>
        <w:t>Campbell</w:t>
      </w:r>
      <w:r>
        <w:rPr>
          <w:szCs w:val="22"/>
        </w:rPr>
        <w:tab/>
      </w:r>
      <w:r w:rsidRPr="00EE770D">
        <w:rPr>
          <w:szCs w:val="22"/>
        </w:rPr>
        <w:t>Fanning</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Hutto</w:t>
      </w:r>
      <w:r>
        <w:rPr>
          <w:szCs w:val="22"/>
        </w:rPr>
        <w:tab/>
      </w:r>
      <w:r w:rsidRPr="00EE770D">
        <w:rPr>
          <w:szCs w:val="22"/>
        </w:rPr>
        <w:t>Jackson</w:t>
      </w:r>
      <w:r>
        <w:rPr>
          <w:szCs w:val="22"/>
        </w:rPr>
        <w:tab/>
      </w:r>
      <w:r w:rsidRPr="00EE770D">
        <w:rPr>
          <w:szCs w:val="22"/>
        </w:rPr>
        <w:t>Johnson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Kimpson</w:t>
      </w:r>
      <w:r>
        <w:rPr>
          <w:szCs w:val="22"/>
        </w:rPr>
        <w:tab/>
      </w:r>
      <w:r w:rsidRPr="00EE770D">
        <w:rPr>
          <w:szCs w:val="22"/>
        </w:rPr>
        <w:t>Leatherman</w:t>
      </w:r>
      <w:r>
        <w:rPr>
          <w:szCs w:val="22"/>
        </w:rPr>
        <w:tab/>
      </w:r>
      <w:r w:rsidRPr="00EE770D">
        <w:rPr>
          <w:szCs w:val="22"/>
        </w:rPr>
        <w:t>Malloy</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i/>
          <w:szCs w:val="22"/>
        </w:rPr>
        <w:t>Matthews, John</w:t>
      </w:r>
      <w:r>
        <w:rPr>
          <w:i/>
          <w:szCs w:val="22"/>
        </w:rPr>
        <w:tab/>
      </w:r>
      <w:r w:rsidRPr="00EE770D">
        <w:rPr>
          <w:i/>
          <w:szCs w:val="22"/>
        </w:rPr>
        <w:t>Matthews, Margie</w:t>
      </w:r>
      <w:r>
        <w:rPr>
          <w:i/>
          <w:szCs w:val="22"/>
        </w:rPr>
        <w:tab/>
      </w:r>
      <w:r w:rsidRPr="00EE770D">
        <w:rPr>
          <w:szCs w:val="22"/>
        </w:rPr>
        <w:t>McElveen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McLeod</w:t>
      </w:r>
      <w:r>
        <w:rPr>
          <w:szCs w:val="22"/>
        </w:rPr>
        <w:tab/>
      </w:r>
      <w:r w:rsidRPr="00EE770D">
        <w:rPr>
          <w:szCs w:val="22"/>
        </w:rPr>
        <w:t>Nicholson</w:t>
      </w:r>
      <w:r>
        <w:rPr>
          <w:szCs w:val="22"/>
        </w:rPr>
        <w:tab/>
      </w:r>
      <w:r w:rsidRPr="00EE770D">
        <w:rPr>
          <w:szCs w:val="22"/>
        </w:rPr>
        <w:t>Rankin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Reese</w:t>
      </w:r>
      <w:r>
        <w:rPr>
          <w:szCs w:val="22"/>
        </w:rPr>
        <w:tab/>
      </w:r>
      <w:r w:rsidRPr="00EE770D">
        <w:rPr>
          <w:szCs w:val="22"/>
        </w:rPr>
        <w:t>Sabb</w:t>
      </w:r>
      <w:r>
        <w:rPr>
          <w:szCs w:val="22"/>
        </w:rPr>
        <w:tab/>
      </w:r>
      <w:r w:rsidRPr="00EE770D">
        <w:rPr>
          <w:szCs w:val="22"/>
        </w:rPr>
        <w:t>Scott</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Senn</w:t>
      </w:r>
      <w:r>
        <w:rPr>
          <w:szCs w:val="22"/>
        </w:rPr>
        <w:tab/>
      </w:r>
      <w:r w:rsidRPr="00EE770D">
        <w:rPr>
          <w:szCs w:val="22"/>
        </w:rPr>
        <w:t>Setzler</w:t>
      </w:r>
      <w:r>
        <w:rPr>
          <w:szCs w:val="22"/>
        </w:rPr>
        <w:tab/>
      </w:r>
      <w:r w:rsidRPr="00EE770D">
        <w:rPr>
          <w:szCs w:val="22"/>
        </w:rPr>
        <w:t>Sheheen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Williams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D6C3E" w:rsidRPr="00EE770D"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770D">
        <w:rPr>
          <w:b/>
          <w:szCs w:val="22"/>
        </w:rPr>
        <w:t>Total--22</w:t>
      </w:r>
    </w:p>
    <w:p w:rsidR="00AD6C3E" w:rsidRPr="00EE770D" w:rsidRDefault="00AD6C3E" w:rsidP="00AD6C3E">
      <w:pPr>
        <w:pStyle w:val="Header"/>
        <w:tabs>
          <w:tab w:val="clear" w:pos="8640"/>
          <w:tab w:val="left" w:pos="4320"/>
        </w:tabs>
        <w:rPr>
          <w:szCs w:val="22"/>
        </w:rPr>
      </w:pPr>
    </w:p>
    <w:p w:rsidR="00AD6C3E" w:rsidRDefault="00AD6C3E" w:rsidP="00AD6C3E">
      <w:pPr>
        <w:pStyle w:val="Header"/>
        <w:tabs>
          <w:tab w:val="clear" w:pos="8640"/>
          <w:tab w:val="left" w:pos="4320"/>
        </w:tabs>
        <w:rPr>
          <w:szCs w:val="22"/>
        </w:rPr>
      </w:pPr>
      <w:r>
        <w:rPr>
          <w:szCs w:val="22"/>
        </w:rPr>
        <w:tab/>
        <w:t xml:space="preserve">Having failed to receive the necessary vote, the motion failed. </w:t>
      </w:r>
    </w:p>
    <w:p w:rsidR="00AD6C3E" w:rsidRDefault="00AD6C3E" w:rsidP="00AD6C3E">
      <w:pPr>
        <w:pStyle w:val="Header"/>
        <w:tabs>
          <w:tab w:val="clear" w:pos="8640"/>
          <w:tab w:val="left" w:pos="4320"/>
        </w:tabs>
        <w:rPr>
          <w:szCs w:val="22"/>
        </w:rPr>
      </w:pPr>
    </w:p>
    <w:p w:rsidR="00AD6C3E" w:rsidRDefault="00AD6C3E" w:rsidP="00AD6C3E">
      <w:pPr>
        <w:pStyle w:val="Header"/>
        <w:tabs>
          <w:tab w:val="clear" w:pos="8640"/>
          <w:tab w:val="left" w:pos="4320"/>
        </w:tabs>
        <w:rPr>
          <w:szCs w:val="22"/>
        </w:rPr>
      </w:pPr>
      <w:r>
        <w:rPr>
          <w:szCs w:val="22"/>
        </w:rPr>
        <w:tab/>
        <w:t>Senator KIMPSON spoke on the Bill.</w:t>
      </w:r>
    </w:p>
    <w:p w:rsidR="00AD6C3E" w:rsidRPr="00EE770D" w:rsidRDefault="00AD6C3E" w:rsidP="00AD6C3E">
      <w:pPr>
        <w:pStyle w:val="Header"/>
        <w:tabs>
          <w:tab w:val="clear" w:pos="8640"/>
          <w:tab w:val="left" w:pos="4320"/>
        </w:tabs>
        <w:rPr>
          <w:szCs w:val="22"/>
        </w:rPr>
      </w:pPr>
    </w:p>
    <w:p w:rsidR="00AD6C3E" w:rsidRPr="007F04FB" w:rsidRDefault="00AD6C3E" w:rsidP="00AD6C3E">
      <w:pPr>
        <w:jc w:val="center"/>
        <w:rPr>
          <w:b/>
          <w:szCs w:val="22"/>
        </w:rPr>
      </w:pPr>
      <w:r w:rsidRPr="007F04FB">
        <w:rPr>
          <w:b/>
          <w:szCs w:val="22"/>
        </w:rPr>
        <w:t>Motion Under Rule 15A Failed</w:t>
      </w:r>
    </w:p>
    <w:p w:rsidR="00AD6C3E" w:rsidRPr="007F04FB" w:rsidRDefault="00AD6C3E" w:rsidP="00AD6C3E">
      <w:pPr>
        <w:rPr>
          <w:szCs w:val="22"/>
        </w:rPr>
      </w:pPr>
      <w:r w:rsidRPr="007F04FB">
        <w:rPr>
          <w:szCs w:val="22"/>
        </w:rPr>
        <w:tab/>
        <w:t xml:space="preserve">Senator </w:t>
      </w:r>
      <w:r>
        <w:rPr>
          <w:szCs w:val="22"/>
        </w:rPr>
        <w:t>HUTTO</w:t>
      </w:r>
      <w:r w:rsidRPr="007F04FB">
        <w:rPr>
          <w:szCs w:val="22"/>
        </w:rPr>
        <w:t xml:space="preserve"> moved under the provisions of Rule 15A that the debate</w:t>
      </w:r>
      <w:r>
        <w:rPr>
          <w:color w:val="auto"/>
          <w:szCs w:val="22"/>
        </w:rPr>
        <w:t xml:space="preserve"> on the entire matter of H. 3548</w:t>
      </w:r>
      <w:r w:rsidRPr="007F04FB">
        <w:rPr>
          <w:color w:val="auto"/>
          <w:szCs w:val="22"/>
        </w:rPr>
        <w:t xml:space="preserve"> b</w:t>
      </w:r>
      <w:r w:rsidRPr="007F04FB">
        <w:rPr>
          <w:szCs w:val="22"/>
        </w:rPr>
        <w:t xml:space="preserve">e brought to a close.  </w:t>
      </w:r>
    </w:p>
    <w:p w:rsidR="00AD6C3E" w:rsidRPr="007F04FB" w:rsidRDefault="00AD6C3E" w:rsidP="00AD6C3E">
      <w:pPr>
        <w:pStyle w:val="Header"/>
        <w:tabs>
          <w:tab w:val="clear" w:pos="8640"/>
          <w:tab w:val="left" w:pos="4320"/>
        </w:tabs>
        <w:rPr>
          <w:szCs w:val="22"/>
        </w:rPr>
      </w:pPr>
      <w:r w:rsidRPr="007F04FB">
        <w:rPr>
          <w:szCs w:val="22"/>
        </w:rPr>
        <w:tab/>
      </w:r>
    </w:p>
    <w:p w:rsidR="00AD6C3E" w:rsidRPr="007F04FB" w:rsidRDefault="00AD6C3E" w:rsidP="00AD6C3E">
      <w:pPr>
        <w:pStyle w:val="Header"/>
        <w:tabs>
          <w:tab w:val="clear" w:pos="8640"/>
          <w:tab w:val="left" w:pos="4320"/>
        </w:tabs>
        <w:rPr>
          <w:szCs w:val="22"/>
        </w:rPr>
      </w:pPr>
      <w:r w:rsidRPr="007F04FB">
        <w:rPr>
          <w:szCs w:val="22"/>
        </w:rPr>
        <w:tab/>
        <w:t>The "ayes" and "nays" were demanded and taken, resulting as follows:</w:t>
      </w:r>
    </w:p>
    <w:p w:rsidR="00AD6C3E" w:rsidRPr="00B65E72" w:rsidRDefault="00AD6C3E" w:rsidP="00AD6C3E">
      <w:pPr>
        <w:pStyle w:val="Header"/>
        <w:tabs>
          <w:tab w:val="clear" w:pos="8640"/>
          <w:tab w:val="left" w:pos="4320"/>
        </w:tabs>
        <w:jc w:val="center"/>
        <w:rPr>
          <w:b/>
        </w:rPr>
      </w:pPr>
      <w:r w:rsidRPr="00B65E72">
        <w:rPr>
          <w:b/>
        </w:rPr>
        <w:t>Ayes 24; Nays 21</w:t>
      </w:r>
    </w:p>
    <w:p w:rsidR="00AD6C3E" w:rsidRDefault="00AD6C3E" w:rsidP="00AD6C3E">
      <w:pPr>
        <w:pStyle w:val="Header"/>
        <w:tabs>
          <w:tab w:val="clear" w:pos="8640"/>
          <w:tab w:val="left" w:pos="4320"/>
        </w:tabs>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5E72">
        <w:rPr>
          <w:b/>
        </w:rPr>
        <w:t>AYES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Alexander</w:t>
      </w:r>
      <w:r>
        <w:tab/>
      </w:r>
      <w:r w:rsidRPr="00B65E72">
        <w:t>Bennett</w:t>
      </w:r>
      <w:r>
        <w:tab/>
      </w:r>
      <w:r w:rsidRPr="00B65E72">
        <w:t>Campbell</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Campsen</w:t>
      </w:r>
      <w:r>
        <w:tab/>
      </w:r>
      <w:r w:rsidRPr="00B65E72">
        <w:t>Cash</w:t>
      </w:r>
      <w:r>
        <w:tab/>
      </w:r>
      <w:r w:rsidRPr="00B65E72">
        <w:t>Climer</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Corbin</w:t>
      </w:r>
      <w:r>
        <w:tab/>
      </w:r>
      <w:r w:rsidRPr="00B65E72">
        <w:t>Cromer</w:t>
      </w:r>
      <w:r>
        <w:tab/>
      </w:r>
      <w:r w:rsidRPr="00B65E72">
        <w:t>Davis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Gambrell</w:t>
      </w:r>
      <w:r>
        <w:tab/>
      </w:r>
      <w:r w:rsidRPr="00B65E72">
        <w:t>Goldfinch</w:t>
      </w:r>
      <w:r>
        <w:tab/>
      </w:r>
      <w:r w:rsidRPr="00B65E72">
        <w:t>Gregory</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Grooms</w:t>
      </w:r>
      <w:r>
        <w:tab/>
      </w:r>
      <w:r w:rsidRPr="00B65E72">
        <w:t>Hembree</w:t>
      </w:r>
      <w:r>
        <w:tab/>
      </w:r>
      <w:r w:rsidRPr="00B65E72">
        <w:t>Martin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Massey</w:t>
      </w:r>
      <w:r>
        <w:tab/>
      </w:r>
      <w:r w:rsidRPr="00B65E72">
        <w:t>Peeler</w:t>
      </w:r>
      <w:r>
        <w:tab/>
      </w:r>
      <w:r w:rsidRPr="00B65E72">
        <w:t>Rice</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Shealy</w:t>
      </w:r>
      <w:r>
        <w:tab/>
      </w:r>
      <w:r w:rsidRPr="00B65E72">
        <w:t>Talley</w:t>
      </w:r>
      <w:r>
        <w:tab/>
      </w:r>
      <w:r w:rsidRPr="00B65E72">
        <w:t>Timmons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Turner</w:t>
      </w:r>
      <w:r>
        <w:tab/>
      </w:r>
      <w:r w:rsidRPr="00B65E72">
        <w:t>Verdin</w:t>
      </w:r>
      <w:r>
        <w:tab/>
      </w:r>
      <w:r w:rsidRPr="00B65E72">
        <w:t>Young</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5E72">
        <w:rPr>
          <w:b/>
        </w:rPr>
        <w:t>Total--24</w:t>
      </w:r>
    </w:p>
    <w:p w:rsidR="00AD6C3E" w:rsidRPr="00B65E72"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5E72">
        <w:rPr>
          <w:b/>
        </w:rPr>
        <w:t>NAYS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Allen</w:t>
      </w:r>
      <w:r>
        <w:tab/>
      </w:r>
      <w:r w:rsidRPr="00B65E72">
        <w:t>Fanning</w:t>
      </w:r>
      <w:r>
        <w:tab/>
      </w:r>
      <w:r w:rsidRPr="00B65E72">
        <w:t>Hutto</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Jackson</w:t>
      </w:r>
      <w:r>
        <w:tab/>
      </w:r>
      <w:r w:rsidRPr="00B65E72">
        <w:t>Johnson</w:t>
      </w:r>
      <w:r>
        <w:tab/>
      </w:r>
      <w:r w:rsidRPr="00B65E72">
        <w:t>Kimpson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65E72">
        <w:t>Leatherman</w:t>
      </w:r>
      <w:r>
        <w:tab/>
      </w:r>
      <w:r w:rsidRPr="00B65E72">
        <w:t>Malloy</w:t>
      </w:r>
      <w:r>
        <w:tab/>
      </w:r>
      <w:r w:rsidRPr="00B65E72">
        <w:rPr>
          <w:i/>
        </w:rPr>
        <w:t>Matthews, John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rPr>
          <w:i/>
        </w:rPr>
        <w:t>Matthews, Margie</w:t>
      </w:r>
      <w:r>
        <w:rPr>
          <w:i/>
        </w:rPr>
        <w:tab/>
      </w:r>
      <w:r w:rsidRPr="00B65E72">
        <w:t>McElveen</w:t>
      </w:r>
      <w:r>
        <w:tab/>
      </w:r>
      <w:r w:rsidRPr="00B65E72">
        <w:t>McLeod</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Nicholson</w:t>
      </w:r>
      <w:r>
        <w:tab/>
      </w:r>
      <w:r w:rsidRPr="00B65E72">
        <w:t>Rankin</w:t>
      </w:r>
      <w:r>
        <w:tab/>
      </w:r>
      <w:r w:rsidRPr="00B65E72">
        <w:t>Reese</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Sabb</w:t>
      </w:r>
      <w:r>
        <w:tab/>
      </w:r>
      <w:r w:rsidRPr="00B65E72">
        <w:t>Scott</w:t>
      </w:r>
      <w:r>
        <w:tab/>
      </w:r>
      <w:r w:rsidRPr="00B65E72">
        <w:t>Senn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Setzler</w:t>
      </w:r>
      <w:r>
        <w:tab/>
      </w:r>
      <w:r w:rsidRPr="00B65E72">
        <w:t>Sheheen</w:t>
      </w:r>
      <w:r>
        <w:tab/>
      </w:r>
      <w:r w:rsidRPr="00B65E72">
        <w:t>Williams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6C3E" w:rsidRPr="00B65E72"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5E72">
        <w:rPr>
          <w:b/>
        </w:rPr>
        <w:t>Total--21</w:t>
      </w:r>
    </w:p>
    <w:p w:rsidR="00AD6C3E" w:rsidRPr="00B65E72"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 xml:space="preserve">Having failed to receive the necessary vote, the motion failed. </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KIMPSON resumed speaking on the Bill.</w:t>
      </w:r>
    </w:p>
    <w:p w:rsidR="00AD6C3E" w:rsidRPr="00B65E72" w:rsidRDefault="00AD6C3E" w:rsidP="00AD6C3E">
      <w:pPr>
        <w:pStyle w:val="Header"/>
        <w:tabs>
          <w:tab w:val="clear" w:pos="8640"/>
          <w:tab w:val="left" w:pos="4320"/>
        </w:tabs>
      </w:pPr>
    </w:p>
    <w:p w:rsidR="00AD6C3E" w:rsidRPr="002A536F" w:rsidRDefault="00AD6C3E" w:rsidP="00AD6C3E">
      <w:pPr>
        <w:pStyle w:val="Header"/>
        <w:tabs>
          <w:tab w:val="clear" w:pos="8640"/>
          <w:tab w:val="left" w:pos="4320"/>
        </w:tabs>
        <w:jc w:val="center"/>
      </w:pPr>
      <w:r>
        <w:rPr>
          <w:b/>
        </w:rPr>
        <w:t>Point of Quorum</w:t>
      </w:r>
    </w:p>
    <w:p w:rsidR="00AD6C3E" w:rsidRDefault="00AD6C3E" w:rsidP="00AD6C3E">
      <w:pPr>
        <w:pStyle w:val="Header"/>
        <w:tabs>
          <w:tab w:val="clear" w:pos="8640"/>
          <w:tab w:val="left" w:pos="4320"/>
        </w:tabs>
      </w:pPr>
      <w:r>
        <w:tab/>
        <w:t>At 4:27 P.M., Senator MALLOY made the point that a quorum was not present.  It was ascertained that a quorum was present.  The Senate resumed.</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KIMPSON resumed speaking on the Bill.</w:t>
      </w:r>
    </w:p>
    <w:p w:rsidR="00AD6C3E" w:rsidRDefault="00AD6C3E" w:rsidP="00AD6C3E">
      <w:pPr>
        <w:pStyle w:val="Header"/>
        <w:tabs>
          <w:tab w:val="clear" w:pos="8640"/>
          <w:tab w:val="left" w:pos="4320"/>
        </w:tabs>
      </w:pPr>
    </w:p>
    <w:p w:rsidR="00AD6C3E" w:rsidRPr="00B90073" w:rsidRDefault="00AD6C3E" w:rsidP="00AD6C3E">
      <w:pPr>
        <w:pStyle w:val="Header"/>
        <w:tabs>
          <w:tab w:val="clear" w:pos="8640"/>
          <w:tab w:val="left" w:pos="4320"/>
        </w:tabs>
        <w:jc w:val="center"/>
      </w:pPr>
      <w:r>
        <w:rPr>
          <w:b/>
        </w:rPr>
        <w:t>Point of Order</w:t>
      </w:r>
    </w:p>
    <w:p w:rsidR="00AD6C3E" w:rsidRDefault="00AD6C3E" w:rsidP="00AD6C3E">
      <w:pPr>
        <w:pStyle w:val="Header"/>
        <w:tabs>
          <w:tab w:val="clear" w:pos="8640"/>
          <w:tab w:val="left" w:pos="4320"/>
        </w:tabs>
      </w:pPr>
      <w:r>
        <w:tab/>
        <w:t>Senator SENN raised a Point of Order that the debate was not relevant to the Bill.</w:t>
      </w:r>
    </w:p>
    <w:p w:rsidR="00AD6C3E" w:rsidRDefault="00AD6C3E" w:rsidP="00AD6C3E">
      <w:pPr>
        <w:pStyle w:val="Header"/>
        <w:tabs>
          <w:tab w:val="clear" w:pos="8640"/>
          <w:tab w:val="left" w:pos="4320"/>
        </w:tabs>
      </w:pPr>
      <w:r>
        <w:tab/>
        <w:t>Senator KIMPSON spoke on the Point of Order.</w:t>
      </w:r>
    </w:p>
    <w:p w:rsidR="00AD6C3E" w:rsidRDefault="00AD6C3E" w:rsidP="00AD6C3E">
      <w:pPr>
        <w:pStyle w:val="Header"/>
        <w:tabs>
          <w:tab w:val="clear" w:pos="8640"/>
          <w:tab w:val="left" w:pos="4320"/>
        </w:tabs>
      </w:pPr>
      <w:r>
        <w:tab/>
        <w:t>Senator SENN spoke on the Point of Order.</w:t>
      </w:r>
    </w:p>
    <w:p w:rsidR="00AD6C3E" w:rsidRDefault="00AD6C3E" w:rsidP="00AD6C3E">
      <w:pPr>
        <w:pStyle w:val="Header"/>
        <w:tabs>
          <w:tab w:val="clear" w:pos="8640"/>
          <w:tab w:val="left" w:pos="4320"/>
        </w:tabs>
      </w:pPr>
      <w:r>
        <w:tab/>
        <w:t>Senator FANNING spoke on the Point of Order.</w:t>
      </w:r>
    </w:p>
    <w:p w:rsidR="00AD6C3E" w:rsidRDefault="00AD6C3E" w:rsidP="00AD6C3E">
      <w:pPr>
        <w:pStyle w:val="Header"/>
        <w:tabs>
          <w:tab w:val="clear" w:pos="8640"/>
          <w:tab w:val="left" w:pos="4320"/>
        </w:tabs>
      </w:pPr>
      <w:r>
        <w:tab/>
        <w:t>Senator MALLOY spoke on the Point of Order.</w:t>
      </w:r>
    </w:p>
    <w:p w:rsidR="00AD6C3E" w:rsidRDefault="00AD6C3E" w:rsidP="00AD6C3E">
      <w:pPr>
        <w:pStyle w:val="Header"/>
        <w:tabs>
          <w:tab w:val="clear" w:pos="8640"/>
          <w:tab w:val="left" w:pos="4320"/>
        </w:tabs>
      </w:pPr>
      <w:r>
        <w:tab/>
        <w:t>Senator JOHNSON spoke on the Point of Order.</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 xml:space="preserve">The PRESIDENT overruled the Point of Order. </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KIMPSON resumed speaking on the Bill.</w:t>
      </w:r>
    </w:p>
    <w:p w:rsidR="00AD6C3E" w:rsidRDefault="00AD6C3E" w:rsidP="00AD6C3E">
      <w:pPr>
        <w:pStyle w:val="Header"/>
        <w:tabs>
          <w:tab w:val="clear" w:pos="8640"/>
          <w:tab w:val="left" w:pos="4320"/>
        </w:tabs>
      </w:pPr>
    </w:p>
    <w:p w:rsidR="00AD6C3E" w:rsidRPr="00404217" w:rsidRDefault="00AD6C3E" w:rsidP="00AD6C3E">
      <w:pPr>
        <w:pStyle w:val="Header"/>
        <w:tabs>
          <w:tab w:val="clear" w:pos="8640"/>
          <w:tab w:val="left" w:pos="4320"/>
        </w:tabs>
        <w:jc w:val="center"/>
        <w:rPr>
          <w:b/>
        </w:rPr>
      </w:pPr>
      <w:r>
        <w:rPr>
          <w:b/>
        </w:rPr>
        <w:t>Motion Adopted</w:t>
      </w:r>
    </w:p>
    <w:p w:rsidR="00AD6C3E" w:rsidRDefault="00AD6C3E" w:rsidP="00AD6C3E">
      <w:pPr>
        <w:pStyle w:val="Header"/>
        <w:tabs>
          <w:tab w:val="clear" w:pos="8640"/>
          <w:tab w:val="left" w:pos="4320"/>
        </w:tabs>
      </w:pPr>
      <w:r>
        <w:tab/>
        <w:t>On motion of Senator LEATHERMAN, the Senate agreed that if and when the Senate stands adjourned today, that it will adjourn to meet tomorrow morning at 10:00 A.M.</w:t>
      </w:r>
    </w:p>
    <w:p w:rsidR="00AD6C3E" w:rsidRDefault="00AD6C3E" w:rsidP="00AD6C3E">
      <w:pPr>
        <w:pStyle w:val="Header"/>
        <w:tabs>
          <w:tab w:val="clear" w:pos="8640"/>
          <w:tab w:val="left" w:pos="4320"/>
        </w:tabs>
      </w:pPr>
    </w:p>
    <w:p w:rsidR="00AD6C3E" w:rsidRDefault="00AD6C3E" w:rsidP="009879E2">
      <w:pPr>
        <w:pStyle w:val="Header"/>
        <w:tabs>
          <w:tab w:val="clear" w:pos="8640"/>
          <w:tab w:val="left" w:pos="4320"/>
        </w:tabs>
      </w:pPr>
      <w:r>
        <w:tab/>
        <w:t>The "ayes" and "nays" were demanded and taken, resulting as follows:</w:t>
      </w:r>
    </w:p>
    <w:p w:rsidR="00AD6C3E" w:rsidRPr="00404217" w:rsidRDefault="00AD6C3E" w:rsidP="009879E2">
      <w:pPr>
        <w:pStyle w:val="Header"/>
        <w:tabs>
          <w:tab w:val="clear" w:pos="8640"/>
          <w:tab w:val="left" w:pos="4320"/>
        </w:tabs>
        <w:jc w:val="center"/>
        <w:rPr>
          <w:b/>
        </w:rPr>
      </w:pPr>
      <w:r w:rsidRPr="00404217">
        <w:rPr>
          <w:b/>
        </w:rPr>
        <w:t>Ayes 27; Nays 18</w:t>
      </w:r>
    </w:p>
    <w:p w:rsidR="00AD6C3E" w:rsidRDefault="00AD6C3E" w:rsidP="009879E2">
      <w:pPr>
        <w:pStyle w:val="Header"/>
        <w:tabs>
          <w:tab w:val="clear" w:pos="8640"/>
          <w:tab w:val="left" w:pos="4320"/>
        </w:tabs>
      </w:pPr>
    </w:p>
    <w:p w:rsidR="009879E2" w:rsidRDefault="009879E2" w:rsidP="009879E2">
      <w:pPr>
        <w:pStyle w:val="Header"/>
        <w:tabs>
          <w:tab w:val="clear" w:pos="8640"/>
          <w:tab w:val="left" w:pos="4320"/>
        </w:tabs>
      </w:pPr>
    </w:p>
    <w:p w:rsidR="009879E2" w:rsidRDefault="009879E2" w:rsidP="009879E2">
      <w:pPr>
        <w:pStyle w:val="Header"/>
        <w:tabs>
          <w:tab w:val="clear" w:pos="8640"/>
          <w:tab w:val="left" w:pos="4320"/>
        </w:tabs>
      </w:pPr>
    </w:p>
    <w:p w:rsidR="009879E2" w:rsidRDefault="009879E2" w:rsidP="009879E2">
      <w:pPr>
        <w:pStyle w:val="Header"/>
        <w:tabs>
          <w:tab w:val="clear" w:pos="8640"/>
          <w:tab w:val="left" w:pos="4320"/>
        </w:tabs>
      </w:pPr>
    </w:p>
    <w:p w:rsidR="009879E2" w:rsidRDefault="009879E2" w:rsidP="009879E2">
      <w:pPr>
        <w:pStyle w:val="Header"/>
        <w:tabs>
          <w:tab w:val="clear" w:pos="8640"/>
          <w:tab w:val="left" w:pos="4320"/>
        </w:tabs>
      </w:pPr>
    </w:p>
    <w:p w:rsidR="00AD6C3E" w:rsidRDefault="00AD6C3E" w:rsidP="009879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4217">
        <w:rPr>
          <w:b/>
        </w:rPr>
        <w:t>AYES</w:t>
      </w:r>
    </w:p>
    <w:p w:rsidR="00AD6C3E" w:rsidRDefault="00AD6C3E" w:rsidP="009879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Alexander</w:t>
      </w:r>
      <w:r>
        <w:tab/>
      </w:r>
      <w:r w:rsidRPr="00404217">
        <w:t>Bennett</w:t>
      </w:r>
      <w:r>
        <w:tab/>
      </w:r>
      <w:r w:rsidRPr="00404217">
        <w:t>Campbell</w:t>
      </w:r>
    </w:p>
    <w:p w:rsidR="00AD6C3E" w:rsidRDefault="00AD6C3E" w:rsidP="00AD6C3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Campsen</w:t>
      </w:r>
      <w:r>
        <w:tab/>
      </w:r>
      <w:r w:rsidRPr="00404217">
        <w:t>Cash</w:t>
      </w:r>
      <w:r>
        <w:tab/>
      </w:r>
      <w:r w:rsidRPr="00404217">
        <w:t>Climer</w:t>
      </w:r>
    </w:p>
    <w:p w:rsidR="00AD6C3E" w:rsidRDefault="00AD6C3E" w:rsidP="00AD6C3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Corbin</w:t>
      </w:r>
      <w:r>
        <w:tab/>
      </w:r>
      <w:r w:rsidRPr="00404217">
        <w:t>Cromer</w:t>
      </w:r>
      <w:r>
        <w:tab/>
      </w:r>
      <w:r w:rsidRPr="00404217">
        <w:t>Davis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Gambrell</w:t>
      </w:r>
      <w:r>
        <w:tab/>
      </w:r>
      <w:r w:rsidRPr="00404217">
        <w:t>Goldfinch</w:t>
      </w:r>
      <w:r>
        <w:tab/>
      </w:r>
      <w:r w:rsidRPr="00404217">
        <w:t>Gregory</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Grooms</w:t>
      </w:r>
      <w:r>
        <w:tab/>
      </w:r>
      <w:r w:rsidRPr="00404217">
        <w:t>Hembree</w:t>
      </w:r>
      <w:r>
        <w:tab/>
      </w:r>
      <w:r w:rsidRPr="00404217">
        <w:t>Leatherman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Martin</w:t>
      </w:r>
      <w:r>
        <w:tab/>
      </w:r>
      <w:r w:rsidRPr="00404217">
        <w:t>Massey</w:t>
      </w:r>
      <w:r>
        <w:tab/>
      </w:r>
      <w:r w:rsidRPr="00404217">
        <w:t>Peeler</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Rankin</w:t>
      </w:r>
      <w:r>
        <w:tab/>
      </w:r>
      <w:r w:rsidRPr="00404217">
        <w:t>Rice</w:t>
      </w:r>
      <w:r>
        <w:tab/>
      </w:r>
      <w:r w:rsidRPr="00404217">
        <w:t>Senn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Shealy</w:t>
      </w:r>
      <w:r>
        <w:tab/>
      </w:r>
      <w:r w:rsidRPr="00404217">
        <w:t>Talley</w:t>
      </w:r>
      <w:r>
        <w:tab/>
      </w:r>
      <w:r w:rsidRPr="00404217">
        <w:t>Timmons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Turner</w:t>
      </w:r>
      <w:r>
        <w:tab/>
      </w:r>
      <w:r w:rsidRPr="00404217">
        <w:t>Verdin</w:t>
      </w:r>
      <w:r>
        <w:tab/>
      </w:r>
      <w:r w:rsidRPr="00404217">
        <w:t>Young</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6C3E" w:rsidRPr="00404217"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4217">
        <w:rPr>
          <w:b/>
        </w:rPr>
        <w:t>Total--27</w:t>
      </w:r>
    </w:p>
    <w:p w:rsidR="00AD6C3E" w:rsidRPr="00404217" w:rsidRDefault="00AD6C3E" w:rsidP="00AD6C3E">
      <w:pPr>
        <w:pStyle w:val="Header"/>
        <w:tabs>
          <w:tab w:val="clear" w:pos="8640"/>
          <w:tab w:val="left" w:pos="4320"/>
        </w:tabs>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4217">
        <w:rPr>
          <w:b/>
        </w:rPr>
        <w:t>NAYS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Allen</w:t>
      </w:r>
      <w:r>
        <w:tab/>
      </w:r>
      <w:r w:rsidRPr="00404217">
        <w:t>Fanning</w:t>
      </w:r>
      <w:r>
        <w:tab/>
      </w:r>
      <w:r w:rsidRPr="00404217">
        <w:t>Hutto</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Jackson</w:t>
      </w:r>
      <w:r>
        <w:tab/>
      </w:r>
      <w:r w:rsidRPr="00404217">
        <w:t>Johnson</w:t>
      </w:r>
      <w:r>
        <w:tab/>
      </w:r>
      <w:r w:rsidRPr="00404217">
        <w:t>Kimpson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04217">
        <w:t>Malloy</w:t>
      </w:r>
      <w:r>
        <w:tab/>
      </w:r>
      <w:r w:rsidRPr="00404217">
        <w:rPr>
          <w:i/>
        </w:rPr>
        <w:t>Matthews, John</w:t>
      </w:r>
      <w:r>
        <w:rPr>
          <w:i/>
        </w:rPr>
        <w:tab/>
      </w:r>
      <w:r w:rsidRPr="00404217">
        <w:rPr>
          <w:i/>
        </w:rPr>
        <w:t>Matthews, Margie</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McElveen</w:t>
      </w:r>
      <w:r>
        <w:tab/>
      </w:r>
      <w:r w:rsidRPr="00404217">
        <w:t>McLeod</w:t>
      </w:r>
      <w:r>
        <w:tab/>
      </w:r>
      <w:r w:rsidRPr="00404217">
        <w:t>Nicholson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Reese</w:t>
      </w:r>
      <w:r>
        <w:tab/>
      </w:r>
      <w:r w:rsidRPr="00404217">
        <w:t>Sabb</w:t>
      </w:r>
      <w:r>
        <w:tab/>
      </w:r>
      <w:r w:rsidRPr="00404217">
        <w:t>Scott</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Setzler</w:t>
      </w:r>
      <w:r>
        <w:tab/>
      </w:r>
      <w:r w:rsidRPr="00404217">
        <w:t>Sheheen</w:t>
      </w:r>
      <w:r>
        <w:tab/>
      </w:r>
      <w:r w:rsidRPr="00404217">
        <w:t>Williams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6C3E" w:rsidRPr="00404217"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4217">
        <w:rPr>
          <w:b/>
        </w:rPr>
        <w:t>Total--18</w:t>
      </w:r>
    </w:p>
    <w:p w:rsidR="00AD6C3E" w:rsidRPr="00404217"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 xml:space="preserve">The motion was adopted. </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KIMPSON spoke on the Bill.</w:t>
      </w:r>
    </w:p>
    <w:p w:rsidR="00AD6C3E" w:rsidRPr="00404217" w:rsidRDefault="00AD6C3E" w:rsidP="00AD6C3E">
      <w:pPr>
        <w:pStyle w:val="Header"/>
        <w:tabs>
          <w:tab w:val="clear" w:pos="8640"/>
          <w:tab w:val="left" w:pos="4320"/>
        </w:tabs>
      </w:pPr>
    </w:p>
    <w:p w:rsidR="00AD6C3E" w:rsidRPr="00A55350" w:rsidRDefault="00AD6C3E" w:rsidP="00AD6C3E">
      <w:pPr>
        <w:pStyle w:val="Header"/>
        <w:tabs>
          <w:tab w:val="clear" w:pos="8640"/>
          <w:tab w:val="left" w:pos="4320"/>
        </w:tabs>
        <w:jc w:val="center"/>
      </w:pPr>
      <w:r>
        <w:rPr>
          <w:b/>
        </w:rPr>
        <w:t>ACTING PRESIDENT PRESIDES</w:t>
      </w:r>
    </w:p>
    <w:p w:rsidR="00AD6C3E" w:rsidRDefault="00AD6C3E" w:rsidP="00AD6C3E">
      <w:pPr>
        <w:pStyle w:val="Header"/>
        <w:tabs>
          <w:tab w:val="clear" w:pos="8640"/>
          <w:tab w:val="left" w:pos="4320"/>
        </w:tabs>
      </w:pPr>
      <w:r>
        <w:tab/>
        <w:t>Senator SETZLER assumed the Chair.</w:t>
      </w:r>
    </w:p>
    <w:p w:rsidR="00AD6C3E" w:rsidRPr="00440BB3" w:rsidRDefault="00AD6C3E" w:rsidP="00AD6C3E">
      <w:pPr>
        <w:pStyle w:val="Header"/>
        <w:tabs>
          <w:tab w:val="clear" w:pos="8640"/>
          <w:tab w:val="left" w:pos="4320"/>
        </w:tabs>
        <w:rPr>
          <w:color w:val="auto"/>
        </w:rPr>
      </w:pPr>
    </w:p>
    <w:p w:rsidR="00AD6C3E" w:rsidRPr="00440BB3" w:rsidRDefault="00AD6C3E" w:rsidP="00AD6C3E">
      <w:pPr>
        <w:pStyle w:val="Header"/>
        <w:tabs>
          <w:tab w:val="clear" w:pos="8640"/>
          <w:tab w:val="left" w:pos="4320"/>
        </w:tabs>
        <w:jc w:val="center"/>
        <w:rPr>
          <w:color w:val="auto"/>
        </w:rPr>
      </w:pPr>
      <w:r w:rsidRPr="00440BB3">
        <w:rPr>
          <w:b/>
          <w:color w:val="auto"/>
        </w:rPr>
        <w:t>PRESIDENT PRESIDES</w:t>
      </w:r>
    </w:p>
    <w:p w:rsidR="00AD6C3E" w:rsidRPr="00440BB3" w:rsidRDefault="00AD6C3E" w:rsidP="00AD6C3E">
      <w:pPr>
        <w:pStyle w:val="Header"/>
        <w:tabs>
          <w:tab w:val="clear" w:pos="8640"/>
          <w:tab w:val="left" w:pos="4320"/>
        </w:tabs>
        <w:rPr>
          <w:color w:val="auto"/>
        </w:rPr>
      </w:pPr>
      <w:r w:rsidRPr="00440BB3">
        <w:rPr>
          <w:color w:val="auto"/>
        </w:rPr>
        <w:tab/>
        <w:t>At 7:08 P.M., the PRESIDENT assumed the Chair.</w:t>
      </w:r>
    </w:p>
    <w:p w:rsidR="00AD6C3E" w:rsidRPr="00440BB3" w:rsidRDefault="00AD6C3E" w:rsidP="00AD6C3E">
      <w:pPr>
        <w:pStyle w:val="Header"/>
        <w:tabs>
          <w:tab w:val="clear" w:pos="8640"/>
          <w:tab w:val="left" w:pos="4320"/>
        </w:tabs>
        <w:rPr>
          <w:color w:val="auto"/>
        </w:rPr>
      </w:pPr>
    </w:p>
    <w:p w:rsidR="00AD6C3E" w:rsidRDefault="00AD6C3E" w:rsidP="00AD6C3E">
      <w:pPr>
        <w:pStyle w:val="Header"/>
        <w:tabs>
          <w:tab w:val="clear" w:pos="8640"/>
          <w:tab w:val="left" w:pos="4320"/>
        </w:tabs>
      </w:pPr>
      <w:r>
        <w:tab/>
        <w:t>Senator KIMPSON spoke on the Bill.</w:t>
      </w:r>
    </w:p>
    <w:p w:rsidR="00AD6C3E" w:rsidRDefault="00AD6C3E" w:rsidP="00AD6C3E">
      <w:pPr>
        <w:pStyle w:val="Header"/>
        <w:tabs>
          <w:tab w:val="clear" w:pos="8640"/>
          <w:tab w:val="left" w:pos="4320"/>
        </w:tabs>
      </w:pPr>
      <w:r>
        <w:tab/>
        <w:t>Senator M.B. MATTHEWS spoke on the Bill.</w:t>
      </w:r>
    </w:p>
    <w:p w:rsidR="00AD6C3E" w:rsidRDefault="00AD6C3E" w:rsidP="00AD6C3E">
      <w:pPr>
        <w:pStyle w:val="Header"/>
        <w:tabs>
          <w:tab w:val="clear" w:pos="8640"/>
          <w:tab w:val="left" w:pos="4320"/>
        </w:tabs>
      </w:pPr>
    </w:p>
    <w:p w:rsidR="00AD6C3E" w:rsidRPr="00526620" w:rsidRDefault="00AD6C3E" w:rsidP="00AD6C3E">
      <w:pPr>
        <w:pStyle w:val="Header"/>
        <w:tabs>
          <w:tab w:val="clear" w:pos="8640"/>
          <w:tab w:val="left" w:pos="4320"/>
        </w:tabs>
        <w:jc w:val="center"/>
      </w:pPr>
      <w:r>
        <w:rPr>
          <w:b/>
        </w:rPr>
        <w:t>ACTING PRESIDENT PRESIDES</w:t>
      </w:r>
    </w:p>
    <w:p w:rsidR="00AD6C3E" w:rsidRDefault="00AD6C3E" w:rsidP="00AD6C3E">
      <w:pPr>
        <w:pStyle w:val="Header"/>
        <w:tabs>
          <w:tab w:val="clear" w:pos="8640"/>
          <w:tab w:val="left" w:pos="4320"/>
        </w:tabs>
      </w:pPr>
      <w:r>
        <w:tab/>
        <w:t>Senator TALLEY assumed the Chair.</w:t>
      </w:r>
    </w:p>
    <w:p w:rsidR="007A5B01" w:rsidRDefault="007A5B01" w:rsidP="00AD6C3E">
      <w:pPr>
        <w:pStyle w:val="Header"/>
        <w:tabs>
          <w:tab w:val="clear" w:pos="8640"/>
          <w:tab w:val="left" w:pos="4320"/>
        </w:tabs>
      </w:pPr>
    </w:p>
    <w:p w:rsidR="00AD6C3E" w:rsidRDefault="00AD6C3E" w:rsidP="00AD6C3E">
      <w:pPr>
        <w:pStyle w:val="Header"/>
        <w:tabs>
          <w:tab w:val="clear" w:pos="8640"/>
          <w:tab w:val="left" w:pos="4320"/>
        </w:tabs>
      </w:pPr>
      <w:r>
        <w:tab/>
        <w:t>Senator M.B. MATTHEWS spoke on the Bill.</w:t>
      </w:r>
    </w:p>
    <w:p w:rsidR="00AD6C3E" w:rsidRDefault="00AD6C3E" w:rsidP="00AD6C3E">
      <w:pPr>
        <w:pStyle w:val="Header"/>
        <w:tabs>
          <w:tab w:val="clear" w:pos="8640"/>
          <w:tab w:val="left" w:pos="4320"/>
        </w:tabs>
      </w:pPr>
    </w:p>
    <w:p w:rsidR="00AD6C3E" w:rsidRPr="00440BB3" w:rsidRDefault="00AD6C3E" w:rsidP="00AD6C3E">
      <w:pPr>
        <w:pStyle w:val="Header"/>
        <w:tabs>
          <w:tab w:val="clear" w:pos="8640"/>
          <w:tab w:val="left" w:pos="4320"/>
        </w:tabs>
        <w:jc w:val="center"/>
        <w:rPr>
          <w:color w:val="auto"/>
        </w:rPr>
      </w:pPr>
      <w:r w:rsidRPr="00440BB3">
        <w:rPr>
          <w:b/>
          <w:color w:val="auto"/>
        </w:rPr>
        <w:t>PRESIDENT PRESIDES</w:t>
      </w:r>
    </w:p>
    <w:p w:rsidR="00AD6C3E" w:rsidRDefault="00AD6C3E" w:rsidP="00AD6C3E">
      <w:pPr>
        <w:pStyle w:val="Header"/>
        <w:tabs>
          <w:tab w:val="clear" w:pos="8640"/>
          <w:tab w:val="left" w:pos="4320"/>
        </w:tabs>
        <w:rPr>
          <w:color w:val="auto"/>
        </w:rPr>
      </w:pPr>
      <w:r>
        <w:rPr>
          <w:color w:val="auto"/>
        </w:rPr>
        <w:tab/>
        <w:t>At 9:15</w:t>
      </w:r>
      <w:r w:rsidRPr="00440BB3">
        <w:rPr>
          <w:color w:val="auto"/>
        </w:rPr>
        <w:t xml:space="preserve"> P.M., the PRESIDENT assumed the Chair.</w:t>
      </w:r>
    </w:p>
    <w:p w:rsidR="00AD6C3E" w:rsidRDefault="00AD6C3E" w:rsidP="00AD6C3E">
      <w:pPr>
        <w:pStyle w:val="Header"/>
        <w:tabs>
          <w:tab w:val="clear" w:pos="8640"/>
          <w:tab w:val="left" w:pos="4320"/>
        </w:tabs>
        <w:rPr>
          <w:color w:val="auto"/>
        </w:rPr>
      </w:pPr>
    </w:p>
    <w:p w:rsidR="00AD6C3E" w:rsidRDefault="00AD6C3E" w:rsidP="00AD6C3E">
      <w:pPr>
        <w:pStyle w:val="Header"/>
        <w:tabs>
          <w:tab w:val="clear" w:pos="8640"/>
          <w:tab w:val="left" w:pos="4320"/>
        </w:tabs>
      </w:pPr>
      <w:r>
        <w:tab/>
        <w:t>Senator M.B. MATTHEWS spoke on the Bill.</w:t>
      </w:r>
    </w:p>
    <w:p w:rsidR="00AD6C3E" w:rsidRPr="00440BB3" w:rsidRDefault="00AD6C3E" w:rsidP="00AD6C3E">
      <w:pPr>
        <w:pStyle w:val="Header"/>
        <w:tabs>
          <w:tab w:val="clear" w:pos="8640"/>
          <w:tab w:val="left" w:pos="4320"/>
        </w:tabs>
        <w:rPr>
          <w:color w:val="auto"/>
        </w:rPr>
      </w:pPr>
    </w:p>
    <w:p w:rsidR="00AD6C3E" w:rsidRPr="007F04FB" w:rsidRDefault="00AD6C3E" w:rsidP="00AD6C3E">
      <w:pPr>
        <w:jc w:val="center"/>
        <w:rPr>
          <w:b/>
          <w:szCs w:val="22"/>
        </w:rPr>
      </w:pPr>
      <w:r w:rsidRPr="007F04FB">
        <w:rPr>
          <w:b/>
          <w:szCs w:val="22"/>
        </w:rPr>
        <w:t>Motion Under Rule 15A Failed</w:t>
      </w:r>
    </w:p>
    <w:p w:rsidR="00AD6C3E" w:rsidRPr="007F04FB" w:rsidRDefault="00AD6C3E" w:rsidP="00AD6C3E">
      <w:pPr>
        <w:rPr>
          <w:szCs w:val="22"/>
        </w:rPr>
      </w:pPr>
      <w:r w:rsidRPr="007F04FB">
        <w:rPr>
          <w:szCs w:val="22"/>
        </w:rPr>
        <w:tab/>
        <w:t xml:space="preserve">Senator </w:t>
      </w:r>
      <w:r>
        <w:rPr>
          <w:szCs w:val="22"/>
        </w:rPr>
        <w:t>MASSEY</w:t>
      </w:r>
      <w:r w:rsidRPr="007F04FB">
        <w:rPr>
          <w:szCs w:val="22"/>
        </w:rPr>
        <w:t xml:space="preserve"> moved under the provisions of Rule 15A that the debate</w:t>
      </w:r>
      <w:r>
        <w:rPr>
          <w:color w:val="auto"/>
          <w:szCs w:val="22"/>
        </w:rPr>
        <w:t xml:space="preserve"> on the entire matter of H. 3548</w:t>
      </w:r>
      <w:r w:rsidRPr="007F04FB">
        <w:rPr>
          <w:color w:val="auto"/>
          <w:szCs w:val="22"/>
        </w:rPr>
        <w:t xml:space="preserve"> b</w:t>
      </w:r>
      <w:r w:rsidRPr="007F04FB">
        <w:rPr>
          <w:szCs w:val="22"/>
        </w:rPr>
        <w:t xml:space="preserve">e brought to a close.  </w:t>
      </w:r>
    </w:p>
    <w:p w:rsidR="00AD6C3E" w:rsidRPr="007F04FB" w:rsidRDefault="00AD6C3E" w:rsidP="00AD6C3E">
      <w:pPr>
        <w:pStyle w:val="Header"/>
        <w:tabs>
          <w:tab w:val="clear" w:pos="8640"/>
          <w:tab w:val="left" w:pos="4320"/>
        </w:tabs>
        <w:rPr>
          <w:szCs w:val="22"/>
        </w:rPr>
      </w:pPr>
      <w:r w:rsidRPr="007F04FB">
        <w:rPr>
          <w:szCs w:val="22"/>
        </w:rPr>
        <w:tab/>
      </w:r>
    </w:p>
    <w:p w:rsidR="00AD6C3E" w:rsidRDefault="00AD6C3E" w:rsidP="00AD6C3E">
      <w:pPr>
        <w:pStyle w:val="Header"/>
        <w:keepNext/>
        <w:keepLines/>
        <w:tabs>
          <w:tab w:val="clear" w:pos="8640"/>
          <w:tab w:val="left" w:pos="4320"/>
        </w:tabs>
        <w:rPr>
          <w:szCs w:val="22"/>
        </w:rPr>
      </w:pPr>
      <w:r w:rsidRPr="007F04FB">
        <w:rPr>
          <w:szCs w:val="22"/>
        </w:rPr>
        <w:tab/>
        <w:t>The "ayes" and "nays" were demanded and taken, resulting as follows:</w:t>
      </w:r>
    </w:p>
    <w:p w:rsidR="00AD6C3E" w:rsidRDefault="00AD6C3E" w:rsidP="00AD6C3E">
      <w:pPr>
        <w:pStyle w:val="Header"/>
        <w:keepNext/>
        <w:keepLines/>
        <w:tabs>
          <w:tab w:val="clear" w:pos="8640"/>
          <w:tab w:val="left" w:pos="4320"/>
        </w:tabs>
        <w:jc w:val="center"/>
        <w:rPr>
          <w:b/>
        </w:rPr>
      </w:pPr>
      <w:r w:rsidRPr="00435707">
        <w:rPr>
          <w:b/>
        </w:rPr>
        <w:t>Ayes 24; Nays 21</w:t>
      </w:r>
    </w:p>
    <w:p w:rsidR="00AD6C3E" w:rsidRPr="00435707" w:rsidRDefault="00AD6C3E" w:rsidP="00AD6C3E">
      <w:pPr>
        <w:pStyle w:val="Header"/>
        <w:keepNext/>
        <w:keepLines/>
        <w:tabs>
          <w:tab w:val="clear" w:pos="8640"/>
          <w:tab w:val="left" w:pos="4320"/>
        </w:tabs>
        <w:jc w:val="center"/>
        <w:rPr>
          <w:b/>
        </w:rPr>
      </w:pPr>
    </w:p>
    <w:p w:rsidR="00AD6C3E" w:rsidRDefault="00AD6C3E" w:rsidP="00AD6C3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5707">
        <w:rPr>
          <w:b/>
        </w:rPr>
        <w:t>AYES</w:t>
      </w:r>
    </w:p>
    <w:p w:rsidR="00AD6C3E" w:rsidRDefault="00AD6C3E" w:rsidP="00AD6C3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Alexander</w:t>
      </w:r>
      <w:r>
        <w:tab/>
      </w:r>
      <w:r w:rsidRPr="00435707">
        <w:t>Bennett</w:t>
      </w:r>
      <w:r>
        <w:tab/>
      </w:r>
      <w:r w:rsidRPr="00435707">
        <w:t>Campbell</w:t>
      </w:r>
    </w:p>
    <w:p w:rsidR="00AD6C3E" w:rsidRDefault="00AD6C3E" w:rsidP="00AD6C3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Campsen</w:t>
      </w:r>
      <w:r>
        <w:tab/>
      </w:r>
      <w:r w:rsidRPr="00435707">
        <w:t>Cash</w:t>
      </w:r>
      <w:r>
        <w:tab/>
      </w:r>
      <w:r w:rsidRPr="00435707">
        <w:t>Climer</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Corbin</w:t>
      </w:r>
      <w:r>
        <w:tab/>
      </w:r>
      <w:r w:rsidRPr="00435707">
        <w:t>Cromer</w:t>
      </w:r>
      <w:r>
        <w:tab/>
      </w:r>
      <w:r w:rsidRPr="00435707">
        <w:t>Davis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Gambrell</w:t>
      </w:r>
      <w:r>
        <w:tab/>
      </w:r>
      <w:r w:rsidRPr="00435707">
        <w:t>Goldfinch</w:t>
      </w:r>
      <w:r>
        <w:tab/>
      </w:r>
      <w:r w:rsidRPr="00435707">
        <w:t>Gregory</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Grooms</w:t>
      </w:r>
      <w:r>
        <w:tab/>
      </w:r>
      <w:r w:rsidRPr="00435707">
        <w:t>Hembree</w:t>
      </w:r>
      <w:r>
        <w:tab/>
      </w:r>
      <w:r w:rsidRPr="00435707">
        <w:t>Martin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Massey</w:t>
      </w:r>
      <w:r>
        <w:tab/>
      </w:r>
      <w:r w:rsidRPr="00435707">
        <w:t>Peeler</w:t>
      </w:r>
      <w:r>
        <w:tab/>
      </w:r>
      <w:r w:rsidRPr="00435707">
        <w:t>Rice</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Shealy</w:t>
      </w:r>
      <w:r>
        <w:tab/>
      </w:r>
      <w:r w:rsidRPr="00435707">
        <w:t>Talley</w:t>
      </w:r>
      <w:r>
        <w:tab/>
      </w:r>
      <w:r w:rsidRPr="00435707">
        <w:t>Timmons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Turner</w:t>
      </w:r>
      <w:r>
        <w:tab/>
      </w:r>
      <w:r w:rsidRPr="00435707">
        <w:t>Verdin</w:t>
      </w:r>
      <w:r>
        <w:tab/>
      </w:r>
      <w:r w:rsidRPr="00435707">
        <w:t>Young</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6C3E" w:rsidRPr="00435707"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5707">
        <w:rPr>
          <w:b/>
        </w:rPr>
        <w:t>Total--24</w:t>
      </w:r>
    </w:p>
    <w:p w:rsidR="00AD6C3E" w:rsidRPr="00435707" w:rsidRDefault="00AD6C3E" w:rsidP="00AD6C3E">
      <w:pPr>
        <w:pStyle w:val="Header"/>
        <w:tabs>
          <w:tab w:val="clear" w:pos="8640"/>
          <w:tab w:val="left" w:pos="4320"/>
        </w:tabs>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5707">
        <w:rPr>
          <w:b/>
        </w:rPr>
        <w:t>NAYS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Allen</w:t>
      </w:r>
      <w:r>
        <w:tab/>
      </w:r>
      <w:r w:rsidRPr="00435707">
        <w:t>Fanning</w:t>
      </w:r>
      <w:r>
        <w:tab/>
      </w:r>
      <w:r w:rsidRPr="00435707">
        <w:t>Hutto</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Jackson</w:t>
      </w:r>
      <w:r>
        <w:tab/>
      </w:r>
      <w:r w:rsidRPr="00435707">
        <w:t>Johnson</w:t>
      </w:r>
      <w:r>
        <w:tab/>
      </w:r>
      <w:r w:rsidRPr="00435707">
        <w:t>Kimpson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35707">
        <w:t>Leatherman</w:t>
      </w:r>
      <w:r>
        <w:tab/>
      </w:r>
      <w:r w:rsidRPr="00435707">
        <w:t>Malloy</w:t>
      </w:r>
      <w:r>
        <w:tab/>
      </w:r>
      <w:r w:rsidRPr="00435707">
        <w:rPr>
          <w:i/>
        </w:rPr>
        <w:t>Matthews, John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rPr>
          <w:i/>
        </w:rPr>
        <w:t>Matthews, Margie</w:t>
      </w:r>
      <w:r>
        <w:rPr>
          <w:i/>
        </w:rPr>
        <w:tab/>
      </w:r>
      <w:r w:rsidRPr="00435707">
        <w:t>McElveen</w:t>
      </w:r>
      <w:r>
        <w:tab/>
      </w:r>
      <w:r w:rsidRPr="00435707">
        <w:t>McLeod</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Nicholson</w:t>
      </w:r>
      <w:r>
        <w:tab/>
      </w:r>
      <w:r w:rsidRPr="00435707">
        <w:t>Rankin</w:t>
      </w:r>
      <w:r>
        <w:tab/>
      </w:r>
      <w:r w:rsidRPr="00435707">
        <w:t>Reese</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Sabb</w:t>
      </w:r>
      <w:r>
        <w:tab/>
      </w:r>
      <w:r w:rsidRPr="00435707">
        <w:t>Scott</w:t>
      </w:r>
      <w:r>
        <w:tab/>
      </w:r>
      <w:r w:rsidRPr="00435707">
        <w:t>Senn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Setzler</w:t>
      </w:r>
      <w:r>
        <w:tab/>
      </w:r>
      <w:r w:rsidRPr="00435707">
        <w:t>Sheheen</w:t>
      </w:r>
      <w:r>
        <w:tab/>
      </w:r>
      <w:r w:rsidRPr="00435707">
        <w:t>Williams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6C3E" w:rsidRPr="00435707"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5707">
        <w:rPr>
          <w:b/>
        </w:rPr>
        <w:t>Total--21</w:t>
      </w:r>
    </w:p>
    <w:p w:rsidR="00AD6C3E" w:rsidRPr="00435707" w:rsidRDefault="00AD6C3E" w:rsidP="00AD6C3E">
      <w:pPr>
        <w:pStyle w:val="Header"/>
        <w:tabs>
          <w:tab w:val="clear" w:pos="8640"/>
          <w:tab w:val="left" w:pos="4320"/>
        </w:tabs>
      </w:pPr>
    </w:p>
    <w:p w:rsidR="00AD6C3E" w:rsidRPr="00435707" w:rsidRDefault="00AD6C3E" w:rsidP="00AD6C3E">
      <w:pPr>
        <w:pStyle w:val="Header"/>
        <w:tabs>
          <w:tab w:val="clear" w:pos="8640"/>
          <w:tab w:val="left" w:pos="4320"/>
        </w:tabs>
      </w:pPr>
      <w:r>
        <w:tab/>
        <w:t xml:space="preserve">Having failed to receive the necessary vote, the motion failed. </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M.B. MATTHEWS resumed speaking on the Bill.</w:t>
      </w:r>
    </w:p>
    <w:p w:rsidR="00AD6C3E" w:rsidRDefault="00AD6C3E" w:rsidP="00AD6C3E">
      <w:pPr>
        <w:pStyle w:val="Header"/>
        <w:tabs>
          <w:tab w:val="clear" w:pos="8640"/>
          <w:tab w:val="left" w:pos="4320"/>
        </w:tabs>
      </w:pPr>
    </w:p>
    <w:p w:rsidR="00AD6C3E" w:rsidRPr="000B41BD" w:rsidRDefault="00AD6C3E" w:rsidP="00AD6C3E">
      <w:pPr>
        <w:pStyle w:val="Header"/>
        <w:keepNext/>
        <w:keepLines/>
        <w:tabs>
          <w:tab w:val="clear" w:pos="8640"/>
          <w:tab w:val="left" w:pos="4320"/>
        </w:tabs>
        <w:jc w:val="center"/>
        <w:rPr>
          <w:b/>
        </w:rPr>
      </w:pPr>
      <w:r>
        <w:rPr>
          <w:b/>
        </w:rPr>
        <w:t>Objection</w:t>
      </w:r>
    </w:p>
    <w:p w:rsidR="00AD6C3E" w:rsidRDefault="00AD6C3E" w:rsidP="00AD6C3E">
      <w:pPr>
        <w:pStyle w:val="Header"/>
        <w:keepNext/>
        <w:keepLines/>
        <w:tabs>
          <w:tab w:val="clear" w:pos="8640"/>
          <w:tab w:val="left" w:pos="4320"/>
        </w:tabs>
      </w:pPr>
      <w:r>
        <w:tab/>
        <w:t>Senator SHEHEEN asked unanimous consent, with Senator M.B. MATTHEWS retaining the floor, to be allowed to give a free conference Report on H. 4434.</w:t>
      </w:r>
    </w:p>
    <w:p w:rsidR="00AD6C3E" w:rsidRDefault="00AD6C3E" w:rsidP="00AD6C3E">
      <w:pPr>
        <w:pStyle w:val="Header"/>
        <w:tabs>
          <w:tab w:val="clear" w:pos="8640"/>
          <w:tab w:val="left" w:pos="4320"/>
        </w:tabs>
      </w:pPr>
      <w:r>
        <w:tab/>
        <w:t xml:space="preserve">Senator MARTIN objected. </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M.B. MATTHEWS resumed speaking on the Bill.</w:t>
      </w:r>
    </w:p>
    <w:p w:rsidR="00AD6C3E" w:rsidRDefault="00AD6C3E" w:rsidP="00AD6C3E">
      <w:pPr>
        <w:pStyle w:val="Header"/>
        <w:tabs>
          <w:tab w:val="clear" w:pos="8640"/>
          <w:tab w:val="left" w:pos="4320"/>
        </w:tabs>
      </w:pPr>
    </w:p>
    <w:p w:rsidR="00AD6C3E" w:rsidRPr="000B41BD" w:rsidRDefault="00AD6C3E" w:rsidP="00AD6C3E">
      <w:pPr>
        <w:pStyle w:val="Header"/>
        <w:keepNext/>
        <w:keepLines/>
        <w:tabs>
          <w:tab w:val="clear" w:pos="8640"/>
          <w:tab w:val="left" w:pos="4320"/>
        </w:tabs>
        <w:jc w:val="center"/>
        <w:rPr>
          <w:b/>
        </w:rPr>
      </w:pPr>
      <w:r>
        <w:rPr>
          <w:b/>
        </w:rPr>
        <w:t>Objection</w:t>
      </w:r>
    </w:p>
    <w:p w:rsidR="00AD6C3E" w:rsidRDefault="00AD6C3E" w:rsidP="00AD6C3E">
      <w:pPr>
        <w:pStyle w:val="Header"/>
        <w:keepNext/>
        <w:keepLines/>
        <w:tabs>
          <w:tab w:val="clear" w:pos="8640"/>
          <w:tab w:val="left" w:pos="4320"/>
        </w:tabs>
      </w:pPr>
      <w:r>
        <w:tab/>
        <w:t>Senator MALLOY asked unanimous consent, with Senator M.B. MATTHEWS retaining the floor, to proceed to the Uncontested Statewide Calendar.</w:t>
      </w:r>
    </w:p>
    <w:p w:rsidR="00AD6C3E" w:rsidRDefault="00AD6C3E" w:rsidP="00AD6C3E">
      <w:pPr>
        <w:pStyle w:val="Header"/>
        <w:keepNext/>
        <w:keepLines/>
        <w:tabs>
          <w:tab w:val="clear" w:pos="8640"/>
          <w:tab w:val="left" w:pos="4320"/>
        </w:tabs>
      </w:pPr>
      <w:r>
        <w:tab/>
        <w:t xml:space="preserve">Senator CORBIN objected. </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M.B. MATTHEWS resumed speaking on the Bill.</w:t>
      </w:r>
    </w:p>
    <w:p w:rsidR="00AD6C3E" w:rsidRDefault="00AD6C3E" w:rsidP="00AD6C3E">
      <w:pPr>
        <w:pStyle w:val="Header"/>
        <w:tabs>
          <w:tab w:val="clear" w:pos="8640"/>
          <w:tab w:val="left" w:pos="4320"/>
        </w:tabs>
      </w:pPr>
    </w:p>
    <w:p w:rsidR="00AD6C3E" w:rsidRPr="000B41BD" w:rsidRDefault="00AD6C3E" w:rsidP="00AD6C3E">
      <w:pPr>
        <w:pStyle w:val="Header"/>
        <w:tabs>
          <w:tab w:val="clear" w:pos="8640"/>
          <w:tab w:val="left" w:pos="4320"/>
        </w:tabs>
        <w:jc w:val="center"/>
        <w:rPr>
          <w:b/>
        </w:rPr>
      </w:pPr>
      <w:r>
        <w:tab/>
      </w:r>
      <w:r>
        <w:rPr>
          <w:b/>
        </w:rPr>
        <w:t>Objection</w:t>
      </w:r>
    </w:p>
    <w:p w:rsidR="00AD6C3E" w:rsidRDefault="00AD6C3E" w:rsidP="00AD6C3E">
      <w:pPr>
        <w:pStyle w:val="Header"/>
        <w:tabs>
          <w:tab w:val="clear" w:pos="8640"/>
          <w:tab w:val="left" w:pos="4320"/>
        </w:tabs>
      </w:pPr>
      <w:r>
        <w:tab/>
        <w:t>Senator SCOTT asked unanimous consent, with Senator M.B. MATTHEWS retaining the floor, to adjourn.</w:t>
      </w:r>
    </w:p>
    <w:p w:rsidR="00AD6C3E" w:rsidRDefault="00AD6C3E" w:rsidP="00AD6C3E">
      <w:pPr>
        <w:pStyle w:val="Header"/>
        <w:tabs>
          <w:tab w:val="clear" w:pos="8640"/>
          <w:tab w:val="left" w:pos="4320"/>
        </w:tabs>
      </w:pPr>
      <w:r>
        <w:tab/>
        <w:t xml:space="preserve">Senator DAVIS objected. </w:t>
      </w:r>
    </w:p>
    <w:p w:rsidR="00AD6C3E" w:rsidRDefault="00AD6C3E" w:rsidP="00AD6C3E">
      <w:pPr>
        <w:pStyle w:val="Header"/>
        <w:tabs>
          <w:tab w:val="clear" w:pos="8640"/>
          <w:tab w:val="left" w:pos="4320"/>
        </w:tabs>
      </w:pPr>
      <w:r>
        <w:t xml:space="preserve"> </w:t>
      </w:r>
    </w:p>
    <w:p w:rsidR="00AD6C3E" w:rsidRPr="00A55350" w:rsidRDefault="00AD6C3E" w:rsidP="00AD6C3E">
      <w:pPr>
        <w:pStyle w:val="Header"/>
        <w:tabs>
          <w:tab w:val="clear" w:pos="8640"/>
          <w:tab w:val="left" w:pos="4320"/>
        </w:tabs>
        <w:jc w:val="center"/>
      </w:pPr>
      <w:r>
        <w:rPr>
          <w:b/>
        </w:rPr>
        <w:t>ACTING PRESIDENT PRESIDES</w:t>
      </w:r>
    </w:p>
    <w:p w:rsidR="00AD6C3E" w:rsidRDefault="00AD6C3E" w:rsidP="00AD6C3E">
      <w:pPr>
        <w:pStyle w:val="Header"/>
        <w:tabs>
          <w:tab w:val="clear" w:pos="8640"/>
          <w:tab w:val="left" w:pos="4320"/>
        </w:tabs>
      </w:pPr>
      <w:r>
        <w:tab/>
        <w:t>Senator RANKIN assumed the Chair.</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r>
        <w:tab/>
        <w:t>Senator M.B. MATTHEWS spoke on the Bill.</w:t>
      </w:r>
    </w:p>
    <w:p w:rsidR="00AD6C3E" w:rsidRDefault="00AD6C3E" w:rsidP="00AD6C3E">
      <w:pPr>
        <w:pStyle w:val="Header"/>
        <w:tabs>
          <w:tab w:val="clear" w:pos="8640"/>
          <w:tab w:val="left" w:pos="4320"/>
        </w:tabs>
      </w:pPr>
    </w:p>
    <w:p w:rsidR="00AD6C3E" w:rsidRPr="00440BB3" w:rsidRDefault="00AD6C3E" w:rsidP="00AD6C3E">
      <w:pPr>
        <w:pStyle w:val="Header"/>
        <w:tabs>
          <w:tab w:val="clear" w:pos="8640"/>
          <w:tab w:val="left" w:pos="4320"/>
        </w:tabs>
        <w:jc w:val="center"/>
        <w:rPr>
          <w:color w:val="auto"/>
        </w:rPr>
      </w:pPr>
      <w:r w:rsidRPr="00440BB3">
        <w:rPr>
          <w:b/>
          <w:color w:val="auto"/>
        </w:rPr>
        <w:t>PRESIDENT PRESIDES</w:t>
      </w:r>
    </w:p>
    <w:p w:rsidR="00AD6C3E" w:rsidRDefault="00AD6C3E" w:rsidP="00AD6C3E">
      <w:pPr>
        <w:pStyle w:val="Header"/>
        <w:tabs>
          <w:tab w:val="clear" w:pos="8640"/>
          <w:tab w:val="left" w:pos="4320"/>
        </w:tabs>
        <w:rPr>
          <w:color w:val="auto"/>
        </w:rPr>
      </w:pPr>
      <w:r>
        <w:rPr>
          <w:color w:val="auto"/>
        </w:rPr>
        <w:tab/>
        <w:t>At 11:35</w:t>
      </w:r>
      <w:r w:rsidRPr="00440BB3">
        <w:rPr>
          <w:color w:val="auto"/>
        </w:rPr>
        <w:t xml:space="preserve"> P.M., the PRESIDENT assumed the Chair.</w:t>
      </w:r>
    </w:p>
    <w:p w:rsidR="00AD6C3E" w:rsidRDefault="00AD6C3E" w:rsidP="00AD6C3E">
      <w:pPr>
        <w:pStyle w:val="Header"/>
        <w:tabs>
          <w:tab w:val="clear" w:pos="8640"/>
          <w:tab w:val="left" w:pos="4320"/>
        </w:tabs>
        <w:rPr>
          <w:color w:val="auto"/>
        </w:rPr>
      </w:pPr>
    </w:p>
    <w:p w:rsidR="00AD6C3E" w:rsidRDefault="00AD6C3E" w:rsidP="00AD6C3E">
      <w:pPr>
        <w:pStyle w:val="Header"/>
        <w:tabs>
          <w:tab w:val="clear" w:pos="8640"/>
          <w:tab w:val="left" w:pos="4320"/>
        </w:tabs>
        <w:rPr>
          <w:color w:val="auto"/>
        </w:rPr>
      </w:pPr>
      <w:r>
        <w:rPr>
          <w:color w:val="auto"/>
        </w:rPr>
        <w:tab/>
        <w:t xml:space="preserve">Senator FANNING spoke on the Bill. </w:t>
      </w:r>
    </w:p>
    <w:p w:rsidR="00AD6C3E" w:rsidRDefault="00AD6C3E" w:rsidP="00AD6C3E">
      <w:pPr>
        <w:pStyle w:val="Header"/>
        <w:tabs>
          <w:tab w:val="clear" w:pos="8640"/>
          <w:tab w:val="left" w:pos="4320"/>
        </w:tabs>
        <w:rPr>
          <w:color w:val="auto"/>
        </w:rPr>
      </w:pPr>
      <w:r>
        <w:rPr>
          <w:color w:val="auto"/>
        </w:rPr>
        <w:tab/>
        <w:t>Senator HUTTO spoke on the Bill.</w:t>
      </w:r>
    </w:p>
    <w:p w:rsidR="00AD6C3E" w:rsidRDefault="00AD6C3E" w:rsidP="00AD6C3E">
      <w:pPr>
        <w:pStyle w:val="Header"/>
        <w:tabs>
          <w:tab w:val="clear" w:pos="8640"/>
          <w:tab w:val="left" w:pos="4320"/>
        </w:tabs>
        <w:rPr>
          <w:color w:val="auto"/>
        </w:rPr>
      </w:pPr>
    </w:p>
    <w:p w:rsidR="00AD6C3E" w:rsidRPr="007F04FB" w:rsidRDefault="00AD6C3E" w:rsidP="00AD6C3E">
      <w:pPr>
        <w:jc w:val="center"/>
        <w:rPr>
          <w:b/>
          <w:szCs w:val="22"/>
        </w:rPr>
      </w:pPr>
      <w:r w:rsidRPr="007F04FB">
        <w:rPr>
          <w:b/>
          <w:szCs w:val="22"/>
        </w:rPr>
        <w:t>Motion Under Rule 15A Failed</w:t>
      </w:r>
    </w:p>
    <w:p w:rsidR="00AD6C3E" w:rsidRPr="007F04FB" w:rsidRDefault="00AD6C3E" w:rsidP="00AD6C3E">
      <w:pPr>
        <w:rPr>
          <w:szCs w:val="22"/>
        </w:rPr>
      </w:pPr>
      <w:r w:rsidRPr="007F04FB">
        <w:rPr>
          <w:szCs w:val="22"/>
        </w:rPr>
        <w:tab/>
        <w:t xml:space="preserve">Senator </w:t>
      </w:r>
      <w:r>
        <w:rPr>
          <w:szCs w:val="22"/>
        </w:rPr>
        <w:t>MASSEY</w:t>
      </w:r>
      <w:r w:rsidRPr="007F04FB">
        <w:rPr>
          <w:szCs w:val="22"/>
        </w:rPr>
        <w:t xml:space="preserve"> moved under the provisions of Rule 15A that the debate</w:t>
      </w:r>
      <w:r>
        <w:rPr>
          <w:color w:val="auto"/>
          <w:szCs w:val="22"/>
        </w:rPr>
        <w:t xml:space="preserve"> on the entire matter of H. 3548</w:t>
      </w:r>
      <w:r w:rsidRPr="007F04FB">
        <w:rPr>
          <w:color w:val="auto"/>
          <w:szCs w:val="22"/>
        </w:rPr>
        <w:t xml:space="preserve"> b</w:t>
      </w:r>
      <w:r w:rsidRPr="007F04FB">
        <w:rPr>
          <w:szCs w:val="22"/>
        </w:rPr>
        <w:t xml:space="preserve">e brought to a close.  </w:t>
      </w:r>
    </w:p>
    <w:p w:rsidR="00AD6C3E" w:rsidRPr="007F04FB" w:rsidRDefault="00AD6C3E" w:rsidP="00AD6C3E">
      <w:pPr>
        <w:pStyle w:val="Header"/>
        <w:tabs>
          <w:tab w:val="clear" w:pos="8640"/>
          <w:tab w:val="left" w:pos="4320"/>
        </w:tabs>
        <w:rPr>
          <w:szCs w:val="22"/>
        </w:rPr>
      </w:pPr>
      <w:r w:rsidRPr="007F04FB">
        <w:rPr>
          <w:szCs w:val="22"/>
        </w:rPr>
        <w:tab/>
      </w:r>
    </w:p>
    <w:p w:rsidR="00AD6C3E" w:rsidRDefault="00AD6C3E" w:rsidP="00AD6C3E">
      <w:pPr>
        <w:pStyle w:val="Header"/>
        <w:tabs>
          <w:tab w:val="clear" w:pos="8640"/>
          <w:tab w:val="left" w:pos="4320"/>
        </w:tabs>
        <w:rPr>
          <w:szCs w:val="22"/>
        </w:rPr>
      </w:pPr>
      <w:r w:rsidRPr="007F04FB">
        <w:rPr>
          <w:szCs w:val="22"/>
        </w:rPr>
        <w:tab/>
        <w:t>The "ayes" and "nays" were demanded and taken, resulting as follows:</w:t>
      </w:r>
    </w:p>
    <w:p w:rsidR="00AD6C3E" w:rsidRPr="00C83BF8" w:rsidRDefault="00AD6C3E" w:rsidP="00AD6C3E">
      <w:pPr>
        <w:pStyle w:val="Header"/>
        <w:tabs>
          <w:tab w:val="clear" w:pos="8640"/>
          <w:tab w:val="left" w:pos="4320"/>
        </w:tabs>
        <w:jc w:val="center"/>
        <w:rPr>
          <w:b/>
          <w:color w:val="auto"/>
        </w:rPr>
      </w:pPr>
      <w:r w:rsidRPr="00C83BF8">
        <w:rPr>
          <w:b/>
          <w:color w:val="auto"/>
        </w:rPr>
        <w:t>Ayes 25; Nays 20</w:t>
      </w:r>
    </w:p>
    <w:p w:rsidR="00AD6C3E" w:rsidRDefault="00AD6C3E" w:rsidP="00AD6C3E">
      <w:pPr>
        <w:pStyle w:val="Header"/>
        <w:tabs>
          <w:tab w:val="clear" w:pos="8640"/>
          <w:tab w:val="left" w:pos="4320"/>
        </w:tabs>
        <w:rPr>
          <w:color w:val="auto"/>
        </w:rPr>
      </w:pPr>
    </w:p>
    <w:p w:rsidR="009879E2" w:rsidRDefault="009879E2" w:rsidP="00AD6C3E">
      <w:pPr>
        <w:pStyle w:val="Header"/>
        <w:tabs>
          <w:tab w:val="clear" w:pos="8640"/>
          <w:tab w:val="left" w:pos="4320"/>
        </w:tabs>
        <w:rPr>
          <w:color w:val="auto"/>
        </w:rPr>
      </w:pPr>
    </w:p>
    <w:p w:rsidR="009879E2" w:rsidRDefault="009879E2" w:rsidP="00AD6C3E">
      <w:pPr>
        <w:pStyle w:val="Header"/>
        <w:tabs>
          <w:tab w:val="clear" w:pos="8640"/>
          <w:tab w:val="left" w:pos="4320"/>
        </w:tabs>
        <w:rPr>
          <w:color w:val="auto"/>
        </w:rPr>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83BF8">
        <w:rPr>
          <w:b/>
          <w:color w:val="auto"/>
        </w:rPr>
        <w:t>AYES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Alexander</w:t>
      </w:r>
      <w:r>
        <w:rPr>
          <w:color w:val="auto"/>
        </w:rPr>
        <w:tab/>
      </w:r>
      <w:r w:rsidRPr="00C83BF8">
        <w:rPr>
          <w:color w:val="auto"/>
        </w:rPr>
        <w:t>Bennett</w:t>
      </w:r>
      <w:r>
        <w:rPr>
          <w:color w:val="auto"/>
        </w:rPr>
        <w:tab/>
      </w:r>
      <w:r w:rsidRPr="00C83BF8">
        <w:rPr>
          <w:color w:val="auto"/>
        </w:rPr>
        <w:t>Campbell</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Campsen</w:t>
      </w:r>
      <w:r>
        <w:rPr>
          <w:color w:val="auto"/>
        </w:rPr>
        <w:tab/>
      </w:r>
      <w:r w:rsidRPr="00C83BF8">
        <w:rPr>
          <w:color w:val="auto"/>
        </w:rPr>
        <w:t>Cash</w:t>
      </w:r>
      <w:r>
        <w:rPr>
          <w:color w:val="auto"/>
        </w:rPr>
        <w:tab/>
      </w:r>
      <w:r w:rsidRPr="00C83BF8">
        <w:rPr>
          <w:color w:val="auto"/>
        </w:rPr>
        <w:t>Climer</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Corbin</w:t>
      </w:r>
      <w:r>
        <w:rPr>
          <w:color w:val="auto"/>
        </w:rPr>
        <w:tab/>
      </w:r>
      <w:r w:rsidRPr="00C83BF8">
        <w:rPr>
          <w:color w:val="auto"/>
        </w:rPr>
        <w:t>Cromer</w:t>
      </w:r>
      <w:r>
        <w:rPr>
          <w:color w:val="auto"/>
        </w:rPr>
        <w:tab/>
      </w:r>
      <w:r w:rsidRPr="00C83BF8">
        <w:rPr>
          <w:color w:val="auto"/>
        </w:rPr>
        <w:t>Davis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Gambrell</w:t>
      </w:r>
      <w:r>
        <w:rPr>
          <w:color w:val="auto"/>
        </w:rPr>
        <w:tab/>
      </w:r>
      <w:r w:rsidRPr="00C83BF8">
        <w:rPr>
          <w:color w:val="auto"/>
        </w:rPr>
        <w:t>Goldfinch</w:t>
      </w:r>
      <w:r>
        <w:rPr>
          <w:color w:val="auto"/>
        </w:rPr>
        <w:tab/>
      </w:r>
      <w:r w:rsidRPr="00C83BF8">
        <w:rPr>
          <w:color w:val="auto"/>
        </w:rPr>
        <w:t>Gregory</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Grooms</w:t>
      </w:r>
      <w:r>
        <w:rPr>
          <w:color w:val="auto"/>
        </w:rPr>
        <w:tab/>
      </w:r>
      <w:r w:rsidRPr="00C83BF8">
        <w:rPr>
          <w:color w:val="auto"/>
        </w:rPr>
        <w:t>Hembree</w:t>
      </w:r>
      <w:r>
        <w:rPr>
          <w:color w:val="auto"/>
        </w:rPr>
        <w:tab/>
      </w:r>
      <w:r w:rsidRPr="00C83BF8">
        <w:rPr>
          <w:color w:val="auto"/>
        </w:rPr>
        <w:t>Martin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Massey</w:t>
      </w:r>
      <w:r>
        <w:rPr>
          <w:color w:val="auto"/>
        </w:rPr>
        <w:tab/>
      </w:r>
      <w:r w:rsidRPr="00C83BF8">
        <w:rPr>
          <w:color w:val="auto"/>
        </w:rPr>
        <w:t>Peeler</w:t>
      </w:r>
      <w:r>
        <w:rPr>
          <w:color w:val="auto"/>
        </w:rPr>
        <w:tab/>
      </w:r>
      <w:r w:rsidRPr="00C83BF8">
        <w:rPr>
          <w:color w:val="auto"/>
        </w:rPr>
        <w:t>Rice</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Senn</w:t>
      </w:r>
      <w:r>
        <w:rPr>
          <w:color w:val="auto"/>
        </w:rPr>
        <w:tab/>
      </w:r>
      <w:r w:rsidRPr="00C83BF8">
        <w:rPr>
          <w:color w:val="auto"/>
        </w:rPr>
        <w:t>Shealy</w:t>
      </w:r>
      <w:r>
        <w:rPr>
          <w:color w:val="auto"/>
        </w:rPr>
        <w:tab/>
      </w:r>
      <w:r w:rsidRPr="00C83BF8">
        <w:rPr>
          <w:color w:val="auto"/>
        </w:rPr>
        <w:t>Talley</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Timmons</w:t>
      </w:r>
      <w:r>
        <w:rPr>
          <w:color w:val="auto"/>
        </w:rPr>
        <w:tab/>
      </w:r>
      <w:r w:rsidRPr="00C83BF8">
        <w:rPr>
          <w:color w:val="auto"/>
        </w:rPr>
        <w:t>Turner</w:t>
      </w:r>
      <w:r>
        <w:rPr>
          <w:color w:val="auto"/>
        </w:rPr>
        <w:tab/>
      </w:r>
      <w:r w:rsidRPr="00C83BF8">
        <w:rPr>
          <w:color w:val="auto"/>
        </w:rPr>
        <w:t>Verdin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Young</w:t>
      </w:r>
    </w:p>
    <w:p w:rsidR="009879E2" w:rsidRDefault="009879E2"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D6C3E" w:rsidRPr="00C83BF8"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83BF8">
        <w:rPr>
          <w:b/>
          <w:color w:val="auto"/>
        </w:rPr>
        <w:t>Total--25</w:t>
      </w:r>
    </w:p>
    <w:p w:rsidR="00AD6C3E" w:rsidRPr="00C83BF8" w:rsidRDefault="00AD6C3E" w:rsidP="00AD6C3E">
      <w:pPr>
        <w:pStyle w:val="Header"/>
        <w:tabs>
          <w:tab w:val="clear" w:pos="8640"/>
          <w:tab w:val="left" w:pos="4320"/>
        </w:tabs>
        <w:rPr>
          <w:color w:val="auto"/>
        </w:rPr>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83BF8">
        <w:rPr>
          <w:b/>
          <w:color w:val="auto"/>
        </w:rPr>
        <w:t>NAYS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Allen</w:t>
      </w:r>
      <w:r>
        <w:rPr>
          <w:color w:val="auto"/>
        </w:rPr>
        <w:tab/>
      </w:r>
      <w:r w:rsidRPr="00C83BF8">
        <w:rPr>
          <w:color w:val="auto"/>
        </w:rPr>
        <w:t>Fanning</w:t>
      </w:r>
      <w:r>
        <w:rPr>
          <w:color w:val="auto"/>
        </w:rPr>
        <w:tab/>
      </w:r>
      <w:r w:rsidRPr="00C83BF8">
        <w:rPr>
          <w:color w:val="auto"/>
        </w:rPr>
        <w:t>Hutto</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Jackson</w:t>
      </w:r>
      <w:r>
        <w:rPr>
          <w:color w:val="auto"/>
        </w:rPr>
        <w:tab/>
      </w:r>
      <w:r w:rsidRPr="00C83BF8">
        <w:rPr>
          <w:color w:val="auto"/>
        </w:rPr>
        <w:t>Johnson</w:t>
      </w:r>
      <w:r>
        <w:rPr>
          <w:color w:val="auto"/>
        </w:rPr>
        <w:tab/>
      </w:r>
      <w:r w:rsidRPr="00C83BF8">
        <w:rPr>
          <w:color w:val="auto"/>
        </w:rPr>
        <w:t>Kimpson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83BF8">
        <w:rPr>
          <w:color w:val="auto"/>
        </w:rPr>
        <w:t>Leatherman</w:t>
      </w:r>
      <w:r>
        <w:rPr>
          <w:color w:val="auto"/>
        </w:rPr>
        <w:tab/>
      </w:r>
      <w:r w:rsidRPr="00C83BF8">
        <w:rPr>
          <w:color w:val="auto"/>
        </w:rPr>
        <w:t>Malloy</w:t>
      </w:r>
      <w:r>
        <w:rPr>
          <w:color w:val="auto"/>
        </w:rPr>
        <w:tab/>
      </w:r>
      <w:r w:rsidRPr="00C83BF8">
        <w:rPr>
          <w:i/>
          <w:color w:val="auto"/>
        </w:rPr>
        <w:t>Matthews, John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i/>
          <w:color w:val="auto"/>
        </w:rPr>
        <w:t>Matthews, Margie</w:t>
      </w:r>
      <w:r>
        <w:rPr>
          <w:i/>
          <w:color w:val="auto"/>
        </w:rPr>
        <w:tab/>
      </w:r>
      <w:r w:rsidRPr="00C83BF8">
        <w:rPr>
          <w:color w:val="auto"/>
        </w:rPr>
        <w:t>McElveen</w:t>
      </w:r>
      <w:r>
        <w:rPr>
          <w:color w:val="auto"/>
        </w:rPr>
        <w:tab/>
      </w:r>
      <w:r w:rsidRPr="00C83BF8">
        <w:rPr>
          <w:color w:val="auto"/>
        </w:rPr>
        <w:t>McLeod</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Nicholson</w:t>
      </w:r>
      <w:r>
        <w:rPr>
          <w:color w:val="auto"/>
        </w:rPr>
        <w:tab/>
      </w:r>
      <w:r w:rsidRPr="00C83BF8">
        <w:rPr>
          <w:color w:val="auto"/>
        </w:rPr>
        <w:t>Rankin</w:t>
      </w:r>
      <w:r>
        <w:rPr>
          <w:color w:val="auto"/>
        </w:rPr>
        <w:tab/>
      </w:r>
      <w:r w:rsidRPr="00C83BF8">
        <w:rPr>
          <w:color w:val="auto"/>
        </w:rPr>
        <w:t>Reese</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Sabb</w:t>
      </w:r>
      <w:r>
        <w:rPr>
          <w:color w:val="auto"/>
        </w:rPr>
        <w:tab/>
      </w:r>
      <w:r w:rsidRPr="00C83BF8">
        <w:rPr>
          <w:color w:val="auto"/>
        </w:rPr>
        <w:t>Scott</w:t>
      </w:r>
      <w:r>
        <w:rPr>
          <w:color w:val="auto"/>
        </w:rPr>
        <w:tab/>
      </w:r>
      <w:r w:rsidRPr="00C83BF8">
        <w:rPr>
          <w:color w:val="auto"/>
        </w:rPr>
        <w:t>Setzler</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Sheheen</w:t>
      </w:r>
      <w:r>
        <w:rPr>
          <w:color w:val="auto"/>
        </w:rPr>
        <w:tab/>
      </w:r>
      <w:r w:rsidRPr="00C83BF8">
        <w:rPr>
          <w:color w:val="auto"/>
        </w:rPr>
        <w:t>Williams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D6C3E" w:rsidRPr="00C83BF8"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83BF8">
        <w:rPr>
          <w:b/>
          <w:color w:val="auto"/>
        </w:rPr>
        <w:t>Total--20</w:t>
      </w:r>
    </w:p>
    <w:p w:rsidR="00AD6C3E" w:rsidRPr="00C83BF8" w:rsidRDefault="00AD6C3E" w:rsidP="00AD6C3E">
      <w:pPr>
        <w:pStyle w:val="Header"/>
        <w:tabs>
          <w:tab w:val="clear" w:pos="8640"/>
          <w:tab w:val="left" w:pos="4320"/>
        </w:tabs>
        <w:rPr>
          <w:color w:val="auto"/>
        </w:rPr>
      </w:pPr>
    </w:p>
    <w:p w:rsidR="00AD6C3E" w:rsidRDefault="00AD6C3E" w:rsidP="00AD6C3E">
      <w:pPr>
        <w:pStyle w:val="Header"/>
        <w:tabs>
          <w:tab w:val="clear" w:pos="8640"/>
          <w:tab w:val="left" w:pos="4320"/>
        </w:tabs>
        <w:rPr>
          <w:color w:val="auto"/>
        </w:rPr>
      </w:pPr>
      <w:r>
        <w:rPr>
          <w:color w:val="auto"/>
        </w:rPr>
        <w:tab/>
        <w:t xml:space="preserve">Having failed to receive the necessary vote, the motion failed. </w:t>
      </w:r>
    </w:p>
    <w:p w:rsidR="00AD6C3E" w:rsidRDefault="00AD6C3E" w:rsidP="00AD6C3E">
      <w:pPr>
        <w:pStyle w:val="Header"/>
        <w:tabs>
          <w:tab w:val="clear" w:pos="8640"/>
          <w:tab w:val="left" w:pos="4320"/>
        </w:tabs>
        <w:rPr>
          <w:color w:val="auto"/>
        </w:rPr>
      </w:pPr>
    </w:p>
    <w:p w:rsidR="00AD6C3E" w:rsidRDefault="00AD6C3E" w:rsidP="00AD6C3E">
      <w:pPr>
        <w:pStyle w:val="Header"/>
        <w:tabs>
          <w:tab w:val="clear" w:pos="8640"/>
          <w:tab w:val="left" w:pos="4320"/>
        </w:tabs>
        <w:rPr>
          <w:color w:val="auto"/>
        </w:rPr>
      </w:pPr>
      <w:r>
        <w:rPr>
          <w:color w:val="auto"/>
        </w:rPr>
        <w:tab/>
        <w:t xml:space="preserve">Senator HUTTO moved to recommit the Bill to the Committee on Medical Affairs. </w:t>
      </w:r>
    </w:p>
    <w:p w:rsidR="00AD6C3E" w:rsidRDefault="00AD6C3E" w:rsidP="00AD6C3E">
      <w:pPr>
        <w:pStyle w:val="Header"/>
        <w:tabs>
          <w:tab w:val="clear" w:pos="8640"/>
          <w:tab w:val="left" w:pos="4320"/>
        </w:tabs>
        <w:rPr>
          <w:color w:val="auto"/>
        </w:rPr>
      </w:pPr>
      <w:r>
        <w:rPr>
          <w:color w:val="auto"/>
        </w:rPr>
        <w:tab/>
      </w:r>
    </w:p>
    <w:p w:rsidR="00AD6C3E" w:rsidRDefault="00AD6C3E" w:rsidP="00AD6C3E">
      <w:pPr>
        <w:pStyle w:val="Header"/>
        <w:tabs>
          <w:tab w:val="clear" w:pos="8640"/>
          <w:tab w:val="left" w:pos="4320"/>
        </w:tabs>
        <w:rPr>
          <w:color w:val="auto"/>
        </w:rPr>
      </w:pPr>
      <w:r>
        <w:rPr>
          <w:color w:val="auto"/>
        </w:rPr>
        <w:tab/>
        <w:t>The "ayes" and "nays" were demanded and taken, resulting as follows:</w:t>
      </w:r>
    </w:p>
    <w:p w:rsidR="00AD6C3E" w:rsidRPr="00C83BF8" w:rsidRDefault="00AD6C3E" w:rsidP="00AD6C3E">
      <w:pPr>
        <w:pStyle w:val="Header"/>
        <w:tabs>
          <w:tab w:val="clear" w:pos="8640"/>
          <w:tab w:val="left" w:pos="4320"/>
        </w:tabs>
        <w:jc w:val="center"/>
        <w:rPr>
          <w:b/>
          <w:color w:val="auto"/>
        </w:rPr>
      </w:pPr>
      <w:r w:rsidRPr="00C83BF8">
        <w:rPr>
          <w:b/>
          <w:color w:val="auto"/>
        </w:rPr>
        <w:t>Ayes 24; Nays 21</w:t>
      </w:r>
    </w:p>
    <w:p w:rsidR="00AD6C3E" w:rsidRDefault="00AD6C3E" w:rsidP="00AD6C3E">
      <w:pPr>
        <w:pStyle w:val="Header"/>
        <w:tabs>
          <w:tab w:val="clear" w:pos="8640"/>
          <w:tab w:val="left" w:pos="4320"/>
        </w:tabs>
        <w:rPr>
          <w:color w:val="auto"/>
        </w:rPr>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83BF8">
        <w:rPr>
          <w:b/>
          <w:color w:val="auto"/>
        </w:rPr>
        <w:t>AYES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Allen</w:t>
      </w:r>
      <w:r>
        <w:rPr>
          <w:color w:val="auto"/>
        </w:rPr>
        <w:tab/>
      </w:r>
      <w:r w:rsidRPr="00C83BF8">
        <w:rPr>
          <w:color w:val="auto"/>
        </w:rPr>
        <w:t>Campsen</w:t>
      </w:r>
      <w:r>
        <w:rPr>
          <w:color w:val="auto"/>
        </w:rPr>
        <w:tab/>
      </w:r>
      <w:r w:rsidRPr="00C83BF8">
        <w:rPr>
          <w:color w:val="auto"/>
        </w:rPr>
        <w:t>Fanning</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Gregory</w:t>
      </w:r>
      <w:r>
        <w:rPr>
          <w:color w:val="auto"/>
        </w:rPr>
        <w:tab/>
      </w:r>
      <w:r w:rsidRPr="00C83BF8">
        <w:rPr>
          <w:color w:val="auto"/>
        </w:rPr>
        <w:t>Hutto</w:t>
      </w:r>
      <w:r>
        <w:rPr>
          <w:color w:val="auto"/>
        </w:rPr>
        <w:tab/>
      </w:r>
      <w:r w:rsidRPr="00C83BF8">
        <w:rPr>
          <w:color w:val="auto"/>
        </w:rPr>
        <w:t>Jackson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Johnson</w:t>
      </w:r>
      <w:r>
        <w:rPr>
          <w:color w:val="auto"/>
        </w:rPr>
        <w:tab/>
      </w:r>
      <w:r w:rsidRPr="00C83BF8">
        <w:rPr>
          <w:color w:val="auto"/>
        </w:rPr>
        <w:t>Kimpson</w:t>
      </w:r>
      <w:r>
        <w:rPr>
          <w:color w:val="auto"/>
        </w:rPr>
        <w:tab/>
      </w:r>
      <w:r w:rsidRPr="00C83BF8">
        <w:rPr>
          <w:color w:val="auto"/>
        </w:rPr>
        <w:t>Leatherman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83BF8">
        <w:rPr>
          <w:color w:val="auto"/>
        </w:rPr>
        <w:t>Malloy</w:t>
      </w:r>
      <w:r>
        <w:rPr>
          <w:color w:val="auto"/>
        </w:rPr>
        <w:tab/>
      </w:r>
      <w:r w:rsidRPr="00C83BF8">
        <w:rPr>
          <w:color w:val="auto"/>
        </w:rPr>
        <w:t>Massey</w:t>
      </w:r>
      <w:r>
        <w:rPr>
          <w:color w:val="auto"/>
        </w:rPr>
        <w:tab/>
      </w:r>
      <w:r w:rsidRPr="00C83BF8">
        <w:rPr>
          <w:i/>
          <w:color w:val="auto"/>
        </w:rPr>
        <w:t>Matthews, John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i/>
          <w:color w:val="auto"/>
        </w:rPr>
        <w:t>Matthews, Margie</w:t>
      </w:r>
      <w:r>
        <w:rPr>
          <w:i/>
          <w:color w:val="auto"/>
        </w:rPr>
        <w:tab/>
      </w:r>
      <w:r w:rsidRPr="00C83BF8">
        <w:rPr>
          <w:color w:val="auto"/>
        </w:rPr>
        <w:t>McElveen</w:t>
      </w:r>
      <w:r>
        <w:rPr>
          <w:color w:val="auto"/>
        </w:rPr>
        <w:tab/>
      </w:r>
      <w:r w:rsidRPr="00C83BF8">
        <w:rPr>
          <w:color w:val="auto"/>
        </w:rPr>
        <w:t>McLeod</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Nicholson</w:t>
      </w:r>
      <w:r>
        <w:rPr>
          <w:color w:val="auto"/>
        </w:rPr>
        <w:tab/>
      </w:r>
      <w:r w:rsidRPr="00C83BF8">
        <w:rPr>
          <w:color w:val="auto"/>
        </w:rPr>
        <w:t>Rankin</w:t>
      </w:r>
      <w:r>
        <w:rPr>
          <w:color w:val="auto"/>
        </w:rPr>
        <w:tab/>
      </w:r>
      <w:r w:rsidRPr="00C83BF8">
        <w:rPr>
          <w:color w:val="auto"/>
        </w:rPr>
        <w:t>Reese</w:t>
      </w:r>
      <w:r w:rsidR="009879E2">
        <w:rPr>
          <w:color w:val="auto"/>
        </w:rPr>
        <w:br/>
      </w:r>
      <w:r w:rsidR="009879E2">
        <w:rPr>
          <w:color w:val="auto"/>
        </w:rPr>
        <w:br/>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Sabb</w:t>
      </w:r>
      <w:r>
        <w:rPr>
          <w:color w:val="auto"/>
        </w:rPr>
        <w:tab/>
      </w:r>
      <w:r w:rsidRPr="00C83BF8">
        <w:rPr>
          <w:color w:val="auto"/>
        </w:rPr>
        <w:t>Scott</w:t>
      </w:r>
      <w:r>
        <w:rPr>
          <w:color w:val="auto"/>
        </w:rPr>
        <w:tab/>
      </w:r>
      <w:r w:rsidRPr="00C83BF8">
        <w:rPr>
          <w:color w:val="auto"/>
        </w:rPr>
        <w:t>Setzler</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Shealy</w:t>
      </w:r>
      <w:r>
        <w:rPr>
          <w:color w:val="auto"/>
        </w:rPr>
        <w:tab/>
      </w:r>
      <w:r w:rsidRPr="00C83BF8">
        <w:rPr>
          <w:color w:val="auto"/>
        </w:rPr>
        <w:t>Sheheen</w:t>
      </w:r>
      <w:r>
        <w:rPr>
          <w:color w:val="auto"/>
        </w:rPr>
        <w:tab/>
      </w:r>
      <w:r w:rsidRPr="00C83BF8">
        <w:rPr>
          <w:color w:val="auto"/>
        </w:rPr>
        <w:t>Williams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83BF8">
        <w:rPr>
          <w:b/>
          <w:color w:val="auto"/>
        </w:rPr>
        <w:t>Total--24</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83BF8">
        <w:rPr>
          <w:b/>
          <w:color w:val="auto"/>
        </w:rPr>
        <w:t>NAYS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Alexander</w:t>
      </w:r>
      <w:r>
        <w:rPr>
          <w:color w:val="auto"/>
        </w:rPr>
        <w:tab/>
      </w:r>
      <w:r w:rsidRPr="00C83BF8">
        <w:rPr>
          <w:color w:val="auto"/>
        </w:rPr>
        <w:t>Bennett</w:t>
      </w:r>
      <w:r>
        <w:rPr>
          <w:color w:val="auto"/>
        </w:rPr>
        <w:tab/>
      </w:r>
      <w:r w:rsidRPr="00C83BF8">
        <w:rPr>
          <w:color w:val="auto"/>
        </w:rPr>
        <w:t>Campbell</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Cash</w:t>
      </w:r>
      <w:r>
        <w:rPr>
          <w:color w:val="auto"/>
        </w:rPr>
        <w:tab/>
      </w:r>
      <w:r w:rsidRPr="00C83BF8">
        <w:rPr>
          <w:color w:val="auto"/>
        </w:rPr>
        <w:t>Climer</w:t>
      </w:r>
      <w:r>
        <w:rPr>
          <w:color w:val="auto"/>
        </w:rPr>
        <w:tab/>
      </w:r>
      <w:r w:rsidRPr="00C83BF8">
        <w:rPr>
          <w:color w:val="auto"/>
        </w:rPr>
        <w:t>Corbin</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Cromer</w:t>
      </w:r>
      <w:r>
        <w:rPr>
          <w:color w:val="auto"/>
        </w:rPr>
        <w:tab/>
      </w:r>
      <w:r w:rsidRPr="00C83BF8">
        <w:rPr>
          <w:color w:val="auto"/>
        </w:rPr>
        <w:t>Davis</w:t>
      </w:r>
      <w:r>
        <w:rPr>
          <w:color w:val="auto"/>
        </w:rPr>
        <w:tab/>
      </w:r>
      <w:r w:rsidRPr="00C83BF8">
        <w:rPr>
          <w:color w:val="auto"/>
        </w:rPr>
        <w:t>Gambrell</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Goldfinch</w:t>
      </w:r>
      <w:r>
        <w:rPr>
          <w:color w:val="auto"/>
        </w:rPr>
        <w:tab/>
      </w:r>
      <w:r w:rsidRPr="00C83BF8">
        <w:rPr>
          <w:color w:val="auto"/>
        </w:rPr>
        <w:t>Grooms</w:t>
      </w:r>
      <w:r>
        <w:rPr>
          <w:color w:val="auto"/>
        </w:rPr>
        <w:tab/>
      </w:r>
      <w:r w:rsidRPr="00C83BF8">
        <w:rPr>
          <w:color w:val="auto"/>
        </w:rPr>
        <w:t>Hembree</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Martin</w:t>
      </w:r>
      <w:r>
        <w:rPr>
          <w:color w:val="auto"/>
        </w:rPr>
        <w:tab/>
      </w:r>
      <w:r w:rsidRPr="00C83BF8">
        <w:rPr>
          <w:color w:val="auto"/>
        </w:rPr>
        <w:t>Peeler</w:t>
      </w:r>
      <w:r>
        <w:rPr>
          <w:color w:val="auto"/>
        </w:rPr>
        <w:tab/>
      </w:r>
      <w:r w:rsidRPr="00C83BF8">
        <w:rPr>
          <w:color w:val="auto"/>
        </w:rPr>
        <w:t>Rice</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Senn</w:t>
      </w:r>
      <w:r>
        <w:rPr>
          <w:color w:val="auto"/>
        </w:rPr>
        <w:tab/>
      </w:r>
      <w:r w:rsidRPr="00C83BF8">
        <w:rPr>
          <w:color w:val="auto"/>
        </w:rPr>
        <w:t>Talley</w:t>
      </w:r>
      <w:r>
        <w:rPr>
          <w:color w:val="auto"/>
        </w:rPr>
        <w:tab/>
      </w:r>
      <w:r w:rsidRPr="00C83BF8">
        <w:rPr>
          <w:color w:val="auto"/>
        </w:rPr>
        <w:t>Timmons</w:t>
      </w:r>
    </w:p>
    <w:p w:rsidR="00AD6C3E"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Turner</w:t>
      </w:r>
      <w:r>
        <w:rPr>
          <w:color w:val="auto"/>
        </w:rPr>
        <w:tab/>
      </w:r>
      <w:r w:rsidRPr="00C83BF8">
        <w:rPr>
          <w:color w:val="auto"/>
        </w:rPr>
        <w:t>Verdin</w:t>
      </w:r>
      <w:r>
        <w:rPr>
          <w:color w:val="auto"/>
        </w:rPr>
        <w:tab/>
      </w:r>
      <w:r w:rsidRPr="00C83BF8">
        <w:rPr>
          <w:color w:val="auto"/>
        </w:rPr>
        <w:t>Young</w:t>
      </w:r>
    </w:p>
    <w:p w:rsidR="009879E2" w:rsidRDefault="009879E2"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D6C3E" w:rsidRPr="00C83BF8" w:rsidRDefault="00AD6C3E" w:rsidP="00AD6C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83BF8">
        <w:rPr>
          <w:b/>
          <w:color w:val="auto"/>
        </w:rPr>
        <w:t>Total--21</w:t>
      </w:r>
    </w:p>
    <w:p w:rsidR="00AD6C3E" w:rsidRDefault="00AD6C3E" w:rsidP="00AD6C3E">
      <w:pPr>
        <w:pStyle w:val="Header"/>
        <w:tabs>
          <w:tab w:val="clear" w:pos="8640"/>
          <w:tab w:val="left" w:pos="4320"/>
        </w:tabs>
        <w:rPr>
          <w:color w:val="auto"/>
        </w:rPr>
      </w:pPr>
      <w:r>
        <w:rPr>
          <w:color w:val="auto"/>
        </w:rPr>
        <w:tab/>
      </w:r>
    </w:p>
    <w:p w:rsidR="00AD6C3E" w:rsidRDefault="00AD6C3E" w:rsidP="00AD6C3E">
      <w:pPr>
        <w:pStyle w:val="Header"/>
        <w:tabs>
          <w:tab w:val="clear" w:pos="8640"/>
          <w:tab w:val="left" w:pos="4320"/>
        </w:tabs>
        <w:rPr>
          <w:color w:val="auto"/>
        </w:rPr>
      </w:pPr>
      <w:r>
        <w:rPr>
          <w:color w:val="auto"/>
        </w:rPr>
        <w:tab/>
        <w:t xml:space="preserve">The motion was adopted and the Bill was recommitted to the Committee on Medical Affairs. </w:t>
      </w:r>
    </w:p>
    <w:p w:rsidR="00AD6C3E" w:rsidRDefault="00AD6C3E" w:rsidP="00AD6C3E">
      <w:pPr>
        <w:pStyle w:val="Header"/>
        <w:tabs>
          <w:tab w:val="clear" w:pos="8640"/>
          <w:tab w:val="left" w:pos="4320"/>
        </w:tabs>
        <w:rPr>
          <w:color w:val="auto"/>
        </w:rPr>
      </w:pPr>
    </w:p>
    <w:p w:rsidR="00AD6C3E" w:rsidRPr="00404217" w:rsidRDefault="00AD6C3E" w:rsidP="00AD6C3E">
      <w:pPr>
        <w:pStyle w:val="Header"/>
        <w:tabs>
          <w:tab w:val="clear" w:pos="8640"/>
          <w:tab w:val="left" w:pos="4320"/>
        </w:tabs>
        <w:jc w:val="center"/>
        <w:rPr>
          <w:b/>
        </w:rPr>
      </w:pPr>
      <w:r>
        <w:rPr>
          <w:b/>
        </w:rPr>
        <w:t>Motion Adopted</w:t>
      </w:r>
    </w:p>
    <w:p w:rsidR="00AD6C3E" w:rsidRDefault="00AD6C3E" w:rsidP="00AD6C3E">
      <w:pPr>
        <w:pStyle w:val="Header"/>
        <w:tabs>
          <w:tab w:val="clear" w:pos="8640"/>
          <w:tab w:val="left" w:pos="4320"/>
        </w:tabs>
      </w:pPr>
      <w:r>
        <w:tab/>
        <w:t xml:space="preserve">On motion of Senator MASSEY, the Senate agreed that if and when the Senate stands adjourned today, that it will adjourn to meet Tuesday, May 8, 2018, at 11:00 A.M. </w:t>
      </w:r>
    </w:p>
    <w:p w:rsidR="00AD6C3E" w:rsidRDefault="00AD6C3E" w:rsidP="00AD6C3E">
      <w:pPr>
        <w:pStyle w:val="Header"/>
        <w:tabs>
          <w:tab w:val="clear" w:pos="8640"/>
          <w:tab w:val="left" w:pos="4320"/>
        </w:tabs>
      </w:pPr>
    </w:p>
    <w:p w:rsidR="00AD6C3E" w:rsidRPr="00DC728D" w:rsidRDefault="00AD6C3E" w:rsidP="00AD6C3E">
      <w:pPr>
        <w:pStyle w:val="Header"/>
        <w:tabs>
          <w:tab w:val="clear" w:pos="8640"/>
          <w:tab w:val="left" w:pos="4320"/>
        </w:tabs>
        <w:jc w:val="center"/>
      </w:pPr>
      <w:r>
        <w:rPr>
          <w:b/>
        </w:rPr>
        <w:t>Motion Adopted</w:t>
      </w:r>
    </w:p>
    <w:p w:rsidR="00AD6C3E" w:rsidRDefault="00AD6C3E" w:rsidP="00AD6C3E">
      <w:pPr>
        <w:pStyle w:val="Header"/>
        <w:tabs>
          <w:tab w:val="clear" w:pos="8640"/>
          <w:tab w:val="left" w:pos="4320"/>
        </w:tabs>
      </w:pPr>
      <w:r>
        <w:tab/>
        <w:t>On motion of Senator MASSEY, the Senate agreed to stand adjourned.</w:t>
      </w:r>
    </w:p>
    <w:p w:rsidR="00AD6C3E" w:rsidRDefault="00AD6C3E" w:rsidP="00AD6C3E">
      <w:pPr>
        <w:pStyle w:val="Header"/>
        <w:tabs>
          <w:tab w:val="clear" w:pos="8640"/>
          <w:tab w:val="left" w:pos="4320"/>
        </w:tabs>
      </w:pPr>
    </w:p>
    <w:p w:rsidR="00AD6C3E" w:rsidRDefault="00AD6C3E" w:rsidP="00AD6C3E">
      <w:pPr>
        <w:pStyle w:val="Header"/>
        <w:tabs>
          <w:tab w:val="clear" w:pos="8640"/>
          <w:tab w:val="left" w:pos="4320"/>
        </w:tabs>
      </w:pPr>
    </w:p>
    <w:p w:rsidR="00AD6C3E" w:rsidRDefault="00AD6C3E" w:rsidP="00AD6C3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D6C3E" w:rsidRDefault="00AD6C3E" w:rsidP="00AD6C3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 Elliott Richardson of Ninety Six, S.C.  Elliott was a member and deacon of Enoree Zion Baptist Church.  He was a graduate of S.C. State University, retired as a Master Sgt. E8 in the U.S. Air Force, served 20 years on Town Council and was inducted in the Ninety Six Hall of Fame in 2013.  Elliott was a referee and official in basketball, softball and baseball. Elliott was a loving father and devoted grandfather who will be dearly missed. </w:t>
      </w:r>
    </w:p>
    <w:p w:rsidR="00AD6C3E" w:rsidRDefault="00AD6C3E" w:rsidP="00AD6C3E">
      <w:pPr>
        <w:pStyle w:val="Header"/>
        <w:tabs>
          <w:tab w:val="clear" w:pos="8640"/>
          <w:tab w:val="left" w:pos="4320"/>
        </w:tabs>
      </w:pPr>
    </w:p>
    <w:p w:rsidR="009879E2" w:rsidRDefault="009879E2" w:rsidP="00AD6C3E">
      <w:pPr>
        <w:pStyle w:val="Header"/>
        <w:tabs>
          <w:tab w:val="clear" w:pos="8640"/>
          <w:tab w:val="left" w:pos="4320"/>
        </w:tabs>
      </w:pPr>
    </w:p>
    <w:p w:rsidR="009879E2" w:rsidRDefault="009879E2" w:rsidP="00AD6C3E">
      <w:pPr>
        <w:pStyle w:val="Header"/>
        <w:tabs>
          <w:tab w:val="clear" w:pos="8640"/>
          <w:tab w:val="left" w:pos="4320"/>
        </w:tabs>
      </w:pPr>
    </w:p>
    <w:p w:rsidR="00AD6C3E" w:rsidRDefault="00AD6C3E" w:rsidP="00AD6C3E">
      <w:pPr>
        <w:pStyle w:val="Header"/>
        <w:keepLines/>
        <w:tabs>
          <w:tab w:val="clear" w:pos="8640"/>
          <w:tab w:val="left" w:pos="4320"/>
        </w:tabs>
        <w:jc w:val="center"/>
      </w:pPr>
      <w:r>
        <w:rPr>
          <w:b/>
        </w:rPr>
        <w:t>ADJOURNMENT</w:t>
      </w:r>
    </w:p>
    <w:p w:rsidR="00AD6C3E" w:rsidRDefault="00AD6C3E" w:rsidP="00AD6C3E">
      <w:pPr>
        <w:pStyle w:val="Header"/>
        <w:keepLines/>
        <w:tabs>
          <w:tab w:val="clear" w:pos="8640"/>
          <w:tab w:val="left" w:pos="4320"/>
        </w:tabs>
      </w:pPr>
      <w:r>
        <w:tab/>
        <w:t>At 12:50 A.M., on motion of Senator MASSEY, the Senate adjourned to meet tomorrow at 11:00 A.M. under the provisions of Rule 1 for the purpose of taking up local matters and uncontested matters which have previously received unanimous consent to be taken up.</w:t>
      </w:r>
    </w:p>
    <w:p w:rsidR="00AD6C3E" w:rsidRDefault="00AD6C3E" w:rsidP="00AD6C3E">
      <w:pPr>
        <w:pStyle w:val="Header"/>
        <w:keepLines/>
        <w:tabs>
          <w:tab w:val="clear" w:pos="8640"/>
          <w:tab w:val="left" w:pos="4320"/>
        </w:tabs>
      </w:pPr>
    </w:p>
    <w:p w:rsidR="00AD6C3E" w:rsidRDefault="00AD6C3E" w:rsidP="00AD6C3E">
      <w:pPr>
        <w:pStyle w:val="Header"/>
        <w:keepLines/>
        <w:tabs>
          <w:tab w:val="clear" w:pos="8640"/>
          <w:tab w:val="left" w:pos="4320"/>
        </w:tabs>
        <w:jc w:val="center"/>
      </w:pPr>
      <w:r>
        <w:t>* * *</w:t>
      </w:r>
    </w:p>
    <w:sectPr w:rsidR="00AD6C3E" w:rsidSect="00681DFE">
      <w:headerReference w:type="default" r:id="rId7"/>
      <w:footerReference w:type="default" r:id="rId8"/>
      <w:footerReference w:type="first" r:id="rId9"/>
      <w:type w:val="continuous"/>
      <w:pgSz w:w="12240" w:h="15840"/>
      <w:pgMar w:top="1008" w:right="4666" w:bottom="3499" w:left="1238" w:header="1008" w:footer="3499" w:gutter="0"/>
      <w:pgNumType w:start="31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F29" w:rsidRDefault="000E5F29">
      <w:r>
        <w:separator/>
      </w:r>
    </w:p>
  </w:endnote>
  <w:endnote w:type="continuationSeparator" w:id="0">
    <w:p w:rsidR="000E5F29" w:rsidRDefault="000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29" w:rsidRDefault="000E5F29" w:rsidP="00E90EB4">
    <w:pPr>
      <w:pStyle w:val="Footer"/>
      <w:spacing w:before="120"/>
      <w:jc w:val="center"/>
    </w:pPr>
    <w:r>
      <w:fldChar w:fldCharType="begin"/>
    </w:r>
    <w:r>
      <w:instrText xml:space="preserve"> PAGE   \* MERGEFORMAT </w:instrText>
    </w:r>
    <w:r>
      <w:fldChar w:fldCharType="separate"/>
    </w:r>
    <w:r w:rsidR="002015D6">
      <w:rPr>
        <w:noProof/>
      </w:rPr>
      <w:t>3129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29" w:rsidRDefault="000E5F29" w:rsidP="00E90EB4">
    <w:pPr>
      <w:pStyle w:val="Footer"/>
      <w:spacing w:before="120"/>
      <w:jc w:val="center"/>
    </w:pPr>
    <w:r>
      <w:fldChar w:fldCharType="begin"/>
    </w:r>
    <w:r>
      <w:instrText xml:space="preserve"> PAGE   \* MERGEFORMAT </w:instrText>
    </w:r>
    <w:r>
      <w:fldChar w:fldCharType="separate"/>
    </w:r>
    <w:r w:rsidR="002015D6">
      <w:rPr>
        <w:noProof/>
      </w:rPr>
      <w:t>3128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F29" w:rsidRDefault="000E5F29">
      <w:r>
        <w:separator/>
      </w:r>
    </w:p>
  </w:footnote>
  <w:footnote w:type="continuationSeparator" w:id="0">
    <w:p w:rsidR="000E5F29" w:rsidRDefault="000E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29" w:rsidRPr="00BB21DE" w:rsidRDefault="000E5F29">
    <w:pPr>
      <w:pStyle w:val="Header"/>
      <w:spacing w:after="120"/>
      <w:jc w:val="center"/>
      <w:rPr>
        <w:b/>
      </w:rPr>
    </w:pPr>
    <w:r>
      <w:rPr>
        <w:b/>
      </w:rPr>
      <w:t>THURSDAY, MAY 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3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5F29"/>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15D6"/>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C78AA"/>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1DFE"/>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5B01"/>
    <w:rsid w:val="007A714D"/>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069D"/>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79E2"/>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D6C3E"/>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5920"/>
    <w:rsid w:val="00DD6F68"/>
    <w:rsid w:val="00DE0E8C"/>
    <w:rsid w:val="00DE2062"/>
    <w:rsid w:val="00E01FE7"/>
    <w:rsid w:val="00E06403"/>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083E63C-8B62-48CD-8590-4E83BE19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AD6C3E"/>
    <w:rPr>
      <w:b/>
      <w:color w:val="000000"/>
      <w:sz w:val="22"/>
    </w:rPr>
  </w:style>
  <w:style w:type="character" w:customStyle="1" w:styleId="Heading2Char">
    <w:name w:val="Heading 2 Char"/>
    <w:basedOn w:val="DefaultParagraphFont"/>
    <w:link w:val="Heading2"/>
    <w:rsid w:val="00AD6C3E"/>
    <w:rPr>
      <w:color w:val="000000"/>
      <w:sz w:val="22"/>
      <w:u w:val="single"/>
    </w:rPr>
  </w:style>
  <w:style w:type="character" w:customStyle="1" w:styleId="Heading3Char">
    <w:name w:val="Heading 3 Char"/>
    <w:basedOn w:val="DefaultParagraphFont"/>
    <w:link w:val="Heading3"/>
    <w:rsid w:val="00AD6C3E"/>
    <w:rPr>
      <w:b/>
      <w:color w:val="000000"/>
      <w:sz w:val="22"/>
    </w:rPr>
  </w:style>
  <w:style w:type="character" w:customStyle="1" w:styleId="Heading4Char">
    <w:name w:val="Heading 4 Char"/>
    <w:basedOn w:val="DefaultParagraphFont"/>
    <w:link w:val="Heading4"/>
    <w:rsid w:val="00AD6C3E"/>
    <w:rPr>
      <w:b/>
      <w:color w:val="000000"/>
      <w:sz w:val="32"/>
    </w:rPr>
  </w:style>
  <w:style w:type="character" w:customStyle="1" w:styleId="Heading5Char">
    <w:name w:val="Heading 5 Char"/>
    <w:basedOn w:val="DefaultParagraphFont"/>
    <w:link w:val="Heading5"/>
    <w:rsid w:val="00AD6C3E"/>
    <w:rPr>
      <w:b/>
      <w:color w:val="000000"/>
      <w:sz w:val="21"/>
    </w:rPr>
  </w:style>
  <w:style w:type="character" w:customStyle="1" w:styleId="Heading6Char">
    <w:name w:val="Heading 6 Char"/>
    <w:basedOn w:val="DefaultParagraphFont"/>
    <w:link w:val="Heading6"/>
    <w:rsid w:val="00AD6C3E"/>
    <w:rPr>
      <w:b/>
      <w:color w:val="000000"/>
      <w:sz w:val="21"/>
    </w:rPr>
  </w:style>
  <w:style w:type="character" w:customStyle="1" w:styleId="FooterChar">
    <w:name w:val="Footer Char"/>
    <w:basedOn w:val="DefaultParagraphFont"/>
    <w:link w:val="Footer"/>
    <w:semiHidden/>
    <w:rsid w:val="00AD6C3E"/>
    <w:rPr>
      <w:color w:val="000000"/>
      <w:sz w:val="22"/>
    </w:rPr>
  </w:style>
  <w:style w:type="character" w:customStyle="1" w:styleId="TitleChar">
    <w:name w:val="Title Char"/>
    <w:basedOn w:val="DefaultParagraphFont"/>
    <w:link w:val="Title"/>
    <w:rsid w:val="00AD6C3E"/>
    <w:rPr>
      <w:b/>
      <w:color w:val="000000"/>
      <w:sz w:val="22"/>
    </w:rPr>
  </w:style>
  <w:style w:type="paragraph" w:styleId="BalloonText">
    <w:name w:val="Balloon Text"/>
    <w:basedOn w:val="Normal"/>
    <w:link w:val="BalloonTextChar"/>
    <w:uiPriority w:val="99"/>
    <w:semiHidden/>
    <w:unhideWhenUsed/>
    <w:rsid w:val="00AD6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C3E"/>
    <w:rPr>
      <w:rFonts w:ascii="Segoe UI" w:hAnsi="Segoe UI" w:cs="Segoe UI"/>
      <w:color w:val="000000"/>
      <w:sz w:val="18"/>
      <w:szCs w:val="18"/>
    </w:rPr>
  </w:style>
  <w:style w:type="paragraph" w:styleId="Index1">
    <w:name w:val="index 1"/>
    <w:basedOn w:val="Normal"/>
    <w:next w:val="Normal"/>
    <w:autoRedefine/>
    <w:uiPriority w:val="99"/>
    <w:semiHidden/>
    <w:unhideWhenUsed/>
    <w:rsid w:val="00AD6C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F0200-7750-40D2-954A-8ADEF572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55</TotalTime>
  <Pages>3</Pages>
  <Words>5414</Words>
  <Characters>28485</Characters>
  <Application>Microsoft Office Word</Application>
  <DocSecurity>0</DocSecurity>
  <Lines>984</Lines>
  <Paragraphs>431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5/3/2018 - South Carolina Legislature Online</dc:title>
  <dc:creator>MicheleNeal</dc:creator>
  <cp:lastModifiedBy>Sade Wilson</cp:lastModifiedBy>
  <cp:revision>8</cp:revision>
  <cp:lastPrinted>2018-09-24T19:18:00Z</cp:lastPrinted>
  <dcterms:created xsi:type="dcterms:W3CDTF">2018-08-02T16:31:00Z</dcterms:created>
  <dcterms:modified xsi:type="dcterms:W3CDTF">2018-12-04T18:26:00Z</dcterms:modified>
</cp:coreProperties>
</file>