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AD7" w:rsidRPr="004B1AD7" w:rsidRDefault="004B1AD7" w:rsidP="004B1AD7">
      <w:pPr>
        <w:jc w:val="center"/>
        <w:rPr>
          <w:b/>
          <w:color w:val="auto"/>
          <w:szCs w:val="22"/>
        </w:rPr>
      </w:pPr>
      <w:bookmarkStart w:id="0" w:name="_GoBack"/>
      <w:bookmarkEnd w:id="0"/>
      <w:r w:rsidRPr="004B1AD7">
        <w:rPr>
          <w:b/>
          <w:color w:val="auto"/>
          <w:szCs w:val="22"/>
        </w:rPr>
        <w:t>Friday, May 4, 2018</w:t>
      </w:r>
    </w:p>
    <w:p w:rsidR="004B1AD7" w:rsidRPr="004B1AD7" w:rsidRDefault="004B1AD7" w:rsidP="005C779A">
      <w:pPr>
        <w:spacing w:after="120"/>
        <w:jc w:val="center"/>
        <w:rPr>
          <w:b/>
          <w:color w:val="auto"/>
          <w:szCs w:val="22"/>
        </w:rPr>
      </w:pPr>
      <w:r w:rsidRPr="004B1AD7">
        <w:rPr>
          <w:b/>
          <w:color w:val="auto"/>
          <w:szCs w:val="22"/>
        </w:rPr>
        <w:t>(Local Session)</w:t>
      </w:r>
    </w:p>
    <w:p w:rsidR="004B1AD7" w:rsidRPr="004B1AD7" w:rsidRDefault="004B1AD7" w:rsidP="004B1AD7">
      <w:pPr>
        <w:rPr>
          <w:strike/>
          <w:color w:val="auto"/>
          <w:szCs w:val="22"/>
        </w:rPr>
      </w:pPr>
      <w:r w:rsidRPr="004B1AD7">
        <w:rPr>
          <w:strike/>
          <w:color w:val="auto"/>
          <w:szCs w:val="22"/>
        </w:rPr>
        <w:t>Indicates Matter Stricken</w:t>
      </w:r>
    </w:p>
    <w:p w:rsidR="004B1AD7" w:rsidRPr="004B1AD7" w:rsidRDefault="004B1AD7" w:rsidP="004B1AD7">
      <w:pPr>
        <w:rPr>
          <w:color w:val="auto"/>
          <w:szCs w:val="22"/>
          <w:u w:val="single"/>
        </w:rPr>
      </w:pPr>
      <w:r w:rsidRPr="004B1AD7">
        <w:rPr>
          <w:color w:val="auto"/>
          <w:szCs w:val="22"/>
          <w:u w:val="single"/>
        </w:rPr>
        <w:t>Indicates New Matter</w:t>
      </w:r>
    </w:p>
    <w:p w:rsidR="004B1AD7" w:rsidRPr="004B1AD7" w:rsidRDefault="004B1AD7" w:rsidP="004B1AD7">
      <w:pPr>
        <w:rPr>
          <w:color w:val="auto"/>
          <w:szCs w:val="22"/>
        </w:rPr>
      </w:pPr>
    </w:p>
    <w:p w:rsidR="004B1AD7" w:rsidRPr="004B1AD7" w:rsidRDefault="004B1AD7" w:rsidP="004B1AD7">
      <w:pPr>
        <w:rPr>
          <w:color w:val="auto"/>
          <w:szCs w:val="22"/>
        </w:rPr>
      </w:pPr>
      <w:r w:rsidRPr="004B1AD7">
        <w:rPr>
          <w:color w:val="auto"/>
          <w:szCs w:val="22"/>
        </w:rPr>
        <w:tab/>
        <w:t>The Senate assembled at 11:00 A.M., the hour to which it stood adjourned, and was called to order by the ACTING PRESIDENT, Senator SETZLER.</w:t>
      </w:r>
    </w:p>
    <w:p w:rsidR="004B1AD7" w:rsidRPr="004B1AD7" w:rsidRDefault="004B1AD7" w:rsidP="004B1AD7">
      <w:pPr>
        <w:rPr>
          <w:color w:val="auto"/>
          <w:szCs w:val="22"/>
        </w:rPr>
      </w:pPr>
    </w:p>
    <w:p w:rsidR="004B1AD7" w:rsidRPr="004B1AD7" w:rsidRDefault="004B1AD7" w:rsidP="004B1AD7">
      <w:pPr>
        <w:jc w:val="center"/>
        <w:rPr>
          <w:b/>
          <w:color w:val="auto"/>
          <w:szCs w:val="22"/>
        </w:rPr>
      </w:pPr>
      <w:r w:rsidRPr="004B1AD7">
        <w:rPr>
          <w:b/>
          <w:color w:val="auto"/>
          <w:szCs w:val="22"/>
        </w:rPr>
        <w:t>READ THE THIRD TIME</w:t>
      </w:r>
    </w:p>
    <w:p w:rsidR="004B1AD7" w:rsidRPr="004B1AD7" w:rsidRDefault="004B1AD7" w:rsidP="004B1AD7">
      <w:pPr>
        <w:jc w:val="center"/>
        <w:rPr>
          <w:color w:val="auto"/>
          <w:szCs w:val="22"/>
        </w:rPr>
      </w:pPr>
      <w:r w:rsidRPr="004B1AD7">
        <w:rPr>
          <w:b/>
          <w:color w:val="auto"/>
          <w:szCs w:val="22"/>
        </w:rPr>
        <w:t>SENT TO THE HOUSE</w:t>
      </w:r>
    </w:p>
    <w:p w:rsidR="004B1AD7" w:rsidRPr="004B1AD7" w:rsidRDefault="004B1AD7" w:rsidP="004B1AD7">
      <w:pPr>
        <w:rPr>
          <w:color w:val="auto"/>
          <w:szCs w:val="22"/>
        </w:rPr>
      </w:pPr>
      <w:r w:rsidRPr="004B1AD7">
        <w:rPr>
          <w:color w:val="auto"/>
          <w:szCs w:val="22"/>
        </w:rPr>
        <w:tab/>
        <w:t>The following Bill was read the third time and ordered sent to the House of Representatives:</w:t>
      </w:r>
    </w:p>
    <w:p w:rsidR="004B1AD7" w:rsidRPr="004B1AD7" w:rsidRDefault="004B1AD7" w:rsidP="004B1AD7">
      <w:pPr>
        <w:suppressAutoHyphens/>
        <w:outlineLvl w:val="0"/>
        <w:rPr>
          <w:color w:val="auto"/>
          <w:szCs w:val="22"/>
        </w:rPr>
      </w:pPr>
      <w:r w:rsidRPr="004B1AD7">
        <w:rPr>
          <w:color w:val="auto"/>
          <w:szCs w:val="22"/>
        </w:rPr>
        <w:tab/>
        <w:t>S. 1218</w:t>
      </w:r>
      <w:r w:rsidRPr="004B1AD7">
        <w:rPr>
          <w:color w:val="auto"/>
          <w:szCs w:val="22"/>
        </w:rPr>
        <w:fldChar w:fldCharType="begin"/>
      </w:r>
      <w:r w:rsidRPr="004B1AD7">
        <w:rPr>
          <w:color w:val="auto"/>
          <w:szCs w:val="22"/>
        </w:rPr>
        <w:instrText xml:space="preserve"> XE "S. 1218" \b </w:instrText>
      </w:r>
      <w:r w:rsidRPr="004B1AD7">
        <w:rPr>
          <w:color w:val="auto"/>
          <w:szCs w:val="22"/>
        </w:rPr>
        <w:fldChar w:fldCharType="end"/>
      </w:r>
      <w:r w:rsidRPr="004B1AD7">
        <w:rPr>
          <w:color w:val="auto"/>
          <w:szCs w:val="22"/>
        </w:rPr>
        <w:t xml:space="preserve"> -- Senator Gregory:  A BILL TO AMEND ACT 879 OF 1954, AS AMENDED, RELATING TO THE CREATION OF THE LANCASTER COUNTY NATURAL GAS AUTHORITY, SO AS TO ALTER THE METHOD OF APPOINTING MEMBERS TO THE BOARD OF DIRECTORS.</w:t>
      </w:r>
    </w:p>
    <w:p w:rsidR="004B1AD7" w:rsidRPr="004B1AD7" w:rsidRDefault="004B1AD7" w:rsidP="004B1AD7">
      <w:pPr>
        <w:rPr>
          <w:color w:val="auto"/>
          <w:szCs w:val="22"/>
        </w:rPr>
      </w:pPr>
      <w:r w:rsidRPr="004B1AD7">
        <w:rPr>
          <w:color w:val="auto"/>
          <w:szCs w:val="22"/>
        </w:rPr>
        <w:tab/>
        <w:t>On motion of Senator GREGORY.</w:t>
      </w:r>
    </w:p>
    <w:p w:rsidR="004B1AD7" w:rsidRPr="004B1AD7" w:rsidRDefault="004B1AD7" w:rsidP="004B1AD7">
      <w:pPr>
        <w:rPr>
          <w:color w:val="auto"/>
          <w:szCs w:val="22"/>
        </w:rPr>
      </w:pPr>
    </w:p>
    <w:p w:rsidR="004B1AD7" w:rsidRPr="004B1AD7" w:rsidRDefault="004B1AD7" w:rsidP="004B1AD7">
      <w:pPr>
        <w:jc w:val="center"/>
        <w:rPr>
          <w:color w:val="auto"/>
          <w:szCs w:val="22"/>
        </w:rPr>
      </w:pPr>
      <w:r w:rsidRPr="004B1AD7">
        <w:rPr>
          <w:b/>
          <w:color w:val="auto"/>
          <w:szCs w:val="22"/>
        </w:rPr>
        <w:t>ADJOURNMENT</w:t>
      </w:r>
    </w:p>
    <w:p w:rsidR="004B1AD7" w:rsidRPr="004B1AD7" w:rsidRDefault="004B1AD7" w:rsidP="004B1AD7">
      <w:pPr>
        <w:rPr>
          <w:color w:val="auto"/>
          <w:szCs w:val="22"/>
        </w:rPr>
      </w:pPr>
      <w:r w:rsidRPr="004B1AD7">
        <w:rPr>
          <w:color w:val="auto"/>
          <w:szCs w:val="22"/>
        </w:rPr>
        <w:tab/>
        <w:t>At 11:05 A.M., on motion of Senator MASSEY, the Senate adjourned to meet next Tuesday, May 8, 2018, at 11:00 A.M.</w:t>
      </w:r>
    </w:p>
    <w:p w:rsidR="004B1AD7" w:rsidRPr="004B1AD7" w:rsidRDefault="004B1AD7" w:rsidP="004B1AD7">
      <w:pPr>
        <w:rPr>
          <w:color w:val="auto"/>
          <w:szCs w:val="22"/>
        </w:rPr>
      </w:pPr>
    </w:p>
    <w:p w:rsidR="004B1AD7" w:rsidRPr="004B1AD7" w:rsidRDefault="004B1AD7" w:rsidP="004B1AD7">
      <w:pPr>
        <w:jc w:val="center"/>
        <w:rPr>
          <w:color w:val="auto"/>
          <w:szCs w:val="22"/>
        </w:rPr>
      </w:pPr>
      <w:r w:rsidRPr="004B1AD7">
        <w:rPr>
          <w:color w:val="auto"/>
          <w:szCs w:val="22"/>
        </w:rPr>
        <w:t>* * *</w:t>
      </w:r>
    </w:p>
    <w:sectPr w:rsidR="004B1AD7" w:rsidRPr="004B1AD7" w:rsidSect="00D067B8">
      <w:headerReference w:type="default" r:id="rId7"/>
      <w:footerReference w:type="default" r:id="rId8"/>
      <w:footerReference w:type="first" r:id="rId9"/>
      <w:type w:val="continuous"/>
      <w:pgSz w:w="12240" w:h="15840"/>
      <w:pgMar w:top="1008" w:right="4666" w:bottom="3499" w:left="1238" w:header="1008" w:footer="3499" w:gutter="0"/>
      <w:pgNumType w:start="315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AD7" w:rsidRDefault="004B1AD7">
      <w:r>
        <w:separator/>
      </w:r>
    </w:p>
  </w:endnote>
  <w:endnote w:type="continuationSeparator" w:id="0">
    <w:p w:rsidR="004B1AD7" w:rsidRDefault="004B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4B1AD7">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78200A">
      <w:rPr>
        <w:noProof/>
      </w:rPr>
      <w:t>3153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AD7" w:rsidRDefault="004B1AD7">
      <w:r>
        <w:separator/>
      </w:r>
    </w:p>
  </w:footnote>
  <w:footnote w:type="continuationSeparator" w:id="0">
    <w:p w:rsidR="004B1AD7" w:rsidRDefault="004B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D7"/>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B1AD7"/>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C779A"/>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200A"/>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067B8"/>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4B31F67-A022-45E0-BEE1-DEC35265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D9905-8905-4C79-A676-21F7C899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7</TotalTime>
  <Pages>1</Pages>
  <Words>130</Words>
  <Characters>606</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5/4/2018 - South Carolina Legislature Online</dc:title>
  <dc:creator>MicheleNeal</dc:creator>
  <cp:lastModifiedBy>Sade Wilson</cp:lastModifiedBy>
  <cp:revision>4</cp:revision>
  <cp:lastPrinted>2001-08-15T14:41:00Z</cp:lastPrinted>
  <dcterms:created xsi:type="dcterms:W3CDTF">2018-07-30T14:28:00Z</dcterms:created>
  <dcterms:modified xsi:type="dcterms:W3CDTF">2018-12-04T18:26:00Z</dcterms:modified>
</cp:coreProperties>
</file>