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49F" w:rsidRDefault="0055349F" w:rsidP="0055349F">
      <w:pPr>
        <w:widowControl w:val="0"/>
        <w:jc w:val="center"/>
      </w:pPr>
      <w:r w:rsidRPr="0055349F">
        <w:rPr>
          <w:b/>
        </w:rPr>
        <w:t>South Carolina General Assembly</w:t>
      </w:r>
    </w:p>
    <w:p w:rsidR="0055349F" w:rsidRDefault="0055349F" w:rsidP="0055349F">
      <w:pPr>
        <w:widowControl w:val="0"/>
        <w:jc w:val="center"/>
      </w:pPr>
      <w:r>
        <w:t>123rd Session, 2019-2020</w:t>
      </w:r>
    </w:p>
    <w:p w:rsidR="0055349F" w:rsidRDefault="0055349F" w:rsidP="0055349F">
      <w:pPr>
        <w:widowControl w:val="0"/>
      </w:pPr>
    </w:p>
    <w:p w:rsidR="0055349F" w:rsidRDefault="0055349F" w:rsidP="0055349F">
      <w:pPr>
        <w:widowControl w:val="0"/>
        <w:rPr>
          <w:b/>
        </w:rPr>
      </w:pPr>
      <w:r w:rsidRPr="0055349F">
        <w:rPr>
          <w:b/>
        </w:rPr>
        <w:t>S.</w:t>
      </w:r>
      <w:r>
        <w:rPr>
          <w:b/>
        </w:rPr>
        <w:t xml:space="preserve"> </w:t>
      </w:r>
      <w:r w:rsidRPr="0055349F">
        <w:rPr>
          <w:b/>
        </w:rPr>
        <w:t>1196</w:t>
      </w:r>
    </w:p>
    <w:p w:rsidR="0055349F" w:rsidRDefault="0055349F" w:rsidP="0055349F">
      <w:pPr>
        <w:widowControl w:val="0"/>
        <w:rPr>
          <w:b/>
        </w:rPr>
      </w:pPr>
    </w:p>
    <w:p w:rsidR="0055349F" w:rsidRDefault="0055349F" w:rsidP="0055349F">
      <w:pPr>
        <w:widowControl w:val="0"/>
      </w:pPr>
      <w:r w:rsidRPr="0055349F">
        <w:rPr>
          <w:b/>
        </w:rPr>
        <w:t>STATUS INFORMATION</w:t>
      </w:r>
    </w:p>
    <w:p w:rsidR="0055349F" w:rsidRDefault="0055349F" w:rsidP="0055349F">
      <w:pPr>
        <w:widowControl w:val="0"/>
      </w:pPr>
    </w:p>
    <w:p w:rsidR="0055349F" w:rsidRDefault="0055349F" w:rsidP="0055349F">
      <w:pPr>
        <w:widowControl w:val="0"/>
      </w:pPr>
      <w:r>
        <w:t>Senate Resolution</w:t>
      </w:r>
    </w:p>
    <w:p w:rsidR="0055349F" w:rsidRDefault="0055349F" w:rsidP="0055349F">
      <w:pPr>
        <w:widowControl w:val="0"/>
      </w:pPr>
      <w:r>
        <w:t>Sponsors: Senator Young</w:t>
      </w:r>
    </w:p>
    <w:p w:rsidR="0055349F" w:rsidRDefault="0055349F" w:rsidP="0055349F">
      <w:pPr>
        <w:widowControl w:val="0"/>
      </w:pPr>
      <w:r>
        <w:t>Document Path: l:\s-res\try\045chuc.sp.try.docx</w:t>
      </w:r>
    </w:p>
    <w:p w:rsidR="0055349F" w:rsidRDefault="0055349F" w:rsidP="0055349F">
      <w:pPr>
        <w:widowControl w:val="0"/>
      </w:pPr>
    </w:p>
    <w:p w:rsidR="0055349F" w:rsidRDefault="0055349F" w:rsidP="0055349F">
      <w:pPr>
        <w:widowControl w:val="0"/>
      </w:pPr>
      <w:r>
        <w:t>Introduced in the Senate on May 12, 2020</w:t>
      </w:r>
    </w:p>
    <w:p w:rsidR="0055349F" w:rsidRDefault="0055349F" w:rsidP="0055349F">
      <w:pPr>
        <w:widowControl w:val="0"/>
      </w:pPr>
      <w:r>
        <w:t>Adopted by the Senate on May 12, 2020</w:t>
      </w:r>
    </w:p>
    <w:p w:rsidR="0055349F" w:rsidRDefault="0055349F" w:rsidP="0055349F">
      <w:pPr>
        <w:widowControl w:val="0"/>
      </w:pPr>
    </w:p>
    <w:p w:rsidR="0055349F" w:rsidRDefault="00461DB8" w:rsidP="0055349F">
      <w:pPr>
        <w:widowControl w:val="0"/>
      </w:pPr>
      <w:r>
        <w:t>Summary: Honorable John Charles Smith</w:t>
      </w:r>
    </w:p>
    <w:p w:rsidR="0055349F" w:rsidRDefault="0055349F" w:rsidP="0055349F">
      <w:pPr>
        <w:widowControl w:val="0"/>
      </w:pPr>
    </w:p>
    <w:p w:rsidR="0055349F" w:rsidRDefault="0055349F" w:rsidP="0055349F">
      <w:pPr>
        <w:widowControl w:val="0"/>
      </w:pPr>
    </w:p>
    <w:p w:rsidR="0055349F" w:rsidRDefault="0055349F" w:rsidP="00553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349F">
        <w:rPr>
          <w:b/>
        </w:rPr>
        <w:t>HISTORY OF LEGISLATIVE ACTIONS</w:t>
      </w:r>
    </w:p>
    <w:p w:rsidR="0055349F" w:rsidRDefault="0055349F" w:rsidP="00553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5349F" w:rsidRPr="0055349F" w:rsidRDefault="0055349F" w:rsidP="00553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349F">
        <w:rPr>
          <w:u w:val="single"/>
        </w:rPr>
        <w:tab/>
        <w:t>Date</w:t>
      </w:r>
      <w:r w:rsidRPr="0055349F">
        <w:rPr>
          <w:u w:val="single"/>
        </w:rPr>
        <w:tab/>
        <w:t>Body</w:t>
      </w:r>
      <w:r w:rsidRPr="0055349F">
        <w:rPr>
          <w:u w:val="single"/>
        </w:rPr>
        <w:tab/>
        <w:t>Action Description with journal page number</w:t>
      </w:r>
      <w:r w:rsidRPr="0055349F">
        <w:rPr>
          <w:u w:val="single"/>
        </w:rPr>
        <w:tab/>
      </w:r>
    </w:p>
    <w:p w:rsidR="003F4E98" w:rsidRDefault="003F4E98" w:rsidP="003F4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Introduced and adopted (</w:t>
      </w:r>
      <w:hyperlink r:id="rId6" w:history="1">
        <w:r w:rsidRPr="00367251">
          <w:rPr>
            <w:rStyle w:val="Hyperlink"/>
          </w:rPr>
          <w:t>Senate Journal</w:t>
        </w:r>
        <w:r w:rsidRPr="00367251">
          <w:rPr>
            <w:rStyle w:val="Hyperlink"/>
          </w:rPr>
          <w:noBreakHyphen/>
          <w:t>page 8</w:t>
        </w:r>
      </w:hyperlink>
      <w:r>
        <w:t>)</w:t>
      </w:r>
    </w:p>
    <w:p w:rsidR="003F4E98" w:rsidRDefault="003F4E98" w:rsidP="003F4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349F" w:rsidRDefault="0055349F" w:rsidP="00553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5349F">
          <w:rPr>
            <w:rStyle w:val="Hyperlink"/>
          </w:rPr>
          <w:t>legislative information</w:t>
        </w:r>
      </w:hyperlink>
      <w:r>
        <w:t xml:space="preserve"> at the website</w:t>
      </w:r>
    </w:p>
    <w:p w:rsidR="0055349F" w:rsidRDefault="0055349F" w:rsidP="00553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349F" w:rsidRPr="0055349F" w:rsidRDefault="0055349F" w:rsidP="00553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349F" w:rsidRDefault="0055349F" w:rsidP="0055349F">
      <w:r w:rsidRPr="0055349F">
        <w:rPr>
          <w:b/>
        </w:rPr>
        <w:t>VERSIONS OF THIS BILL</w:t>
      </w:r>
    </w:p>
    <w:p w:rsidR="0055349F" w:rsidRDefault="0055349F" w:rsidP="0055349F"/>
    <w:p w:rsidR="0055349F" w:rsidRDefault="00C4307E" w:rsidP="0055349F">
      <w:hyperlink r:id="rId8" w:history="1">
        <w:r w:rsidR="0055349F">
          <w:rPr>
            <w:rStyle w:val="Hyperlink"/>
          </w:rPr>
          <w:t>5/12/2020</w:t>
        </w:r>
      </w:hyperlink>
    </w:p>
    <w:p w:rsidR="0055349F" w:rsidRDefault="0055349F" w:rsidP="0055349F"/>
    <w:p w:rsidR="0055349F" w:rsidRDefault="0055349F" w:rsidP="0055349F">
      <w:pPr>
        <w:sectPr w:rsidR="0055349F" w:rsidSect="005534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2C38" w:rsidRPr="00522CE0" w:rsidRDefault="00C92C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2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1571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3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THE HONORABLE JOHN CHARLES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D02B3E">
        <w:rPr>
          <w:color w:val="000000" w:themeColor="text1"/>
          <w:szCs w:val="24"/>
          <w:u w:color="000000" w:themeColor="text1"/>
        </w:rPr>
        <w:t>CHUCK</w:t>
      </w:r>
      <w:r>
        <w:rPr>
          <w:color w:val="000000" w:themeColor="text1"/>
          <w:szCs w:val="24"/>
          <w:u w:color="000000" w:themeColor="text1"/>
        </w:rPr>
        <w:t>”</w:t>
      </w:r>
      <w:r w:rsidRPr="00D02B3E">
        <w:rPr>
          <w:color w:val="000000" w:themeColor="text1"/>
          <w:szCs w:val="24"/>
          <w:u w:color="000000" w:themeColor="text1"/>
        </w:rPr>
        <w:t xml:space="preserve"> SMITH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FROM AIKEN COUNTY COUNCIL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TWENTY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A12B6B">
        <w:rPr>
          <w:rFonts w:eastAsia="Times New Roman"/>
          <w:color w:val="000000" w:themeColor="text1"/>
          <w:szCs w:val="24"/>
          <w:u w:color="000000" w:themeColor="text1"/>
        </w:rPr>
        <w:t xml:space="preserve"> AS A COUNCILMAN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3DB2" w:rsidRPr="003B3BAA" w:rsidRDefault="009B3DB2" w:rsidP="009B3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E31CC5">
        <w:rPr>
          <w:color w:val="000000" w:themeColor="text1"/>
          <w:szCs w:val="18"/>
          <w:u w:color="000000" w:themeColor="text1"/>
        </w:rPr>
        <w:t>the Honorable John Charles “Chuck” Smith</w:t>
      </w:r>
      <w:r>
        <w:rPr>
          <w:color w:val="000000" w:themeColor="text1"/>
          <w:u w:color="000000" w:themeColor="text1"/>
        </w:rPr>
        <w:t xml:space="preserve"> 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 w:rsidR="00101427">
        <w:rPr>
          <w:color w:val="000000" w:themeColor="text1"/>
          <w:u w:color="000000" w:themeColor="text1"/>
        </w:rPr>
        <w:t xml:space="preserve"> from Aiken County Council</w:t>
      </w:r>
      <w:r>
        <w:rPr>
          <w:color w:val="000000" w:themeColor="text1"/>
          <w:u w:color="000000" w:themeColor="text1"/>
        </w:rPr>
        <w:t xml:space="preserve"> in November of 2020</w:t>
      </w:r>
      <w:r w:rsidRPr="003B3BAA">
        <w:rPr>
          <w:color w:val="000000" w:themeColor="text1"/>
          <w:u w:color="000000" w:themeColor="text1"/>
        </w:rPr>
        <w:t>; and</w:t>
      </w:r>
    </w:p>
    <w:p w:rsidR="009B3DB2" w:rsidRDefault="009B3DB2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13DFB" w:rsidRDefault="00A12B6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Councilman</w:t>
      </w:r>
      <w:r w:rsidR="00B13DFB">
        <w:rPr>
          <w:rFonts w:eastAsia="Times New Roman"/>
        </w:rPr>
        <w:t xml:space="preserve"> Smith is an alumnus of the University of Alabama, where he earned</w:t>
      </w:r>
      <w:r>
        <w:rPr>
          <w:rFonts w:eastAsia="Times New Roman"/>
        </w:rPr>
        <w:t xml:space="preserve"> a bachelor’s degree,</w:t>
      </w:r>
      <w:r w:rsidR="00B13DFB">
        <w:rPr>
          <w:rFonts w:eastAsia="Times New Roman"/>
        </w:rPr>
        <w:t xml:space="preserve"> and</w:t>
      </w:r>
      <w:r>
        <w:rPr>
          <w:rFonts w:eastAsia="Times New Roman"/>
        </w:rPr>
        <w:t xml:space="preserve"> of</w:t>
      </w:r>
      <w:r w:rsidR="00B13DFB">
        <w:rPr>
          <w:rFonts w:eastAsia="Times New Roman"/>
        </w:rPr>
        <w:t xml:space="preserve"> Brenau College, where he earned a Master of Business Administration. He was also awarded an Accredited Asset Management Specialist designation by the College of Financial Planning; and</w:t>
      </w: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</w:t>
      </w:r>
      <w:r w:rsidR="00285B52">
        <w:rPr>
          <w:rFonts w:eastAsia="Times New Roman"/>
        </w:rPr>
        <w:t>Desert Storm</w:t>
      </w:r>
      <w:r w:rsidR="00A12B6B">
        <w:rPr>
          <w:rFonts w:eastAsia="Times New Roman"/>
        </w:rPr>
        <w:t>, Councilman</w:t>
      </w:r>
      <w:r>
        <w:rPr>
          <w:rFonts w:eastAsia="Times New Roman"/>
        </w:rPr>
        <w:t xml:space="preserve"> Smith served </w:t>
      </w:r>
      <w:r w:rsidR="00285B52">
        <w:rPr>
          <w:rFonts w:eastAsia="Times New Roman"/>
        </w:rPr>
        <w:t xml:space="preserve">in the United States Army </w:t>
      </w:r>
      <w:r>
        <w:rPr>
          <w:rFonts w:eastAsia="Times New Roman"/>
        </w:rPr>
        <w:t>as a lieutenant colonel; and</w:t>
      </w: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with a successfu</w:t>
      </w:r>
      <w:r w:rsidR="00A12B6B">
        <w:rPr>
          <w:rFonts w:eastAsia="Times New Roman"/>
        </w:rPr>
        <w:t xml:space="preserve">l business career, </w:t>
      </w:r>
      <w:r w:rsidR="00014DFA">
        <w:rPr>
          <w:rFonts w:eastAsia="Times New Roman"/>
        </w:rPr>
        <w:t>he</w:t>
      </w:r>
      <w:r>
        <w:rPr>
          <w:rFonts w:eastAsia="Times New Roman"/>
        </w:rPr>
        <w:t xml:space="preserve"> has been a financial advisor with Edward Jones </w:t>
      </w:r>
      <w:r w:rsidR="00014DFA">
        <w:rPr>
          <w:rFonts w:eastAsia="Times New Roman"/>
        </w:rPr>
        <w:t xml:space="preserve">in North Augusta </w:t>
      </w:r>
      <w:r>
        <w:rPr>
          <w:rFonts w:eastAsia="Times New Roman"/>
        </w:rPr>
        <w:t>since</w:t>
      </w:r>
      <w:r w:rsidR="00C52133">
        <w:rPr>
          <w:rFonts w:eastAsia="Times New Roman"/>
        </w:rPr>
        <w:t xml:space="preserve"> 1992</w:t>
      </w:r>
      <w:r w:rsidR="00A12B6B">
        <w:rPr>
          <w:color w:val="000000" w:themeColor="text1"/>
          <w:szCs w:val="24"/>
          <w:u w:color="000000" w:themeColor="text1"/>
        </w:rPr>
        <w:t>, with clients throughout the two-state region</w:t>
      </w:r>
      <w:r>
        <w:rPr>
          <w:rFonts w:eastAsia="Times New Roman"/>
        </w:rPr>
        <w:t>; and</w:t>
      </w: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B3DB2" w:rsidRDefault="0001571F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Whereas,</w:t>
      </w:r>
      <w:r w:rsidR="00F66EAB">
        <w:rPr>
          <w:rFonts w:eastAsia="Times New Roman"/>
        </w:rPr>
        <w:t xml:space="preserve"> </w:t>
      </w:r>
      <w:r w:rsidR="00285B52">
        <w:rPr>
          <w:rFonts w:eastAsia="Times New Roman"/>
        </w:rPr>
        <w:t xml:space="preserve">a </w:t>
      </w:r>
      <w:r w:rsidR="00C52133">
        <w:rPr>
          <w:rFonts w:eastAsia="Times New Roman"/>
        </w:rPr>
        <w:t xml:space="preserve">dedicated </w:t>
      </w:r>
      <w:r w:rsidR="00285B52">
        <w:rPr>
          <w:rFonts w:eastAsia="Times New Roman"/>
        </w:rPr>
        <w:t>public servant</w:t>
      </w:r>
      <w:r w:rsidR="00F66EA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A12B6B">
        <w:rPr>
          <w:rFonts w:eastAsia="Times New Roman"/>
        </w:rPr>
        <w:t>Councilman</w:t>
      </w:r>
      <w:r w:rsidR="002F0C08">
        <w:rPr>
          <w:rFonts w:eastAsia="Times New Roman"/>
        </w:rPr>
        <w:t xml:space="preserve"> Smith has </w:t>
      </w:r>
      <w:r w:rsidR="00285B52">
        <w:rPr>
          <w:rFonts w:eastAsia="Times New Roman"/>
        </w:rPr>
        <w:t>represented District 4</w:t>
      </w:r>
      <w:r w:rsidR="002F0C08">
        <w:rPr>
          <w:rFonts w:eastAsia="Times New Roman"/>
        </w:rPr>
        <w:t xml:space="preserve"> on Aiken County Council</w:t>
      </w:r>
      <w:r w:rsidR="00285B52">
        <w:rPr>
          <w:rFonts w:eastAsia="Times New Roman"/>
        </w:rPr>
        <w:t xml:space="preserve"> since 2000</w:t>
      </w:r>
      <w:r w:rsidR="002F0C08">
        <w:rPr>
          <w:color w:val="000000" w:themeColor="text1"/>
          <w:szCs w:val="24"/>
          <w:u w:color="000000" w:themeColor="text1"/>
        </w:rPr>
        <w:t>; and</w:t>
      </w:r>
    </w:p>
    <w:p w:rsidR="002F0C08" w:rsidRDefault="002F0C08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F0C08" w:rsidRDefault="002F0C08" w:rsidP="00285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during </w:t>
      </w:r>
      <w:r w:rsidR="00A12B6B">
        <w:rPr>
          <w:color w:val="000000" w:themeColor="text1"/>
          <w:szCs w:val="24"/>
          <w:u w:color="000000" w:themeColor="text1"/>
        </w:rPr>
        <w:t>Councilman</w:t>
      </w:r>
      <w:r w:rsidR="00F66EAB">
        <w:rPr>
          <w:color w:val="000000" w:themeColor="text1"/>
          <w:szCs w:val="24"/>
          <w:u w:color="000000" w:themeColor="text1"/>
        </w:rPr>
        <w:t xml:space="preserve"> Smith’s</w:t>
      </w:r>
      <w:r>
        <w:rPr>
          <w:color w:val="000000" w:themeColor="text1"/>
          <w:szCs w:val="24"/>
          <w:u w:color="000000" w:themeColor="text1"/>
        </w:rPr>
        <w:t xml:space="preserve"> tenure, </w:t>
      </w:r>
      <w:r w:rsidR="00E31CC5">
        <w:rPr>
          <w:color w:val="000000" w:themeColor="text1"/>
          <w:szCs w:val="24"/>
          <w:u w:color="000000" w:themeColor="text1"/>
        </w:rPr>
        <w:t xml:space="preserve">Aiken </w:t>
      </w:r>
      <w:r>
        <w:rPr>
          <w:color w:val="000000" w:themeColor="text1"/>
          <w:szCs w:val="24"/>
          <w:u w:color="000000" w:themeColor="text1"/>
        </w:rPr>
        <w:t xml:space="preserve">County Council </w:t>
      </w:r>
      <w:r w:rsidR="00E31CC5">
        <w:rPr>
          <w:color w:val="000000" w:themeColor="text1"/>
          <w:szCs w:val="24"/>
          <w:u w:color="000000" w:themeColor="text1"/>
        </w:rPr>
        <w:t xml:space="preserve">has </w:t>
      </w:r>
      <w:r>
        <w:rPr>
          <w:color w:val="000000" w:themeColor="text1"/>
          <w:szCs w:val="24"/>
          <w:u w:color="000000" w:themeColor="text1"/>
        </w:rPr>
        <w:t xml:space="preserve">improved </w:t>
      </w:r>
      <w:r w:rsidR="00F66EAB">
        <w:rPr>
          <w:color w:val="000000" w:themeColor="text1"/>
          <w:szCs w:val="24"/>
          <w:u w:color="000000" w:themeColor="text1"/>
        </w:rPr>
        <w:t xml:space="preserve">the </w:t>
      </w:r>
      <w:r>
        <w:rPr>
          <w:color w:val="000000" w:themeColor="text1"/>
          <w:szCs w:val="24"/>
          <w:u w:color="000000" w:themeColor="text1"/>
        </w:rPr>
        <w:t>quality of life</w:t>
      </w:r>
      <w:r w:rsidR="00E31CC5">
        <w:rPr>
          <w:color w:val="000000" w:themeColor="text1"/>
          <w:szCs w:val="24"/>
          <w:u w:color="000000" w:themeColor="text1"/>
        </w:rPr>
        <w:t xml:space="preserve"> </w:t>
      </w:r>
      <w:r w:rsidR="00F66EAB">
        <w:rPr>
          <w:color w:val="000000" w:themeColor="text1"/>
          <w:szCs w:val="24"/>
          <w:u w:color="000000" w:themeColor="text1"/>
        </w:rPr>
        <w:t xml:space="preserve">for its citizens </w:t>
      </w:r>
      <w:r w:rsidR="00E31CC5">
        <w:rPr>
          <w:color w:val="000000" w:themeColor="text1"/>
          <w:szCs w:val="24"/>
          <w:u w:color="000000" w:themeColor="text1"/>
        </w:rPr>
        <w:t xml:space="preserve">through </w:t>
      </w:r>
      <w:r w:rsidR="00F66EAB">
        <w:rPr>
          <w:color w:val="000000" w:themeColor="text1"/>
          <w:szCs w:val="24"/>
          <w:u w:color="000000" w:themeColor="text1"/>
        </w:rPr>
        <w:t>a number of</w:t>
      </w:r>
      <w:r w:rsidR="00E31CC5">
        <w:rPr>
          <w:color w:val="000000" w:themeColor="text1"/>
          <w:szCs w:val="24"/>
          <w:u w:color="000000" w:themeColor="text1"/>
        </w:rPr>
        <w:t xml:space="preserve"> initiatives</w:t>
      </w:r>
      <w:r>
        <w:rPr>
          <w:color w:val="000000" w:themeColor="text1"/>
          <w:szCs w:val="24"/>
          <w:u w:color="000000" w:themeColor="text1"/>
        </w:rPr>
        <w:t xml:space="preserve">, including the Interstate 520 extension, the encouragement of business growth and interaction with the </w:t>
      </w:r>
      <w:r>
        <w:rPr>
          <w:color w:val="000000" w:themeColor="text1"/>
          <w:szCs w:val="24"/>
          <w:u w:color="000000" w:themeColor="text1"/>
        </w:rPr>
        <w:lastRenderedPageBreak/>
        <w:t>Savannah River Site</w:t>
      </w:r>
      <w:r w:rsidR="00A12B6B">
        <w:rPr>
          <w:color w:val="000000" w:themeColor="text1"/>
          <w:szCs w:val="24"/>
          <w:u w:color="000000" w:themeColor="text1"/>
        </w:rPr>
        <w:t>, and dozens of projects financed through the county’s local option sales tax initiatives</w:t>
      </w:r>
      <w:r w:rsidR="00285B52">
        <w:rPr>
          <w:color w:val="000000" w:themeColor="text1"/>
          <w:szCs w:val="24"/>
          <w:u w:color="000000" w:themeColor="text1"/>
        </w:rPr>
        <w:t xml:space="preserve">. </w:t>
      </w:r>
      <w:r w:rsidR="00A12B6B">
        <w:rPr>
          <w:color w:val="000000" w:themeColor="text1"/>
          <w:szCs w:val="24"/>
          <w:u w:color="000000" w:themeColor="text1"/>
        </w:rPr>
        <w:t>Councilman</w:t>
      </w:r>
      <w:r w:rsidR="00C52133">
        <w:rPr>
          <w:color w:val="000000" w:themeColor="text1"/>
          <w:szCs w:val="24"/>
          <w:u w:color="000000" w:themeColor="text1"/>
        </w:rPr>
        <w:t xml:space="preserve"> Smith</w:t>
      </w:r>
      <w:r>
        <w:rPr>
          <w:color w:val="000000" w:themeColor="text1"/>
          <w:szCs w:val="24"/>
          <w:u w:color="000000" w:themeColor="text1"/>
        </w:rPr>
        <w:t xml:space="preserve"> also </w:t>
      </w:r>
      <w:r w:rsidR="00E31CC5">
        <w:rPr>
          <w:color w:val="000000" w:themeColor="text1"/>
          <w:szCs w:val="24"/>
          <w:u w:color="000000" w:themeColor="text1"/>
        </w:rPr>
        <w:t xml:space="preserve">served as </w:t>
      </w:r>
      <w:r>
        <w:rPr>
          <w:color w:val="000000" w:themeColor="text1"/>
          <w:szCs w:val="24"/>
          <w:u w:color="000000" w:themeColor="text1"/>
        </w:rPr>
        <w:t xml:space="preserve">the lead for development on behalf of the county </w:t>
      </w:r>
      <w:r w:rsidR="00F66EAB">
        <w:rPr>
          <w:color w:val="000000" w:themeColor="text1"/>
          <w:szCs w:val="24"/>
          <w:u w:color="000000" w:themeColor="text1"/>
        </w:rPr>
        <w:t>in</w:t>
      </w:r>
      <w:r>
        <w:rPr>
          <w:color w:val="000000" w:themeColor="text1"/>
          <w:szCs w:val="24"/>
          <w:u w:color="000000" w:themeColor="text1"/>
        </w:rPr>
        <w:t xml:space="preserve"> successful efforts to finance Project Jackson, which is now known as </w:t>
      </w:r>
      <w:r w:rsidR="00A12B6B">
        <w:rPr>
          <w:color w:val="000000" w:themeColor="text1"/>
          <w:szCs w:val="24"/>
          <w:u w:color="000000" w:themeColor="text1"/>
        </w:rPr>
        <w:t xml:space="preserve">North Augusta’s </w:t>
      </w:r>
      <w:r>
        <w:rPr>
          <w:color w:val="000000" w:themeColor="text1"/>
          <w:szCs w:val="24"/>
          <w:u w:color="000000" w:themeColor="text1"/>
        </w:rPr>
        <w:t>Riverside Village; and</w:t>
      </w: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an active </w:t>
      </w:r>
      <w:r w:rsidR="00285B52">
        <w:rPr>
          <w:color w:val="000000" w:themeColor="text1"/>
          <w:szCs w:val="24"/>
          <w:u w:color="000000" w:themeColor="text1"/>
        </w:rPr>
        <w:t>civic leader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A12B6B">
        <w:rPr>
          <w:rFonts w:eastAsia="Times New Roman"/>
        </w:rPr>
        <w:t>Councilman</w:t>
      </w:r>
      <w:r>
        <w:rPr>
          <w:rFonts w:eastAsia="Times New Roman"/>
        </w:rPr>
        <w:t xml:space="preserve"> Smith </w:t>
      </w:r>
      <w:r w:rsidR="00285B52">
        <w:rPr>
          <w:rFonts w:eastAsia="Times New Roman"/>
        </w:rPr>
        <w:t>is</w:t>
      </w:r>
      <w:r>
        <w:rPr>
          <w:rFonts w:eastAsia="Times New Roman"/>
        </w:rPr>
        <w:t xml:space="preserve"> involved with a number of </w:t>
      </w:r>
      <w:r w:rsidR="00285B52">
        <w:rPr>
          <w:rFonts w:eastAsia="Times New Roman"/>
        </w:rPr>
        <w:t xml:space="preserve">community </w:t>
      </w:r>
      <w:r>
        <w:rPr>
          <w:rFonts w:eastAsia="Times New Roman"/>
        </w:rPr>
        <w:t>organizations, including the Savannah River Site Community Re-Use Organization, Sertoma Club, Lions Club, and Rotary Club</w:t>
      </w:r>
      <w:r w:rsidR="00285B52">
        <w:rPr>
          <w:rFonts w:eastAsia="Times New Roman"/>
        </w:rPr>
        <w:t>. He formerly served as chair of th</w:t>
      </w:r>
      <w:r w:rsidR="00C52133">
        <w:rPr>
          <w:rFonts w:eastAsia="Times New Roman"/>
        </w:rPr>
        <w:t>e Energy Communities Alliance, c</w:t>
      </w:r>
      <w:r w:rsidR="00285B52">
        <w:rPr>
          <w:rFonts w:eastAsia="Times New Roman"/>
        </w:rPr>
        <w:t>ommander of American Legion Post 71, and chair of the North August</w:t>
      </w:r>
      <w:r w:rsidR="00C52133">
        <w:rPr>
          <w:rFonts w:eastAsia="Times New Roman"/>
        </w:rPr>
        <w:t>a</w:t>
      </w:r>
      <w:r w:rsidR="00285B52">
        <w:rPr>
          <w:rFonts w:eastAsia="Times New Roman"/>
        </w:rPr>
        <w:t xml:space="preserve"> Forward Community Foundation</w:t>
      </w:r>
      <w:r>
        <w:rPr>
          <w:rFonts w:eastAsia="Times New Roman"/>
        </w:rPr>
        <w:t>; and</w:t>
      </w:r>
    </w:p>
    <w:p w:rsidR="002F0C08" w:rsidRDefault="002F0C08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85B52" w:rsidRDefault="00285B52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over the years, </w:t>
      </w:r>
      <w:r w:rsidR="00A12B6B">
        <w:rPr>
          <w:rFonts w:eastAsia="Times New Roman"/>
        </w:rPr>
        <w:t>Councilman</w:t>
      </w:r>
      <w:r>
        <w:rPr>
          <w:rFonts w:eastAsia="Times New Roman"/>
        </w:rPr>
        <w:t xml:space="preserve"> Smith has received many awards, including the Army Commendation Medal with Oak Leaf Cluster, </w:t>
      </w:r>
      <w:r w:rsidR="00C52133">
        <w:rPr>
          <w:rFonts w:eastAsia="Times New Roman"/>
        </w:rPr>
        <w:t xml:space="preserve">the </w:t>
      </w:r>
      <w:r>
        <w:rPr>
          <w:rFonts w:eastAsia="Times New Roman"/>
        </w:rPr>
        <w:t xml:space="preserve">Meritorious Service Medal with Oak Leaf Cluster, </w:t>
      </w:r>
      <w:r w:rsidR="00C52133">
        <w:rPr>
          <w:rFonts w:eastAsia="Times New Roman"/>
        </w:rPr>
        <w:t xml:space="preserve">thirteen </w:t>
      </w:r>
      <w:r>
        <w:rPr>
          <w:rFonts w:eastAsia="Times New Roman"/>
        </w:rPr>
        <w:t xml:space="preserve">Edward Jones Managing Partner Awards, </w:t>
      </w:r>
      <w:r w:rsidR="00C52133">
        <w:rPr>
          <w:rFonts w:eastAsia="Times New Roman"/>
        </w:rPr>
        <w:t xml:space="preserve">the </w:t>
      </w:r>
      <w:r>
        <w:rPr>
          <w:rFonts w:eastAsia="Times New Roman"/>
        </w:rPr>
        <w:t xml:space="preserve">Jack Phelan Award, and </w:t>
      </w:r>
      <w:r w:rsidR="00C52133">
        <w:rPr>
          <w:rFonts w:eastAsia="Times New Roman"/>
        </w:rPr>
        <w:t xml:space="preserve">the 2001 </w:t>
      </w:r>
      <w:r>
        <w:rPr>
          <w:rFonts w:eastAsia="Times New Roman"/>
        </w:rPr>
        <w:t xml:space="preserve">North Augusta Small Business Person of the Year </w:t>
      </w:r>
      <w:r w:rsidR="00C52133">
        <w:rPr>
          <w:rFonts w:eastAsia="Times New Roman"/>
        </w:rPr>
        <w:t>Award</w:t>
      </w:r>
      <w:r>
        <w:rPr>
          <w:rFonts w:eastAsia="Times New Roman"/>
        </w:rPr>
        <w:t>; and</w:t>
      </w:r>
    </w:p>
    <w:p w:rsidR="00285B52" w:rsidRDefault="00285B52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31CC5" w:rsidRDefault="00E31CC5" w:rsidP="00E3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F66EAB">
        <w:rPr>
          <w:color w:val="000000" w:themeColor="text1"/>
          <w:szCs w:val="24"/>
          <w:u w:color="000000" w:themeColor="text1"/>
        </w:rPr>
        <w:t xml:space="preserve">in his retirement from Aiken County Council, </w:t>
      </w:r>
      <w:r w:rsidR="00A12B6B">
        <w:rPr>
          <w:color w:val="000000" w:themeColor="text1"/>
          <w:szCs w:val="24"/>
          <w:u w:color="000000" w:themeColor="text1"/>
        </w:rPr>
        <w:t>Councilman</w:t>
      </w:r>
      <w:r w:rsidR="00C52133">
        <w:rPr>
          <w:color w:val="000000" w:themeColor="text1"/>
          <w:szCs w:val="24"/>
          <w:u w:color="000000" w:themeColor="text1"/>
        </w:rPr>
        <w:t xml:space="preserve"> Smith </w:t>
      </w:r>
      <w:r w:rsidR="00F66EAB">
        <w:rPr>
          <w:color w:val="000000" w:themeColor="text1"/>
          <w:szCs w:val="24"/>
          <w:u w:color="000000" w:themeColor="text1"/>
        </w:rPr>
        <w:t xml:space="preserve">will continue to advocate </w:t>
      </w:r>
      <w:r w:rsidR="00A12B6B">
        <w:rPr>
          <w:color w:val="000000" w:themeColor="text1"/>
          <w:szCs w:val="24"/>
          <w:u w:color="000000" w:themeColor="text1"/>
        </w:rPr>
        <w:t>for</w:t>
      </w:r>
      <w:r w:rsidR="00F66EAB">
        <w:rPr>
          <w:color w:val="000000" w:themeColor="text1"/>
          <w:szCs w:val="24"/>
          <w:u w:color="000000" w:themeColor="text1"/>
        </w:rPr>
        <w:t xml:space="preserve"> his community, lend a hand, and </w:t>
      </w:r>
      <w:r w:rsidR="00A12B6B">
        <w:rPr>
          <w:color w:val="000000" w:themeColor="text1"/>
          <w:szCs w:val="24"/>
          <w:u w:color="000000" w:themeColor="text1"/>
        </w:rPr>
        <w:t>play</w:t>
      </w:r>
      <w:r w:rsidR="00F66EAB">
        <w:rPr>
          <w:color w:val="000000" w:themeColor="text1"/>
          <w:szCs w:val="24"/>
          <w:u w:color="000000" w:themeColor="text1"/>
        </w:rPr>
        <w:t xml:space="preserve"> a </w:t>
      </w:r>
      <w:r w:rsidR="00A12B6B">
        <w:rPr>
          <w:color w:val="000000" w:themeColor="text1"/>
          <w:szCs w:val="24"/>
          <w:u w:color="000000" w:themeColor="text1"/>
        </w:rPr>
        <w:t>significant role in the</w:t>
      </w:r>
      <w:r w:rsidR="00F66EAB">
        <w:rPr>
          <w:color w:val="000000" w:themeColor="text1"/>
          <w:szCs w:val="24"/>
          <w:u w:color="000000" w:themeColor="text1"/>
        </w:rPr>
        <w:t xml:space="preserve"> progress</w:t>
      </w:r>
      <w:r w:rsidR="00A12B6B">
        <w:rPr>
          <w:color w:val="000000" w:themeColor="text1"/>
          <w:szCs w:val="24"/>
          <w:u w:color="000000" w:themeColor="text1"/>
        </w:rPr>
        <w:t xml:space="preserve"> of Aiken County</w:t>
      </w:r>
      <w:r>
        <w:rPr>
          <w:color w:val="000000" w:themeColor="text1"/>
          <w:szCs w:val="24"/>
          <w:u w:color="000000" w:themeColor="text1"/>
        </w:rPr>
        <w:t>; and</w:t>
      </w:r>
    </w:p>
    <w:p w:rsidR="00E31CC5" w:rsidRDefault="00E31CC5" w:rsidP="00E3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1571F" w:rsidRDefault="009B3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86A40">
        <w:rPr>
          <w:color w:val="000000" w:themeColor="text1"/>
          <w:szCs w:val="24"/>
          <w:u w:color="000000" w:themeColor="text1"/>
        </w:rPr>
        <w:t>the</w:t>
      </w:r>
      <w:r>
        <w:rPr>
          <w:color w:val="000000" w:themeColor="text1"/>
          <w:szCs w:val="24"/>
          <w:u w:color="000000" w:themeColor="text1"/>
        </w:rPr>
        <w:t xml:space="preserve"> South Carolina Senate</w:t>
      </w:r>
      <w:r w:rsidRPr="00186A40">
        <w:rPr>
          <w:color w:val="000000" w:themeColor="text1"/>
          <w:szCs w:val="24"/>
          <w:u w:color="000000" w:themeColor="text1"/>
        </w:rPr>
        <w:t xml:space="preserve"> is grateful for the passion, commitment, and dedication that </w:t>
      </w:r>
      <w:r w:rsidR="00A12B6B">
        <w:rPr>
          <w:color w:val="000000" w:themeColor="text1"/>
          <w:szCs w:val="24"/>
          <w:u w:color="000000" w:themeColor="text1"/>
        </w:rPr>
        <w:t>Councilman Smith has shown in serving</w:t>
      </w:r>
      <w:r w:rsidRPr="00186A40">
        <w:rPr>
          <w:color w:val="000000" w:themeColor="text1"/>
          <w:szCs w:val="24"/>
          <w:u w:color="000000" w:themeColor="text1"/>
        </w:rPr>
        <w:t xml:space="preserve"> the people of </w:t>
      </w:r>
      <w:r w:rsidR="00A12B6B">
        <w:rPr>
          <w:color w:val="000000" w:themeColor="text1"/>
          <w:szCs w:val="24"/>
          <w:u w:color="000000" w:themeColor="text1"/>
        </w:rPr>
        <w:t xml:space="preserve">Aiken County and </w:t>
      </w:r>
      <w:r w:rsidRPr="00186A40">
        <w:rPr>
          <w:color w:val="000000" w:themeColor="text1"/>
          <w:szCs w:val="24"/>
          <w:u w:color="000000" w:themeColor="text1"/>
        </w:rPr>
        <w:t>South Carolina</w:t>
      </w:r>
      <w:r w:rsidR="0001571F">
        <w:rPr>
          <w:rFonts w:eastAsia="Times New Roman"/>
        </w:rPr>
        <w:t>.  Now, therefore,</w:t>
      </w: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B3DB2">
        <w:rPr>
          <w:rFonts w:eastAsia="Times New Roman"/>
        </w:rPr>
        <w:t xml:space="preserve">the members of the South Carolina Senate, by this resolution, 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>congratulate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 xml:space="preserve"> the Honorable John Charles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="009B3DB2" w:rsidRPr="00D02B3E">
        <w:rPr>
          <w:color w:val="000000" w:themeColor="text1"/>
          <w:szCs w:val="24"/>
          <w:u w:color="000000" w:themeColor="text1"/>
        </w:rPr>
        <w:t>Chuck</w:t>
      </w:r>
      <w:r w:rsidR="009B3DB2">
        <w:rPr>
          <w:color w:val="000000" w:themeColor="text1"/>
          <w:szCs w:val="24"/>
          <w:u w:color="000000" w:themeColor="text1"/>
        </w:rPr>
        <w:t>”</w:t>
      </w:r>
      <w:r w:rsidR="009B3DB2" w:rsidRPr="00D02B3E">
        <w:rPr>
          <w:color w:val="000000" w:themeColor="text1"/>
          <w:szCs w:val="24"/>
          <w:u w:color="000000" w:themeColor="text1"/>
        </w:rPr>
        <w:t xml:space="preserve"> Smith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 xml:space="preserve"> from Aiken County Council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twenty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A12B6B">
        <w:rPr>
          <w:rFonts w:eastAsia="Times New Roman"/>
          <w:color w:val="000000" w:themeColor="text1"/>
          <w:szCs w:val="24"/>
          <w:u w:color="000000" w:themeColor="text1"/>
        </w:rPr>
        <w:t xml:space="preserve"> as a councilman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>, and wish h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happiness</w:t>
      </w:r>
      <w:r w:rsidR="00A12B6B">
        <w:rPr>
          <w:rFonts w:eastAsia="Times New Roman"/>
          <w:color w:val="000000" w:themeColor="text1"/>
          <w:szCs w:val="24"/>
          <w:u w:color="000000" w:themeColor="text1"/>
        </w:rPr>
        <w:t>, success,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and fulfillment in the years to come</w:t>
      </w:r>
      <w:r>
        <w:rPr>
          <w:rFonts w:eastAsia="Times New Roman"/>
        </w:rPr>
        <w:t>.</w:t>
      </w: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571F" w:rsidRPr="00522CE0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the Honorable John Charles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="009B3DB2" w:rsidRPr="00D02B3E">
        <w:rPr>
          <w:color w:val="000000" w:themeColor="text1"/>
          <w:szCs w:val="24"/>
          <w:u w:color="000000" w:themeColor="text1"/>
        </w:rPr>
        <w:t>Chuck</w:t>
      </w:r>
      <w:r w:rsidR="009B3DB2">
        <w:rPr>
          <w:color w:val="000000" w:themeColor="text1"/>
          <w:szCs w:val="24"/>
          <w:u w:color="000000" w:themeColor="text1"/>
        </w:rPr>
        <w:t>” Smith</w:t>
      </w:r>
      <w:r>
        <w:rPr>
          <w:rFonts w:eastAsia="Times New Roman"/>
        </w:rPr>
        <w:t>.</w:t>
      </w:r>
    </w:p>
    <w:p w:rsidR="007D129D" w:rsidRDefault="00EA74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5349F" w:rsidRDefault="0055349F" w:rsidP="0055349F">
      <w:pPr>
        <w:suppressAutoHyphens/>
        <w:jc w:val="both"/>
        <w:rPr>
          <w:rFonts w:eastAsia="Times New Roman"/>
        </w:rPr>
      </w:pPr>
    </w:p>
    <w:sectPr w:rsidR="0055349F" w:rsidSect="005534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B52" w:rsidRDefault="00285B52" w:rsidP="00522CE0">
      <w:r>
        <w:separator/>
      </w:r>
    </w:p>
  </w:endnote>
  <w:endnote w:type="continuationSeparator" w:id="0">
    <w:p w:rsidR="00285B52" w:rsidRDefault="00285B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5EF5E7-2934-4336-8F0E-024D006926E9}"/>
    <w:embedBold r:id="rId2" w:fontKey="{3368097B-95F8-4073-BB23-893E88A711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004484-F2E6-4BC5-B127-A2A14C7C85FE}"/>
    <w:embedBold r:id="rId4" w:fontKey="{9992AA05-ECB8-4479-8EC5-71E2B0C291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B5D883-99FF-4096-8212-31B30CDBE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9F" w:rsidRPr="00C92C38" w:rsidRDefault="0055349F" w:rsidP="00C92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4E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B52" w:rsidRDefault="00285B52" w:rsidP="00522CE0">
      <w:r>
        <w:separator/>
      </w:r>
    </w:p>
  </w:footnote>
  <w:footnote w:type="continuationSeparator" w:id="0">
    <w:p w:rsidR="00285B52" w:rsidRDefault="00285B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CHUC.SP.TRY"/>
    <w:docVar w:name="CoverAttorneyInitials" w:val="SP"/>
    <w:docVar w:name="CoverAttorneyLastName" w:val="Parrish"/>
    <w:docVar w:name="CoverBillType" w:val="r"/>
    <w:docVar w:name="CoverSenator" w:val="TRY"/>
    <w:docVar w:name="dvBillNumber" w:val="1196"/>
    <w:docVar w:name="dvBillNumberPrefix" w:val="S. "/>
    <w:docVar w:name="dvOriginalBody" w:val="Senate"/>
    <w:docVar w:name="fulldraftpath" w:val="L:\S-RES\TRY\045CHUC.SP.TRY.DOCX"/>
    <w:docVar w:name="NameofBody" w:val="S"/>
    <w:docVar w:name="vgroup2" w:val="S-RES"/>
  </w:docVars>
  <w:rsids>
    <w:rsidRoot w:val="0001571F"/>
    <w:rsid w:val="00014DFA"/>
    <w:rsid w:val="0001571F"/>
    <w:rsid w:val="00042AC1"/>
    <w:rsid w:val="00046516"/>
    <w:rsid w:val="00072458"/>
    <w:rsid w:val="0007601D"/>
    <w:rsid w:val="000B0720"/>
    <w:rsid w:val="000B5EAF"/>
    <w:rsid w:val="0010142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0D06"/>
    <w:rsid w:val="00285B52"/>
    <w:rsid w:val="002C1321"/>
    <w:rsid w:val="002C2031"/>
    <w:rsid w:val="002C5896"/>
    <w:rsid w:val="002D3BED"/>
    <w:rsid w:val="002F0C08"/>
    <w:rsid w:val="00307C2B"/>
    <w:rsid w:val="00315D04"/>
    <w:rsid w:val="00383247"/>
    <w:rsid w:val="003D6E2B"/>
    <w:rsid w:val="003E7597"/>
    <w:rsid w:val="003F4E98"/>
    <w:rsid w:val="00413EBF"/>
    <w:rsid w:val="0044020F"/>
    <w:rsid w:val="00450668"/>
    <w:rsid w:val="00454138"/>
    <w:rsid w:val="004554C7"/>
    <w:rsid w:val="00461DB8"/>
    <w:rsid w:val="004813A2"/>
    <w:rsid w:val="004952FA"/>
    <w:rsid w:val="004B6A22"/>
    <w:rsid w:val="004D7F37"/>
    <w:rsid w:val="00522CE0"/>
    <w:rsid w:val="00541951"/>
    <w:rsid w:val="0055349F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D129D"/>
    <w:rsid w:val="007E5CB7"/>
    <w:rsid w:val="00823890"/>
    <w:rsid w:val="008314D2"/>
    <w:rsid w:val="00870F6F"/>
    <w:rsid w:val="008B2F42"/>
    <w:rsid w:val="008C3697"/>
    <w:rsid w:val="008E185F"/>
    <w:rsid w:val="008F023B"/>
    <w:rsid w:val="00904E16"/>
    <w:rsid w:val="009162B3"/>
    <w:rsid w:val="00924D2F"/>
    <w:rsid w:val="00927C62"/>
    <w:rsid w:val="00983951"/>
    <w:rsid w:val="00984124"/>
    <w:rsid w:val="00984640"/>
    <w:rsid w:val="00995C37"/>
    <w:rsid w:val="009B3DB2"/>
    <w:rsid w:val="009C118A"/>
    <w:rsid w:val="00A02011"/>
    <w:rsid w:val="00A12B6B"/>
    <w:rsid w:val="00A4011E"/>
    <w:rsid w:val="00A86015"/>
    <w:rsid w:val="00A9594E"/>
    <w:rsid w:val="00A9726E"/>
    <w:rsid w:val="00AE59C8"/>
    <w:rsid w:val="00B10098"/>
    <w:rsid w:val="00B13DFB"/>
    <w:rsid w:val="00B5790D"/>
    <w:rsid w:val="00B945C5"/>
    <w:rsid w:val="00BA20EA"/>
    <w:rsid w:val="00BB5AFC"/>
    <w:rsid w:val="00BC026E"/>
    <w:rsid w:val="00BC0A56"/>
    <w:rsid w:val="00C45366"/>
    <w:rsid w:val="00C52133"/>
    <w:rsid w:val="00C57023"/>
    <w:rsid w:val="00C74052"/>
    <w:rsid w:val="00C87813"/>
    <w:rsid w:val="00C92C38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CC5"/>
    <w:rsid w:val="00E76AD9"/>
    <w:rsid w:val="00E86EE2"/>
    <w:rsid w:val="00E91E2F"/>
    <w:rsid w:val="00EA3546"/>
    <w:rsid w:val="00EA740B"/>
    <w:rsid w:val="00EB47AE"/>
    <w:rsid w:val="00EC34E1"/>
    <w:rsid w:val="00F0234A"/>
    <w:rsid w:val="00F05CF2"/>
    <w:rsid w:val="00F51241"/>
    <w:rsid w:val="00F52959"/>
    <w:rsid w:val="00F55884"/>
    <w:rsid w:val="00F66EA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A897A5B-69D2-4189-9FF1-6023D5F16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34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3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96_202005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9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5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D48F7EB2.dotm</Template>
  <TotalTime>0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1196: Subject not yet available - South Carolina Legislature Online</dc:title>
  <dc:subject/>
  <dc:creator>Sara Parrish</dc:creator>
  <cp:keywords/>
  <dc:description/>
  <cp:lastModifiedBy>Derrick Williamson</cp:lastModifiedBy>
  <cp:revision>2</cp:revision>
  <dcterms:created xsi:type="dcterms:W3CDTF">2020-05-13T20:52:00Z</dcterms:created>
  <dcterms:modified xsi:type="dcterms:W3CDTF">2020-05-13T20:52:00Z</dcterms:modified>
</cp:coreProperties>
</file>