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92D" w:rsidRDefault="009F392D" w:rsidP="009F392D">
      <w:pPr>
        <w:widowControl w:val="0"/>
        <w:jc w:val="center"/>
      </w:pPr>
      <w:r w:rsidRPr="009F392D">
        <w:rPr>
          <w:b/>
        </w:rPr>
        <w:t>South Carolina General Assembly</w:t>
      </w:r>
    </w:p>
    <w:p w:rsidR="009F392D" w:rsidRDefault="009F392D" w:rsidP="009F392D">
      <w:pPr>
        <w:widowControl w:val="0"/>
        <w:jc w:val="center"/>
      </w:pPr>
      <w:r>
        <w:t>123rd Session, 2019-2020</w:t>
      </w:r>
    </w:p>
    <w:p w:rsidR="009F392D" w:rsidRDefault="009F392D" w:rsidP="009F392D">
      <w:pPr>
        <w:widowControl w:val="0"/>
        <w:jc w:val="left"/>
      </w:pPr>
    </w:p>
    <w:p w:rsidR="009F392D" w:rsidRDefault="009F392D" w:rsidP="009F392D">
      <w:pPr>
        <w:widowControl w:val="0"/>
        <w:jc w:val="left"/>
        <w:rPr>
          <w:b/>
        </w:rPr>
      </w:pPr>
      <w:r w:rsidRPr="009F392D">
        <w:rPr>
          <w:b/>
        </w:rPr>
        <w:t>H. 3291</w:t>
      </w:r>
    </w:p>
    <w:p w:rsidR="009F392D" w:rsidRDefault="009F392D" w:rsidP="009F392D">
      <w:pPr>
        <w:widowControl w:val="0"/>
        <w:jc w:val="left"/>
        <w:rPr>
          <w:b/>
        </w:rPr>
      </w:pPr>
    </w:p>
    <w:p w:rsidR="009F392D" w:rsidRDefault="009F392D" w:rsidP="009F392D">
      <w:pPr>
        <w:widowControl w:val="0"/>
        <w:jc w:val="left"/>
      </w:pPr>
      <w:r w:rsidRPr="009F392D">
        <w:rPr>
          <w:b/>
        </w:rPr>
        <w:t>STATUS INFORMATION</w:t>
      </w:r>
    </w:p>
    <w:p w:rsidR="009F392D" w:rsidRDefault="009F392D" w:rsidP="009F392D">
      <w:pPr>
        <w:widowControl w:val="0"/>
        <w:jc w:val="left"/>
      </w:pPr>
    </w:p>
    <w:p w:rsidR="009F392D" w:rsidRDefault="009F392D" w:rsidP="009F392D">
      <w:pPr>
        <w:widowControl w:val="0"/>
        <w:jc w:val="left"/>
      </w:pPr>
      <w:r>
        <w:t>General Bill</w:t>
      </w:r>
    </w:p>
    <w:p w:rsidR="009F392D" w:rsidRDefault="009F392D" w:rsidP="009F392D">
      <w:pPr>
        <w:widowControl w:val="0"/>
        <w:jc w:val="left"/>
      </w:pPr>
      <w:r>
        <w:t>Sponsors: Rep. Rutherford</w:t>
      </w:r>
    </w:p>
    <w:p w:rsidR="009F392D" w:rsidRDefault="009F392D" w:rsidP="009F392D">
      <w:pPr>
        <w:widowControl w:val="0"/>
        <w:jc w:val="left"/>
      </w:pPr>
      <w:r>
        <w:t>Document Path: l:\council\bills\gt\5551cm19.docx</w:t>
      </w:r>
    </w:p>
    <w:p w:rsidR="009F392D" w:rsidRDefault="009F392D" w:rsidP="009F392D">
      <w:pPr>
        <w:widowControl w:val="0"/>
        <w:jc w:val="left"/>
      </w:pPr>
    </w:p>
    <w:p w:rsidR="006D5235" w:rsidRDefault="006D5235" w:rsidP="009F392D">
      <w:pPr>
        <w:widowControl w:val="0"/>
        <w:jc w:val="left"/>
      </w:pPr>
      <w:r>
        <w:t>Introduced in the House on January 8, 2019</w:t>
      </w:r>
    </w:p>
    <w:p w:rsidR="006D5235" w:rsidRPr="006D5235" w:rsidRDefault="006D5235" w:rsidP="009F392D">
      <w:pPr>
        <w:widowControl w:val="0"/>
        <w:jc w:val="left"/>
      </w:pPr>
      <w:r>
        <w:t xml:space="preserve">Currently residing in the House Committee on </w:t>
      </w:r>
      <w:r w:rsidRPr="006D5235">
        <w:rPr>
          <w:b/>
        </w:rPr>
        <w:t>Judiciary</w:t>
      </w:r>
    </w:p>
    <w:p w:rsidR="006D5235" w:rsidRDefault="006D5235" w:rsidP="009F392D">
      <w:pPr>
        <w:widowControl w:val="0"/>
        <w:jc w:val="left"/>
      </w:pPr>
    </w:p>
    <w:p w:rsidR="009F392D" w:rsidRDefault="009F392D" w:rsidP="009F392D">
      <w:pPr>
        <w:widowControl w:val="0"/>
        <w:jc w:val="left"/>
      </w:pPr>
      <w:r>
        <w:t xml:space="preserve">Summary: </w:t>
      </w:r>
      <w:r w:rsidR="001826E8">
        <w:t>Restitution, PPP</w:t>
      </w:r>
    </w:p>
    <w:p w:rsidR="009F392D" w:rsidRDefault="009F392D" w:rsidP="009F392D">
      <w:pPr>
        <w:widowControl w:val="0"/>
        <w:jc w:val="left"/>
      </w:pPr>
    </w:p>
    <w:p w:rsidR="009F392D" w:rsidRDefault="009F392D" w:rsidP="009F392D">
      <w:pPr>
        <w:widowControl w:val="0"/>
        <w:jc w:val="left"/>
      </w:pPr>
    </w:p>
    <w:p w:rsidR="009F392D" w:rsidRDefault="009F392D" w:rsidP="009F392D">
      <w:pPr>
        <w:widowControl w:val="0"/>
        <w:tabs>
          <w:tab w:val="center" w:pos="590"/>
          <w:tab w:val="center" w:pos="1440"/>
          <w:tab w:val="left" w:pos="1872"/>
          <w:tab w:val="left" w:pos="9187"/>
        </w:tabs>
        <w:jc w:val="left"/>
      </w:pPr>
      <w:r w:rsidRPr="009F392D">
        <w:rPr>
          <w:b/>
        </w:rPr>
        <w:t>HISTORY OF LEGISLATIVE ACTIONS</w:t>
      </w:r>
    </w:p>
    <w:p w:rsidR="009F392D" w:rsidRDefault="009F392D" w:rsidP="009F392D">
      <w:pPr>
        <w:widowControl w:val="0"/>
        <w:tabs>
          <w:tab w:val="center" w:pos="590"/>
          <w:tab w:val="center" w:pos="1440"/>
          <w:tab w:val="left" w:pos="1872"/>
          <w:tab w:val="left" w:pos="9187"/>
        </w:tabs>
        <w:jc w:val="left"/>
      </w:pPr>
    </w:p>
    <w:p w:rsidR="009F392D" w:rsidRPr="009F392D" w:rsidRDefault="009F392D" w:rsidP="009F392D">
      <w:pPr>
        <w:widowControl w:val="0"/>
        <w:tabs>
          <w:tab w:val="center" w:pos="590"/>
          <w:tab w:val="center" w:pos="1440"/>
          <w:tab w:val="left" w:pos="1872"/>
          <w:tab w:val="left" w:pos="9187"/>
        </w:tabs>
        <w:jc w:val="left"/>
      </w:pPr>
      <w:r w:rsidRPr="009F392D">
        <w:rPr>
          <w:u w:val="single"/>
        </w:rPr>
        <w:tab/>
        <w:t>Date</w:t>
      </w:r>
      <w:r w:rsidRPr="009F392D">
        <w:rPr>
          <w:u w:val="single"/>
        </w:rPr>
        <w:tab/>
        <w:t>Body</w:t>
      </w:r>
      <w:r w:rsidRPr="009F392D">
        <w:rPr>
          <w:u w:val="single"/>
        </w:rPr>
        <w:tab/>
        <w:t>Action Description with journal page number</w:t>
      </w:r>
      <w:r w:rsidRPr="009F392D">
        <w:rPr>
          <w:u w:val="single"/>
        </w:rPr>
        <w:tab/>
      </w:r>
    </w:p>
    <w:p w:rsidR="003F2851" w:rsidRDefault="003F2851" w:rsidP="003F2851">
      <w:pPr>
        <w:widowControl w:val="0"/>
        <w:tabs>
          <w:tab w:val="right" w:pos="1008"/>
          <w:tab w:val="left" w:pos="1152"/>
          <w:tab w:val="left" w:pos="1872"/>
          <w:tab w:val="left" w:pos="9187"/>
        </w:tabs>
        <w:ind w:left="2088" w:hanging="2088"/>
      </w:pPr>
      <w:r>
        <w:tab/>
        <w:t>12/18/2018</w:t>
      </w:r>
      <w:r>
        <w:tab/>
        <w:t>House</w:t>
      </w:r>
      <w:r>
        <w:tab/>
      </w:r>
      <w:r w:rsidRPr="00E71087">
        <w:t>Prefiled</w:t>
      </w:r>
    </w:p>
    <w:p w:rsidR="003F2851" w:rsidRDefault="003F2851" w:rsidP="003F2851">
      <w:pPr>
        <w:widowControl w:val="0"/>
        <w:tabs>
          <w:tab w:val="right" w:pos="1008"/>
          <w:tab w:val="left" w:pos="1152"/>
          <w:tab w:val="left" w:pos="1872"/>
          <w:tab w:val="left" w:pos="9187"/>
        </w:tabs>
        <w:ind w:left="2088" w:hanging="2088"/>
      </w:pPr>
      <w:r>
        <w:tab/>
        <w:t>12/18/2018</w:t>
      </w:r>
      <w:r>
        <w:tab/>
        <w:t>House</w:t>
      </w:r>
      <w:r>
        <w:tab/>
      </w:r>
      <w:r w:rsidRPr="00E71087">
        <w:t xml:space="preserve">Referred to Committee on </w:t>
      </w:r>
      <w:r w:rsidRPr="00E71087">
        <w:rPr>
          <w:b/>
        </w:rPr>
        <w:t>Judiciary</w:t>
      </w:r>
    </w:p>
    <w:p w:rsidR="003F2851" w:rsidRDefault="003F2851" w:rsidP="003F2851">
      <w:pPr>
        <w:widowControl w:val="0"/>
        <w:tabs>
          <w:tab w:val="right" w:pos="1008"/>
          <w:tab w:val="left" w:pos="1152"/>
          <w:tab w:val="left" w:pos="1872"/>
          <w:tab w:val="left" w:pos="9187"/>
        </w:tabs>
        <w:ind w:left="2088" w:hanging="2088"/>
      </w:pPr>
      <w:r>
        <w:tab/>
        <w:t>1/8/2019</w:t>
      </w:r>
      <w:r>
        <w:tab/>
        <w:t>House</w:t>
      </w:r>
      <w:r>
        <w:tab/>
      </w:r>
      <w:r w:rsidRPr="00E71087">
        <w:t>Introduced and read first time (</w:t>
      </w:r>
      <w:hyperlink r:id="rId7" w:history="1">
        <w:r w:rsidRPr="00E71087">
          <w:rPr>
            <w:rStyle w:val="Hyperlink"/>
          </w:rPr>
          <w:t>House Journal</w:t>
        </w:r>
        <w:r w:rsidRPr="00E71087">
          <w:rPr>
            <w:rStyle w:val="Hyperlink"/>
          </w:rPr>
          <w:noBreakHyphen/>
          <w:t>page 159</w:t>
        </w:r>
      </w:hyperlink>
      <w:r w:rsidRPr="00E71087">
        <w:t>)</w:t>
      </w:r>
    </w:p>
    <w:p w:rsidR="003F2851" w:rsidRDefault="003F2851" w:rsidP="003F2851">
      <w:pPr>
        <w:widowControl w:val="0"/>
        <w:tabs>
          <w:tab w:val="right" w:pos="1008"/>
          <w:tab w:val="left" w:pos="1152"/>
          <w:tab w:val="left" w:pos="1872"/>
          <w:tab w:val="left" w:pos="9187"/>
        </w:tabs>
        <w:ind w:left="2088" w:hanging="2088"/>
      </w:pPr>
      <w:r>
        <w:tab/>
        <w:t>1/8/2019</w:t>
      </w:r>
      <w:r>
        <w:tab/>
        <w:t>House</w:t>
      </w:r>
      <w:r>
        <w:tab/>
      </w:r>
      <w:r w:rsidRPr="00E71087">
        <w:t>Ref</w:t>
      </w:r>
      <w:r>
        <w:t xml:space="preserve">erred to Committee on </w:t>
      </w:r>
      <w:r w:rsidRPr="00E71087">
        <w:rPr>
          <w:b/>
        </w:rPr>
        <w:t>Judiciary</w:t>
      </w:r>
      <w:r>
        <w:t xml:space="preserve"> </w:t>
      </w:r>
      <w:r w:rsidRPr="00E71087">
        <w:t>(</w:t>
      </w:r>
      <w:hyperlink r:id="rId8" w:history="1">
        <w:r w:rsidRPr="00E71087">
          <w:rPr>
            <w:rStyle w:val="Hyperlink"/>
          </w:rPr>
          <w:t>House Journal</w:t>
        </w:r>
        <w:r w:rsidRPr="00E71087">
          <w:rPr>
            <w:rStyle w:val="Hyperlink"/>
          </w:rPr>
          <w:noBreakHyphen/>
          <w:t>page 159</w:t>
        </w:r>
      </w:hyperlink>
      <w:r w:rsidRPr="00E71087">
        <w:t>)</w:t>
      </w:r>
    </w:p>
    <w:p w:rsidR="003F2851" w:rsidRDefault="003F2851" w:rsidP="003F2851">
      <w:pPr>
        <w:widowControl w:val="0"/>
        <w:tabs>
          <w:tab w:val="right" w:pos="1008"/>
          <w:tab w:val="left" w:pos="1152"/>
          <w:tab w:val="left" w:pos="1872"/>
          <w:tab w:val="left" w:pos="9187"/>
        </w:tabs>
        <w:ind w:left="2088" w:hanging="2088"/>
      </w:pPr>
    </w:p>
    <w:p w:rsidR="009F392D" w:rsidRDefault="009F392D" w:rsidP="009F39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392D">
          <w:rPr>
            <w:rStyle w:val="Hyperlink"/>
          </w:rPr>
          <w:t>legislative information</w:t>
        </w:r>
      </w:hyperlink>
      <w:r>
        <w:t xml:space="preserve"> at the website</w:t>
      </w:r>
    </w:p>
    <w:p w:rsidR="009F392D" w:rsidRDefault="009F392D" w:rsidP="009F392D">
      <w:pPr>
        <w:widowControl w:val="0"/>
        <w:tabs>
          <w:tab w:val="right" w:pos="1008"/>
          <w:tab w:val="left" w:pos="1152"/>
          <w:tab w:val="left" w:pos="1872"/>
          <w:tab w:val="left" w:pos="9187"/>
        </w:tabs>
        <w:ind w:left="2088" w:hanging="2088"/>
        <w:jc w:val="left"/>
      </w:pPr>
    </w:p>
    <w:p w:rsidR="009F392D" w:rsidRPr="009F392D" w:rsidRDefault="009F392D" w:rsidP="009F392D">
      <w:pPr>
        <w:widowControl w:val="0"/>
        <w:tabs>
          <w:tab w:val="right" w:pos="1008"/>
          <w:tab w:val="left" w:pos="1152"/>
          <w:tab w:val="left" w:pos="1872"/>
          <w:tab w:val="left" w:pos="9187"/>
        </w:tabs>
        <w:ind w:left="2088" w:hanging="2088"/>
        <w:jc w:val="left"/>
      </w:pPr>
    </w:p>
    <w:p w:rsidR="009F392D" w:rsidRDefault="009F392D" w:rsidP="009F392D">
      <w:pPr>
        <w:widowControl w:val="0"/>
        <w:jc w:val="left"/>
      </w:pPr>
      <w:r w:rsidRPr="009F392D">
        <w:rPr>
          <w:b/>
        </w:rPr>
        <w:t>VERSIONS OF THIS BILL</w:t>
      </w:r>
    </w:p>
    <w:p w:rsidR="009F392D" w:rsidRDefault="009F392D" w:rsidP="009F392D">
      <w:pPr>
        <w:widowControl w:val="0"/>
        <w:jc w:val="left"/>
      </w:pPr>
    </w:p>
    <w:p w:rsidR="009F392D" w:rsidRDefault="00EC5E8E" w:rsidP="009F392D">
      <w:pPr>
        <w:widowControl w:val="0"/>
        <w:jc w:val="left"/>
      </w:pPr>
      <w:hyperlink r:id="rId10" w:history="1">
        <w:r w:rsidR="009F392D">
          <w:rPr>
            <w:rStyle w:val="Hyperlink"/>
          </w:rPr>
          <w:t>12/18/2018</w:t>
        </w:r>
      </w:hyperlink>
    </w:p>
    <w:p w:rsidR="009F392D" w:rsidRDefault="009F392D" w:rsidP="009F392D"/>
    <w:p w:rsidR="009F392D" w:rsidRDefault="009F392D" w:rsidP="009F392D">
      <w:pPr>
        <w:sectPr w:rsidR="009F392D" w:rsidSect="009F392D">
          <w:pgSz w:w="12240" w:h="15840" w:code="1"/>
          <w:pgMar w:top="1080" w:right="1440" w:bottom="1080" w:left="1440" w:header="720" w:footer="720" w:gutter="0"/>
          <w:cols w:space="720"/>
          <w:noEndnote/>
          <w:docGrid w:linePitch="360"/>
        </w:sectPr>
      </w:pPr>
    </w:p>
    <w:p w:rsidR="00516663" w:rsidRDefault="005166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D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490, CODE OF LAWS OF SOUTH CAROLINA, 1976, RELATING TO THE COLLECTION AND DISTRIBUTION OF RESTITUTION BY THE DEPARTMENT OF PROBATION, PAROLE AND PARDON SERVICES, SO AS TO PROVIDE THAT THE DEPARTMENT SHALL CONSIDER AN OFFENDER</w:t>
      </w:r>
      <w:r w:rsidRPr="00205062">
        <w:t>’</w:t>
      </w:r>
      <w:r>
        <w:t>S ABILITY TO MAKE RESTITUTION WHEN IT DETERMINES THE AMOUNT OF AN OFFENDER</w:t>
      </w:r>
      <w:r w:rsidRPr="00205062">
        <w:t>’</w:t>
      </w:r>
      <w:r>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D32" w:rsidRDefault="00F75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D32" w:rsidRDefault="00F75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6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21</w:t>
      </w:r>
      <w:r>
        <w:noBreakHyphen/>
        <w:t>490(A) of the 1976 Code is amended to read:</w:t>
      </w:r>
    </w:p>
    <w:p w:rsidR="0020506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062" w:rsidRPr="00E170EC" w:rsidRDefault="00205062" w:rsidP="00205062">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Pr="00205062">
        <w:rPr>
          <w:u w:val="single"/>
        </w:rPr>
        <w:t>’</w:t>
      </w:r>
      <w:r>
        <w:rPr>
          <w:u w:val="single"/>
        </w:rPr>
        <w:t>s ability to make restitution when it determines the amount of an offender</w:t>
      </w:r>
      <w:r w:rsidRPr="00205062">
        <w:rPr>
          <w:u w:val="single"/>
        </w:rPr>
        <w:t>’</w:t>
      </w:r>
      <w:r>
        <w:rPr>
          <w:u w:val="single"/>
        </w:rPr>
        <w:t>s monthly payment.</w:t>
      </w:r>
      <w:r w:rsidRPr="00E170EC">
        <w:t>”</w:t>
      </w:r>
    </w:p>
    <w:p w:rsidR="0020506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D32" w:rsidRDefault="00205062" w:rsidP="0020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568ED" w:rsidRDefault="002050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92D" w:rsidRDefault="009F392D" w:rsidP="009F392D">
      <w:pPr>
        <w:suppressAutoHyphens/>
      </w:pPr>
    </w:p>
    <w:sectPr w:rsidR="009F392D" w:rsidSect="009F39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D32" w:rsidRDefault="00F75D32" w:rsidP="009F0C77">
      <w:r>
        <w:separator/>
      </w:r>
    </w:p>
  </w:endnote>
  <w:endnote w:type="continuationSeparator" w:id="0">
    <w:p w:rsidR="00F75D32" w:rsidRDefault="00F75D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E2C252-C179-4479-9F3E-4A9FFD9D522F}"/>
    <w:embedBold r:id="rId2" w:fontKey="{9EDDA06F-37BE-4374-888B-3DD67AD0872D}"/>
  </w:font>
  <w:font w:name="Calibri">
    <w:panose1 w:val="020F0502020204030204"/>
    <w:charset w:val="00"/>
    <w:family w:val="swiss"/>
    <w:pitch w:val="variable"/>
    <w:sig w:usb0="E00002FF" w:usb1="4000ACFF" w:usb2="00000001" w:usb3="00000000" w:csb0="0000019F" w:csb1="00000000"/>
    <w:embedRegular r:id="rId3" w:fontKey="{7E8FA0BE-F22E-4E6A-8A65-B75C3AD5530F}"/>
  </w:font>
  <w:font w:name="Cambria">
    <w:panose1 w:val="02040503050406030204"/>
    <w:charset w:val="00"/>
    <w:family w:val="roman"/>
    <w:pitch w:val="variable"/>
    <w:sig w:usb0="E00002FF" w:usb1="400004FF" w:usb2="00000000" w:usb3="00000000" w:csb0="0000019F" w:csb1="00000000"/>
    <w:embedRegular r:id="rId4" w:fontKey="{1C478E84-2CD7-457E-BE60-66E52639C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92D" w:rsidRPr="00516663" w:rsidRDefault="009F392D" w:rsidP="00516663">
    <w:pPr>
      <w:pStyle w:val="Footer"/>
      <w:tabs>
        <w:tab w:val="clear" w:pos="4680"/>
        <w:tab w:val="clear" w:pos="9360"/>
        <w:tab w:val="center" w:pos="2995"/>
      </w:tabs>
      <w:spacing w:before="120"/>
    </w:pPr>
    <w:r>
      <w:t>[3291]</w:t>
    </w:r>
    <w:r>
      <w:tab/>
    </w:r>
    <w:r>
      <w:fldChar w:fldCharType="begin"/>
    </w:r>
    <w:r>
      <w:instrText xml:space="preserve"> PAGE  \* MERGEFORMAT </w:instrText>
    </w:r>
    <w:r>
      <w:fldChar w:fldCharType="separate"/>
    </w:r>
    <w:r w:rsidR="001826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D32" w:rsidRDefault="00F75D32" w:rsidP="009F0C77">
      <w:r>
        <w:separator/>
      </w:r>
    </w:p>
  </w:footnote>
  <w:footnote w:type="continuationSeparator" w:id="0">
    <w:p w:rsidR="00F75D32" w:rsidRDefault="00F75D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1CM19"/>
    <w:docVar w:name="CoverBillType" w:val="b"/>
    <w:docVar w:name="DocPath" w:val="L:\Council\bills\GT\5551CM19.DOCX"/>
    <w:docVar w:name="dvBillNumber" w:val="3291"/>
    <w:docVar w:name="dvBillNumberPrefix" w:val="H. "/>
    <w:docVar w:name="dvOriginalBody" w:val="House"/>
    <w:docVar w:name="dvSteno" w:val="GT"/>
    <w:docVar w:name="NameofBody" w:val="h"/>
    <w:docVar w:name="vGroup2" w:val="Council"/>
  </w:docVars>
  <w:rsids>
    <w:rsidRoot w:val="00F75D32"/>
    <w:rsid w:val="00011869"/>
    <w:rsid w:val="00015CD6"/>
    <w:rsid w:val="000E0100"/>
    <w:rsid w:val="000E1785"/>
    <w:rsid w:val="000F40FA"/>
    <w:rsid w:val="001035F1"/>
    <w:rsid w:val="0010776B"/>
    <w:rsid w:val="00133E66"/>
    <w:rsid w:val="001435A3"/>
    <w:rsid w:val="00146ED3"/>
    <w:rsid w:val="00151044"/>
    <w:rsid w:val="001826E8"/>
    <w:rsid w:val="001D08F2"/>
    <w:rsid w:val="001D3A58"/>
    <w:rsid w:val="001D525B"/>
    <w:rsid w:val="001D7F4F"/>
    <w:rsid w:val="0020506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851"/>
    <w:rsid w:val="003F6D79"/>
    <w:rsid w:val="0041760A"/>
    <w:rsid w:val="00417C01"/>
    <w:rsid w:val="004403BD"/>
    <w:rsid w:val="00461441"/>
    <w:rsid w:val="004809EE"/>
    <w:rsid w:val="004E7D54"/>
    <w:rsid w:val="00516663"/>
    <w:rsid w:val="005273C6"/>
    <w:rsid w:val="00530A69"/>
    <w:rsid w:val="00545593"/>
    <w:rsid w:val="00556EBF"/>
    <w:rsid w:val="00577C6C"/>
    <w:rsid w:val="005A62FE"/>
    <w:rsid w:val="005C2FE2"/>
    <w:rsid w:val="005E2BC9"/>
    <w:rsid w:val="00605102"/>
    <w:rsid w:val="006215AA"/>
    <w:rsid w:val="006913C9"/>
    <w:rsid w:val="0069470D"/>
    <w:rsid w:val="006D5235"/>
    <w:rsid w:val="006D58AA"/>
    <w:rsid w:val="00734F00"/>
    <w:rsid w:val="00746129"/>
    <w:rsid w:val="007A70AE"/>
    <w:rsid w:val="008362E8"/>
    <w:rsid w:val="0085786E"/>
    <w:rsid w:val="008A1768"/>
    <w:rsid w:val="008A489F"/>
    <w:rsid w:val="008F0F33"/>
    <w:rsid w:val="008F4429"/>
    <w:rsid w:val="0094021A"/>
    <w:rsid w:val="009B44AF"/>
    <w:rsid w:val="009C6A0B"/>
    <w:rsid w:val="009E78EB"/>
    <w:rsid w:val="009F0C77"/>
    <w:rsid w:val="009F392D"/>
    <w:rsid w:val="009F4DD1"/>
    <w:rsid w:val="00A02543"/>
    <w:rsid w:val="00A41684"/>
    <w:rsid w:val="00A568ED"/>
    <w:rsid w:val="00A64E80"/>
    <w:rsid w:val="00A72BCD"/>
    <w:rsid w:val="00A741D9"/>
    <w:rsid w:val="00A833AB"/>
    <w:rsid w:val="00A9741D"/>
    <w:rsid w:val="00AC34A2"/>
    <w:rsid w:val="00AD1C9A"/>
    <w:rsid w:val="00AD4B17"/>
    <w:rsid w:val="00AF630E"/>
    <w:rsid w:val="00B412D4"/>
    <w:rsid w:val="00BE3C22"/>
    <w:rsid w:val="00C0345E"/>
    <w:rsid w:val="00C31C95"/>
    <w:rsid w:val="00C3483A"/>
    <w:rsid w:val="00C371C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D3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9EEDB-3572-402C-B5C1-1E1D648B8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3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9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F913B-D751-49B4-9DB1-94FF48646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233</Words>
  <Characters>1361</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3291: Restitution, PPP - South Carolina Legislature Online</dc:title>
  <dc:creator>Gwen Thurmond</dc:creator>
  <cp:lastModifiedBy>S Volk</cp:lastModifiedBy>
  <cp:revision>2</cp:revision>
  <cp:lastPrinted>2018-11-20T20:33:00Z</cp:lastPrinted>
  <dcterms:created xsi:type="dcterms:W3CDTF">2019-02-01T22:06:00Z</dcterms:created>
  <dcterms:modified xsi:type="dcterms:W3CDTF">2019-02-01T22:06:00Z</dcterms:modified>
</cp:coreProperties>
</file>