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711" w:rsidRDefault="00FD7711" w:rsidP="00FD7711">
      <w:pPr>
        <w:widowControl w:val="0"/>
        <w:jc w:val="center"/>
      </w:pPr>
      <w:r w:rsidRPr="00FD7711">
        <w:rPr>
          <w:b/>
        </w:rPr>
        <w:t>South Carolina General Assembly</w:t>
      </w:r>
    </w:p>
    <w:p w:rsidR="00FD7711" w:rsidRDefault="00FD7711" w:rsidP="00FD7711">
      <w:pPr>
        <w:widowControl w:val="0"/>
        <w:jc w:val="center"/>
      </w:pPr>
      <w:r>
        <w:t>123rd Session, 2019-2020</w:t>
      </w:r>
    </w:p>
    <w:p w:rsidR="00FD7711" w:rsidRDefault="00FD7711" w:rsidP="00FD7711">
      <w:pPr>
        <w:widowControl w:val="0"/>
      </w:pPr>
    </w:p>
    <w:p w:rsidR="00FD7711" w:rsidRDefault="00FD7711" w:rsidP="00FD7711">
      <w:pPr>
        <w:widowControl w:val="0"/>
        <w:rPr>
          <w:b/>
        </w:rPr>
      </w:pPr>
      <w:r w:rsidRPr="00FD7711">
        <w:rPr>
          <w:b/>
        </w:rPr>
        <w:t>S.</w:t>
      </w:r>
      <w:r>
        <w:rPr>
          <w:b/>
        </w:rPr>
        <w:t xml:space="preserve"> </w:t>
      </w:r>
      <w:r w:rsidRPr="00FD7711">
        <w:rPr>
          <w:b/>
        </w:rPr>
        <w:t>331</w:t>
      </w:r>
    </w:p>
    <w:p w:rsidR="00FD7711" w:rsidRDefault="00FD7711" w:rsidP="00FD7711">
      <w:pPr>
        <w:widowControl w:val="0"/>
        <w:rPr>
          <w:b/>
        </w:rPr>
      </w:pPr>
    </w:p>
    <w:p w:rsidR="00FD7711" w:rsidRDefault="00FD7711" w:rsidP="00FD7711">
      <w:pPr>
        <w:widowControl w:val="0"/>
      </w:pPr>
      <w:r w:rsidRPr="00FD7711">
        <w:rPr>
          <w:b/>
        </w:rPr>
        <w:t>STATUS INFORMATION</w:t>
      </w:r>
    </w:p>
    <w:p w:rsidR="00FD7711" w:rsidRDefault="00FD7711" w:rsidP="00FD7711">
      <w:pPr>
        <w:widowControl w:val="0"/>
      </w:pPr>
    </w:p>
    <w:p w:rsidR="00FD7711" w:rsidRDefault="00FD7711" w:rsidP="00FD7711">
      <w:pPr>
        <w:widowControl w:val="0"/>
      </w:pPr>
      <w:r>
        <w:t>General Bill</w:t>
      </w:r>
    </w:p>
    <w:p w:rsidR="00FD7711" w:rsidRDefault="00FD7711" w:rsidP="00FD7711">
      <w:pPr>
        <w:widowControl w:val="0"/>
      </w:pPr>
      <w:r>
        <w:t>Sponsors: Senator Davis</w:t>
      </w:r>
    </w:p>
    <w:p w:rsidR="00FD7711" w:rsidRDefault="00FD7711" w:rsidP="00FD7711">
      <w:pPr>
        <w:widowControl w:val="0"/>
      </w:pPr>
      <w:r>
        <w:t>Document Path: l:\s-res\td\007ball.sp.td.docx</w:t>
      </w:r>
    </w:p>
    <w:p w:rsidR="00EA22CF" w:rsidRDefault="00EA22CF" w:rsidP="00FD7711">
      <w:pPr>
        <w:widowControl w:val="0"/>
      </w:pPr>
      <w:r>
        <w:t>Companion/Similar bill(s): 4722</w:t>
      </w:r>
    </w:p>
    <w:p w:rsidR="00FD7711" w:rsidRDefault="00FD7711" w:rsidP="00FD7711">
      <w:pPr>
        <w:widowControl w:val="0"/>
      </w:pPr>
    </w:p>
    <w:p w:rsidR="00FD7711" w:rsidRDefault="00FD7711" w:rsidP="00FD7711">
      <w:pPr>
        <w:widowControl w:val="0"/>
      </w:pPr>
      <w:r>
        <w:t>Introduced in the Senate on January 8, 2019</w:t>
      </w:r>
    </w:p>
    <w:p w:rsidR="00FD7711" w:rsidRDefault="00FD7711" w:rsidP="00FD7711">
      <w:pPr>
        <w:widowControl w:val="0"/>
      </w:pPr>
      <w:r>
        <w:t xml:space="preserve">Currently residing in the Senate Committee on </w:t>
      </w:r>
      <w:r w:rsidRPr="00FD7711">
        <w:rPr>
          <w:b/>
        </w:rPr>
        <w:t>Judiciary</w:t>
      </w:r>
    </w:p>
    <w:p w:rsidR="00FD7711" w:rsidRDefault="00FD7711" w:rsidP="00FD7711">
      <w:pPr>
        <w:widowControl w:val="0"/>
      </w:pPr>
    </w:p>
    <w:p w:rsidR="00FD7711" w:rsidRDefault="00FD7711" w:rsidP="00FD7711">
      <w:pPr>
        <w:widowControl w:val="0"/>
      </w:pPr>
      <w:r>
        <w:t xml:space="preserve">Summary: </w:t>
      </w:r>
      <w:r w:rsidR="00910BAC">
        <w:t>Absentee voting; prohibit person from collecting voted or unvoted absentee ballots and provide penalty</w:t>
      </w:r>
    </w:p>
    <w:p w:rsidR="00FD7711" w:rsidRDefault="00FD7711" w:rsidP="00FD7711">
      <w:pPr>
        <w:widowControl w:val="0"/>
      </w:pPr>
    </w:p>
    <w:p w:rsidR="00FD7711" w:rsidRDefault="00FD7711" w:rsidP="00FD7711">
      <w:pPr>
        <w:widowControl w:val="0"/>
      </w:pPr>
    </w:p>
    <w:p w:rsidR="00FD7711" w:rsidRDefault="00FD7711" w:rsidP="00FD771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D7711">
        <w:rPr>
          <w:b/>
        </w:rPr>
        <w:t>HISTORY OF LEGISLATIVE ACTIONS</w:t>
      </w:r>
    </w:p>
    <w:p w:rsidR="00FD7711" w:rsidRDefault="00FD7711" w:rsidP="00FD771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D7711" w:rsidRPr="00FD7711" w:rsidRDefault="00FD7711" w:rsidP="00FD771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D7711">
        <w:rPr>
          <w:u w:val="single"/>
        </w:rPr>
        <w:tab/>
        <w:t>Date</w:t>
      </w:r>
      <w:r w:rsidRPr="00FD7711">
        <w:rPr>
          <w:u w:val="single"/>
        </w:rPr>
        <w:tab/>
        <w:t>Body</w:t>
      </w:r>
      <w:r w:rsidRPr="00FD7711">
        <w:rPr>
          <w:u w:val="single"/>
        </w:rPr>
        <w:tab/>
        <w:t>Action Description with journal page number</w:t>
      </w:r>
      <w:r w:rsidRPr="00FD7711">
        <w:rPr>
          <w:u w:val="single"/>
        </w:rPr>
        <w:tab/>
      </w:r>
    </w:p>
    <w:p w:rsidR="00674082" w:rsidRDefault="00674082" w:rsidP="006740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5A1053">
        <w:t>(</w:t>
      </w:r>
      <w:hyperlink r:id="rId6" w:history="1">
        <w:r w:rsidRPr="005A1053">
          <w:rPr>
            <w:rStyle w:val="Hyperlink"/>
          </w:rPr>
          <w:t>Senate Journal</w:t>
        </w:r>
        <w:r w:rsidRPr="005A1053">
          <w:rPr>
            <w:rStyle w:val="Hyperlink"/>
          </w:rPr>
          <w:noBreakHyphen/>
          <w:t>page 185</w:t>
        </w:r>
      </w:hyperlink>
      <w:r w:rsidRPr="005A1053">
        <w:t>)</w:t>
      </w:r>
    </w:p>
    <w:p w:rsidR="00674082" w:rsidRDefault="00674082" w:rsidP="006740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5A1053">
        <w:t>Ref</w:t>
      </w:r>
      <w:r>
        <w:t xml:space="preserve">erred to Committee on </w:t>
      </w:r>
      <w:r w:rsidRPr="005A1053">
        <w:rPr>
          <w:b/>
        </w:rPr>
        <w:t>Judiciary</w:t>
      </w:r>
      <w:r>
        <w:t xml:space="preserve"> </w:t>
      </w:r>
      <w:r w:rsidRPr="005A1053">
        <w:t>(</w:t>
      </w:r>
      <w:hyperlink r:id="rId7" w:history="1">
        <w:r w:rsidRPr="005A1053">
          <w:rPr>
            <w:rStyle w:val="Hyperlink"/>
          </w:rPr>
          <w:t>Senate Journal</w:t>
        </w:r>
        <w:r w:rsidRPr="005A1053">
          <w:rPr>
            <w:rStyle w:val="Hyperlink"/>
          </w:rPr>
          <w:noBreakHyphen/>
          <w:t>page 185</w:t>
        </w:r>
      </w:hyperlink>
      <w:r w:rsidRPr="005A1053">
        <w:t>)</w:t>
      </w:r>
    </w:p>
    <w:p w:rsidR="00674082" w:rsidRDefault="00674082" w:rsidP="006740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5A1053">
        <w:t>Referred to Subcommittee:  Camps</w:t>
      </w:r>
      <w:r>
        <w:t xml:space="preserve">en (ch), Massey, </w:t>
      </w:r>
      <w:r w:rsidRPr="005A1053">
        <w:t>McElveen, M.B.Matthews, Gambrell</w:t>
      </w:r>
    </w:p>
    <w:p w:rsidR="00674082" w:rsidRDefault="00674082" w:rsidP="006740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D7711" w:rsidRDefault="00FD7711" w:rsidP="00FD7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D7711">
          <w:rPr>
            <w:rStyle w:val="Hyperlink"/>
          </w:rPr>
          <w:t>legislative information</w:t>
        </w:r>
      </w:hyperlink>
      <w:r>
        <w:t xml:space="preserve"> at the website</w:t>
      </w:r>
    </w:p>
    <w:p w:rsidR="00FD7711" w:rsidRDefault="00FD7711" w:rsidP="00FD7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D7711" w:rsidRPr="00FD7711" w:rsidRDefault="00FD7711" w:rsidP="00FD7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D7711" w:rsidRDefault="00FD7711" w:rsidP="00FD7711">
      <w:pPr>
        <w:widowControl w:val="0"/>
      </w:pPr>
      <w:r w:rsidRPr="00FD7711">
        <w:rPr>
          <w:b/>
        </w:rPr>
        <w:t>VERSIONS OF THIS BILL</w:t>
      </w:r>
    </w:p>
    <w:p w:rsidR="00FD7711" w:rsidRDefault="00FD7711" w:rsidP="00FD7711">
      <w:pPr>
        <w:widowControl w:val="0"/>
      </w:pPr>
    </w:p>
    <w:p w:rsidR="00FD7711" w:rsidRDefault="00174B7D" w:rsidP="00FD7711">
      <w:pPr>
        <w:widowControl w:val="0"/>
      </w:pPr>
      <w:hyperlink r:id="rId9" w:history="1">
        <w:r w:rsidR="00FD7711">
          <w:rPr>
            <w:rStyle w:val="Hyperlink"/>
          </w:rPr>
          <w:t>1/8/2019</w:t>
        </w:r>
      </w:hyperlink>
    </w:p>
    <w:p w:rsidR="00FD7711" w:rsidRDefault="00FD7711" w:rsidP="00FD7711"/>
    <w:p w:rsidR="00FD7711" w:rsidRDefault="00FD7711" w:rsidP="00FD7711">
      <w:pPr>
        <w:sectPr w:rsidR="00FD7711" w:rsidSect="00FD77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0898" w:rsidRPr="00522CE0" w:rsidRDefault="000E08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E0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E653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10D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501CFB">
        <w:rPr>
          <w:rFonts w:eastAsia="Times New Roman"/>
        </w:rPr>
        <w:t>ARTICLE 5, CHAPTER 15, TITLE 7 OF THE 1976 CODE, RELATING TO ABSENTEE VOTING, BY ADDING SECTION 7-15-387</w:t>
      </w:r>
      <w:r>
        <w:rPr>
          <w:rFonts w:eastAsia="Times New Roman"/>
        </w:rPr>
        <w:t>,</w:t>
      </w:r>
      <w:r w:rsidR="00501CFB">
        <w:rPr>
          <w:rFonts w:eastAsia="Times New Roman"/>
        </w:rPr>
        <w:t xml:space="preserve"> TO PROHIBIT A PERSON FROM KNOWINGLY COLLECTING VOTED OR UNVOTED ABSENTEE BALLOTS, AND TO PROVIDE A PENALTY.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E6534" w:rsidRDefault="005E6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E6534" w:rsidRDefault="005E6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6534" w:rsidRDefault="005E6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01CFB">
        <w:rPr>
          <w:rFonts w:eastAsia="Times New Roman"/>
        </w:rPr>
        <w:t>Article 5, Chapter 15, Title 7 of the 1976 Code is amended by adding:</w:t>
      </w:r>
    </w:p>
    <w:p w:rsidR="00501CFB" w:rsidRDefault="00501C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6534" w:rsidRDefault="00501C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7-15-387.</w:t>
      </w:r>
      <w:r>
        <w:rPr>
          <w:rFonts w:eastAsia="Times New Roman"/>
        </w:rPr>
        <w:tab/>
        <w:t xml:space="preserve">A person who is not authorized to return an absentee ballot as prescribed in </w:t>
      </w:r>
      <w:r w:rsidR="00310DB5">
        <w:rPr>
          <w:rFonts w:eastAsia="Times New Roman"/>
        </w:rPr>
        <w:t>S</w:t>
      </w:r>
      <w:r>
        <w:rPr>
          <w:rFonts w:eastAsia="Times New Roman"/>
        </w:rPr>
        <w:t>ection 7-15-385 and</w:t>
      </w:r>
      <w:r w:rsidR="00310DB5">
        <w:rPr>
          <w:rFonts w:eastAsia="Times New Roman"/>
        </w:rPr>
        <w:t xml:space="preserve"> who</w:t>
      </w:r>
      <w:r>
        <w:rPr>
          <w:rFonts w:eastAsia="Times New Roman"/>
        </w:rPr>
        <w:t xml:space="preserve"> knowingly collects </w:t>
      </w:r>
      <w:r w:rsidR="00310DB5">
        <w:rPr>
          <w:rFonts w:eastAsia="Times New Roman"/>
        </w:rPr>
        <w:t>an</w:t>
      </w:r>
      <w:r>
        <w:rPr>
          <w:rFonts w:eastAsia="Times New Roman"/>
        </w:rPr>
        <w:t xml:space="preserve"> </w:t>
      </w:r>
      <w:r w:rsidR="00AC1A5D">
        <w:rPr>
          <w:rFonts w:eastAsia="Times New Roman"/>
        </w:rPr>
        <w:t xml:space="preserve">absentee </w:t>
      </w:r>
      <w:r>
        <w:rPr>
          <w:rFonts w:eastAsia="Times New Roman"/>
        </w:rPr>
        <w:t>voter</w:t>
      </w:r>
      <w:r w:rsidR="00310DB5">
        <w:rPr>
          <w:rFonts w:eastAsia="Times New Roman"/>
        </w:rPr>
        <w:t>’s ballot</w:t>
      </w:r>
      <w:r>
        <w:rPr>
          <w:rFonts w:eastAsia="Times New Roman"/>
        </w:rPr>
        <w:t xml:space="preserve"> is guilty of election misconduct </w:t>
      </w:r>
      <w:r w:rsidR="00AC1A5D">
        <w:rPr>
          <w:rFonts w:eastAsia="Times New Roman"/>
        </w:rPr>
        <w:t xml:space="preserve">pursuant to </w:t>
      </w:r>
      <w:r w:rsidR="00310DB5">
        <w:rPr>
          <w:rFonts w:eastAsia="Times New Roman"/>
        </w:rPr>
        <w:t>S</w:t>
      </w:r>
      <w:r>
        <w:rPr>
          <w:rFonts w:eastAsia="Times New Roman"/>
        </w:rPr>
        <w:t>ection 7-25-190.</w:t>
      </w:r>
      <w:r w:rsidR="00DE72BD">
        <w:rPr>
          <w:rFonts w:eastAsia="Times New Roman"/>
        </w:rPr>
        <w:t xml:space="preserve"> For </w:t>
      </w:r>
      <w:r w:rsidR="00310DB5">
        <w:rPr>
          <w:rFonts w:eastAsia="Times New Roman"/>
        </w:rPr>
        <w:t xml:space="preserve">the </w:t>
      </w:r>
      <w:r w:rsidR="00DE72BD">
        <w:rPr>
          <w:rFonts w:eastAsia="Times New Roman"/>
        </w:rPr>
        <w:t>purposes of this section, ‘</w:t>
      </w:r>
      <w:r>
        <w:rPr>
          <w:rFonts w:eastAsia="Times New Roman"/>
        </w:rPr>
        <w:t>collect</w:t>
      </w:r>
      <w:r w:rsidR="00DE72BD">
        <w:rPr>
          <w:rFonts w:eastAsia="Times New Roman"/>
        </w:rPr>
        <w:t>’</w:t>
      </w:r>
      <w:r>
        <w:rPr>
          <w:rFonts w:eastAsia="Times New Roman"/>
        </w:rPr>
        <w:t xml:space="preserve"> means </w:t>
      </w:r>
      <w:r w:rsidR="00310DB5">
        <w:rPr>
          <w:rFonts w:eastAsia="Times New Roman"/>
        </w:rPr>
        <w:t xml:space="preserve">to </w:t>
      </w:r>
      <w:r>
        <w:rPr>
          <w:rFonts w:eastAsia="Times New Roman"/>
        </w:rPr>
        <w:t>gain possession or control of an absentee ballot that is either blank or has been completed</w:t>
      </w:r>
      <w:r w:rsidR="00AC1A5D">
        <w:rPr>
          <w:rFonts w:eastAsia="Times New Roman"/>
        </w:rPr>
        <w:t xml:space="preserve"> by an absentee voter</w:t>
      </w:r>
      <w:r>
        <w:rPr>
          <w:rFonts w:eastAsia="Times New Roman"/>
        </w:rPr>
        <w:t>.”</w:t>
      </w:r>
    </w:p>
    <w:p w:rsidR="00501CFB" w:rsidRDefault="00501C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6534" w:rsidRPr="00522CE0" w:rsidRDefault="005E6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01CF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A5CEF" w:rsidRDefault="00D3052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D7711" w:rsidRDefault="00FD7711" w:rsidP="00FD7711">
      <w:pPr>
        <w:suppressAutoHyphens/>
        <w:jc w:val="both"/>
        <w:rPr>
          <w:rFonts w:eastAsia="Times New Roman"/>
        </w:rPr>
      </w:pPr>
    </w:p>
    <w:sectPr w:rsidR="00FD7711" w:rsidSect="00FD771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534" w:rsidRDefault="005E6534" w:rsidP="00522CE0">
      <w:r>
        <w:separator/>
      </w:r>
    </w:p>
  </w:endnote>
  <w:endnote w:type="continuationSeparator" w:id="0">
    <w:p w:rsidR="005E6534" w:rsidRDefault="005E65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980271-1A4B-4CA3-91F8-CEF85C90975C}"/>
    <w:embedBold r:id="rId2" w:fontKey="{EDC2CFBA-8BC0-4596-B121-E768E77FB1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D6A786F-EB04-4E01-B07D-09E671ED3886}"/>
    <w:embedBold r:id="rId4" w:fontKey="{A81145BA-3C62-4855-A507-BE75A6CF5B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C59360-1025-4A7D-BCAD-38FE3BB583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711" w:rsidRPr="000E0898" w:rsidRDefault="00FD7711" w:rsidP="000E08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22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534" w:rsidRDefault="005E6534" w:rsidP="00522CE0">
      <w:r>
        <w:separator/>
      </w:r>
    </w:p>
  </w:footnote>
  <w:footnote w:type="continuationSeparator" w:id="0">
    <w:p w:rsidR="005E6534" w:rsidRDefault="005E65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BALL.SP.TD"/>
    <w:docVar w:name="CoverAttorneyInitials" w:val="SP"/>
    <w:docVar w:name="CoverAttorneyLastName" w:val="Parrish"/>
    <w:docVar w:name="CoverBillType" w:val="b"/>
    <w:docVar w:name="CoverSenator" w:val="TD"/>
    <w:docVar w:name="dvBillNumber" w:val="331"/>
    <w:docVar w:name="dvBillNumberPrefix" w:val="S. "/>
    <w:docVar w:name="dvOriginalBody" w:val="Senate"/>
    <w:docVar w:name="fulldraftpath" w:val="L:\S-RES\TD\007BALL.SP.TD.DOCX"/>
    <w:docVar w:name="NameofBody" w:val="S"/>
    <w:docVar w:name="vgroup2" w:val="S-RES"/>
  </w:docVars>
  <w:rsids>
    <w:rsidRoot w:val="005E6534"/>
    <w:rsid w:val="000369F0"/>
    <w:rsid w:val="00042AC1"/>
    <w:rsid w:val="00046516"/>
    <w:rsid w:val="00072458"/>
    <w:rsid w:val="0007601D"/>
    <w:rsid w:val="000B0720"/>
    <w:rsid w:val="000B5EAF"/>
    <w:rsid w:val="000E0898"/>
    <w:rsid w:val="00102D8D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00D1"/>
    <w:rsid w:val="002C1321"/>
    <w:rsid w:val="002C2031"/>
    <w:rsid w:val="002C5896"/>
    <w:rsid w:val="002D3BED"/>
    <w:rsid w:val="00307C2B"/>
    <w:rsid w:val="00310DB5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1CFB"/>
    <w:rsid w:val="00522CE0"/>
    <w:rsid w:val="00541951"/>
    <w:rsid w:val="00565148"/>
    <w:rsid w:val="00570403"/>
    <w:rsid w:val="00593361"/>
    <w:rsid w:val="005A413B"/>
    <w:rsid w:val="005A5017"/>
    <w:rsid w:val="005A648C"/>
    <w:rsid w:val="005E6534"/>
    <w:rsid w:val="005F07AC"/>
    <w:rsid w:val="005F1745"/>
    <w:rsid w:val="006223FC"/>
    <w:rsid w:val="00674082"/>
    <w:rsid w:val="006A1802"/>
    <w:rsid w:val="006C0CBB"/>
    <w:rsid w:val="006C74EA"/>
    <w:rsid w:val="00703F5A"/>
    <w:rsid w:val="00720D40"/>
    <w:rsid w:val="007318D4"/>
    <w:rsid w:val="00765784"/>
    <w:rsid w:val="007A4390"/>
    <w:rsid w:val="007E5CB7"/>
    <w:rsid w:val="00803767"/>
    <w:rsid w:val="00823159"/>
    <w:rsid w:val="008314D2"/>
    <w:rsid w:val="00870F6F"/>
    <w:rsid w:val="008B2F42"/>
    <w:rsid w:val="008C3697"/>
    <w:rsid w:val="008E185F"/>
    <w:rsid w:val="008F023B"/>
    <w:rsid w:val="00904E16"/>
    <w:rsid w:val="00910BAC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1A5D"/>
    <w:rsid w:val="00AE59C8"/>
    <w:rsid w:val="00B10098"/>
    <w:rsid w:val="00B5790D"/>
    <w:rsid w:val="00B945C5"/>
    <w:rsid w:val="00BA20EA"/>
    <w:rsid w:val="00BB5AFC"/>
    <w:rsid w:val="00BC0A56"/>
    <w:rsid w:val="00BF458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052E"/>
    <w:rsid w:val="00D35486"/>
    <w:rsid w:val="00D53E29"/>
    <w:rsid w:val="00D86943"/>
    <w:rsid w:val="00DA3C6B"/>
    <w:rsid w:val="00DA47B9"/>
    <w:rsid w:val="00DE44C3"/>
    <w:rsid w:val="00DE5635"/>
    <w:rsid w:val="00DE72BD"/>
    <w:rsid w:val="00E058D3"/>
    <w:rsid w:val="00E12CA0"/>
    <w:rsid w:val="00E2236D"/>
    <w:rsid w:val="00E76AD9"/>
    <w:rsid w:val="00E86EE2"/>
    <w:rsid w:val="00E91E2F"/>
    <w:rsid w:val="00EA22CF"/>
    <w:rsid w:val="00EA3546"/>
    <w:rsid w:val="00EA5CEF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771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68B4AA20-A103-4C5A-98B4-504141FA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D77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1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331_2019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E6ABB424</Template>
  <TotalTime>0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331: Absentee voting; prohibit person from collecting voted or unvoted absentee ballots and provide penalty - South Carolina Legislature Online</dc:title>
  <dc:subject/>
  <dc:creator>Sara Parrish</dc:creator>
  <cp:keywords/>
  <dc:description/>
  <cp:lastModifiedBy>S Wilson</cp:lastModifiedBy>
  <cp:revision>2</cp:revision>
  <dcterms:created xsi:type="dcterms:W3CDTF">2019-11-22T17:37:00Z</dcterms:created>
  <dcterms:modified xsi:type="dcterms:W3CDTF">2019-11-22T17:37:00Z</dcterms:modified>
</cp:coreProperties>
</file>