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4232" w:rsidRPr="00D94232" w:rsidRDefault="00D94232" w:rsidP="00D942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94232">
        <w:rPr>
          <w:rFonts w:eastAsia="Times New Roman" w:cs="Times New Roman"/>
          <w:b/>
          <w:szCs w:val="20"/>
        </w:rPr>
        <w:t>South Carolina General Assembly</w:t>
      </w:r>
    </w:p>
    <w:p w:rsidR="00D94232" w:rsidRPr="00D94232" w:rsidRDefault="00D94232" w:rsidP="00D942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94232">
        <w:rPr>
          <w:rFonts w:eastAsia="Times New Roman" w:cs="Times New Roman"/>
          <w:szCs w:val="20"/>
        </w:rPr>
        <w:t>123rd Session, 2019-2020</w:t>
      </w:r>
    </w:p>
    <w:p w:rsidR="00D94232" w:rsidRPr="00D94232" w:rsidRDefault="00D94232" w:rsidP="00D942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94232" w:rsidRPr="00D94232" w:rsidRDefault="00281ABA" w:rsidP="00D942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A96, R5, H3630</w:t>
      </w:r>
    </w:p>
    <w:p w:rsidR="00D94232" w:rsidRPr="00D94232" w:rsidRDefault="00D94232" w:rsidP="00D942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94232" w:rsidRPr="00D94232" w:rsidRDefault="00D94232" w:rsidP="00D942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94232">
        <w:rPr>
          <w:rFonts w:eastAsia="Times New Roman" w:cs="Times New Roman"/>
          <w:b/>
          <w:szCs w:val="20"/>
        </w:rPr>
        <w:t>STATUS INFORMATION</w:t>
      </w:r>
    </w:p>
    <w:p w:rsidR="00D94232" w:rsidRPr="00D94232" w:rsidRDefault="00D94232" w:rsidP="00D942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94232" w:rsidRPr="00D94232" w:rsidRDefault="00D94232" w:rsidP="00D942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94232">
        <w:rPr>
          <w:rFonts w:eastAsia="Times New Roman" w:cs="Times New Roman"/>
          <w:szCs w:val="20"/>
        </w:rPr>
        <w:t>Joint Resolution</w:t>
      </w:r>
    </w:p>
    <w:p w:rsidR="00D94232" w:rsidRPr="00D94232" w:rsidRDefault="00064FC6" w:rsidP="00D942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Stavrinakis, McCoy, Collins, W. Newton, Mace, Clary, Brown, Gilliard, King, Mack, Erickson, Bradley, McDaniel, Moore, Matthews, Funderburk and Norrell</w:t>
      </w:r>
    </w:p>
    <w:p w:rsidR="00D94232" w:rsidRPr="00D94232" w:rsidRDefault="00D94232" w:rsidP="00D942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94232">
        <w:rPr>
          <w:rFonts w:eastAsia="Times New Roman" w:cs="Times New Roman"/>
          <w:szCs w:val="20"/>
        </w:rPr>
        <w:t>Document Path: l:\council\bills\rt\17546dg19.docx</w:t>
      </w:r>
    </w:p>
    <w:p w:rsidR="00D94232" w:rsidRPr="00D94232" w:rsidRDefault="00D94232" w:rsidP="00D942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77867" w:rsidRDefault="00E77867" w:rsidP="00D942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16, 2019</w:t>
      </w:r>
    </w:p>
    <w:p w:rsidR="00E77867" w:rsidRDefault="00E77867" w:rsidP="00D942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22, 2019</w:t>
      </w:r>
    </w:p>
    <w:p w:rsidR="00E77867" w:rsidRDefault="00E77867" w:rsidP="00D942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7, 2019</w:t>
      </w:r>
    </w:p>
    <w:p w:rsidR="00E77867" w:rsidRDefault="00E77867" w:rsidP="00D942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14, 2019</w:t>
      </w:r>
    </w:p>
    <w:p w:rsidR="00E77867" w:rsidRDefault="00E77867" w:rsidP="00D942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February 21, 2019, Signed</w:t>
      </w:r>
    </w:p>
    <w:p w:rsidR="00E77867" w:rsidRDefault="00E77867" w:rsidP="00D942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94232" w:rsidRPr="00D94232" w:rsidRDefault="00D94232" w:rsidP="00D942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94232">
        <w:rPr>
          <w:rFonts w:eastAsia="Times New Roman" w:cs="Times New Roman"/>
          <w:szCs w:val="20"/>
        </w:rPr>
        <w:t xml:space="preserve">Summary: </w:t>
      </w:r>
      <w:r w:rsidR="003638FD">
        <w:rPr>
          <w:rFonts w:eastAsia="Times New Roman" w:cs="Times New Roman"/>
          <w:szCs w:val="20"/>
        </w:rPr>
        <w:t>Property tax penalty schedule</w:t>
      </w:r>
    </w:p>
    <w:p w:rsidR="00D94232" w:rsidRPr="00D94232" w:rsidRDefault="00D94232" w:rsidP="00D942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94232" w:rsidRPr="00D94232" w:rsidRDefault="00D94232" w:rsidP="00D942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94232" w:rsidRPr="00D94232" w:rsidRDefault="00D94232" w:rsidP="00D94232">
      <w:pPr>
        <w:widowControl w:val="0"/>
        <w:tabs>
          <w:tab w:val="center" w:pos="590"/>
          <w:tab w:val="center" w:pos="1440"/>
          <w:tab w:val="left" w:pos="1872"/>
          <w:tab w:val="left" w:pos="9187"/>
        </w:tabs>
        <w:rPr>
          <w:rFonts w:eastAsia="Times New Roman" w:cs="Times New Roman"/>
          <w:szCs w:val="20"/>
        </w:rPr>
      </w:pPr>
      <w:r w:rsidRPr="00D94232">
        <w:rPr>
          <w:rFonts w:eastAsia="Times New Roman" w:cs="Times New Roman"/>
          <w:b/>
          <w:szCs w:val="20"/>
        </w:rPr>
        <w:t>HISTORY OF LEGISLATIVE ACTIONS</w:t>
      </w:r>
    </w:p>
    <w:p w:rsidR="00D94232" w:rsidRPr="00D94232" w:rsidRDefault="00D94232" w:rsidP="00D94232">
      <w:pPr>
        <w:widowControl w:val="0"/>
        <w:tabs>
          <w:tab w:val="center" w:pos="590"/>
          <w:tab w:val="center" w:pos="1440"/>
          <w:tab w:val="left" w:pos="1872"/>
          <w:tab w:val="left" w:pos="9187"/>
        </w:tabs>
        <w:rPr>
          <w:rFonts w:eastAsia="Times New Roman" w:cs="Times New Roman"/>
          <w:szCs w:val="20"/>
        </w:rPr>
      </w:pPr>
    </w:p>
    <w:p w:rsidR="00D94232" w:rsidRPr="00D94232" w:rsidRDefault="00D94232" w:rsidP="00D94232">
      <w:pPr>
        <w:widowControl w:val="0"/>
        <w:tabs>
          <w:tab w:val="center" w:pos="590"/>
          <w:tab w:val="center" w:pos="1440"/>
          <w:tab w:val="left" w:pos="1872"/>
          <w:tab w:val="left" w:pos="9187"/>
        </w:tabs>
        <w:rPr>
          <w:rFonts w:eastAsia="Times New Roman" w:cs="Times New Roman"/>
          <w:szCs w:val="20"/>
        </w:rPr>
      </w:pPr>
      <w:r w:rsidRPr="00D94232">
        <w:rPr>
          <w:rFonts w:eastAsia="Times New Roman" w:cs="Times New Roman"/>
          <w:szCs w:val="20"/>
          <w:u w:val="single"/>
        </w:rPr>
        <w:tab/>
        <w:t>Date</w:t>
      </w:r>
      <w:r w:rsidRPr="00D94232">
        <w:rPr>
          <w:rFonts w:eastAsia="Times New Roman" w:cs="Times New Roman"/>
          <w:szCs w:val="20"/>
          <w:u w:val="single"/>
        </w:rPr>
        <w:tab/>
        <w:t>Body</w:t>
      </w:r>
      <w:r w:rsidRPr="00D94232">
        <w:rPr>
          <w:rFonts w:eastAsia="Times New Roman" w:cs="Times New Roman"/>
          <w:szCs w:val="20"/>
          <w:u w:val="single"/>
        </w:rPr>
        <w:tab/>
        <w:t>Action Description with journal page number</w:t>
      </w:r>
      <w:r w:rsidRPr="00D94232">
        <w:rPr>
          <w:rFonts w:eastAsia="Times New Roman" w:cs="Times New Roman"/>
          <w:szCs w:val="20"/>
          <w:u w:val="single"/>
        </w:rPr>
        <w:tab/>
      </w:r>
    </w:p>
    <w:p w:rsidR="00281ABA" w:rsidRDefault="00281ABA" w:rsidP="00281ABA">
      <w:pPr>
        <w:widowControl w:val="0"/>
        <w:tabs>
          <w:tab w:val="right" w:pos="1008"/>
          <w:tab w:val="left" w:pos="1152"/>
          <w:tab w:val="left" w:pos="1872"/>
          <w:tab w:val="left" w:pos="9187"/>
        </w:tabs>
        <w:ind w:left="2088" w:hanging="2088"/>
        <w:rPr>
          <w:rFonts w:cs="Times New Roman"/>
        </w:rPr>
      </w:pPr>
      <w:r>
        <w:rPr>
          <w:rFonts w:cs="Times New Roman"/>
        </w:rPr>
        <w:tab/>
        <w:t>1/16/2019</w:t>
      </w:r>
      <w:r>
        <w:rPr>
          <w:rFonts w:cs="Times New Roman"/>
        </w:rPr>
        <w:tab/>
        <w:t>House</w:t>
      </w:r>
      <w:r>
        <w:rPr>
          <w:rFonts w:cs="Times New Roman"/>
        </w:rPr>
        <w:tab/>
      </w:r>
      <w:r w:rsidRPr="00273A2F">
        <w:rPr>
          <w:rFonts w:cs="Times New Roman"/>
        </w:rPr>
        <w:t>Introduced and read first time (</w:t>
      </w:r>
      <w:hyperlink r:id="rId7" w:history="1">
        <w:r w:rsidRPr="00273A2F">
          <w:rPr>
            <w:rStyle w:val="Hyperlink"/>
            <w:rFonts w:cs="Times New Roman"/>
          </w:rPr>
          <w:t>House Journal</w:t>
        </w:r>
        <w:r w:rsidRPr="00273A2F">
          <w:rPr>
            <w:rStyle w:val="Hyperlink"/>
            <w:rFonts w:cs="Times New Roman"/>
          </w:rPr>
          <w:noBreakHyphen/>
          <w:t>page 29</w:t>
        </w:r>
      </w:hyperlink>
      <w:r w:rsidRPr="00273A2F">
        <w:rPr>
          <w:rFonts w:cs="Times New Roman"/>
        </w:rPr>
        <w:t>)</w:t>
      </w:r>
    </w:p>
    <w:p w:rsidR="00281ABA" w:rsidRDefault="00281ABA" w:rsidP="00281ABA">
      <w:pPr>
        <w:widowControl w:val="0"/>
        <w:tabs>
          <w:tab w:val="right" w:pos="1008"/>
          <w:tab w:val="left" w:pos="1152"/>
          <w:tab w:val="left" w:pos="1872"/>
          <w:tab w:val="left" w:pos="9187"/>
        </w:tabs>
        <w:ind w:left="2088" w:hanging="2088"/>
        <w:rPr>
          <w:rFonts w:cs="Times New Roman"/>
        </w:rPr>
      </w:pPr>
      <w:r>
        <w:rPr>
          <w:rFonts w:cs="Times New Roman"/>
        </w:rPr>
        <w:tab/>
        <w:t>1/16/2019</w:t>
      </w:r>
      <w:r>
        <w:rPr>
          <w:rFonts w:cs="Times New Roman"/>
        </w:rPr>
        <w:tab/>
        <w:t>House</w:t>
      </w:r>
      <w:r>
        <w:rPr>
          <w:rFonts w:cs="Times New Roman"/>
        </w:rPr>
        <w:tab/>
      </w:r>
      <w:r w:rsidRPr="00273A2F">
        <w:rPr>
          <w:rFonts w:cs="Times New Roman"/>
        </w:rPr>
        <w:t>Referred</w:t>
      </w:r>
      <w:r>
        <w:rPr>
          <w:rFonts w:cs="Times New Roman"/>
        </w:rPr>
        <w:t xml:space="preserve"> to Committee on </w:t>
      </w:r>
      <w:r w:rsidRPr="00273A2F">
        <w:rPr>
          <w:rFonts w:cs="Times New Roman"/>
          <w:b/>
        </w:rPr>
        <w:t>Ways and Means</w:t>
      </w:r>
      <w:r>
        <w:rPr>
          <w:rFonts w:cs="Times New Roman"/>
        </w:rPr>
        <w:t xml:space="preserve"> </w:t>
      </w:r>
      <w:r w:rsidRPr="00273A2F">
        <w:rPr>
          <w:rFonts w:cs="Times New Roman"/>
        </w:rPr>
        <w:t>(</w:t>
      </w:r>
      <w:hyperlink r:id="rId8" w:history="1">
        <w:r w:rsidRPr="00273A2F">
          <w:rPr>
            <w:rStyle w:val="Hyperlink"/>
            <w:rFonts w:cs="Times New Roman"/>
          </w:rPr>
          <w:t>House Journal</w:t>
        </w:r>
        <w:r w:rsidRPr="00273A2F">
          <w:rPr>
            <w:rStyle w:val="Hyperlink"/>
            <w:rFonts w:cs="Times New Roman"/>
          </w:rPr>
          <w:noBreakHyphen/>
          <w:t>page 29</w:t>
        </w:r>
      </w:hyperlink>
      <w:r w:rsidRPr="00273A2F">
        <w:rPr>
          <w:rFonts w:cs="Times New Roman"/>
        </w:rPr>
        <w:t>)</w:t>
      </w:r>
    </w:p>
    <w:p w:rsidR="00281ABA" w:rsidRDefault="00281ABA" w:rsidP="00281ABA">
      <w:pPr>
        <w:widowControl w:val="0"/>
        <w:tabs>
          <w:tab w:val="right" w:pos="1008"/>
          <w:tab w:val="left" w:pos="1152"/>
          <w:tab w:val="left" w:pos="1872"/>
          <w:tab w:val="left" w:pos="9187"/>
        </w:tabs>
        <w:ind w:left="2088" w:hanging="2088"/>
        <w:rPr>
          <w:rFonts w:cs="Times New Roman"/>
        </w:rPr>
      </w:pPr>
      <w:r>
        <w:rPr>
          <w:rFonts w:cs="Times New Roman"/>
        </w:rPr>
        <w:tab/>
        <w:t>1/16/2019</w:t>
      </w:r>
      <w:r>
        <w:rPr>
          <w:rFonts w:cs="Times New Roman"/>
        </w:rPr>
        <w:tab/>
        <w:t>House</w:t>
      </w:r>
      <w:r>
        <w:rPr>
          <w:rFonts w:cs="Times New Roman"/>
        </w:rPr>
        <w:tab/>
      </w:r>
      <w:r w:rsidRPr="00273A2F">
        <w:rPr>
          <w:rFonts w:cs="Times New Roman"/>
        </w:rPr>
        <w:t>Recalled f</w:t>
      </w:r>
      <w:r>
        <w:rPr>
          <w:rFonts w:cs="Times New Roman"/>
        </w:rPr>
        <w:t xml:space="preserve">rom Committee on </w:t>
      </w:r>
      <w:r w:rsidRPr="00273A2F">
        <w:rPr>
          <w:rFonts w:cs="Times New Roman"/>
          <w:b/>
        </w:rPr>
        <w:t>Ways and Means</w:t>
      </w:r>
      <w:r>
        <w:rPr>
          <w:rFonts w:cs="Times New Roman"/>
        </w:rPr>
        <w:t xml:space="preserve"> </w:t>
      </w:r>
      <w:r w:rsidRPr="00273A2F">
        <w:rPr>
          <w:rFonts w:cs="Times New Roman"/>
        </w:rPr>
        <w:t>(</w:t>
      </w:r>
      <w:hyperlink r:id="rId9" w:history="1">
        <w:r w:rsidRPr="00273A2F">
          <w:rPr>
            <w:rStyle w:val="Hyperlink"/>
            <w:rFonts w:cs="Times New Roman"/>
          </w:rPr>
          <w:t>House Journal</w:t>
        </w:r>
        <w:r w:rsidRPr="00273A2F">
          <w:rPr>
            <w:rStyle w:val="Hyperlink"/>
            <w:rFonts w:cs="Times New Roman"/>
          </w:rPr>
          <w:noBreakHyphen/>
          <w:t>page 49</w:t>
        </w:r>
      </w:hyperlink>
      <w:r w:rsidRPr="00273A2F">
        <w:rPr>
          <w:rFonts w:cs="Times New Roman"/>
        </w:rPr>
        <w:t>)</w:t>
      </w:r>
    </w:p>
    <w:p w:rsidR="00281ABA" w:rsidRDefault="00281ABA" w:rsidP="00281ABA">
      <w:pPr>
        <w:widowControl w:val="0"/>
        <w:tabs>
          <w:tab w:val="right" w:pos="1008"/>
          <w:tab w:val="left" w:pos="1152"/>
          <w:tab w:val="left" w:pos="1872"/>
          <w:tab w:val="left" w:pos="9187"/>
        </w:tabs>
        <w:ind w:left="2088" w:hanging="2088"/>
        <w:rPr>
          <w:rFonts w:cs="Times New Roman"/>
        </w:rPr>
      </w:pPr>
      <w:r>
        <w:rPr>
          <w:rFonts w:cs="Times New Roman"/>
        </w:rPr>
        <w:tab/>
        <w:t>1/17/2019</w:t>
      </w:r>
      <w:r>
        <w:rPr>
          <w:rFonts w:cs="Times New Roman"/>
        </w:rPr>
        <w:tab/>
        <w:t>House</w:t>
      </w:r>
      <w:r>
        <w:rPr>
          <w:rFonts w:cs="Times New Roman"/>
        </w:rPr>
        <w:tab/>
      </w:r>
      <w:r w:rsidRPr="00273A2F">
        <w:rPr>
          <w:rFonts w:cs="Times New Roman"/>
        </w:rPr>
        <w:t>Member(s) request na</w:t>
      </w:r>
      <w:r>
        <w:rPr>
          <w:rFonts w:cs="Times New Roman"/>
        </w:rPr>
        <w:t xml:space="preserve">me added as sponsor: Clary, </w:t>
      </w:r>
      <w:r w:rsidRPr="00273A2F">
        <w:rPr>
          <w:rFonts w:cs="Times New Roman"/>
        </w:rPr>
        <w:t>Brown, Gilliard,</w:t>
      </w:r>
      <w:r>
        <w:rPr>
          <w:rFonts w:cs="Times New Roman"/>
        </w:rPr>
        <w:t xml:space="preserve"> King, Mack, Erickson, Bradley, </w:t>
      </w:r>
      <w:r w:rsidRPr="00273A2F">
        <w:rPr>
          <w:rFonts w:cs="Times New Roman"/>
        </w:rPr>
        <w:t>McDaniel, Moore, Simmons, Funderburk, Norrell</w:t>
      </w:r>
    </w:p>
    <w:p w:rsidR="00281ABA" w:rsidRDefault="00281ABA" w:rsidP="00281ABA">
      <w:pPr>
        <w:widowControl w:val="0"/>
        <w:tabs>
          <w:tab w:val="right" w:pos="1008"/>
          <w:tab w:val="left" w:pos="1152"/>
          <w:tab w:val="left" w:pos="1872"/>
          <w:tab w:val="left" w:pos="9187"/>
        </w:tabs>
        <w:ind w:left="2088" w:hanging="2088"/>
        <w:rPr>
          <w:rFonts w:cs="Times New Roman"/>
        </w:rPr>
      </w:pPr>
      <w:r>
        <w:rPr>
          <w:rFonts w:cs="Times New Roman"/>
        </w:rPr>
        <w:tab/>
        <w:t>1/17/2019</w:t>
      </w:r>
      <w:r>
        <w:rPr>
          <w:rFonts w:cs="Times New Roman"/>
        </w:rPr>
        <w:tab/>
        <w:t>House</w:t>
      </w:r>
      <w:r>
        <w:rPr>
          <w:rFonts w:cs="Times New Roman"/>
        </w:rPr>
        <w:tab/>
      </w:r>
      <w:r w:rsidRPr="00273A2F">
        <w:rPr>
          <w:rFonts w:cs="Times New Roman"/>
        </w:rPr>
        <w:t>Read second time (</w:t>
      </w:r>
      <w:hyperlink r:id="rId10" w:history="1">
        <w:r w:rsidRPr="00273A2F">
          <w:rPr>
            <w:rStyle w:val="Hyperlink"/>
            <w:rFonts w:cs="Times New Roman"/>
          </w:rPr>
          <w:t>House Journal</w:t>
        </w:r>
        <w:r w:rsidRPr="00273A2F">
          <w:rPr>
            <w:rStyle w:val="Hyperlink"/>
            <w:rFonts w:cs="Times New Roman"/>
          </w:rPr>
          <w:noBreakHyphen/>
          <w:t>page 19</w:t>
        </w:r>
      </w:hyperlink>
      <w:r w:rsidRPr="00273A2F">
        <w:rPr>
          <w:rFonts w:cs="Times New Roman"/>
        </w:rPr>
        <w:t>)</w:t>
      </w:r>
    </w:p>
    <w:p w:rsidR="00281ABA" w:rsidRDefault="00281ABA" w:rsidP="00281ABA">
      <w:pPr>
        <w:widowControl w:val="0"/>
        <w:tabs>
          <w:tab w:val="right" w:pos="1008"/>
          <w:tab w:val="left" w:pos="1152"/>
          <w:tab w:val="left" w:pos="1872"/>
          <w:tab w:val="left" w:pos="9187"/>
        </w:tabs>
        <w:ind w:left="2088" w:hanging="2088"/>
        <w:rPr>
          <w:rFonts w:cs="Times New Roman"/>
        </w:rPr>
      </w:pPr>
      <w:r>
        <w:rPr>
          <w:rFonts w:cs="Times New Roman"/>
        </w:rPr>
        <w:tab/>
        <w:t>1/17/2019</w:t>
      </w:r>
      <w:r>
        <w:rPr>
          <w:rFonts w:cs="Times New Roman"/>
        </w:rPr>
        <w:tab/>
        <w:t>House</w:t>
      </w:r>
      <w:r>
        <w:rPr>
          <w:rFonts w:cs="Times New Roman"/>
        </w:rPr>
        <w:tab/>
      </w:r>
      <w:r w:rsidRPr="00273A2F">
        <w:rPr>
          <w:rFonts w:cs="Times New Roman"/>
        </w:rPr>
        <w:t>Roll call Yeas</w:t>
      </w:r>
      <w:r>
        <w:rPr>
          <w:rFonts w:cs="Times New Roman"/>
        </w:rPr>
        <w:noBreakHyphen/>
      </w:r>
      <w:r w:rsidRPr="00273A2F">
        <w:rPr>
          <w:rFonts w:cs="Times New Roman"/>
        </w:rPr>
        <w:t>109  Nays</w:t>
      </w:r>
      <w:r>
        <w:rPr>
          <w:rFonts w:cs="Times New Roman"/>
        </w:rPr>
        <w:noBreakHyphen/>
      </w:r>
      <w:r w:rsidRPr="00273A2F">
        <w:rPr>
          <w:rFonts w:cs="Times New Roman"/>
        </w:rPr>
        <w:t>0 (</w:t>
      </w:r>
      <w:hyperlink r:id="rId11" w:history="1">
        <w:r w:rsidRPr="00273A2F">
          <w:rPr>
            <w:rStyle w:val="Hyperlink"/>
            <w:rFonts w:cs="Times New Roman"/>
          </w:rPr>
          <w:t>House Journal</w:t>
        </w:r>
        <w:r w:rsidRPr="00273A2F">
          <w:rPr>
            <w:rStyle w:val="Hyperlink"/>
            <w:rFonts w:cs="Times New Roman"/>
          </w:rPr>
          <w:noBreakHyphen/>
          <w:t>page 19</w:t>
        </w:r>
      </w:hyperlink>
      <w:r w:rsidRPr="00273A2F">
        <w:rPr>
          <w:rFonts w:cs="Times New Roman"/>
        </w:rPr>
        <w:t>)</w:t>
      </w:r>
    </w:p>
    <w:p w:rsidR="00281ABA" w:rsidRDefault="00281ABA" w:rsidP="00281ABA">
      <w:pPr>
        <w:widowControl w:val="0"/>
        <w:tabs>
          <w:tab w:val="right" w:pos="1008"/>
          <w:tab w:val="left" w:pos="1152"/>
          <w:tab w:val="left" w:pos="1872"/>
          <w:tab w:val="left" w:pos="9187"/>
        </w:tabs>
        <w:ind w:left="2088" w:hanging="2088"/>
        <w:rPr>
          <w:rFonts w:cs="Times New Roman"/>
        </w:rPr>
      </w:pPr>
      <w:r>
        <w:rPr>
          <w:rFonts w:cs="Times New Roman"/>
        </w:rPr>
        <w:tab/>
        <w:t>1/17/2019</w:t>
      </w:r>
      <w:r>
        <w:rPr>
          <w:rFonts w:cs="Times New Roman"/>
        </w:rPr>
        <w:tab/>
        <w:t>House</w:t>
      </w:r>
      <w:r>
        <w:rPr>
          <w:rFonts w:cs="Times New Roman"/>
        </w:rPr>
        <w:tab/>
      </w:r>
      <w:r w:rsidRPr="00273A2F">
        <w:rPr>
          <w:rFonts w:cs="Times New Roman"/>
        </w:rPr>
        <w:t>Unanimous co</w:t>
      </w:r>
      <w:r>
        <w:rPr>
          <w:rFonts w:cs="Times New Roman"/>
        </w:rPr>
        <w:t xml:space="preserve">nsent for third reading on next </w:t>
      </w:r>
      <w:r w:rsidRPr="00273A2F">
        <w:rPr>
          <w:rFonts w:cs="Times New Roman"/>
        </w:rPr>
        <w:t>legislative day (</w:t>
      </w:r>
      <w:hyperlink r:id="rId12" w:history="1">
        <w:r w:rsidRPr="00273A2F">
          <w:rPr>
            <w:rStyle w:val="Hyperlink"/>
            <w:rFonts w:cs="Times New Roman"/>
          </w:rPr>
          <w:t>House Journal</w:t>
        </w:r>
        <w:r w:rsidRPr="00273A2F">
          <w:rPr>
            <w:rStyle w:val="Hyperlink"/>
            <w:rFonts w:cs="Times New Roman"/>
          </w:rPr>
          <w:noBreakHyphen/>
          <w:t>page 21</w:t>
        </w:r>
      </w:hyperlink>
      <w:r w:rsidRPr="00273A2F">
        <w:rPr>
          <w:rFonts w:cs="Times New Roman"/>
        </w:rPr>
        <w:t>)</w:t>
      </w:r>
    </w:p>
    <w:p w:rsidR="00281ABA" w:rsidRDefault="00281ABA" w:rsidP="00281ABA">
      <w:pPr>
        <w:widowControl w:val="0"/>
        <w:tabs>
          <w:tab w:val="right" w:pos="1008"/>
          <w:tab w:val="left" w:pos="1152"/>
          <w:tab w:val="left" w:pos="1872"/>
          <w:tab w:val="left" w:pos="9187"/>
        </w:tabs>
        <w:ind w:left="2088" w:hanging="2088"/>
        <w:rPr>
          <w:rFonts w:cs="Times New Roman"/>
        </w:rPr>
      </w:pPr>
      <w:r>
        <w:rPr>
          <w:rFonts w:cs="Times New Roman"/>
        </w:rPr>
        <w:tab/>
        <w:t>1/18/2019</w:t>
      </w:r>
      <w:r>
        <w:rPr>
          <w:rFonts w:cs="Times New Roman"/>
        </w:rPr>
        <w:tab/>
        <w:t>House</w:t>
      </w:r>
      <w:r>
        <w:rPr>
          <w:rFonts w:cs="Times New Roman"/>
        </w:rPr>
        <w:tab/>
      </w:r>
      <w:r w:rsidRPr="00273A2F">
        <w:rPr>
          <w:rFonts w:cs="Times New Roman"/>
        </w:rPr>
        <w:t>Rea</w:t>
      </w:r>
      <w:r>
        <w:rPr>
          <w:rFonts w:cs="Times New Roman"/>
        </w:rPr>
        <w:t xml:space="preserve">d third time and sent to Senate </w:t>
      </w:r>
      <w:r w:rsidRPr="00273A2F">
        <w:rPr>
          <w:rFonts w:cs="Times New Roman"/>
        </w:rPr>
        <w:t>(</w:t>
      </w:r>
      <w:hyperlink r:id="rId13" w:history="1">
        <w:r w:rsidRPr="00273A2F">
          <w:rPr>
            <w:rStyle w:val="Hyperlink"/>
            <w:rFonts w:cs="Times New Roman"/>
          </w:rPr>
          <w:t>House Journal</w:t>
        </w:r>
        <w:r w:rsidRPr="00273A2F">
          <w:rPr>
            <w:rStyle w:val="Hyperlink"/>
            <w:rFonts w:cs="Times New Roman"/>
          </w:rPr>
          <w:noBreakHyphen/>
          <w:t>page 2</w:t>
        </w:r>
      </w:hyperlink>
      <w:r w:rsidRPr="00273A2F">
        <w:rPr>
          <w:rFonts w:cs="Times New Roman"/>
        </w:rPr>
        <w:t>)</w:t>
      </w:r>
    </w:p>
    <w:p w:rsidR="00281ABA" w:rsidRDefault="00281ABA" w:rsidP="00281ABA">
      <w:pPr>
        <w:widowControl w:val="0"/>
        <w:tabs>
          <w:tab w:val="right" w:pos="1008"/>
          <w:tab w:val="left" w:pos="1152"/>
          <w:tab w:val="left" w:pos="1872"/>
          <w:tab w:val="left" w:pos="9187"/>
        </w:tabs>
        <w:ind w:left="2088" w:hanging="2088"/>
        <w:rPr>
          <w:rFonts w:cs="Times New Roman"/>
        </w:rPr>
      </w:pPr>
      <w:r>
        <w:rPr>
          <w:rFonts w:cs="Times New Roman"/>
        </w:rPr>
        <w:tab/>
        <w:t>1/22/2019</w:t>
      </w:r>
      <w:r>
        <w:rPr>
          <w:rFonts w:cs="Times New Roman"/>
        </w:rPr>
        <w:tab/>
        <w:t>Senate</w:t>
      </w:r>
      <w:r>
        <w:rPr>
          <w:rFonts w:cs="Times New Roman"/>
        </w:rPr>
        <w:tab/>
      </w:r>
      <w:r w:rsidRPr="00273A2F">
        <w:rPr>
          <w:rFonts w:cs="Times New Roman"/>
        </w:rPr>
        <w:t>Introduced and read first time (</w:t>
      </w:r>
      <w:hyperlink r:id="rId14" w:history="1">
        <w:r w:rsidRPr="00273A2F">
          <w:rPr>
            <w:rStyle w:val="Hyperlink"/>
            <w:rFonts w:cs="Times New Roman"/>
          </w:rPr>
          <w:t>Senate Journal</w:t>
        </w:r>
        <w:r w:rsidRPr="00273A2F">
          <w:rPr>
            <w:rStyle w:val="Hyperlink"/>
            <w:rFonts w:cs="Times New Roman"/>
          </w:rPr>
          <w:noBreakHyphen/>
          <w:t>page 13</w:t>
        </w:r>
      </w:hyperlink>
      <w:r w:rsidRPr="00273A2F">
        <w:rPr>
          <w:rFonts w:cs="Times New Roman"/>
        </w:rPr>
        <w:t>)</w:t>
      </w:r>
    </w:p>
    <w:p w:rsidR="00281ABA" w:rsidRDefault="00281ABA" w:rsidP="00281ABA">
      <w:pPr>
        <w:widowControl w:val="0"/>
        <w:tabs>
          <w:tab w:val="right" w:pos="1008"/>
          <w:tab w:val="left" w:pos="1152"/>
          <w:tab w:val="left" w:pos="1872"/>
          <w:tab w:val="left" w:pos="9187"/>
        </w:tabs>
        <w:ind w:left="2088" w:hanging="2088"/>
        <w:rPr>
          <w:rFonts w:cs="Times New Roman"/>
        </w:rPr>
      </w:pPr>
      <w:r>
        <w:rPr>
          <w:rFonts w:cs="Times New Roman"/>
        </w:rPr>
        <w:tab/>
        <w:t>1/22/2019</w:t>
      </w:r>
      <w:r>
        <w:rPr>
          <w:rFonts w:cs="Times New Roman"/>
        </w:rPr>
        <w:tab/>
        <w:t>Senate</w:t>
      </w:r>
      <w:r>
        <w:rPr>
          <w:rFonts w:cs="Times New Roman"/>
        </w:rPr>
        <w:tab/>
      </w:r>
      <w:r w:rsidRPr="00273A2F">
        <w:rPr>
          <w:rFonts w:cs="Times New Roman"/>
        </w:rPr>
        <w:t>R</w:t>
      </w:r>
      <w:r>
        <w:rPr>
          <w:rFonts w:cs="Times New Roman"/>
        </w:rPr>
        <w:t xml:space="preserve">eferred to Committee on </w:t>
      </w:r>
      <w:r w:rsidRPr="00273A2F">
        <w:rPr>
          <w:rFonts w:cs="Times New Roman"/>
          <w:b/>
        </w:rPr>
        <w:t>Finance</w:t>
      </w:r>
      <w:r>
        <w:rPr>
          <w:rFonts w:cs="Times New Roman"/>
        </w:rPr>
        <w:t xml:space="preserve"> </w:t>
      </w:r>
      <w:r w:rsidRPr="00273A2F">
        <w:rPr>
          <w:rFonts w:cs="Times New Roman"/>
        </w:rPr>
        <w:t>(</w:t>
      </w:r>
      <w:hyperlink r:id="rId15" w:history="1">
        <w:r w:rsidRPr="00273A2F">
          <w:rPr>
            <w:rStyle w:val="Hyperlink"/>
            <w:rFonts w:cs="Times New Roman"/>
          </w:rPr>
          <w:t>Senate Journal</w:t>
        </w:r>
        <w:r w:rsidRPr="00273A2F">
          <w:rPr>
            <w:rStyle w:val="Hyperlink"/>
            <w:rFonts w:cs="Times New Roman"/>
          </w:rPr>
          <w:noBreakHyphen/>
          <w:t>page 13</w:t>
        </w:r>
      </w:hyperlink>
      <w:r w:rsidRPr="00273A2F">
        <w:rPr>
          <w:rFonts w:cs="Times New Roman"/>
        </w:rPr>
        <w:t>)</w:t>
      </w:r>
    </w:p>
    <w:p w:rsidR="00281ABA" w:rsidRDefault="00281ABA" w:rsidP="00281ABA">
      <w:pPr>
        <w:widowControl w:val="0"/>
        <w:tabs>
          <w:tab w:val="right" w:pos="1008"/>
          <w:tab w:val="left" w:pos="1152"/>
          <w:tab w:val="left" w:pos="1872"/>
          <w:tab w:val="left" w:pos="9187"/>
        </w:tabs>
        <w:ind w:left="2088" w:hanging="2088"/>
        <w:rPr>
          <w:rFonts w:cs="Times New Roman"/>
        </w:rPr>
      </w:pPr>
      <w:r>
        <w:rPr>
          <w:rFonts w:cs="Times New Roman"/>
        </w:rPr>
        <w:tab/>
        <w:t>2/5/2019</w:t>
      </w:r>
      <w:r>
        <w:rPr>
          <w:rFonts w:cs="Times New Roman"/>
        </w:rPr>
        <w:tab/>
        <w:t>Senate</w:t>
      </w:r>
      <w:r>
        <w:rPr>
          <w:rFonts w:cs="Times New Roman"/>
        </w:rPr>
        <w:tab/>
      </w:r>
      <w:r w:rsidRPr="00273A2F">
        <w:rPr>
          <w:rFonts w:cs="Times New Roman"/>
        </w:rPr>
        <w:t>Rec</w:t>
      </w:r>
      <w:r>
        <w:rPr>
          <w:rFonts w:cs="Times New Roman"/>
        </w:rPr>
        <w:t xml:space="preserve">alled from Committee on </w:t>
      </w:r>
      <w:r w:rsidRPr="00273A2F">
        <w:rPr>
          <w:rFonts w:cs="Times New Roman"/>
          <w:b/>
        </w:rPr>
        <w:t>Finance</w:t>
      </w:r>
      <w:r>
        <w:rPr>
          <w:rFonts w:cs="Times New Roman"/>
        </w:rPr>
        <w:t xml:space="preserve"> </w:t>
      </w:r>
      <w:r w:rsidRPr="00273A2F">
        <w:rPr>
          <w:rFonts w:cs="Times New Roman"/>
        </w:rPr>
        <w:t>(</w:t>
      </w:r>
      <w:hyperlink r:id="rId16" w:history="1">
        <w:r w:rsidRPr="00273A2F">
          <w:rPr>
            <w:rStyle w:val="Hyperlink"/>
            <w:rFonts w:cs="Times New Roman"/>
          </w:rPr>
          <w:t>Senate Journal</w:t>
        </w:r>
        <w:r w:rsidRPr="00273A2F">
          <w:rPr>
            <w:rStyle w:val="Hyperlink"/>
            <w:rFonts w:cs="Times New Roman"/>
          </w:rPr>
          <w:noBreakHyphen/>
          <w:t>page 3</w:t>
        </w:r>
      </w:hyperlink>
      <w:r w:rsidRPr="00273A2F">
        <w:rPr>
          <w:rFonts w:cs="Times New Roman"/>
        </w:rPr>
        <w:t>)</w:t>
      </w:r>
    </w:p>
    <w:p w:rsidR="00281ABA" w:rsidRDefault="00281ABA" w:rsidP="00281ABA">
      <w:pPr>
        <w:widowControl w:val="0"/>
        <w:tabs>
          <w:tab w:val="right" w:pos="1008"/>
          <w:tab w:val="left" w:pos="1152"/>
          <w:tab w:val="left" w:pos="1872"/>
          <w:tab w:val="left" w:pos="9187"/>
        </w:tabs>
        <w:ind w:left="2088" w:hanging="2088"/>
        <w:rPr>
          <w:rFonts w:cs="Times New Roman"/>
        </w:rPr>
      </w:pPr>
      <w:r>
        <w:rPr>
          <w:rFonts w:cs="Times New Roman"/>
        </w:rPr>
        <w:tab/>
        <w:t>2/7/2019</w:t>
      </w:r>
      <w:r>
        <w:rPr>
          <w:rFonts w:cs="Times New Roman"/>
        </w:rPr>
        <w:tab/>
        <w:t>Senate</w:t>
      </w:r>
      <w:r>
        <w:rPr>
          <w:rFonts w:cs="Times New Roman"/>
        </w:rPr>
        <w:tab/>
      </w:r>
      <w:r w:rsidRPr="00273A2F">
        <w:rPr>
          <w:rFonts w:cs="Times New Roman"/>
        </w:rPr>
        <w:t>Amended (</w:t>
      </w:r>
      <w:hyperlink r:id="rId17" w:history="1">
        <w:r w:rsidRPr="00273A2F">
          <w:rPr>
            <w:rStyle w:val="Hyperlink"/>
            <w:rFonts w:cs="Times New Roman"/>
          </w:rPr>
          <w:t>Senate Journal</w:t>
        </w:r>
        <w:r w:rsidRPr="00273A2F">
          <w:rPr>
            <w:rStyle w:val="Hyperlink"/>
            <w:rFonts w:cs="Times New Roman"/>
          </w:rPr>
          <w:noBreakHyphen/>
          <w:t>page 16</w:t>
        </w:r>
      </w:hyperlink>
      <w:r w:rsidRPr="00273A2F">
        <w:rPr>
          <w:rFonts w:cs="Times New Roman"/>
        </w:rPr>
        <w:t>)</w:t>
      </w:r>
    </w:p>
    <w:p w:rsidR="00281ABA" w:rsidRDefault="00281ABA" w:rsidP="00281ABA">
      <w:pPr>
        <w:widowControl w:val="0"/>
        <w:tabs>
          <w:tab w:val="right" w:pos="1008"/>
          <w:tab w:val="left" w:pos="1152"/>
          <w:tab w:val="left" w:pos="1872"/>
          <w:tab w:val="left" w:pos="9187"/>
        </w:tabs>
        <w:ind w:left="2088" w:hanging="2088"/>
        <w:rPr>
          <w:rFonts w:cs="Times New Roman"/>
        </w:rPr>
      </w:pPr>
      <w:r>
        <w:rPr>
          <w:rFonts w:cs="Times New Roman"/>
        </w:rPr>
        <w:tab/>
        <w:t>2/7/2019</w:t>
      </w:r>
      <w:r>
        <w:rPr>
          <w:rFonts w:cs="Times New Roman"/>
        </w:rPr>
        <w:tab/>
        <w:t>Senate</w:t>
      </w:r>
      <w:r>
        <w:rPr>
          <w:rFonts w:cs="Times New Roman"/>
        </w:rPr>
        <w:tab/>
      </w:r>
      <w:r w:rsidRPr="00273A2F">
        <w:rPr>
          <w:rFonts w:cs="Times New Roman"/>
        </w:rPr>
        <w:t>Read second time (</w:t>
      </w:r>
      <w:hyperlink r:id="rId18" w:history="1">
        <w:r w:rsidRPr="00273A2F">
          <w:rPr>
            <w:rStyle w:val="Hyperlink"/>
            <w:rFonts w:cs="Times New Roman"/>
          </w:rPr>
          <w:t>Senate Journal</w:t>
        </w:r>
        <w:r w:rsidRPr="00273A2F">
          <w:rPr>
            <w:rStyle w:val="Hyperlink"/>
            <w:rFonts w:cs="Times New Roman"/>
          </w:rPr>
          <w:noBreakHyphen/>
          <w:t>page 16</w:t>
        </w:r>
      </w:hyperlink>
      <w:r w:rsidRPr="00273A2F">
        <w:rPr>
          <w:rFonts w:cs="Times New Roman"/>
        </w:rPr>
        <w:t>)</w:t>
      </w:r>
    </w:p>
    <w:p w:rsidR="00281ABA" w:rsidRDefault="00281ABA" w:rsidP="00281ABA">
      <w:pPr>
        <w:widowControl w:val="0"/>
        <w:tabs>
          <w:tab w:val="right" w:pos="1008"/>
          <w:tab w:val="left" w:pos="1152"/>
          <w:tab w:val="left" w:pos="1872"/>
          <w:tab w:val="left" w:pos="9187"/>
        </w:tabs>
        <w:ind w:left="2088" w:hanging="2088"/>
        <w:rPr>
          <w:rFonts w:cs="Times New Roman"/>
        </w:rPr>
      </w:pPr>
      <w:r>
        <w:rPr>
          <w:rFonts w:cs="Times New Roman"/>
        </w:rPr>
        <w:tab/>
        <w:t>2/7/2019</w:t>
      </w:r>
      <w:r>
        <w:rPr>
          <w:rFonts w:cs="Times New Roman"/>
        </w:rPr>
        <w:tab/>
        <w:t>Senate</w:t>
      </w:r>
      <w:r>
        <w:rPr>
          <w:rFonts w:cs="Times New Roman"/>
        </w:rPr>
        <w:tab/>
      </w:r>
      <w:r w:rsidRPr="00273A2F">
        <w:rPr>
          <w:rFonts w:cs="Times New Roman"/>
        </w:rPr>
        <w:t>Roll call Ayes</w:t>
      </w:r>
      <w:r>
        <w:rPr>
          <w:rFonts w:cs="Times New Roman"/>
        </w:rPr>
        <w:noBreakHyphen/>
      </w:r>
      <w:r w:rsidRPr="00273A2F">
        <w:rPr>
          <w:rFonts w:cs="Times New Roman"/>
        </w:rPr>
        <w:t>40  Nays</w:t>
      </w:r>
      <w:r>
        <w:rPr>
          <w:rFonts w:cs="Times New Roman"/>
        </w:rPr>
        <w:noBreakHyphen/>
      </w:r>
      <w:r w:rsidRPr="00273A2F">
        <w:rPr>
          <w:rFonts w:cs="Times New Roman"/>
        </w:rPr>
        <w:t>0 (</w:t>
      </w:r>
      <w:hyperlink r:id="rId19" w:history="1">
        <w:r w:rsidRPr="00273A2F">
          <w:rPr>
            <w:rStyle w:val="Hyperlink"/>
            <w:rFonts w:cs="Times New Roman"/>
          </w:rPr>
          <w:t>Senate Journal</w:t>
        </w:r>
        <w:r w:rsidRPr="00273A2F">
          <w:rPr>
            <w:rStyle w:val="Hyperlink"/>
            <w:rFonts w:cs="Times New Roman"/>
          </w:rPr>
          <w:noBreakHyphen/>
          <w:t>page 16</w:t>
        </w:r>
      </w:hyperlink>
      <w:r w:rsidRPr="00273A2F">
        <w:rPr>
          <w:rFonts w:cs="Times New Roman"/>
        </w:rPr>
        <w:t>)</w:t>
      </w:r>
    </w:p>
    <w:p w:rsidR="00281ABA" w:rsidRDefault="00281ABA" w:rsidP="00281ABA">
      <w:pPr>
        <w:widowControl w:val="0"/>
        <w:tabs>
          <w:tab w:val="right" w:pos="1008"/>
          <w:tab w:val="left" w:pos="1152"/>
          <w:tab w:val="left" w:pos="1872"/>
          <w:tab w:val="left" w:pos="9187"/>
        </w:tabs>
        <w:ind w:left="2088" w:hanging="2088"/>
        <w:rPr>
          <w:rFonts w:cs="Times New Roman"/>
        </w:rPr>
      </w:pPr>
      <w:r>
        <w:rPr>
          <w:rFonts w:cs="Times New Roman"/>
        </w:rPr>
        <w:tab/>
        <w:t>2/12/2019</w:t>
      </w:r>
      <w:r>
        <w:rPr>
          <w:rFonts w:cs="Times New Roman"/>
        </w:rPr>
        <w:tab/>
        <w:t>Senate</w:t>
      </w:r>
      <w:r>
        <w:rPr>
          <w:rFonts w:cs="Times New Roman"/>
        </w:rPr>
        <w:tab/>
      </w:r>
      <w:r w:rsidRPr="00273A2F">
        <w:rPr>
          <w:rFonts w:cs="Times New Roman"/>
        </w:rPr>
        <w:t xml:space="preserve">Read third </w:t>
      </w:r>
      <w:r>
        <w:rPr>
          <w:rFonts w:cs="Times New Roman"/>
        </w:rPr>
        <w:t xml:space="preserve">time and returned to House with </w:t>
      </w:r>
      <w:r w:rsidRPr="00273A2F">
        <w:rPr>
          <w:rFonts w:cs="Times New Roman"/>
        </w:rPr>
        <w:t>amendments (</w:t>
      </w:r>
      <w:hyperlink r:id="rId20" w:history="1">
        <w:r w:rsidRPr="00273A2F">
          <w:rPr>
            <w:rStyle w:val="Hyperlink"/>
            <w:rFonts w:cs="Times New Roman"/>
          </w:rPr>
          <w:t>Senate Journal</w:t>
        </w:r>
        <w:r w:rsidRPr="00273A2F">
          <w:rPr>
            <w:rStyle w:val="Hyperlink"/>
            <w:rFonts w:cs="Times New Roman"/>
          </w:rPr>
          <w:noBreakHyphen/>
          <w:t>page 175</w:t>
        </w:r>
      </w:hyperlink>
      <w:r w:rsidRPr="00273A2F">
        <w:rPr>
          <w:rFonts w:cs="Times New Roman"/>
        </w:rPr>
        <w:t>)</w:t>
      </w:r>
    </w:p>
    <w:p w:rsidR="00281ABA" w:rsidRDefault="00281ABA" w:rsidP="00281ABA">
      <w:pPr>
        <w:widowControl w:val="0"/>
        <w:tabs>
          <w:tab w:val="right" w:pos="1008"/>
          <w:tab w:val="left" w:pos="1152"/>
          <w:tab w:val="left" w:pos="1872"/>
          <w:tab w:val="left" w:pos="9187"/>
        </w:tabs>
        <w:ind w:left="2088" w:hanging="2088"/>
        <w:rPr>
          <w:rFonts w:cs="Times New Roman"/>
        </w:rPr>
      </w:pPr>
      <w:r>
        <w:rPr>
          <w:rFonts w:cs="Times New Roman"/>
        </w:rPr>
        <w:tab/>
        <w:t>2/14/2019</w:t>
      </w:r>
      <w:r>
        <w:rPr>
          <w:rFonts w:cs="Times New Roman"/>
        </w:rPr>
        <w:tab/>
        <w:t>House</w:t>
      </w:r>
      <w:r>
        <w:rPr>
          <w:rFonts w:cs="Times New Roman"/>
        </w:rPr>
        <w:tab/>
      </w:r>
      <w:r w:rsidRPr="00273A2F">
        <w:rPr>
          <w:rFonts w:cs="Times New Roman"/>
        </w:rPr>
        <w:t>Concurred i</w:t>
      </w:r>
      <w:r>
        <w:rPr>
          <w:rFonts w:cs="Times New Roman"/>
        </w:rPr>
        <w:t xml:space="preserve">n Senate amendment and enrolled </w:t>
      </w:r>
      <w:r w:rsidRPr="00273A2F">
        <w:rPr>
          <w:rFonts w:cs="Times New Roman"/>
        </w:rPr>
        <w:t>(</w:t>
      </w:r>
      <w:hyperlink r:id="rId21" w:history="1">
        <w:r w:rsidRPr="00273A2F">
          <w:rPr>
            <w:rStyle w:val="Hyperlink"/>
            <w:rFonts w:cs="Times New Roman"/>
          </w:rPr>
          <w:t>House Journal</w:t>
        </w:r>
        <w:r w:rsidRPr="00273A2F">
          <w:rPr>
            <w:rStyle w:val="Hyperlink"/>
            <w:rFonts w:cs="Times New Roman"/>
          </w:rPr>
          <w:noBreakHyphen/>
          <w:t>page 36</w:t>
        </w:r>
      </w:hyperlink>
      <w:r w:rsidRPr="00273A2F">
        <w:rPr>
          <w:rFonts w:cs="Times New Roman"/>
        </w:rPr>
        <w:t>)</w:t>
      </w:r>
    </w:p>
    <w:p w:rsidR="00281ABA" w:rsidRDefault="00281ABA" w:rsidP="00281ABA">
      <w:pPr>
        <w:widowControl w:val="0"/>
        <w:tabs>
          <w:tab w:val="right" w:pos="1008"/>
          <w:tab w:val="left" w:pos="1152"/>
          <w:tab w:val="left" w:pos="1872"/>
          <w:tab w:val="left" w:pos="9187"/>
        </w:tabs>
        <w:ind w:left="2088" w:hanging="2088"/>
        <w:rPr>
          <w:rFonts w:cs="Times New Roman"/>
        </w:rPr>
      </w:pPr>
      <w:r>
        <w:rPr>
          <w:rFonts w:cs="Times New Roman"/>
        </w:rPr>
        <w:tab/>
        <w:t>2/14/2019</w:t>
      </w:r>
      <w:r>
        <w:rPr>
          <w:rFonts w:cs="Times New Roman"/>
        </w:rPr>
        <w:tab/>
        <w:t>House</w:t>
      </w:r>
      <w:r>
        <w:rPr>
          <w:rFonts w:cs="Times New Roman"/>
        </w:rPr>
        <w:tab/>
      </w:r>
      <w:r w:rsidRPr="00273A2F">
        <w:rPr>
          <w:rFonts w:cs="Times New Roman"/>
        </w:rPr>
        <w:t>Roll call Yeas</w:t>
      </w:r>
      <w:r>
        <w:rPr>
          <w:rFonts w:cs="Times New Roman"/>
        </w:rPr>
        <w:noBreakHyphen/>
      </w:r>
      <w:r w:rsidRPr="00273A2F">
        <w:rPr>
          <w:rFonts w:cs="Times New Roman"/>
        </w:rPr>
        <w:t>110  Nays</w:t>
      </w:r>
      <w:r>
        <w:rPr>
          <w:rFonts w:cs="Times New Roman"/>
        </w:rPr>
        <w:noBreakHyphen/>
      </w:r>
      <w:r w:rsidRPr="00273A2F">
        <w:rPr>
          <w:rFonts w:cs="Times New Roman"/>
        </w:rPr>
        <w:t>0 (</w:t>
      </w:r>
      <w:hyperlink r:id="rId22" w:history="1">
        <w:r w:rsidRPr="00273A2F">
          <w:rPr>
            <w:rStyle w:val="Hyperlink"/>
            <w:rFonts w:cs="Times New Roman"/>
          </w:rPr>
          <w:t>House Journal</w:t>
        </w:r>
        <w:r w:rsidRPr="00273A2F">
          <w:rPr>
            <w:rStyle w:val="Hyperlink"/>
            <w:rFonts w:cs="Times New Roman"/>
          </w:rPr>
          <w:noBreakHyphen/>
          <w:t>page 36</w:t>
        </w:r>
      </w:hyperlink>
      <w:r w:rsidRPr="00273A2F">
        <w:rPr>
          <w:rFonts w:cs="Times New Roman"/>
        </w:rPr>
        <w:t>)</w:t>
      </w:r>
    </w:p>
    <w:p w:rsidR="00281ABA" w:rsidRDefault="00281ABA" w:rsidP="00281ABA">
      <w:pPr>
        <w:widowControl w:val="0"/>
        <w:tabs>
          <w:tab w:val="right" w:pos="1008"/>
          <w:tab w:val="left" w:pos="1152"/>
          <w:tab w:val="left" w:pos="1872"/>
          <w:tab w:val="left" w:pos="9187"/>
        </w:tabs>
        <w:ind w:left="2088" w:hanging="2088"/>
        <w:rPr>
          <w:rFonts w:cs="Times New Roman"/>
        </w:rPr>
      </w:pPr>
      <w:r>
        <w:rPr>
          <w:rFonts w:cs="Times New Roman"/>
        </w:rPr>
        <w:tab/>
        <w:t>2/20/2019</w:t>
      </w:r>
      <w:r>
        <w:rPr>
          <w:rFonts w:cs="Times New Roman"/>
        </w:rPr>
        <w:tab/>
      </w:r>
      <w:r>
        <w:rPr>
          <w:rFonts w:cs="Times New Roman"/>
        </w:rPr>
        <w:tab/>
      </w:r>
      <w:r w:rsidRPr="00273A2F">
        <w:rPr>
          <w:rFonts w:cs="Times New Roman"/>
        </w:rPr>
        <w:t>Ratified R  5</w:t>
      </w:r>
    </w:p>
    <w:p w:rsidR="00281ABA" w:rsidRDefault="00281ABA" w:rsidP="00281ABA">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r>
      <w:r>
        <w:rPr>
          <w:rFonts w:cs="Times New Roman"/>
        </w:rPr>
        <w:tab/>
      </w:r>
      <w:r w:rsidRPr="00273A2F">
        <w:rPr>
          <w:rFonts w:cs="Times New Roman"/>
        </w:rPr>
        <w:t>Signed By Governor</w:t>
      </w:r>
    </w:p>
    <w:p w:rsidR="00281ABA" w:rsidRDefault="00281ABA" w:rsidP="00281ABA">
      <w:pPr>
        <w:widowControl w:val="0"/>
        <w:tabs>
          <w:tab w:val="right" w:pos="1008"/>
          <w:tab w:val="left" w:pos="1152"/>
          <w:tab w:val="left" w:pos="1872"/>
          <w:tab w:val="left" w:pos="9187"/>
        </w:tabs>
        <w:ind w:left="2088" w:hanging="2088"/>
        <w:rPr>
          <w:rFonts w:cs="Times New Roman"/>
        </w:rPr>
      </w:pPr>
      <w:r>
        <w:rPr>
          <w:rFonts w:cs="Times New Roman"/>
        </w:rPr>
        <w:tab/>
        <w:t>2/28/2019</w:t>
      </w:r>
      <w:r>
        <w:rPr>
          <w:rFonts w:cs="Times New Roman"/>
        </w:rPr>
        <w:tab/>
      </w:r>
      <w:r>
        <w:rPr>
          <w:rFonts w:cs="Times New Roman"/>
        </w:rPr>
        <w:tab/>
      </w:r>
      <w:r w:rsidRPr="00273A2F">
        <w:rPr>
          <w:rFonts w:cs="Times New Roman"/>
        </w:rPr>
        <w:t>Effective date  02/21/19</w:t>
      </w:r>
    </w:p>
    <w:p w:rsidR="00281ABA" w:rsidRDefault="00281ABA" w:rsidP="00281ABA">
      <w:pPr>
        <w:widowControl w:val="0"/>
        <w:tabs>
          <w:tab w:val="right" w:pos="1008"/>
          <w:tab w:val="left" w:pos="1152"/>
          <w:tab w:val="left" w:pos="1872"/>
          <w:tab w:val="left" w:pos="9187"/>
        </w:tabs>
        <w:ind w:left="2088" w:hanging="2088"/>
        <w:rPr>
          <w:rFonts w:cs="Times New Roman"/>
        </w:rPr>
      </w:pPr>
      <w:r>
        <w:rPr>
          <w:rFonts w:cs="Times New Roman"/>
        </w:rPr>
        <w:tab/>
        <w:t>7/10/2019</w:t>
      </w:r>
      <w:r>
        <w:rPr>
          <w:rFonts w:cs="Times New Roman"/>
        </w:rPr>
        <w:tab/>
      </w:r>
      <w:r>
        <w:rPr>
          <w:rFonts w:cs="Times New Roman"/>
        </w:rPr>
        <w:tab/>
      </w:r>
      <w:r w:rsidRPr="00273A2F">
        <w:rPr>
          <w:rFonts w:cs="Times New Roman"/>
        </w:rPr>
        <w:t>Act No</w:t>
      </w:r>
      <w:r>
        <w:rPr>
          <w:rFonts w:cs="Times New Roman"/>
        </w:rPr>
        <w:t>. </w:t>
      </w:r>
      <w:r w:rsidRPr="00273A2F">
        <w:rPr>
          <w:rFonts w:cs="Times New Roman"/>
        </w:rPr>
        <w:t xml:space="preserve"> 96</w:t>
      </w:r>
    </w:p>
    <w:p w:rsidR="00281ABA" w:rsidRDefault="00281ABA" w:rsidP="00281ABA">
      <w:pPr>
        <w:widowControl w:val="0"/>
        <w:tabs>
          <w:tab w:val="right" w:pos="1008"/>
          <w:tab w:val="left" w:pos="1152"/>
          <w:tab w:val="left" w:pos="1872"/>
          <w:tab w:val="left" w:pos="9187"/>
        </w:tabs>
        <w:ind w:left="2088" w:hanging="2088"/>
        <w:rPr>
          <w:rFonts w:cs="Times New Roman"/>
        </w:rPr>
      </w:pPr>
    </w:p>
    <w:p w:rsidR="00D94232" w:rsidRPr="00D94232" w:rsidRDefault="00D94232" w:rsidP="00D94232">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D94232">
        <w:rPr>
          <w:rFonts w:eastAsia="Times New Roman" w:cs="Times New Roman"/>
          <w:szCs w:val="20"/>
        </w:rPr>
        <w:t xml:space="preserve">View the latest </w:t>
      </w:r>
      <w:hyperlink r:id="rId23" w:history="1">
        <w:r w:rsidRPr="00D94232">
          <w:rPr>
            <w:rFonts w:eastAsia="Times New Roman" w:cs="Times New Roman"/>
            <w:color w:val="0000FF" w:themeColor="hyperlink"/>
            <w:szCs w:val="20"/>
            <w:u w:val="single"/>
          </w:rPr>
          <w:t>legislative information</w:t>
        </w:r>
      </w:hyperlink>
      <w:r w:rsidRPr="00D94232">
        <w:rPr>
          <w:rFonts w:eastAsia="Times New Roman" w:cs="Times New Roman"/>
          <w:szCs w:val="20"/>
        </w:rPr>
        <w:t xml:space="preserve"> at the website</w:t>
      </w:r>
    </w:p>
    <w:p w:rsidR="00D94232" w:rsidRPr="00D94232" w:rsidRDefault="00D94232" w:rsidP="00D94232">
      <w:pPr>
        <w:widowControl w:val="0"/>
        <w:tabs>
          <w:tab w:val="right" w:pos="1008"/>
          <w:tab w:val="left" w:pos="1152"/>
          <w:tab w:val="left" w:pos="1872"/>
          <w:tab w:val="left" w:pos="9187"/>
        </w:tabs>
        <w:ind w:left="2088" w:hanging="2088"/>
        <w:rPr>
          <w:rFonts w:eastAsia="Times New Roman" w:cs="Times New Roman"/>
          <w:szCs w:val="20"/>
        </w:rPr>
      </w:pPr>
    </w:p>
    <w:p w:rsidR="00D94232" w:rsidRPr="00D94232" w:rsidRDefault="00D94232" w:rsidP="00D94232">
      <w:pPr>
        <w:widowControl w:val="0"/>
        <w:tabs>
          <w:tab w:val="right" w:pos="1008"/>
          <w:tab w:val="left" w:pos="1152"/>
          <w:tab w:val="left" w:pos="1872"/>
          <w:tab w:val="left" w:pos="9187"/>
        </w:tabs>
        <w:ind w:left="2088" w:hanging="2088"/>
        <w:rPr>
          <w:rFonts w:eastAsia="Times New Roman" w:cs="Times New Roman"/>
          <w:szCs w:val="20"/>
        </w:rPr>
      </w:pPr>
    </w:p>
    <w:p w:rsidR="00D94232" w:rsidRPr="00D94232" w:rsidRDefault="00D94232" w:rsidP="00D942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94232">
        <w:rPr>
          <w:rFonts w:eastAsia="Times New Roman" w:cs="Times New Roman"/>
          <w:b/>
          <w:szCs w:val="20"/>
        </w:rPr>
        <w:t>VERSIONS OF THIS BILL</w:t>
      </w:r>
    </w:p>
    <w:p w:rsidR="00D94232" w:rsidRPr="00D94232" w:rsidRDefault="00D94232" w:rsidP="00D942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94232" w:rsidRPr="00D94232" w:rsidRDefault="00C726F6" w:rsidP="00D9423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D94232" w:rsidRPr="00D94232">
          <w:rPr>
            <w:rFonts w:eastAsia="Times New Roman" w:cs="Times New Roman"/>
            <w:color w:val="0000FF" w:themeColor="hyperlink"/>
            <w:szCs w:val="20"/>
            <w:u w:val="single"/>
          </w:rPr>
          <w:t>1/16/2019</w:t>
        </w:r>
      </w:hyperlink>
    </w:p>
    <w:p w:rsidR="00D94232" w:rsidRPr="00D94232" w:rsidRDefault="00C726F6" w:rsidP="00D94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D94232" w:rsidRPr="00D94232">
          <w:rPr>
            <w:rFonts w:eastAsia="Times New Roman" w:cs="Times New Roman"/>
            <w:color w:val="0000FF" w:themeColor="hyperlink"/>
            <w:szCs w:val="20"/>
            <w:u w:val="single"/>
          </w:rPr>
          <w:t>1/16/2019-A</w:t>
        </w:r>
      </w:hyperlink>
    </w:p>
    <w:p w:rsidR="00D94232" w:rsidRPr="00D94232" w:rsidRDefault="00C726F6" w:rsidP="00D94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D94232" w:rsidRPr="00D94232">
          <w:rPr>
            <w:rFonts w:eastAsia="Times New Roman" w:cs="Times New Roman"/>
            <w:color w:val="0000FF" w:themeColor="hyperlink"/>
            <w:szCs w:val="20"/>
            <w:u w:val="single"/>
          </w:rPr>
          <w:t>2/5/2019</w:t>
        </w:r>
      </w:hyperlink>
    </w:p>
    <w:p w:rsidR="00D94232" w:rsidRPr="00D94232" w:rsidRDefault="00C726F6" w:rsidP="00D94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D94232" w:rsidRPr="00D94232">
          <w:rPr>
            <w:rFonts w:eastAsia="Times New Roman" w:cs="Times New Roman"/>
            <w:color w:val="0000FF" w:themeColor="hyperlink"/>
            <w:szCs w:val="20"/>
            <w:u w:val="single"/>
          </w:rPr>
          <w:t>2/7/2019</w:t>
        </w:r>
      </w:hyperlink>
    </w:p>
    <w:p w:rsidR="00D94232" w:rsidRPr="00D94232" w:rsidRDefault="00D94232" w:rsidP="00D94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94232" w:rsidRDefault="00D94232" w:rsidP="00D942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94232" w:rsidSect="00D94232">
          <w:pgSz w:w="12240" w:h="15840" w:code="1"/>
          <w:pgMar w:top="1080" w:right="1440" w:bottom="1080" w:left="1440" w:header="720" w:footer="720" w:gutter="0"/>
          <w:pgNumType w:start="1"/>
          <w:cols w:space="720"/>
          <w:noEndnote/>
          <w:docGrid w:linePitch="360"/>
        </w:sectPr>
      </w:pPr>
    </w:p>
    <w:p w:rsidR="00872E9F" w:rsidRDefault="00872E9F" w:rsidP="0087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(A96, R5, H3630)</w:t>
      </w:r>
    </w:p>
    <w:p w:rsidR="00872E9F" w:rsidRPr="008836A5" w:rsidRDefault="00872E9F" w:rsidP="0087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72E9F" w:rsidRPr="00D94232" w:rsidRDefault="00872E9F" w:rsidP="0087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94232">
        <w:rPr>
          <w:rFonts w:cs="Times New Roman"/>
          <w:b/>
          <w:color w:val="000000" w:themeColor="text1"/>
          <w:szCs w:val="36"/>
        </w:rPr>
        <w:t xml:space="preserve">A JOINT RESOLUTION </w:t>
      </w:r>
      <w:r w:rsidRPr="00D94232">
        <w:rPr>
          <w:rFonts w:cs="Times New Roman"/>
          <w:b/>
          <w:color w:val="000000" w:themeColor="text1"/>
          <w:u w:color="000000" w:themeColor="text1"/>
        </w:rPr>
        <w:t>TO DELAY THE PROPERTY TAX PENALTY SCHEDULE BY THREE MONTHS ON REAL PROPERTY OWNED BY CERTAIN INDIVIDUALS AFFECTED BY THE SHUTDOWN OF THE FEDERAL GOVERNMENT.</w:t>
      </w:r>
    </w:p>
    <w:p w:rsidR="00872E9F" w:rsidRPr="00FC14D8" w:rsidRDefault="00872E9F" w:rsidP="0087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72E9F" w:rsidRPr="00FC14D8" w:rsidRDefault="00872E9F" w:rsidP="0087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C14D8">
        <w:rPr>
          <w:rFonts w:cs="Times New Roman"/>
        </w:rPr>
        <w:t>Be it enacted by the General Assembly of the State of South Carolina:</w:t>
      </w:r>
    </w:p>
    <w:p w:rsidR="00872E9F" w:rsidRDefault="00872E9F" w:rsidP="0087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72E9F" w:rsidRPr="00497888" w:rsidRDefault="00872E9F" w:rsidP="0087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Delay of Property Tax Penalty Schedule</w:t>
      </w:r>
    </w:p>
    <w:p w:rsidR="00872E9F" w:rsidRPr="00FC14D8" w:rsidRDefault="00872E9F" w:rsidP="0087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72E9F" w:rsidRPr="00FC14D8" w:rsidRDefault="00872E9F" w:rsidP="0087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C14D8">
        <w:rPr>
          <w:rFonts w:cs="Times New Roman"/>
        </w:rPr>
        <w:t>SECTION</w:t>
      </w:r>
      <w:r w:rsidRPr="00FC14D8">
        <w:rPr>
          <w:rFonts w:cs="Times New Roman"/>
        </w:rPr>
        <w:tab/>
        <w:t>1.</w:t>
      </w:r>
      <w:r w:rsidRPr="00FC14D8">
        <w:rPr>
          <w:rFonts w:cs="Times New Roman"/>
          <w:color w:val="000000" w:themeColor="text1"/>
          <w:u w:color="000000" w:themeColor="text1"/>
        </w:rPr>
        <w:tab/>
        <w:t>(A)</w:t>
      </w:r>
      <w:r w:rsidRPr="00FC14D8">
        <w:rPr>
          <w:rFonts w:cs="Times New Roman"/>
          <w:color w:val="000000" w:themeColor="text1"/>
          <w:u w:color="000000" w:themeColor="text1"/>
        </w:rPr>
        <w:tab/>
        <w:t>For property tax year 2018 for which property taxes are due on January 15, 2019, the penalty schedule for unpaid property taxes and assessments set forth in Section 12</w:t>
      </w:r>
      <w:r>
        <w:rPr>
          <w:rFonts w:cs="Times New Roman"/>
          <w:color w:val="000000" w:themeColor="text1"/>
          <w:u w:color="000000" w:themeColor="text1"/>
        </w:rPr>
        <w:noBreakHyphen/>
      </w:r>
      <w:r w:rsidRPr="00FC14D8">
        <w:rPr>
          <w:rFonts w:cs="Times New Roman"/>
          <w:color w:val="000000" w:themeColor="text1"/>
          <w:u w:color="000000" w:themeColor="text1"/>
        </w:rPr>
        <w:t>45</w:t>
      </w:r>
      <w:r>
        <w:rPr>
          <w:rFonts w:cs="Times New Roman"/>
          <w:color w:val="000000" w:themeColor="text1"/>
          <w:u w:color="000000" w:themeColor="text1"/>
        </w:rPr>
        <w:noBreakHyphen/>
      </w:r>
      <w:r w:rsidRPr="00FC14D8">
        <w:rPr>
          <w:rFonts w:cs="Times New Roman"/>
          <w:color w:val="000000" w:themeColor="text1"/>
          <w:u w:color="000000" w:themeColor="text1"/>
        </w:rPr>
        <w:t>180, including the commencement of a tax execution, must be delayed by three months in each portion of the schedule.</w:t>
      </w:r>
    </w:p>
    <w:p w:rsidR="00872E9F" w:rsidRPr="00FC14D8" w:rsidRDefault="00872E9F" w:rsidP="0087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C14D8">
        <w:rPr>
          <w:rFonts w:cs="Times New Roman"/>
          <w:color w:val="000000" w:themeColor="text1"/>
          <w:u w:color="000000" w:themeColor="text1"/>
        </w:rPr>
        <w:tab/>
        <w:t>(B)(1)</w:t>
      </w:r>
      <w:r w:rsidRPr="00FC14D8">
        <w:rPr>
          <w:rFonts w:cs="Times New Roman"/>
          <w:color w:val="000000" w:themeColor="text1"/>
          <w:u w:color="000000" w:themeColor="text1"/>
        </w:rPr>
        <w:tab/>
        <w:t>This section only applies if the owner of the real property is employed by the federal government and did not receive his federal salary on the normal schedule during the shutdown that began on December 22, 2018.  This section also applies if the owner of the real property contracts with the federal government and the federal shutdown has caused him to lose at least fifty percent of his income during the shutdown, as determined by the county treasurer.</w:t>
      </w:r>
    </w:p>
    <w:p w:rsidR="00872E9F" w:rsidRPr="00FC14D8" w:rsidRDefault="00872E9F" w:rsidP="0087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C14D8">
        <w:rPr>
          <w:rFonts w:cs="Times New Roman"/>
          <w:color w:val="000000" w:themeColor="text1"/>
          <w:u w:color="000000" w:themeColor="text1"/>
        </w:rPr>
        <w:tab/>
      </w:r>
      <w:r w:rsidRPr="00FC14D8">
        <w:rPr>
          <w:rFonts w:cs="Times New Roman"/>
          <w:color w:val="000000" w:themeColor="text1"/>
          <w:u w:color="000000" w:themeColor="text1"/>
        </w:rPr>
        <w:tab/>
        <w:t>(2)</w:t>
      </w:r>
      <w:r w:rsidRPr="00FC14D8">
        <w:rPr>
          <w:rFonts w:cs="Times New Roman"/>
          <w:color w:val="000000" w:themeColor="text1"/>
          <w:u w:color="000000" w:themeColor="text1"/>
        </w:rPr>
        <w:tab/>
        <w:t xml:space="preserve">The burden of proof of eligibility for the delay is on the taxpayer.  The taxpayer must provide the county treasurer with whatever proof the treasurer determines necessary to determine eligibility.  </w:t>
      </w:r>
    </w:p>
    <w:p w:rsidR="00872E9F" w:rsidRPr="00FC14D8" w:rsidRDefault="00872E9F" w:rsidP="0087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C14D8">
        <w:rPr>
          <w:rFonts w:cs="Times New Roman"/>
          <w:color w:val="000000" w:themeColor="text1"/>
          <w:u w:color="000000" w:themeColor="text1"/>
        </w:rPr>
        <w:tab/>
        <w:t>(C)</w:t>
      </w:r>
      <w:r w:rsidRPr="00FC14D8">
        <w:rPr>
          <w:rFonts w:cs="Times New Roman"/>
          <w:color w:val="000000" w:themeColor="text1"/>
          <w:u w:color="000000" w:themeColor="text1"/>
        </w:rPr>
        <w:tab/>
        <w:t>Nothing in this section may be construed to mean that real property taxes and assessments are not still due on or before January 15, 2019, or thirty days after the mailing of tax notices, whichever occurs later.  Also, nothing in this section may be construed to affect the procedure for appealing real property taxes and assessments.</w:t>
      </w:r>
    </w:p>
    <w:p w:rsidR="00872E9F" w:rsidRDefault="00872E9F" w:rsidP="0087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72E9F" w:rsidRPr="00497888" w:rsidRDefault="00872E9F" w:rsidP="0087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872E9F" w:rsidRPr="00FC14D8" w:rsidRDefault="00872E9F" w:rsidP="0087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72E9F" w:rsidRPr="00FC14D8" w:rsidRDefault="00872E9F" w:rsidP="0087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C14D8">
        <w:rPr>
          <w:rFonts w:cs="Times New Roman"/>
          <w:color w:val="000000" w:themeColor="text1"/>
          <w:u w:color="000000" w:themeColor="text1"/>
        </w:rPr>
        <w:t>SECTION</w:t>
      </w:r>
      <w:r w:rsidRPr="00FC14D8">
        <w:rPr>
          <w:rFonts w:cs="Times New Roman"/>
          <w:color w:val="000000" w:themeColor="text1"/>
          <w:u w:color="000000" w:themeColor="text1"/>
        </w:rPr>
        <w:tab/>
        <w:t>2.</w:t>
      </w:r>
      <w:r w:rsidRPr="00FC14D8">
        <w:rPr>
          <w:rFonts w:cs="Times New Roman"/>
          <w:color w:val="000000" w:themeColor="text1"/>
          <w:u w:color="000000" w:themeColor="text1"/>
        </w:rPr>
        <w:tab/>
        <w:t>This joint resolution takes effect upon approval by the Governor. If penalties have been added before the effective date of this joint resolution, the auditor shall adjust the penalties in conformity with the provisions of this joint resolution. If penalties have been paid before the effective date of this act, the taxpayer is entitled to a refund of penalties paid.</w:t>
      </w:r>
    </w:p>
    <w:p w:rsidR="00872E9F" w:rsidRDefault="00872E9F" w:rsidP="00872E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72E9F" w:rsidRDefault="00872E9F" w:rsidP="00872E9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20</w:t>
      </w:r>
      <w:r>
        <w:rPr>
          <w:color w:val="000000" w:themeColor="text1"/>
          <w:vertAlign w:val="superscript"/>
        </w:rPr>
        <w:t>th</w:t>
      </w:r>
      <w:r>
        <w:rPr>
          <w:color w:val="000000" w:themeColor="text1"/>
        </w:rPr>
        <w:t xml:space="preserve"> day of February, 2019.</w:t>
      </w:r>
    </w:p>
    <w:p w:rsidR="00872E9F" w:rsidRDefault="00872E9F" w:rsidP="00872E9F">
      <w:pPr>
        <w:keepNext/>
        <w:jc w:val="both"/>
        <w:rPr>
          <w:color w:val="000000" w:themeColor="text1"/>
        </w:rPr>
      </w:pPr>
    </w:p>
    <w:p w:rsidR="00872E9F" w:rsidRDefault="00872E9F" w:rsidP="00872E9F">
      <w:pPr>
        <w:jc w:val="both"/>
        <w:rPr>
          <w:color w:val="000000" w:themeColor="text1"/>
        </w:rPr>
      </w:pPr>
      <w:r>
        <w:rPr>
          <w:color w:val="000000" w:themeColor="text1"/>
        </w:rPr>
        <w:t>Approved the 21</w:t>
      </w:r>
      <w:r w:rsidRPr="00131EF6">
        <w:rPr>
          <w:color w:val="000000" w:themeColor="text1"/>
          <w:vertAlign w:val="superscript"/>
        </w:rPr>
        <w:t>st</w:t>
      </w:r>
      <w:r>
        <w:rPr>
          <w:color w:val="000000" w:themeColor="text1"/>
        </w:rPr>
        <w:t xml:space="preserve"> day of February, 2019. </w:t>
      </w:r>
    </w:p>
    <w:p w:rsidR="00872E9F" w:rsidRDefault="00872E9F" w:rsidP="00872E9F">
      <w:pPr>
        <w:jc w:val="center"/>
        <w:rPr>
          <w:color w:val="000000" w:themeColor="text1"/>
        </w:rPr>
      </w:pPr>
    </w:p>
    <w:p w:rsidR="00872E9F" w:rsidRDefault="00872E9F" w:rsidP="00872E9F">
      <w:pPr>
        <w:jc w:val="center"/>
        <w:rPr>
          <w:color w:val="000000" w:themeColor="text1"/>
        </w:rPr>
      </w:pPr>
      <w:r>
        <w:rPr>
          <w:color w:val="000000" w:themeColor="text1"/>
        </w:rPr>
        <w:t>__________</w:t>
      </w:r>
    </w:p>
    <w:p w:rsidR="00D94232" w:rsidRPr="004C1902" w:rsidRDefault="00D94232" w:rsidP="00872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94232" w:rsidRPr="004C1902" w:rsidSect="00D94232">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F367D" w:rsidRDefault="008F367D" w:rsidP="007D5FAC">
      <w:r>
        <w:separator/>
      </w:r>
    </w:p>
  </w:endnote>
  <w:endnote w:type="continuationSeparator" w:id="0">
    <w:p w:rsidR="008F367D" w:rsidRDefault="008F367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232" w:rsidRPr="00D94232" w:rsidRDefault="00D94232" w:rsidP="00D9423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872E9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4232" w:rsidRDefault="00D942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F367D" w:rsidRDefault="008F367D" w:rsidP="007D5FAC">
      <w:r>
        <w:separator/>
      </w:r>
    </w:p>
  </w:footnote>
  <w:footnote w:type="continuationSeparator" w:id="0">
    <w:p w:rsidR="008F367D" w:rsidRDefault="008F367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3630"/>
    <w:docVar w:name="ActSecretary" w:val="Downey"/>
    <w:docVar w:name="ActSIdno" w:val="(6)  3630DG19"/>
    <w:docVar w:name="clipname" w:val="3630DG19"/>
    <w:docVar w:name="dvBillNumber" w:val="3630"/>
    <w:docVar w:name="dvBillNumberPrefix" w:val="H"/>
    <w:docVar w:name="dvOriginalBody" w:val="House"/>
    <w:docVar w:name="HOUSEACTFULLPATH" w:val="L:\COUNCIL\ACTS\3630DG19.DOCX"/>
    <w:docVar w:name="OrigHOUSEBillNo" w:val="3630"/>
    <w:docVar w:name="WhatActtype" w:val="A JOINT RESOLUTION"/>
  </w:docVars>
  <w:rsids>
    <w:rsidRoot w:val="008F367D"/>
    <w:rsid w:val="00002DE0"/>
    <w:rsid w:val="00020349"/>
    <w:rsid w:val="00020977"/>
    <w:rsid w:val="00021B0B"/>
    <w:rsid w:val="00040C05"/>
    <w:rsid w:val="0004579B"/>
    <w:rsid w:val="00051B4F"/>
    <w:rsid w:val="00060E60"/>
    <w:rsid w:val="00064FC6"/>
    <w:rsid w:val="000673E4"/>
    <w:rsid w:val="0007088D"/>
    <w:rsid w:val="000731E9"/>
    <w:rsid w:val="00074565"/>
    <w:rsid w:val="00076A1A"/>
    <w:rsid w:val="000774E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41E5"/>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1ABA"/>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379C7"/>
    <w:rsid w:val="0034356D"/>
    <w:rsid w:val="00360108"/>
    <w:rsid w:val="00360D70"/>
    <w:rsid w:val="003638FD"/>
    <w:rsid w:val="00364D3F"/>
    <w:rsid w:val="00366494"/>
    <w:rsid w:val="00370DA1"/>
    <w:rsid w:val="00372564"/>
    <w:rsid w:val="00372FF8"/>
    <w:rsid w:val="0038005A"/>
    <w:rsid w:val="00381B96"/>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6D4E"/>
    <w:rsid w:val="004374A9"/>
    <w:rsid w:val="00445A20"/>
    <w:rsid w:val="00447C2D"/>
    <w:rsid w:val="0045270B"/>
    <w:rsid w:val="004666F5"/>
    <w:rsid w:val="00472A5B"/>
    <w:rsid w:val="00475FAD"/>
    <w:rsid w:val="00480690"/>
    <w:rsid w:val="00484DF4"/>
    <w:rsid w:val="00486109"/>
    <w:rsid w:val="0049067C"/>
    <w:rsid w:val="0049220A"/>
    <w:rsid w:val="004941A4"/>
    <w:rsid w:val="00496558"/>
    <w:rsid w:val="00497784"/>
    <w:rsid w:val="00497888"/>
    <w:rsid w:val="004A073E"/>
    <w:rsid w:val="004A1278"/>
    <w:rsid w:val="004A4186"/>
    <w:rsid w:val="004A5193"/>
    <w:rsid w:val="004A76F3"/>
    <w:rsid w:val="004B1DA6"/>
    <w:rsid w:val="004B27E8"/>
    <w:rsid w:val="004B3536"/>
    <w:rsid w:val="004B402A"/>
    <w:rsid w:val="004B41E5"/>
    <w:rsid w:val="004C0A66"/>
    <w:rsid w:val="004C115D"/>
    <w:rsid w:val="004C1902"/>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40AE"/>
    <w:rsid w:val="005D50CE"/>
    <w:rsid w:val="005D5723"/>
    <w:rsid w:val="005D6054"/>
    <w:rsid w:val="005E07AD"/>
    <w:rsid w:val="005E143E"/>
    <w:rsid w:val="005E36AC"/>
    <w:rsid w:val="005F79FF"/>
    <w:rsid w:val="00602ACC"/>
    <w:rsid w:val="00604D7C"/>
    <w:rsid w:val="006055BC"/>
    <w:rsid w:val="00605B6E"/>
    <w:rsid w:val="00605C15"/>
    <w:rsid w:val="0060700F"/>
    <w:rsid w:val="00612BB0"/>
    <w:rsid w:val="00616994"/>
    <w:rsid w:val="0062256D"/>
    <w:rsid w:val="006236C9"/>
    <w:rsid w:val="00625487"/>
    <w:rsid w:val="00626F43"/>
    <w:rsid w:val="0063724D"/>
    <w:rsid w:val="0064018A"/>
    <w:rsid w:val="00641A70"/>
    <w:rsid w:val="00643998"/>
    <w:rsid w:val="0064651C"/>
    <w:rsid w:val="00651313"/>
    <w:rsid w:val="00655550"/>
    <w:rsid w:val="00657AB1"/>
    <w:rsid w:val="00663AC3"/>
    <w:rsid w:val="00664D4D"/>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3614"/>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4CB"/>
    <w:rsid w:val="00855672"/>
    <w:rsid w:val="00860CD2"/>
    <w:rsid w:val="00862962"/>
    <w:rsid w:val="00865315"/>
    <w:rsid w:val="00865A3F"/>
    <w:rsid w:val="008674BA"/>
    <w:rsid w:val="00870435"/>
    <w:rsid w:val="00872E9F"/>
    <w:rsid w:val="008733F2"/>
    <w:rsid w:val="008746A0"/>
    <w:rsid w:val="0087712C"/>
    <w:rsid w:val="008836A5"/>
    <w:rsid w:val="00892AF7"/>
    <w:rsid w:val="0089468D"/>
    <w:rsid w:val="008B2051"/>
    <w:rsid w:val="008B347C"/>
    <w:rsid w:val="008B48BD"/>
    <w:rsid w:val="008C1F38"/>
    <w:rsid w:val="008C325E"/>
    <w:rsid w:val="008E03BA"/>
    <w:rsid w:val="008E5FD7"/>
    <w:rsid w:val="008F367D"/>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82C7B"/>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56CF"/>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232"/>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23D6"/>
    <w:rsid w:val="00E33964"/>
    <w:rsid w:val="00E33DFF"/>
    <w:rsid w:val="00E3462F"/>
    <w:rsid w:val="00E36231"/>
    <w:rsid w:val="00E500F1"/>
    <w:rsid w:val="00E5358E"/>
    <w:rsid w:val="00E60357"/>
    <w:rsid w:val="00E61B4C"/>
    <w:rsid w:val="00E71D4E"/>
    <w:rsid w:val="00E757F4"/>
    <w:rsid w:val="00E75DC6"/>
    <w:rsid w:val="00E77867"/>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2D40"/>
    <w:rsid w:val="00F86999"/>
    <w:rsid w:val="00FA7E14"/>
    <w:rsid w:val="00FB1A6A"/>
    <w:rsid w:val="00FC380D"/>
    <w:rsid w:val="00FD0D70"/>
    <w:rsid w:val="00FD5B10"/>
    <w:rsid w:val="00FD6DC2"/>
    <w:rsid w:val="00FD7AFA"/>
    <w:rsid w:val="00FE15B8"/>
    <w:rsid w:val="00FE1D78"/>
    <w:rsid w:val="00FE6887"/>
    <w:rsid w:val="00FF0473"/>
    <w:rsid w:val="00FF17D7"/>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062B7E98-28F8-438B-9F5F-2471768A15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D9423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436D4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D9423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778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116.docx" TargetMode="External"/><Relationship Id="rId13" Type="http://schemas.openxmlformats.org/officeDocument/2006/relationships/hyperlink" Target="file:///h:\hj\20190118.docx" TargetMode="External"/><Relationship Id="rId18" Type="http://schemas.openxmlformats.org/officeDocument/2006/relationships/hyperlink" Target="file:///h:\sj\20190207.docx" TargetMode="External"/><Relationship Id="rId26" Type="http://schemas.openxmlformats.org/officeDocument/2006/relationships/hyperlink" Target="file:///p:\pprever\2019-20\3630_20190205.docx" TargetMode="External"/><Relationship Id="rId3" Type="http://schemas.openxmlformats.org/officeDocument/2006/relationships/settings" Target="settings.xml"/><Relationship Id="rId21" Type="http://schemas.openxmlformats.org/officeDocument/2006/relationships/hyperlink" Target="file:///h:\hj\20190214.docx" TargetMode="External"/><Relationship Id="rId7" Type="http://schemas.openxmlformats.org/officeDocument/2006/relationships/hyperlink" Target="file:///h:\hj\20190116.docx" TargetMode="External"/><Relationship Id="rId12" Type="http://schemas.openxmlformats.org/officeDocument/2006/relationships/hyperlink" Target="file:///h:\hj\20190117.docx" TargetMode="External"/><Relationship Id="rId17" Type="http://schemas.openxmlformats.org/officeDocument/2006/relationships/hyperlink" Target="file:///h:\sj\20190207.docx" TargetMode="External"/><Relationship Id="rId25" Type="http://schemas.openxmlformats.org/officeDocument/2006/relationships/hyperlink" Target="file:///p:\pprever\2019-20\3630_20190116A.docx" TargetMode="External"/><Relationship Id="rId2" Type="http://schemas.openxmlformats.org/officeDocument/2006/relationships/styles" Target="styles.xml"/><Relationship Id="rId16" Type="http://schemas.openxmlformats.org/officeDocument/2006/relationships/hyperlink" Target="file:///h:\sj\20190205.docx" TargetMode="External"/><Relationship Id="rId20" Type="http://schemas.openxmlformats.org/officeDocument/2006/relationships/hyperlink" Target="file:///h:\sj\20190212.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117.docx" TargetMode="External"/><Relationship Id="rId24" Type="http://schemas.openxmlformats.org/officeDocument/2006/relationships/hyperlink" Target="file:///p:\pprever\2019-20\3630_20190116.docx" TargetMode="External"/><Relationship Id="rId5" Type="http://schemas.openxmlformats.org/officeDocument/2006/relationships/footnotes" Target="footnotes.xml"/><Relationship Id="rId15" Type="http://schemas.openxmlformats.org/officeDocument/2006/relationships/hyperlink" Target="file:///h:\sj\20190122.docx" TargetMode="External"/><Relationship Id="rId23" Type="http://schemas.openxmlformats.org/officeDocument/2006/relationships/hyperlink" Target="http://www.scstatehouse.gov/billsearch.php?billnumbers=3630&amp;session=123&amp;summary=B" TargetMode="External"/><Relationship Id="rId28" Type="http://schemas.openxmlformats.org/officeDocument/2006/relationships/footer" Target="footer1.xml"/><Relationship Id="rId10" Type="http://schemas.openxmlformats.org/officeDocument/2006/relationships/hyperlink" Target="file:///h:\hj\20190117.docx" TargetMode="External"/><Relationship Id="rId19" Type="http://schemas.openxmlformats.org/officeDocument/2006/relationships/hyperlink" Target="file:///h:\sj\20190207.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190116.docx" TargetMode="External"/><Relationship Id="rId14" Type="http://schemas.openxmlformats.org/officeDocument/2006/relationships/hyperlink" Target="file:///h:\sj\20190122.docx" TargetMode="External"/><Relationship Id="rId22" Type="http://schemas.openxmlformats.org/officeDocument/2006/relationships/hyperlink" Target="file:///h:\hj\20190214.docx" TargetMode="External"/><Relationship Id="rId27" Type="http://schemas.openxmlformats.org/officeDocument/2006/relationships/hyperlink" Target="file:///p:\pprever\2019-20\3630_20190207.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CE4571-22FE-40F8-A573-B18FA27BD0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444BC251</Template>
  <TotalTime>0</TotalTime>
  <Pages>3</Pages>
  <Words>817</Words>
  <Characters>4662</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3630: Property tax penalty schedule - South Carolina Legislature Online</dc:title>
  <dc:subject/>
  <dc:creator>Niki Downey</dc:creator>
  <cp:keywords/>
  <dc:description/>
  <cp:lastModifiedBy>S Wilson</cp:lastModifiedBy>
  <cp:revision>2</cp:revision>
  <dcterms:created xsi:type="dcterms:W3CDTF">2020-03-09T19:30:00Z</dcterms:created>
  <dcterms:modified xsi:type="dcterms:W3CDTF">2020-03-09T19:30:00Z</dcterms:modified>
</cp:coreProperties>
</file>