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E83" w:rsidRDefault="001B7E83" w:rsidP="001B7E83">
      <w:pPr>
        <w:widowControl w:val="0"/>
        <w:jc w:val="center"/>
      </w:pPr>
      <w:r w:rsidRPr="001B7E83">
        <w:rPr>
          <w:b/>
        </w:rPr>
        <w:t>South Carolina General Assembly</w:t>
      </w:r>
    </w:p>
    <w:p w:rsidR="001B7E83" w:rsidRDefault="001B7E83" w:rsidP="001B7E83">
      <w:pPr>
        <w:widowControl w:val="0"/>
        <w:jc w:val="center"/>
      </w:pPr>
      <w:r>
        <w:t>123rd Session, 2019-2020</w:t>
      </w:r>
    </w:p>
    <w:p w:rsidR="001B7E83" w:rsidRDefault="001B7E83" w:rsidP="001B7E83">
      <w:pPr>
        <w:widowControl w:val="0"/>
        <w:jc w:val="left"/>
      </w:pPr>
    </w:p>
    <w:p w:rsidR="001B7E83" w:rsidRDefault="001B7E83" w:rsidP="001B7E83">
      <w:pPr>
        <w:widowControl w:val="0"/>
        <w:jc w:val="left"/>
        <w:rPr>
          <w:b/>
        </w:rPr>
      </w:pPr>
      <w:r w:rsidRPr="001B7E83">
        <w:rPr>
          <w:b/>
        </w:rPr>
        <w:t>H. 4519</w:t>
      </w:r>
    </w:p>
    <w:p w:rsidR="001B7E83" w:rsidRDefault="001B7E83" w:rsidP="001B7E83">
      <w:pPr>
        <w:widowControl w:val="0"/>
        <w:jc w:val="left"/>
        <w:rPr>
          <w:b/>
        </w:rPr>
      </w:pPr>
    </w:p>
    <w:p w:rsidR="001B7E83" w:rsidRDefault="001B7E83" w:rsidP="001B7E83">
      <w:pPr>
        <w:widowControl w:val="0"/>
        <w:jc w:val="left"/>
      </w:pPr>
      <w:r w:rsidRPr="001B7E83">
        <w:rPr>
          <w:b/>
        </w:rPr>
        <w:t>STATUS INFORMATION</w:t>
      </w:r>
    </w:p>
    <w:p w:rsidR="001B7E83" w:rsidRDefault="001B7E83" w:rsidP="001B7E83">
      <w:pPr>
        <w:widowControl w:val="0"/>
        <w:jc w:val="left"/>
      </w:pPr>
    </w:p>
    <w:p w:rsidR="001B7E83" w:rsidRDefault="001B7E83" w:rsidP="001B7E83">
      <w:pPr>
        <w:widowControl w:val="0"/>
        <w:jc w:val="left"/>
      </w:pPr>
      <w:r>
        <w:t>House Resolution</w:t>
      </w:r>
    </w:p>
    <w:p w:rsidR="001B7E83" w:rsidRDefault="00385F74" w:rsidP="001B7E83">
      <w:pPr>
        <w:widowControl w:val="0"/>
        <w:jc w:val="left"/>
      </w:pPr>
      <w:r>
        <w:t>Sponsors: Reps. Henegan,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B7E83" w:rsidRDefault="001B7E83" w:rsidP="001B7E83">
      <w:pPr>
        <w:widowControl w:val="0"/>
        <w:jc w:val="left"/>
      </w:pPr>
      <w:r>
        <w:t>Document Path: l:\council\bills\rm\1279sd19.docx</w:t>
      </w:r>
    </w:p>
    <w:p w:rsidR="001B7E83" w:rsidRDefault="001B7E83" w:rsidP="001B7E83">
      <w:pPr>
        <w:widowControl w:val="0"/>
        <w:jc w:val="left"/>
      </w:pPr>
    </w:p>
    <w:p w:rsidR="001B7E83" w:rsidRDefault="001B7E83" w:rsidP="001B7E83">
      <w:pPr>
        <w:widowControl w:val="0"/>
        <w:jc w:val="left"/>
      </w:pPr>
      <w:r>
        <w:t>Introduced in the House on May 2, 2019</w:t>
      </w:r>
    </w:p>
    <w:p w:rsidR="001B7E83" w:rsidRDefault="001B7E83" w:rsidP="001B7E83">
      <w:pPr>
        <w:widowControl w:val="0"/>
        <w:jc w:val="left"/>
      </w:pPr>
      <w:r>
        <w:t>Adopted by the House on May 2, 2019</w:t>
      </w:r>
    </w:p>
    <w:p w:rsidR="001B7E83" w:rsidRDefault="001B7E83" w:rsidP="001B7E83">
      <w:pPr>
        <w:widowControl w:val="0"/>
        <w:jc w:val="left"/>
      </w:pPr>
    </w:p>
    <w:p w:rsidR="001B7E83" w:rsidRDefault="001B7E83" w:rsidP="001B7E83">
      <w:pPr>
        <w:widowControl w:val="0"/>
        <w:jc w:val="left"/>
      </w:pPr>
      <w:r>
        <w:t xml:space="preserve">Summary: </w:t>
      </w:r>
      <w:r w:rsidR="00A66484">
        <w:t>Trinity United Methodist Church</w:t>
      </w:r>
    </w:p>
    <w:p w:rsidR="001B7E83" w:rsidRDefault="001B7E83" w:rsidP="001B7E83">
      <w:pPr>
        <w:widowControl w:val="0"/>
        <w:jc w:val="left"/>
      </w:pPr>
    </w:p>
    <w:p w:rsidR="001B7E83" w:rsidRDefault="001B7E83" w:rsidP="001B7E83">
      <w:pPr>
        <w:widowControl w:val="0"/>
        <w:jc w:val="left"/>
      </w:pPr>
    </w:p>
    <w:p w:rsidR="001B7E83" w:rsidRDefault="001B7E83" w:rsidP="001B7E83">
      <w:pPr>
        <w:widowControl w:val="0"/>
        <w:tabs>
          <w:tab w:val="center" w:pos="590"/>
          <w:tab w:val="center" w:pos="1440"/>
          <w:tab w:val="left" w:pos="1872"/>
          <w:tab w:val="left" w:pos="9187"/>
        </w:tabs>
        <w:jc w:val="left"/>
      </w:pPr>
      <w:r w:rsidRPr="001B7E83">
        <w:rPr>
          <w:b/>
        </w:rPr>
        <w:t>HISTORY OF LEGISLATIVE ACTIONS</w:t>
      </w:r>
    </w:p>
    <w:p w:rsidR="001B7E83" w:rsidRDefault="001B7E83" w:rsidP="001B7E83">
      <w:pPr>
        <w:widowControl w:val="0"/>
        <w:tabs>
          <w:tab w:val="center" w:pos="590"/>
          <w:tab w:val="center" w:pos="1440"/>
          <w:tab w:val="left" w:pos="1872"/>
          <w:tab w:val="left" w:pos="9187"/>
        </w:tabs>
        <w:jc w:val="left"/>
      </w:pPr>
    </w:p>
    <w:p w:rsidR="001B7E83" w:rsidRPr="001B7E83" w:rsidRDefault="001B7E83" w:rsidP="001B7E83">
      <w:pPr>
        <w:widowControl w:val="0"/>
        <w:tabs>
          <w:tab w:val="center" w:pos="590"/>
          <w:tab w:val="center" w:pos="1440"/>
          <w:tab w:val="left" w:pos="1872"/>
          <w:tab w:val="left" w:pos="9187"/>
        </w:tabs>
        <w:jc w:val="left"/>
      </w:pPr>
      <w:r w:rsidRPr="001B7E83">
        <w:rPr>
          <w:u w:val="single"/>
        </w:rPr>
        <w:tab/>
        <w:t>Date</w:t>
      </w:r>
      <w:r w:rsidRPr="001B7E83">
        <w:rPr>
          <w:u w:val="single"/>
        </w:rPr>
        <w:tab/>
        <w:t>Body</w:t>
      </w:r>
      <w:r w:rsidRPr="001B7E83">
        <w:rPr>
          <w:u w:val="single"/>
        </w:rPr>
        <w:tab/>
        <w:t>Action Description with journal page number</w:t>
      </w:r>
      <w:r w:rsidRPr="001B7E83">
        <w:rPr>
          <w:u w:val="single"/>
        </w:rPr>
        <w:tab/>
      </w:r>
    </w:p>
    <w:p w:rsidR="00093D87" w:rsidRDefault="00093D87" w:rsidP="00093D87">
      <w:pPr>
        <w:widowControl w:val="0"/>
        <w:tabs>
          <w:tab w:val="right" w:pos="1008"/>
          <w:tab w:val="left" w:pos="1152"/>
          <w:tab w:val="left" w:pos="1872"/>
          <w:tab w:val="left" w:pos="9187"/>
        </w:tabs>
        <w:ind w:left="2088" w:hanging="2088"/>
      </w:pPr>
      <w:r>
        <w:tab/>
        <w:t>5/2/2019</w:t>
      </w:r>
      <w:r>
        <w:tab/>
        <w:t>House</w:t>
      </w:r>
      <w:r>
        <w:tab/>
      </w:r>
      <w:r w:rsidRPr="00DE1FFE">
        <w:t>Introduced and adopted (</w:t>
      </w:r>
      <w:hyperlink r:id="rId7" w:history="1">
        <w:r w:rsidRPr="00DE1FFE">
          <w:rPr>
            <w:rStyle w:val="Hyperlink"/>
          </w:rPr>
          <w:t>House Journal</w:t>
        </w:r>
        <w:r w:rsidRPr="00DE1FFE">
          <w:rPr>
            <w:rStyle w:val="Hyperlink"/>
          </w:rPr>
          <w:noBreakHyphen/>
          <w:t>page 17</w:t>
        </w:r>
      </w:hyperlink>
      <w:r w:rsidRPr="00DE1FFE">
        <w:t>)</w:t>
      </w:r>
    </w:p>
    <w:p w:rsidR="00093D87" w:rsidRDefault="00093D87" w:rsidP="00093D87">
      <w:pPr>
        <w:widowControl w:val="0"/>
        <w:tabs>
          <w:tab w:val="right" w:pos="1008"/>
          <w:tab w:val="left" w:pos="1152"/>
          <w:tab w:val="left" w:pos="1872"/>
          <w:tab w:val="left" w:pos="9187"/>
        </w:tabs>
        <w:ind w:left="2088" w:hanging="2088"/>
      </w:pPr>
    </w:p>
    <w:p w:rsidR="001B7E83" w:rsidRDefault="001B7E83" w:rsidP="001B7E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B7E83">
          <w:rPr>
            <w:rStyle w:val="Hyperlink"/>
          </w:rPr>
          <w:t>legislative information</w:t>
        </w:r>
      </w:hyperlink>
      <w:r>
        <w:t xml:space="preserve"> at the website</w:t>
      </w:r>
    </w:p>
    <w:p w:rsidR="001B7E83" w:rsidRDefault="001B7E83" w:rsidP="001B7E83">
      <w:pPr>
        <w:widowControl w:val="0"/>
        <w:tabs>
          <w:tab w:val="right" w:pos="1008"/>
          <w:tab w:val="left" w:pos="1152"/>
          <w:tab w:val="left" w:pos="1872"/>
          <w:tab w:val="left" w:pos="9187"/>
        </w:tabs>
        <w:ind w:left="2088" w:hanging="2088"/>
        <w:jc w:val="left"/>
      </w:pPr>
    </w:p>
    <w:p w:rsidR="001B7E83" w:rsidRPr="001B7E83" w:rsidRDefault="001B7E83" w:rsidP="001B7E83">
      <w:pPr>
        <w:widowControl w:val="0"/>
        <w:tabs>
          <w:tab w:val="right" w:pos="1008"/>
          <w:tab w:val="left" w:pos="1152"/>
          <w:tab w:val="left" w:pos="1872"/>
          <w:tab w:val="left" w:pos="9187"/>
        </w:tabs>
        <w:ind w:left="2088" w:hanging="2088"/>
        <w:jc w:val="left"/>
      </w:pPr>
    </w:p>
    <w:p w:rsidR="001B7E83" w:rsidRDefault="001B7E83" w:rsidP="001B7E83">
      <w:r w:rsidRPr="001B7E83">
        <w:rPr>
          <w:b/>
        </w:rPr>
        <w:t>VERSIONS OF THIS BILL</w:t>
      </w:r>
    </w:p>
    <w:p w:rsidR="001B7E83" w:rsidRDefault="001B7E83" w:rsidP="001B7E83"/>
    <w:p w:rsidR="001B7E83" w:rsidRDefault="00901ECD" w:rsidP="001B7E83">
      <w:hyperlink r:id="rId9" w:history="1">
        <w:r w:rsidR="001B7E83">
          <w:rPr>
            <w:rStyle w:val="Hyperlink"/>
          </w:rPr>
          <w:t>5/2/2019</w:t>
        </w:r>
      </w:hyperlink>
    </w:p>
    <w:p w:rsidR="001B7E83" w:rsidRDefault="001B7E83" w:rsidP="001B7E83"/>
    <w:p w:rsidR="001B7E83" w:rsidRDefault="001B7E83" w:rsidP="001B7E83">
      <w:pPr>
        <w:sectPr w:rsidR="001B7E83" w:rsidSect="001B7E83">
          <w:pgSz w:w="12240" w:h="15840" w:code="1"/>
          <w:pgMar w:top="1080" w:right="1440" w:bottom="1080" w:left="1440" w:header="720" w:footer="720" w:gutter="0"/>
          <w:cols w:space="720"/>
          <w:noEndnote/>
          <w:docGrid w:linePitch="360"/>
        </w:sectPr>
      </w:pPr>
    </w:p>
    <w:p w:rsidR="00E64B9A" w:rsidRDefault="00E64B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B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95" w:rsidRPr="00DB5563" w:rsidRDefault="00D321EE" w:rsidP="004A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4A5195">
        <w:t>COMMEND T</w:t>
      </w:r>
      <w:r w:rsidR="004A5195">
        <w:rPr>
          <w:color w:val="000000" w:themeColor="text1"/>
          <w:u w:color="000000" w:themeColor="text1"/>
        </w:rPr>
        <w:t xml:space="preserve">RINITY UNITED METHODIST CHURCH OF CLIO FOR MORE THAN TWO AND A HALF CENTURIES </w:t>
      </w:r>
      <w:r w:rsidR="004A5195">
        <w:rPr>
          <w:rFonts w:eastAsiaTheme="minorHAnsi"/>
          <w:color w:val="000000" w:themeColor="text1"/>
          <w:szCs w:val="22"/>
          <w:u w:color="000000" w:themeColor="text1"/>
        </w:rPr>
        <w:t>OF SER</w:t>
      </w:r>
      <w:r w:rsidR="004A5195" w:rsidRPr="002F799C">
        <w:rPr>
          <w:rFonts w:eastAsiaTheme="minorHAnsi"/>
          <w:color w:val="000000" w:themeColor="text1"/>
          <w:szCs w:val="22"/>
          <w:u w:color="000000" w:themeColor="text1"/>
        </w:rPr>
        <w:t>VICE</w:t>
      </w:r>
      <w:r w:rsidR="004A5195">
        <w:rPr>
          <w:rFonts w:eastAsiaTheme="minorHAnsi"/>
          <w:color w:val="000000" w:themeColor="text1"/>
          <w:szCs w:val="22"/>
          <w:u w:color="000000" w:themeColor="text1"/>
        </w:rPr>
        <w:t xml:space="preserve"> </w:t>
      </w:r>
      <w:r w:rsidR="004A5195" w:rsidRPr="002F799C">
        <w:rPr>
          <w:rFonts w:eastAsiaTheme="minorHAnsi"/>
          <w:color w:val="000000" w:themeColor="text1"/>
          <w:szCs w:val="22"/>
          <w:u w:color="000000" w:themeColor="text1"/>
        </w:rPr>
        <w:t>TO THE COMMUNITY</w:t>
      </w:r>
      <w:r w:rsidR="004A5195">
        <w:rPr>
          <w:rFonts w:eastAsiaTheme="minorHAnsi"/>
          <w:color w:val="000000" w:themeColor="text1"/>
          <w:szCs w:val="22"/>
          <w:u w:color="000000" w:themeColor="text1"/>
        </w:rPr>
        <w:t xml:space="preserve"> AND TO EXTEND WARMEST</w:t>
      </w:r>
      <w:r w:rsidR="004A5195">
        <w:t xml:space="preserve"> CONGRATULATIONS ON THE </w:t>
      </w:r>
      <w:r w:rsidR="004A5195" w:rsidRPr="00DB5563">
        <w:rPr>
          <w:rFonts w:eastAsiaTheme="minorHAnsi"/>
          <w:color w:val="000000" w:themeColor="text1"/>
          <w:szCs w:val="22"/>
          <w:u w:color="000000" w:themeColor="text1"/>
        </w:rPr>
        <w:t xml:space="preserve">OCCASION OF </w:t>
      </w:r>
      <w:r w:rsidR="004A5195">
        <w:rPr>
          <w:rFonts w:eastAsiaTheme="minorHAnsi"/>
          <w:color w:val="000000" w:themeColor="text1"/>
          <w:szCs w:val="22"/>
          <w:u w:color="000000" w:themeColor="text1"/>
        </w:rPr>
        <w:t>THE CHURCH</w:t>
      </w:r>
      <w:r w:rsidR="003B7810" w:rsidRPr="003B7810">
        <w:rPr>
          <w:rFonts w:eastAsiaTheme="minorHAnsi"/>
          <w:color w:val="000000" w:themeColor="text1"/>
          <w:szCs w:val="22"/>
          <w:u w:color="000000" w:themeColor="text1"/>
        </w:rPr>
        <w:t>’</w:t>
      </w:r>
      <w:r w:rsidR="004A5195">
        <w:rPr>
          <w:rFonts w:eastAsiaTheme="minorHAnsi"/>
          <w:color w:val="000000" w:themeColor="text1"/>
          <w:szCs w:val="22"/>
          <w:u w:color="000000" w:themeColor="text1"/>
        </w:rPr>
        <w:t>S</w:t>
      </w:r>
      <w:r w:rsidR="004A5195" w:rsidRPr="00DB5563">
        <w:rPr>
          <w:rFonts w:eastAsiaTheme="minorHAnsi"/>
          <w:color w:val="000000" w:themeColor="text1"/>
          <w:szCs w:val="22"/>
          <w:u w:color="000000" w:themeColor="text1"/>
        </w:rPr>
        <w:t xml:space="preserve"> </w:t>
      </w:r>
      <w:r w:rsidR="004A5195">
        <w:rPr>
          <w:rFonts w:eastAsiaTheme="minorHAnsi"/>
          <w:color w:val="000000" w:themeColor="text1"/>
          <w:szCs w:val="22"/>
          <w:u w:color="000000" w:themeColor="text1"/>
        </w:rPr>
        <w:t>HISTORIC TWO</w:t>
      </w:r>
      <w:r w:rsidR="004A5195" w:rsidRPr="00DB5563">
        <w:rPr>
          <w:rFonts w:eastAsiaTheme="minorHAnsi"/>
          <w:color w:val="000000" w:themeColor="text1"/>
          <w:szCs w:val="22"/>
          <w:u w:color="000000" w:themeColor="text1"/>
        </w:rPr>
        <w:t xml:space="preserve"> HUNDRED </w:t>
      </w:r>
      <w:r w:rsidR="004A5195">
        <w:rPr>
          <w:rFonts w:eastAsiaTheme="minorHAnsi"/>
          <w:color w:val="000000" w:themeColor="text1"/>
          <w:szCs w:val="22"/>
          <w:u w:color="000000" w:themeColor="text1"/>
        </w:rPr>
        <w:t>SIXTIETH</w:t>
      </w:r>
      <w:r w:rsidR="004A5195" w:rsidRPr="00DB5563">
        <w:rPr>
          <w:rFonts w:eastAsiaTheme="minorHAnsi"/>
          <w:color w:val="000000" w:themeColor="text1"/>
          <w:szCs w:val="22"/>
          <w:u w:color="000000" w:themeColor="text1"/>
        </w:rPr>
        <w:t xml:space="preserve">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51C" w:rsidRPr="0018451C" w:rsidRDefault="00891B8B" w:rsidP="00184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8451C" w:rsidRPr="00DB5563">
        <w:rPr>
          <w:rFonts w:eastAsiaTheme="minorHAnsi"/>
          <w:color w:val="000000" w:themeColor="text1"/>
          <w:szCs w:val="22"/>
          <w:u w:color="000000" w:themeColor="text1"/>
        </w:rPr>
        <w:t xml:space="preserve">having been founded </w:t>
      </w:r>
      <w:r w:rsidR="0018451C">
        <w:rPr>
          <w:rFonts w:eastAsiaTheme="minorHAnsi"/>
          <w:color w:val="000000" w:themeColor="text1"/>
          <w:szCs w:val="22"/>
          <w:u w:color="000000" w:themeColor="text1"/>
        </w:rPr>
        <w:t>about 1760</w:t>
      </w:r>
      <w:r w:rsidR="0018451C" w:rsidRPr="00DB5563">
        <w:rPr>
          <w:rFonts w:eastAsiaTheme="minorHAnsi"/>
          <w:color w:val="000000" w:themeColor="text1"/>
          <w:szCs w:val="22"/>
          <w:u w:color="000000" w:themeColor="text1"/>
        </w:rPr>
        <w:t>,</w:t>
      </w:r>
      <w:r w:rsidR="0018451C">
        <w:rPr>
          <w:rFonts w:eastAsiaTheme="minorHAnsi"/>
          <w:color w:val="000000" w:themeColor="text1"/>
          <w:szCs w:val="22"/>
          <w:u w:color="000000" w:themeColor="text1"/>
        </w:rPr>
        <w:t xml:space="preserve"> </w:t>
      </w:r>
      <w:r w:rsidR="0018451C">
        <w:rPr>
          <w:color w:val="000000" w:themeColor="text1"/>
          <w:u w:color="000000" w:themeColor="text1"/>
        </w:rPr>
        <w:t>Trinity United Methodist Church of Clio</w:t>
      </w:r>
      <w:r w:rsidR="0018451C">
        <w:rPr>
          <w:rFonts w:eastAsiaTheme="minorHAnsi"/>
          <w:color w:val="000000" w:themeColor="text1"/>
          <w:szCs w:val="22"/>
          <w:u w:color="000000" w:themeColor="text1"/>
        </w:rPr>
        <w:t xml:space="preserve"> will</w:t>
      </w:r>
      <w:r w:rsidR="0018451C" w:rsidRPr="00DB5563">
        <w:rPr>
          <w:rFonts w:eastAsiaTheme="minorHAnsi"/>
          <w:color w:val="000000" w:themeColor="text1"/>
          <w:szCs w:val="22"/>
          <w:u w:color="000000" w:themeColor="text1"/>
        </w:rPr>
        <w:t xml:space="preserve"> celebrat</w:t>
      </w:r>
      <w:r w:rsidR="0018451C">
        <w:rPr>
          <w:rFonts w:eastAsiaTheme="minorHAnsi"/>
          <w:color w:val="000000" w:themeColor="text1"/>
          <w:szCs w:val="22"/>
          <w:u w:color="000000" w:themeColor="text1"/>
        </w:rPr>
        <w:t>e</w:t>
      </w:r>
      <w:r w:rsidR="0018451C" w:rsidRPr="00DB5563">
        <w:rPr>
          <w:rFonts w:eastAsiaTheme="minorHAnsi"/>
          <w:color w:val="000000" w:themeColor="text1"/>
          <w:szCs w:val="22"/>
          <w:u w:color="000000" w:themeColor="text1"/>
        </w:rPr>
        <w:t xml:space="preserve"> </w:t>
      </w:r>
      <w:r w:rsidR="0018451C">
        <w:rPr>
          <w:rFonts w:eastAsiaTheme="minorHAnsi"/>
          <w:color w:val="000000" w:themeColor="text1"/>
          <w:szCs w:val="22"/>
          <w:u w:color="000000" w:themeColor="text1"/>
        </w:rPr>
        <w:t xml:space="preserve">a </w:t>
      </w:r>
      <w:r w:rsidR="00D20D70">
        <w:rPr>
          <w:rFonts w:eastAsiaTheme="minorHAnsi"/>
          <w:color w:val="000000" w:themeColor="text1"/>
          <w:szCs w:val="22"/>
          <w:u w:color="000000" w:themeColor="text1"/>
        </w:rPr>
        <w:t xml:space="preserve">Gospel </w:t>
      </w:r>
      <w:r w:rsidR="0018451C">
        <w:rPr>
          <w:rFonts w:eastAsiaTheme="minorHAnsi"/>
          <w:color w:val="000000" w:themeColor="text1"/>
          <w:szCs w:val="22"/>
          <w:u w:color="000000" w:themeColor="text1"/>
        </w:rPr>
        <w:t>ministry of nearly two hundred sixty years in 2019</w:t>
      </w:r>
      <w:r w:rsidR="0018451C" w:rsidRPr="00DB5563">
        <w:rPr>
          <w:rFonts w:eastAsiaTheme="minorHAnsi"/>
          <w:color w:val="000000" w:themeColor="text1"/>
          <w:szCs w:val="22"/>
          <w:u w:color="000000" w:themeColor="text1"/>
        </w:rPr>
        <w:t>; and</w:t>
      </w:r>
    </w:p>
    <w:p w:rsidR="007E7678" w:rsidRDefault="007E76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stated in </w:t>
      </w:r>
      <w:r w:rsidRPr="00680250">
        <w:rPr>
          <w:i/>
          <w:color w:val="000000" w:themeColor="text1"/>
          <w:u w:color="000000" w:themeColor="text1"/>
        </w:rPr>
        <w:t>The History of Marlboro County</w:t>
      </w:r>
      <w:r>
        <w:rPr>
          <w:color w:val="000000" w:themeColor="text1"/>
          <w:u w:color="000000" w:themeColor="text1"/>
        </w:rPr>
        <w:t xml:space="preserve"> by </w:t>
      </w:r>
      <w:r w:rsidRPr="00316CCF">
        <w:rPr>
          <w:color w:val="000000" w:themeColor="text1"/>
          <w:u w:color="000000" w:themeColor="text1"/>
        </w:rPr>
        <w:t>J.</w:t>
      </w:r>
      <w:r>
        <w:rPr>
          <w:color w:val="000000" w:themeColor="text1"/>
          <w:u w:color="000000" w:themeColor="text1"/>
        </w:rPr>
        <w:t xml:space="preserve">A.W. Thomas, </w:t>
      </w:r>
      <w:r w:rsidRPr="00316CCF">
        <w:rPr>
          <w:color w:val="000000" w:themeColor="text1"/>
          <w:u w:color="000000" w:themeColor="text1"/>
        </w:rPr>
        <w:t>“</w:t>
      </w:r>
      <w:r>
        <w:rPr>
          <w:color w:val="000000" w:themeColor="text1"/>
          <w:u w:color="000000" w:themeColor="text1"/>
        </w:rPr>
        <w:t>A</w:t>
      </w:r>
      <w:r w:rsidRPr="00316CCF">
        <w:rPr>
          <w:color w:val="000000" w:themeColor="text1"/>
          <w:u w:color="000000" w:themeColor="text1"/>
        </w:rPr>
        <w:t>bout</w:t>
      </w:r>
      <w:r>
        <w:rPr>
          <w:color w:val="000000" w:themeColor="text1"/>
          <w:u w:color="000000" w:themeColor="text1"/>
        </w:rPr>
        <w:t xml:space="preserve"> 1760, Ivey</w:t>
      </w:r>
      <w:r w:rsidR="00E326EE">
        <w:rPr>
          <w:color w:val="000000" w:themeColor="text1"/>
          <w:u w:color="000000" w:themeColor="text1"/>
        </w:rPr>
        <w:t>’</w:t>
      </w:r>
      <w:r>
        <w:rPr>
          <w:color w:val="000000" w:themeColor="text1"/>
          <w:u w:color="000000" w:themeColor="text1"/>
        </w:rPr>
        <w:t xml:space="preserve">s Church (now Clio) was situated near what is now Dunbar.” The </w:t>
      </w:r>
      <w:r w:rsidRPr="00316CCF">
        <w:rPr>
          <w:color w:val="000000" w:themeColor="text1"/>
          <w:u w:color="000000" w:themeColor="text1"/>
        </w:rPr>
        <w:t xml:space="preserve">earliest documentation of the house of worship from which </w:t>
      </w:r>
      <w:r>
        <w:rPr>
          <w:color w:val="000000" w:themeColor="text1"/>
          <w:u w:color="000000" w:themeColor="text1"/>
        </w:rPr>
        <w:t>Tr</w:t>
      </w:r>
      <w:r w:rsidRPr="00316CCF">
        <w:rPr>
          <w:color w:val="000000" w:themeColor="text1"/>
          <w:u w:color="000000" w:themeColor="text1"/>
        </w:rPr>
        <w:t xml:space="preserve">inity United Methodist Church </w:t>
      </w:r>
      <w:r>
        <w:rPr>
          <w:color w:val="000000" w:themeColor="text1"/>
          <w:u w:color="000000" w:themeColor="text1"/>
        </w:rPr>
        <w:t xml:space="preserve">of Clio </w:t>
      </w:r>
      <w:r w:rsidRPr="00316CCF">
        <w:rPr>
          <w:color w:val="000000" w:themeColor="text1"/>
          <w:u w:color="000000" w:themeColor="text1"/>
        </w:rPr>
        <w:t xml:space="preserve">has evolved is a </w:t>
      </w:r>
      <w:r>
        <w:rPr>
          <w:color w:val="000000" w:themeColor="text1"/>
          <w:u w:color="000000" w:themeColor="text1"/>
        </w:rPr>
        <w:t>deed</w:t>
      </w:r>
      <w:r w:rsidRPr="00316CCF">
        <w:rPr>
          <w:color w:val="000000" w:themeColor="text1"/>
          <w:u w:color="000000" w:themeColor="text1"/>
        </w:rPr>
        <w:t xml:space="preserve"> from Levi Ivey to</w:t>
      </w:r>
      <w:r>
        <w:rPr>
          <w:color w:val="000000" w:themeColor="text1"/>
          <w:u w:color="000000" w:themeColor="text1"/>
        </w:rPr>
        <w:t xml:space="preserve"> </w:t>
      </w:r>
      <w:r w:rsidRPr="00316CCF">
        <w:rPr>
          <w:color w:val="000000" w:themeColor="text1"/>
          <w:u w:color="000000" w:themeColor="text1"/>
        </w:rPr>
        <w:t>God</w:t>
      </w:r>
      <w:r>
        <w:rPr>
          <w:color w:val="000000" w:themeColor="text1"/>
          <w:u w:color="000000" w:themeColor="text1"/>
        </w:rPr>
        <w:t>i</w:t>
      </w:r>
      <w:r w:rsidRPr="00316CCF">
        <w:rPr>
          <w:color w:val="000000" w:themeColor="text1"/>
          <w:u w:color="000000" w:themeColor="text1"/>
        </w:rPr>
        <w:t xml:space="preserve"> Ivey in 1835. In that deed</w:t>
      </w:r>
      <w:r>
        <w:rPr>
          <w:color w:val="000000" w:themeColor="text1"/>
          <w:u w:color="000000" w:themeColor="text1"/>
        </w:rPr>
        <w:t xml:space="preserve">, </w:t>
      </w:r>
      <w:r w:rsidRPr="00316CCF">
        <w:rPr>
          <w:color w:val="000000" w:themeColor="text1"/>
          <w:u w:color="000000" w:themeColor="text1"/>
        </w:rPr>
        <w:t xml:space="preserve">one </w:t>
      </w:r>
      <w:r>
        <w:rPr>
          <w:color w:val="000000" w:themeColor="text1"/>
          <w:u w:color="000000" w:themeColor="text1"/>
        </w:rPr>
        <w:t>a</w:t>
      </w:r>
      <w:r w:rsidRPr="00316CCF">
        <w:rPr>
          <w:color w:val="000000" w:themeColor="text1"/>
          <w:u w:color="000000" w:themeColor="text1"/>
        </w:rPr>
        <w:t>nd one</w:t>
      </w:r>
      <w:r w:rsidR="003B7810">
        <w:rPr>
          <w:color w:val="000000" w:themeColor="text1"/>
          <w:u w:color="000000" w:themeColor="text1"/>
        </w:rPr>
        <w:noBreakHyphen/>
      </w:r>
      <w:r w:rsidRPr="00316CCF">
        <w:rPr>
          <w:color w:val="000000" w:themeColor="text1"/>
          <w:u w:color="000000" w:themeColor="text1"/>
        </w:rPr>
        <w:t>fifth acres on which the</w:t>
      </w:r>
      <w:r>
        <w:rPr>
          <w:color w:val="000000" w:themeColor="text1"/>
          <w:u w:color="000000" w:themeColor="text1"/>
        </w:rPr>
        <w:t xml:space="preserve"> </w:t>
      </w:r>
      <w:r w:rsidRPr="00316CCF">
        <w:rPr>
          <w:color w:val="000000" w:themeColor="text1"/>
          <w:u w:color="000000" w:themeColor="text1"/>
        </w:rPr>
        <w:t>“</w:t>
      </w:r>
      <w:r>
        <w:rPr>
          <w:color w:val="000000" w:themeColor="text1"/>
          <w:u w:color="000000" w:themeColor="text1"/>
        </w:rPr>
        <w:t>m</w:t>
      </w:r>
      <w:r w:rsidRPr="00316CCF">
        <w:rPr>
          <w:color w:val="000000" w:themeColor="text1"/>
          <w:u w:color="000000" w:themeColor="text1"/>
        </w:rPr>
        <w:t xml:space="preserve">eeting </w:t>
      </w:r>
      <w:r>
        <w:rPr>
          <w:color w:val="000000" w:themeColor="text1"/>
          <w:u w:color="000000" w:themeColor="text1"/>
        </w:rPr>
        <w:t>h</w:t>
      </w:r>
      <w:r w:rsidRPr="00316CCF">
        <w:rPr>
          <w:color w:val="000000" w:themeColor="text1"/>
          <w:u w:color="000000" w:themeColor="text1"/>
        </w:rPr>
        <w:t>ouse” stood is excluded from the conveyance. T</w:t>
      </w:r>
      <w:r>
        <w:rPr>
          <w:color w:val="000000" w:themeColor="text1"/>
          <w:u w:color="000000" w:themeColor="text1"/>
        </w:rPr>
        <w:t>rad</w:t>
      </w:r>
      <w:r w:rsidRPr="00316CCF">
        <w:rPr>
          <w:color w:val="000000" w:themeColor="text1"/>
          <w:u w:color="000000" w:themeColor="text1"/>
        </w:rPr>
        <w:t>itionally, the early church has been</w:t>
      </w:r>
      <w:r>
        <w:rPr>
          <w:color w:val="000000" w:themeColor="text1"/>
          <w:u w:color="000000" w:themeColor="text1"/>
        </w:rPr>
        <w:t xml:space="preserve"> </w:t>
      </w:r>
      <w:r w:rsidRPr="00316CCF">
        <w:rPr>
          <w:color w:val="000000" w:themeColor="text1"/>
          <w:u w:color="000000" w:themeColor="text1"/>
        </w:rPr>
        <w:t>called Iv</w:t>
      </w:r>
      <w:r>
        <w:rPr>
          <w:color w:val="000000" w:themeColor="text1"/>
          <w:u w:color="000000" w:themeColor="text1"/>
        </w:rPr>
        <w:t>e</w:t>
      </w:r>
      <w:r w:rsidRPr="00316CCF">
        <w:rPr>
          <w:color w:val="000000" w:themeColor="text1"/>
          <w:u w:color="000000" w:themeColor="text1"/>
        </w:rPr>
        <w:t>y</w:t>
      </w:r>
      <w:r w:rsidR="003B7810" w:rsidRPr="003B7810">
        <w:rPr>
          <w:color w:val="000000" w:themeColor="text1"/>
          <w:u w:color="000000" w:themeColor="text1"/>
        </w:rPr>
        <w:t>’</w:t>
      </w:r>
      <w:r>
        <w:rPr>
          <w:color w:val="000000" w:themeColor="text1"/>
          <w:u w:color="000000" w:themeColor="text1"/>
        </w:rPr>
        <w:t>s</w:t>
      </w:r>
      <w:r w:rsidRPr="00316CCF">
        <w:rPr>
          <w:color w:val="000000" w:themeColor="text1"/>
          <w:u w:color="000000" w:themeColor="text1"/>
        </w:rPr>
        <w:t xml:space="preserve"> Church</w:t>
      </w:r>
      <w:r>
        <w:rPr>
          <w:color w:val="000000" w:themeColor="text1"/>
          <w:u w:color="000000" w:themeColor="text1"/>
        </w:rPr>
        <w:t>;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16CCF">
        <w:rPr>
          <w:color w:val="000000" w:themeColor="text1"/>
          <w:u w:color="000000" w:themeColor="text1"/>
        </w:rPr>
        <w:t xml:space="preserve">he old </w:t>
      </w:r>
      <w:r>
        <w:rPr>
          <w:color w:val="000000" w:themeColor="text1"/>
          <w:u w:color="000000" w:themeColor="text1"/>
        </w:rPr>
        <w:t>m</w:t>
      </w:r>
      <w:r w:rsidRPr="00316CCF">
        <w:rPr>
          <w:color w:val="000000" w:themeColor="text1"/>
          <w:u w:color="000000" w:themeColor="text1"/>
        </w:rPr>
        <w:t xml:space="preserve">eeting </w:t>
      </w:r>
      <w:r>
        <w:rPr>
          <w:color w:val="000000" w:themeColor="text1"/>
          <w:u w:color="000000" w:themeColor="text1"/>
        </w:rPr>
        <w:t>h</w:t>
      </w:r>
      <w:r w:rsidRPr="00316CCF">
        <w:rPr>
          <w:color w:val="000000" w:themeColor="text1"/>
          <w:u w:color="000000" w:themeColor="text1"/>
        </w:rPr>
        <w:t>ouse was situated on the r</w:t>
      </w:r>
      <w:r>
        <w:rPr>
          <w:color w:val="000000" w:themeColor="text1"/>
          <w:u w:color="000000" w:themeColor="text1"/>
        </w:rPr>
        <w:t>oad</w:t>
      </w:r>
      <w:r w:rsidRPr="00316CCF">
        <w:rPr>
          <w:color w:val="000000" w:themeColor="text1"/>
          <w:u w:color="000000" w:themeColor="text1"/>
        </w:rPr>
        <w:t xml:space="preserve"> </w:t>
      </w:r>
      <w:r>
        <w:rPr>
          <w:color w:val="000000" w:themeColor="text1"/>
          <w:u w:color="000000" w:themeColor="text1"/>
        </w:rPr>
        <w:t>from</w:t>
      </w:r>
      <w:r w:rsidRPr="00316CCF">
        <w:rPr>
          <w:color w:val="000000" w:themeColor="text1"/>
          <w:u w:color="000000" w:themeColor="text1"/>
        </w:rPr>
        <w:t xml:space="preserve"> Clio to Dillon</w:t>
      </w:r>
      <w:r>
        <w:rPr>
          <w:color w:val="000000" w:themeColor="text1"/>
          <w:u w:color="000000" w:themeColor="text1"/>
        </w:rPr>
        <w:t xml:space="preserve"> </w:t>
      </w:r>
      <w:r w:rsidRPr="00316CCF">
        <w:rPr>
          <w:color w:val="000000" w:themeColor="text1"/>
          <w:u w:color="000000" w:themeColor="text1"/>
        </w:rPr>
        <w:t>and is pr</w:t>
      </w:r>
      <w:r>
        <w:rPr>
          <w:color w:val="000000" w:themeColor="text1"/>
          <w:u w:color="000000" w:themeColor="text1"/>
        </w:rPr>
        <w:t>esently</w:t>
      </w:r>
      <w:r w:rsidRPr="00316CCF">
        <w:rPr>
          <w:color w:val="000000" w:themeColor="text1"/>
          <w:u w:color="000000" w:themeColor="text1"/>
        </w:rPr>
        <w:t xml:space="preserve"> the site of th</w:t>
      </w:r>
      <w:r>
        <w:rPr>
          <w:color w:val="000000" w:themeColor="text1"/>
          <w:u w:color="000000" w:themeColor="text1"/>
        </w:rPr>
        <w:t xml:space="preserve">e </w:t>
      </w:r>
      <w:r w:rsidRPr="00316CCF">
        <w:rPr>
          <w:color w:val="000000" w:themeColor="text1"/>
          <w:u w:color="000000" w:themeColor="text1"/>
        </w:rPr>
        <w:t xml:space="preserve">Old Clio United </w:t>
      </w:r>
      <w:r>
        <w:rPr>
          <w:color w:val="000000" w:themeColor="text1"/>
          <w:u w:color="000000" w:themeColor="text1"/>
        </w:rPr>
        <w:t>M</w:t>
      </w:r>
      <w:r w:rsidRPr="00316CCF">
        <w:rPr>
          <w:color w:val="000000" w:themeColor="text1"/>
          <w:u w:color="000000" w:themeColor="text1"/>
        </w:rPr>
        <w:t>ethodist Church. Apparently,</w:t>
      </w:r>
      <w:r>
        <w:rPr>
          <w:color w:val="000000" w:themeColor="text1"/>
          <w:u w:color="000000" w:themeColor="text1"/>
        </w:rPr>
        <w:t xml:space="preserve"> a church </w:t>
      </w:r>
      <w:r w:rsidRPr="00316CCF">
        <w:rPr>
          <w:color w:val="000000" w:themeColor="text1"/>
          <w:u w:color="000000" w:themeColor="text1"/>
        </w:rPr>
        <w:t xml:space="preserve">erected </w:t>
      </w:r>
      <w:r>
        <w:rPr>
          <w:color w:val="000000" w:themeColor="text1"/>
          <w:u w:color="000000" w:themeColor="text1"/>
        </w:rPr>
        <w:t>at</w:t>
      </w:r>
      <w:r w:rsidRPr="00316CCF">
        <w:rPr>
          <w:color w:val="000000" w:themeColor="text1"/>
          <w:u w:color="000000" w:themeColor="text1"/>
        </w:rPr>
        <w:t xml:space="preserve"> this site in the 1850</w:t>
      </w:r>
      <w:r w:rsidR="00592E67">
        <w:rPr>
          <w:color w:val="000000" w:themeColor="text1"/>
          <w:u w:color="000000" w:themeColor="text1"/>
        </w:rPr>
        <w:t>s</w:t>
      </w:r>
      <w:r>
        <w:rPr>
          <w:color w:val="000000" w:themeColor="text1"/>
          <w:u w:color="000000" w:themeColor="text1"/>
        </w:rPr>
        <w:t xml:space="preserve"> </w:t>
      </w:r>
      <w:r w:rsidRPr="00316CCF">
        <w:rPr>
          <w:color w:val="000000" w:themeColor="text1"/>
          <w:u w:color="000000" w:themeColor="text1"/>
        </w:rPr>
        <w:t>was burn</w:t>
      </w:r>
      <w:r>
        <w:rPr>
          <w:color w:val="000000" w:themeColor="text1"/>
          <w:u w:color="000000" w:themeColor="text1"/>
        </w:rPr>
        <w:t>e</w:t>
      </w:r>
      <w:r w:rsidRPr="00316CCF">
        <w:rPr>
          <w:color w:val="000000" w:themeColor="text1"/>
          <w:u w:color="000000" w:themeColor="text1"/>
        </w:rPr>
        <w:t>d by the “incendiary</w:t>
      </w:r>
      <w:r w:rsidR="003B7810" w:rsidRPr="003B7810">
        <w:rPr>
          <w:color w:val="000000" w:themeColor="text1"/>
          <w:u w:color="000000" w:themeColor="text1"/>
        </w:rPr>
        <w:t>’</w:t>
      </w:r>
      <w:r w:rsidRPr="00316CCF">
        <w:rPr>
          <w:color w:val="000000" w:themeColor="text1"/>
          <w:u w:color="000000" w:themeColor="text1"/>
        </w:rPr>
        <w:t>s</w:t>
      </w:r>
      <w:r>
        <w:rPr>
          <w:color w:val="000000" w:themeColor="text1"/>
          <w:u w:color="000000" w:themeColor="text1"/>
        </w:rPr>
        <w:t xml:space="preserve"> </w:t>
      </w:r>
      <w:r w:rsidRPr="00316CCF">
        <w:rPr>
          <w:color w:val="000000" w:themeColor="text1"/>
          <w:u w:color="000000" w:themeColor="text1"/>
        </w:rPr>
        <w:t xml:space="preserve">torch” in 1866. The present </w:t>
      </w:r>
      <w:r>
        <w:rPr>
          <w:color w:val="000000" w:themeColor="text1"/>
          <w:u w:color="000000" w:themeColor="text1"/>
        </w:rPr>
        <w:t>s</w:t>
      </w:r>
      <w:r w:rsidRPr="00316CCF">
        <w:rPr>
          <w:color w:val="000000" w:themeColor="text1"/>
          <w:u w:color="000000" w:themeColor="text1"/>
        </w:rPr>
        <w:t>tructure was probably built shortly thereafter</w:t>
      </w:r>
      <w:r>
        <w:rPr>
          <w:color w:val="000000" w:themeColor="text1"/>
          <w:u w:color="000000" w:themeColor="text1"/>
        </w:rPr>
        <w:t xml:space="preserve"> </w:t>
      </w:r>
      <w:r w:rsidRPr="00316CCF">
        <w:rPr>
          <w:color w:val="000000" w:themeColor="text1"/>
          <w:u w:color="000000" w:themeColor="text1"/>
        </w:rPr>
        <w:t>and was utilized by the Trini</w:t>
      </w:r>
      <w:r>
        <w:rPr>
          <w:color w:val="000000" w:themeColor="text1"/>
          <w:u w:color="000000" w:themeColor="text1"/>
        </w:rPr>
        <w:t xml:space="preserve">ty congregation until </w:t>
      </w:r>
      <w:r w:rsidRPr="00316CCF">
        <w:rPr>
          <w:color w:val="000000" w:themeColor="text1"/>
          <w:u w:color="000000" w:themeColor="text1"/>
        </w:rPr>
        <w:t>1886</w:t>
      </w:r>
      <w:r>
        <w:rPr>
          <w:color w:val="000000" w:themeColor="text1"/>
          <w:u w:color="000000" w:themeColor="text1"/>
        </w:rPr>
        <w:t>,</w:t>
      </w:r>
      <w:r w:rsidRPr="00316CCF">
        <w:rPr>
          <w:color w:val="000000" w:themeColor="text1"/>
          <w:u w:color="000000" w:themeColor="text1"/>
        </w:rPr>
        <w:t xml:space="preserve"> when the congregation</w:t>
      </w:r>
      <w:r>
        <w:rPr>
          <w:color w:val="000000" w:themeColor="text1"/>
          <w:u w:color="000000" w:themeColor="text1"/>
        </w:rPr>
        <w:t xml:space="preserve"> </w:t>
      </w:r>
      <w:r w:rsidRPr="00316CCF">
        <w:rPr>
          <w:color w:val="000000" w:themeColor="text1"/>
          <w:u w:color="000000" w:themeColor="text1"/>
        </w:rPr>
        <w:t>moved from the Old Clio Methodist Church facility to a new building within the</w:t>
      </w:r>
      <w:r>
        <w:rPr>
          <w:color w:val="000000" w:themeColor="text1"/>
          <w:u w:color="000000" w:themeColor="text1"/>
        </w:rPr>
        <w:t xml:space="preserve"> T</w:t>
      </w:r>
      <w:r w:rsidRPr="00316CCF">
        <w:rPr>
          <w:color w:val="000000" w:themeColor="text1"/>
          <w:u w:color="000000" w:themeColor="text1"/>
        </w:rPr>
        <w:t>own of Clio on Society Street, for</w:t>
      </w:r>
      <w:r>
        <w:rPr>
          <w:color w:val="000000" w:themeColor="text1"/>
          <w:u w:color="000000" w:themeColor="text1"/>
        </w:rPr>
        <w:t>m</w:t>
      </w:r>
      <w:r w:rsidRPr="00316CCF">
        <w:rPr>
          <w:color w:val="000000" w:themeColor="text1"/>
          <w:u w:color="000000" w:themeColor="text1"/>
        </w:rPr>
        <w:t>erly</w:t>
      </w:r>
      <w:r>
        <w:rPr>
          <w:color w:val="000000" w:themeColor="text1"/>
          <w:u w:color="000000" w:themeColor="text1"/>
        </w:rPr>
        <w:t xml:space="preserve"> Darlington</w:t>
      </w:r>
      <w:r w:rsidRPr="00316CCF">
        <w:rPr>
          <w:color w:val="000000" w:themeColor="text1"/>
          <w:u w:color="000000" w:themeColor="text1"/>
        </w:rPr>
        <w:t xml:space="preserve"> Street</w:t>
      </w:r>
      <w:r>
        <w:rPr>
          <w:color w:val="000000" w:themeColor="text1"/>
          <w:u w:color="000000" w:themeColor="text1"/>
        </w:rPr>
        <w:t xml:space="preserve">; </w:t>
      </w:r>
      <w:r w:rsidR="00D20D70">
        <w:rPr>
          <w:color w:val="000000" w:themeColor="text1"/>
          <w:u w:color="000000" w:themeColor="text1"/>
        </w:rPr>
        <w:t>an</w:t>
      </w:r>
      <w:r>
        <w:rPr>
          <w:color w:val="000000" w:themeColor="text1"/>
          <w:u w:color="000000" w:themeColor="text1"/>
        </w:rPr>
        <w:t>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construction</w:t>
      </w:r>
      <w:r w:rsidRPr="00316CCF">
        <w:rPr>
          <w:color w:val="000000" w:themeColor="text1"/>
          <w:u w:color="000000" w:themeColor="text1"/>
        </w:rPr>
        <w:t xml:space="preserve"> of the new church be</w:t>
      </w:r>
      <w:r>
        <w:rPr>
          <w:color w:val="000000" w:themeColor="text1"/>
          <w:u w:color="000000" w:themeColor="text1"/>
        </w:rPr>
        <w:t>g</w:t>
      </w:r>
      <w:r w:rsidR="000C16EB">
        <w:rPr>
          <w:color w:val="000000" w:themeColor="text1"/>
          <w:u w:color="000000" w:themeColor="text1"/>
        </w:rPr>
        <w:t>a</w:t>
      </w:r>
      <w:r>
        <w:rPr>
          <w:color w:val="000000" w:themeColor="text1"/>
          <w:u w:color="000000" w:themeColor="text1"/>
        </w:rPr>
        <w:t xml:space="preserve">n </w:t>
      </w:r>
      <w:r w:rsidR="00627ADC">
        <w:rPr>
          <w:color w:val="000000" w:themeColor="text1"/>
          <w:u w:color="000000" w:themeColor="text1"/>
        </w:rPr>
        <w:t xml:space="preserve">in </w:t>
      </w:r>
      <w:r>
        <w:rPr>
          <w:color w:val="000000" w:themeColor="text1"/>
          <w:u w:color="000000" w:themeColor="text1"/>
        </w:rPr>
        <w:t>1885 at</w:t>
      </w:r>
      <w:r w:rsidRPr="00316CCF">
        <w:rPr>
          <w:color w:val="000000" w:themeColor="text1"/>
          <w:u w:color="000000" w:themeColor="text1"/>
        </w:rPr>
        <w:t xml:space="preserve"> the site of the</w:t>
      </w:r>
      <w:r>
        <w:rPr>
          <w:color w:val="000000" w:themeColor="text1"/>
          <w:u w:color="000000" w:themeColor="text1"/>
        </w:rPr>
        <w:t xml:space="preserve"> </w:t>
      </w:r>
      <w:r w:rsidRPr="00316CCF">
        <w:rPr>
          <w:color w:val="000000" w:themeColor="text1"/>
          <w:u w:color="000000" w:themeColor="text1"/>
        </w:rPr>
        <w:t>present church</w:t>
      </w:r>
      <w:r>
        <w:rPr>
          <w:color w:val="000000" w:themeColor="text1"/>
          <w:u w:color="000000" w:themeColor="text1"/>
        </w:rPr>
        <w:t>. Due to the ravages of fire, later another church was built (1902</w:t>
      </w:r>
      <w:r w:rsidR="003B7810">
        <w:rPr>
          <w:color w:val="000000" w:themeColor="text1"/>
          <w:u w:color="000000" w:themeColor="text1"/>
        </w:rPr>
        <w:noBreakHyphen/>
      </w:r>
      <w:r>
        <w:rPr>
          <w:color w:val="000000" w:themeColor="text1"/>
          <w:u w:color="000000" w:themeColor="text1"/>
        </w:rPr>
        <w:t>1903). I</w:t>
      </w:r>
      <w:r w:rsidRPr="00316CCF">
        <w:rPr>
          <w:color w:val="000000" w:themeColor="text1"/>
          <w:u w:color="000000" w:themeColor="text1"/>
        </w:rPr>
        <w:t xml:space="preserve">n 1919, </w:t>
      </w:r>
      <w:r>
        <w:rPr>
          <w:color w:val="000000" w:themeColor="text1"/>
          <w:u w:color="000000" w:themeColor="text1"/>
        </w:rPr>
        <w:t>pla</w:t>
      </w:r>
      <w:r w:rsidRPr="00316CCF">
        <w:rPr>
          <w:color w:val="000000" w:themeColor="text1"/>
          <w:u w:color="000000" w:themeColor="text1"/>
        </w:rPr>
        <w:t xml:space="preserve">ns </w:t>
      </w:r>
      <w:r>
        <w:rPr>
          <w:color w:val="000000" w:themeColor="text1"/>
          <w:u w:color="000000" w:themeColor="text1"/>
        </w:rPr>
        <w:t>were</w:t>
      </w:r>
      <w:r w:rsidRPr="00316CCF">
        <w:rPr>
          <w:color w:val="000000" w:themeColor="text1"/>
          <w:u w:color="000000" w:themeColor="text1"/>
        </w:rPr>
        <w:t xml:space="preserve"> made for</w:t>
      </w:r>
      <w:r>
        <w:rPr>
          <w:color w:val="000000" w:themeColor="text1"/>
          <w:u w:color="000000" w:themeColor="text1"/>
        </w:rPr>
        <w:t xml:space="preserve"> </w:t>
      </w:r>
      <w:r w:rsidRPr="00316CCF">
        <w:rPr>
          <w:color w:val="000000" w:themeColor="text1"/>
          <w:u w:color="000000" w:themeColor="text1"/>
        </w:rPr>
        <w:t xml:space="preserve">building a </w:t>
      </w:r>
      <w:r w:rsidRPr="00316CCF">
        <w:rPr>
          <w:color w:val="000000" w:themeColor="text1"/>
          <w:u w:color="000000" w:themeColor="text1"/>
        </w:rPr>
        <w:lastRenderedPageBreak/>
        <w:t>modern church to replace the sm</w:t>
      </w:r>
      <w:r>
        <w:rPr>
          <w:color w:val="000000" w:themeColor="text1"/>
          <w:u w:color="000000" w:themeColor="text1"/>
        </w:rPr>
        <w:t xml:space="preserve">all </w:t>
      </w:r>
      <w:r w:rsidRPr="00316CCF">
        <w:rPr>
          <w:color w:val="000000" w:themeColor="text1"/>
          <w:u w:color="000000" w:themeColor="text1"/>
        </w:rPr>
        <w:t>wooden building erected</w:t>
      </w:r>
      <w:r>
        <w:rPr>
          <w:color w:val="000000" w:themeColor="text1"/>
          <w:u w:color="000000" w:themeColor="text1"/>
        </w:rPr>
        <w:t xml:space="preserve"> at the beginning of the century. T</w:t>
      </w:r>
      <w:r w:rsidRPr="00316CCF">
        <w:rPr>
          <w:color w:val="000000" w:themeColor="text1"/>
          <w:u w:color="000000" w:themeColor="text1"/>
        </w:rPr>
        <w:t>here were many delays</w:t>
      </w:r>
      <w:r>
        <w:rPr>
          <w:color w:val="000000" w:themeColor="text1"/>
          <w:u w:color="000000" w:themeColor="text1"/>
        </w:rPr>
        <w:t>,</w:t>
      </w:r>
      <w:r w:rsidRPr="00316CCF">
        <w:rPr>
          <w:color w:val="000000" w:themeColor="text1"/>
          <w:u w:color="000000" w:themeColor="text1"/>
        </w:rPr>
        <w:t xml:space="preserve"> and work on the new building did not get underwa</w:t>
      </w:r>
      <w:r>
        <w:rPr>
          <w:color w:val="000000" w:themeColor="text1"/>
          <w:u w:color="000000" w:themeColor="text1"/>
        </w:rPr>
        <w:t xml:space="preserve">y </w:t>
      </w:r>
      <w:r w:rsidRPr="00316CCF">
        <w:rPr>
          <w:color w:val="000000" w:themeColor="text1"/>
          <w:u w:color="000000" w:themeColor="text1"/>
        </w:rPr>
        <w:t>until the early spring of 1920. The cornerstone was laid on September 20, 1920.</w:t>
      </w:r>
      <w:r>
        <w:rPr>
          <w:color w:val="000000" w:themeColor="text1"/>
          <w:u w:color="000000" w:themeColor="text1"/>
        </w:rPr>
        <w:t xml:space="preserve"> </w:t>
      </w:r>
      <w:r w:rsidRPr="00316CCF">
        <w:rPr>
          <w:color w:val="000000" w:themeColor="text1"/>
          <w:u w:color="000000" w:themeColor="text1"/>
        </w:rPr>
        <w:t>In 1940, sufficient</w:t>
      </w:r>
      <w:r>
        <w:rPr>
          <w:color w:val="000000" w:themeColor="text1"/>
          <w:u w:color="000000" w:themeColor="text1"/>
        </w:rPr>
        <w:t xml:space="preserve"> </w:t>
      </w:r>
      <w:r w:rsidRPr="00316CCF">
        <w:rPr>
          <w:color w:val="000000" w:themeColor="text1"/>
          <w:u w:color="000000" w:themeColor="text1"/>
        </w:rPr>
        <w:t>funds were raised to pay off the indebtedness</w:t>
      </w:r>
      <w:r>
        <w:rPr>
          <w:color w:val="000000" w:themeColor="text1"/>
          <w:u w:color="000000" w:themeColor="text1"/>
        </w:rPr>
        <w:t>, and alt</w:t>
      </w:r>
      <w:r w:rsidRPr="00316CCF">
        <w:rPr>
          <w:color w:val="000000" w:themeColor="text1"/>
          <w:u w:color="000000" w:themeColor="text1"/>
        </w:rPr>
        <w:t>hough the building was</w:t>
      </w:r>
      <w:r>
        <w:rPr>
          <w:color w:val="000000" w:themeColor="text1"/>
          <w:u w:color="000000" w:themeColor="text1"/>
        </w:rPr>
        <w:t xml:space="preserve"> </w:t>
      </w:r>
      <w:r w:rsidRPr="00316CCF">
        <w:rPr>
          <w:color w:val="000000" w:themeColor="text1"/>
          <w:u w:color="000000" w:themeColor="text1"/>
        </w:rPr>
        <w:t>not completed or furnished, Trinity Methodist</w:t>
      </w:r>
      <w:r>
        <w:rPr>
          <w:color w:val="000000" w:themeColor="text1"/>
          <w:u w:color="000000" w:themeColor="text1"/>
        </w:rPr>
        <w:t xml:space="preserve"> Church was dedicated on </w:t>
      </w:r>
      <w:r w:rsidRPr="00316CCF">
        <w:rPr>
          <w:color w:val="000000" w:themeColor="text1"/>
          <w:u w:color="000000" w:themeColor="text1"/>
        </w:rPr>
        <w:t>September 20, 1940</w:t>
      </w:r>
      <w:r>
        <w:rPr>
          <w:color w:val="000000" w:themeColor="text1"/>
          <w:u w:color="000000" w:themeColor="text1"/>
        </w:rPr>
        <w:t xml:space="preserve">, twenty years </w:t>
      </w:r>
      <w:r w:rsidRPr="00316CCF">
        <w:rPr>
          <w:color w:val="000000" w:themeColor="text1"/>
          <w:u w:color="000000" w:themeColor="text1"/>
        </w:rPr>
        <w:t>to the day after the cornerstone</w:t>
      </w:r>
      <w:r>
        <w:rPr>
          <w:color w:val="000000" w:themeColor="text1"/>
          <w:u w:color="000000" w:themeColor="text1"/>
        </w:rPr>
        <w:t xml:space="preserve"> </w:t>
      </w:r>
      <w:r w:rsidRPr="00316CCF">
        <w:rPr>
          <w:color w:val="000000" w:themeColor="text1"/>
          <w:u w:color="000000" w:themeColor="text1"/>
        </w:rPr>
        <w:t>was laid. Prog</w:t>
      </w:r>
      <w:r>
        <w:rPr>
          <w:color w:val="000000" w:themeColor="text1"/>
          <w:u w:color="000000" w:themeColor="text1"/>
        </w:rPr>
        <w:t xml:space="preserve">ress </w:t>
      </w:r>
      <w:r w:rsidRPr="00316CCF">
        <w:rPr>
          <w:color w:val="000000" w:themeColor="text1"/>
          <w:u w:color="000000" w:themeColor="text1"/>
        </w:rPr>
        <w:t>on the buil</w:t>
      </w:r>
      <w:r>
        <w:rPr>
          <w:color w:val="000000" w:themeColor="text1"/>
          <w:u w:color="000000" w:themeColor="text1"/>
        </w:rPr>
        <w:t xml:space="preserve">ding was </w:t>
      </w:r>
      <w:r w:rsidRPr="00316CCF">
        <w:rPr>
          <w:color w:val="000000" w:themeColor="text1"/>
          <w:u w:color="000000" w:themeColor="text1"/>
        </w:rPr>
        <w:t>the victim o</w:t>
      </w:r>
      <w:r>
        <w:rPr>
          <w:color w:val="000000" w:themeColor="text1"/>
          <w:u w:color="000000" w:themeColor="text1"/>
        </w:rPr>
        <w:t>f</w:t>
      </w:r>
      <w:r w:rsidRPr="00316CCF">
        <w:rPr>
          <w:color w:val="000000" w:themeColor="text1"/>
          <w:u w:color="000000" w:themeColor="text1"/>
        </w:rPr>
        <w:t xml:space="preserve"> the cotton </w:t>
      </w:r>
      <w:r>
        <w:rPr>
          <w:color w:val="000000" w:themeColor="text1"/>
          <w:u w:color="000000" w:themeColor="text1"/>
        </w:rPr>
        <w:t>crash i</w:t>
      </w:r>
      <w:r w:rsidRPr="00316CCF">
        <w:rPr>
          <w:color w:val="000000" w:themeColor="text1"/>
          <w:u w:color="000000" w:themeColor="text1"/>
        </w:rPr>
        <w:t>n the 1920</w:t>
      </w:r>
      <w:r>
        <w:rPr>
          <w:color w:val="000000" w:themeColor="text1"/>
          <w:u w:color="000000" w:themeColor="text1"/>
        </w:rPr>
        <w:t>s and the s</w:t>
      </w:r>
      <w:r w:rsidRPr="00316CCF">
        <w:rPr>
          <w:color w:val="000000" w:themeColor="text1"/>
          <w:u w:color="000000" w:themeColor="text1"/>
        </w:rPr>
        <w:t>ubsequent depression</w:t>
      </w:r>
      <w:r>
        <w:rPr>
          <w:color w:val="000000" w:themeColor="text1"/>
          <w:u w:color="000000" w:themeColor="text1"/>
        </w:rPr>
        <w:t>;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16CCF">
        <w:rPr>
          <w:color w:val="000000" w:themeColor="text1"/>
          <w:u w:color="000000" w:themeColor="text1"/>
        </w:rPr>
        <w:t>in 194</w:t>
      </w:r>
      <w:r>
        <w:rPr>
          <w:color w:val="000000" w:themeColor="text1"/>
          <w:u w:color="000000" w:themeColor="text1"/>
        </w:rPr>
        <w:t xml:space="preserve">8, </w:t>
      </w:r>
      <w:r w:rsidRPr="00316CCF">
        <w:rPr>
          <w:color w:val="000000" w:themeColor="text1"/>
          <w:u w:color="000000" w:themeColor="text1"/>
        </w:rPr>
        <w:t xml:space="preserve">the </w:t>
      </w:r>
      <w:r>
        <w:rPr>
          <w:color w:val="000000" w:themeColor="text1"/>
          <w:u w:color="000000" w:themeColor="text1"/>
        </w:rPr>
        <w:t>church</w:t>
      </w:r>
      <w:r w:rsidR="003B7810" w:rsidRPr="003B7810">
        <w:rPr>
          <w:color w:val="000000" w:themeColor="text1"/>
          <w:u w:color="000000" w:themeColor="text1"/>
        </w:rPr>
        <w:t>’</w:t>
      </w:r>
      <w:r>
        <w:rPr>
          <w:color w:val="000000" w:themeColor="text1"/>
          <w:u w:color="000000" w:themeColor="text1"/>
        </w:rPr>
        <w:t xml:space="preserve">s beautiful </w:t>
      </w:r>
      <w:r w:rsidRPr="00316CCF">
        <w:rPr>
          <w:color w:val="000000" w:themeColor="text1"/>
          <w:u w:color="000000" w:themeColor="text1"/>
        </w:rPr>
        <w:t>san</w:t>
      </w:r>
      <w:r>
        <w:rPr>
          <w:color w:val="000000" w:themeColor="text1"/>
          <w:u w:color="000000" w:themeColor="text1"/>
        </w:rPr>
        <w:t>ctuary was completed, including the i</w:t>
      </w:r>
      <w:r w:rsidRPr="00316CCF">
        <w:rPr>
          <w:color w:val="000000" w:themeColor="text1"/>
          <w:u w:color="000000" w:themeColor="text1"/>
        </w:rPr>
        <w:t>nstall</w:t>
      </w:r>
      <w:r>
        <w:rPr>
          <w:color w:val="000000" w:themeColor="text1"/>
          <w:u w:color="000000" w:themeColor="text1"/>
        </w:rPr>
        <w:t xml:space="preserve">ing of </w:t>
      </w:r>
      <w:r w:rsidRPr="00316CCF">
        <w:rPr>
          <w:color w:val="000000" w:themeColor="text1"/>
          <w:u w:color="000000" w:themeColor="text1"/>
        </w:rPr>
        <w:t>a heating plant, paint</w:t>
      </w:r>
      <w:r>
        <w:rPr>
          <w:color w:val="000000" w:themeColor="text1"/>
          <w:u w:color="000000" w:themeColor="text1"/>
        </w:rPr>
        <w:t>ing of t</w:t>
      </w:r>
      <w:r w:rsidRPr="00316CCF">
        <w:rPr>
          <w:color w:val="000000" w:themeColor="text1"/>
          <w:u w:color="000000" w:themeColor="text1"/>
        </w:rPr>
        <w:t>he buildi</w:t>
      </w:r>
      <w:r>
        <w:rPr>
          <w:color w:val="000000" w:themeColor="text1"/>
          <w:u w:color="000000" w:themeColor="text1"/>
        </w:rPr>
        <w:t>ng</w:t>
      </w:r>
      <w:r w:rsidRPr="00316CCF">
        <w:rPr>
          <w:color w:val="000000" w:themeColor="text1"/>
          <w:u w:color="000000" w:themeColor="text1"/>
        </w:rPr>
        <w:t xml:space="preserve">, and </w:t>
      </w:r>
      <w:r w:rsidR="006F2343">
        <w:rPr>
          <w:color w:val="000000" w:themeColor="text1"/>
          <w:u w:color="000000" w:themeColor="text1"/>
        </w:rPr>
        <w:t>c</w:t>
      </w:r>
      <w:r>
        <w:rPr>
          <w:color w:val="000000" w:themeColor="text1"/>
          <w:u w:color="000000" w:themeColor="text1"/>
        </w:rPr>
        <w:t xml:space="preserve">arrying out of </w:t>
      </w:r>
      <w:r w:rsidRPr="00316CCF">
        <w:rPr>
          <w:color w:val="000000" w:themeColor="text1"/>
          <w:u w:color="000000" w:themeColor="text1"/>
        </w:rPr>
        <w:t xml:space="preserve">minor repairs. </w:t>
      </w:r>
      <w:r>
        <w:rPr>
          <w:color w:val="000000" w:themeColor="text1"/>
          <w:u w:color="000000" w:themeColor="text1"/>
        </w:rPr>
        <w:t>Not long thereafter, generous congregational giving allowed the church to install an organ, pews, and other furnishings. The following years brought still more improvements, such as several new Sunday School rooms and beautification of the recreation</w:t>
      </w:r>
      <w:r w:rsidR="003B7810">
        <w:rPr>
          <w:color w:val="000000" w:themeColor="text1"/>
          <w:u w:color="000000" w:themeColor="text1"/>
        </w:rPr>
        <w:noBreakHyphen/>
      </w:r>
      <w:r>
        <w:rPr>
          <w:color w:val="000000" w:themeColor="text1"/>
          <w:u w:color="000000" w:themeColor="text1"/>
        </w:rPr>
        <w:t>dining room;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63E45">
        <w:rPr>
          <w:color w:val="000000" w:themeColor="text1"/>
          <w:u w:color="000000" w:themeColor="text1"/>
        </w:rPr>
        <w:t xml:space="preserve">in 1979, </w:t>
      </w:r>
      <w:r>
        <w:rPr>
          <w:color w:val="000000" w:themeColor="text1"/>
          <w:u w:color="000000" w:themeColor="text1"/>
        </w:rPr>
        <w:t xml:space="preserve">Trinity United Methodist Church </w:t>
      </w:r>
      <w:r w:rsidR="00063E45">
        <w:rPr>
          <w:color w:val="000000" w:themeColor="text1"/>
          <w:u w:color="000000" w:themeColor="text1"/>
        </w:rPr>
        <w:t>was</w:t>
      </w:r>
      <w:r>
        <w:rPr>
          <w:color w:val="000000" w:themeColor="text1"/>
          <w:u w:color="000000" w:themeColor="text1"/>
        </w:rPr>
        <w:t xml:space="preserve"> listed in the National Register of Historic Places as part of the Clio Historic District; and</w:t>
      </w:r>
    </w:p>
    <w:p w:rsidR="00F165CB" w:rsidRDefault="00F165CB" w:rsidP="00F1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306" w:rsidRDefault="00D20D70"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5145D">
        <w:rPr>
          <w:color w:val="000000" w:themeColor="text1"/>
          <w:u w:color="000000" w:themeColor="text1"/>
        </w:rPr>
        <w:t>to mark its milestone two hundred sixtieth anniversary, Trinity will ho</w:t>
      </w:r>
      <w:r w:rsidR="00C31018">
        <w:rPr>
          <w:color w:val="000000" w:themeColor="text1"/>
          <w:u w:color="000000" w:themeColor="text1"/>
        </w:rPr>
        <w:t>st</w:t>
      </w:r>
      <w:r w:rsidR="0085145D">
        <w:rPr>
          <w:color w:val="000000" w:themeColor="text1"/>
          <w:u w:color="000000" w:themeColor="text1"/>
        </w:rPr>
        <w:t xml:space="preserve"> a homecoming c</w:t>
      </w:r>
      <w:r w:rsidR="0085145D" w:rsidRPr="00432D53">
        <w:rPr>
          <w:color w:val="000000" w:themeColor="text1"/>
          <w:u w:color="000000" w:themeColor="text1"/>
        </w:rPr>
        <w:t>elebration</w:t>
      </w:r>
      <w:r w:rsidR="0085145D">
        <w:rPr>
          <w:color w:val="000000" w:themeColor="text1"/>
          <w:u w:color="000000" w:themeColor="text1"/>
        </w:rPr>
        <w:t xml:space="preserve"> in May 2019, which will include, for the fiftieth year, the presentation of the church</w:t>
      </w:r>
      <w:r w:rsidR="003B7810" w:rsidRPr="003B7810">
        <w:rPr>
          <w:color w:val="000000" w:themeColor="text1"/>
          <w:u w:color="000000" w:themeColor="text1"/>
        </w:rPr>
        <w:t>’</w:t>
      </w:r>
      <w:r w:rsidR="0085145D">
        <w:rPr>
          <w:color w:val="000000" w:themeColor="text1"/>
          <w:u w:color="000000" w:themeColor="text1"/>
        </w:rPr>
        <w:t xml:space="preserve">s Bruce Welge scholarship, </w:t>
      </w:r>
      <w:r w:rsidR="00C54B15">
        <w:rPr>
          <w:color w:val="000000" w:themeColor="text1"/>
          <w:u w:color="000000" w:themeColor="text1"/>
        </w:rPr>
        <w:t>awarded</w:t>
      </w:r>
      <w:r w:rsidR="0085145D">
        <w:rPr>
          <w:color w:val="000000" w:themeColor="text1"/>
          <w:u w:color="000000" w:themeColor="text1"/>
        </w:rPr>
        <w:t xml:space="preserve"> annually to a college student </w:t>
      </w:r>
      <w:r w:rsidR="006A1CE9">
        <w:rPr>
          <w:color w:val="000000" w:themeColor="text1"/>
          <w:u w:color="000000" w:themeColor="text1"/>
        </w:rPr>
        <w:t xml:space="preserve">or high school senior </w:t>
      </w:r>
      <w:r w:rsidR="0085145D">
        <w:rPr>
          <w:color w:val="000000" w:themeColor="text1"/>
          <w:u w:color="000000" w:themeColor="text1"/>
        </w:rPr>
        <w:t xml:space="preserve">who exemplifies the attributes of patriotism and good citizenship. </w:t>
      </w:r>
      <w:r w:rsidR="00C54B15">
        <w:rPr>
          <w:color w:val="000000" w:themeColor="text1"/>
          <w:u w:color="000000" w:themeColor="text1"/>
        </w:rPr>
        <w:t>Dinner on the grounds will follow; and</w:t>
      </w:r>
    </w:p>
    <w:p w:rsidR="00936306" w:rsidRDefault="00936306"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Pr="00DB5563">
        <w:rPr>
          <w:rFonts w:eastAsiaTheme="minorHAnsi"/>
          <w:color w:val="000000" w:themeColor="text1"/>
          <w:szCs w:val="22"/>
          <w:u w:color="000000" w:themeColor="text1"/>
        </w:rPr>
        <w:t xml:space="preserve">hereas, </w:t>
      </w:r>
      <w:r w:rsidR="00936306">
        <w:rPr>
          <w:color w:val="000000" w:themeColor="text1"/>
          <w:u w:color="000000" w:themeColor="text1"/>
        </w:rPr>
        <w:t xml:space="preserve">Trinity United Methodist Church has </w:t>
      </w:r>
      <w:r w:rsidRPr="00DB5563">
        <w:rPr>
          <w:rFonts w:eastAsiaTheme="minorHAnsi"/>
          <w:color w:val="000000" w:themeColor="text1"/>
          <w:szCs w:val="22"/>
          <w:u w:color="000000" w:themeColor="text1"/>
        </w:rPr>
        <w:t xml:space="preserve">been a beacon of light in </w:t>
      </w:r>
      <w:r w:rsidR="00936306">
        <w:rPr>
          <w:rFonts w:eastAsiaTheme="minorHAnsi"/>
          <w:color w:val="000000" w:themeColor="text1"/>
          <w:szCs w:val="22"/>
          <w:u w:color="000000" w:themeColor="text1"/>
        </w:rPr>
        <w:t xml:space="preserve">the Clio area </w:t>
      </w:r>
      <w:r w:rsidRPr="00DB5563">
        <w:rPr>
          <w:rFonts w:eastAsiaTheme="minorHAnsi"/>
          <w:color w:val="000000" w:themeColor="text1"/>
          <w:szCs w:val="22"/>
          <w:u w:color="000000" w:themeColor="text1"/>
        </w:rPr>
        <w:t xml:space="preserve">for </w:t>
      </w:r>
      <w:r w:rsidR="00936306">
        <w:rPr>
          <w:rFonts w:eastAsiaTheme="minorHAnsi"/>
          <w:color w:val="000000" w:themeColor="text1"/>
          <w:szCs w:val="22"/>
          <w:u w:color="000000" w:themeColor="text1"/>
        </w:rPr>
        <w:t>almost two</w:t>
      </w:r>
      <w:r w:rsidRPr="00DB5563">
        <w:rPr>
          <w:rFonts w:eastAsiaTheme="minorHAnsi"/>
          <w:color w:val="000000" w:themeColor="text1"/>
          <w:szCs w:val="22"/>
          <w:u w:color="000000" w:themeColor="text1"/>
        </w:rPr>
        <w:t xml:space="preserve"> hundred </w:t>
      </w:r>
      <w:r w:rsidR="00936306">
        <w:rPr>
          <w:rFonts w:eastAsiaTheme="minorHAnsi"/>
          <w:color w:val="000000" w:themeColor="text1"/>
          <w:szCs w:val="22"/>
          <w:u w:color="000000" w:themeColor="text1"/>
        </w:rPr>
        <w:t>sixty</w:t>
      </w:r>
      <w:r>
        <w:rPr>
          <w:rFonts w:eastAsiaTheme="minorHAnsi"/>
          <w:color w:val="000000" w:themeColor="text1"/>
          <w:szCs w:val="22"/>
          <w:u w:color="000000" w:themeColor="text1"/>
        </w:rPr>
        <w:t xml:space="preserve"> years, and,</w:t>
      </w:r>
      <w:r w:rsidRPr="00DB5563">
        <w:rPr>
          <w:rFonts w:eastAsiaTheme="minorHAnsi"/>
          <w:color w:val="000000" w:themeColor="text1"/>
          <w:szCs w:val="22"/>
          <w:u w:color="000000" w:themeColor="text1"/>
        </w:rPr>
        <w:t xml:space="preserve"> God willing, will continue its godly heritage in many more years of worship and service. Now, therefore,</w:t>
      </w: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06F"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720A" w:rsidRPr="00DB5563" w:rsidRDefault="0082006F" w:rsidP="0020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That</w:t>
      </w:r>
      <w:r>
        <w:rPr>
          <w:rFonts w:eastAsiaTheme="minorHAnsi"/>
          <w:color w:val="000000" w:themeColor="text1"/>
          <w:szCs w:val="22"/>
          <w:u w:color="000000" w:themeColor="text1"/>
        </w:rPr>
        <w:t xml:space="preserve"> </w:t>
      </w:r>
      <w:r>
        <w:rPr>
          <w:color w:val="000000" w:themeColor="text1"/>
        </w:rPr>
        <w:t xml:space="preserve">the members of the South Carolina House of Representatives, by this resolution, </w:t>
      </w:r>
      <w:r w:rsidR="0020720A">
        <w:t>commend T</w:t>
      </w:r>
      <w:r w:rsidR="0020720A">
        <w:rPr>
          <w:color w:val="000000" w:themeColor="text1"/>
          <w:u w:color="000000" w:themeColor="text1"/>
        </w:rPr>
        <w:t xml:space="preserve">rinity United Methodist Church of Clio for more than two and a half centuries </w:t>
      </w:r>
      <w:r w:rsidR="0020720A">
        <w:rPr>
          <w:rFonts w:eastAsiaTheme="minorHAnsi"/>
          <w:color w:val="000000" w:themeColor="text1"/>
          <w:szCs w:val="22"/>
          <w:u w:color="000000" w:themeColor="text1"/>
        </w:rPr>
        <w:t>of ser</w:t>
      </w:r>
      <w:r w:rsidR="0020720A" w:rsidRPr="002F799C">
        <w:rPr>
          <w:rFonts w:eastAsiaTheme="minorHAnsi"/>
          <w:color w:val="000000" w:themeColor="text1"/>
          <w:szCs w:val="22"/>
          <w:u w:color="000000" w:themeColor="text1"/>
        </w:rPr>
        <w:t>vice</w:t>
      </w:r>
      <w:r w:rsidR="0020720A">
        <w:rPr>
          <w:rFonts w:eastAsiaTheme="minorHAnsi"/>
          <w:color w:val="000000" w:themeColor="text1"/>
          <w:szCs w:val="22"/>
          <w:u w:color="000000" w:themeColor="text1"/>
        </w:rPr>
        <w:t xml:space="preserve"> </w:t>
      </w:r>
      <w:r w:rsidR="0020720A" w:rsidRPr="002F799C">
        <w:rPr>
          <w:rFonts w:eastAsiaTheme="minorHAnsi"/>
          <w:color w:val="000000" w:themeColor="text1"/>
          <w:szCs w:val="22"/>
          <w:u w:color="000000" w:themeColor="text1"/>
        </w:rPr>
        <w:t>to the community</w:t>
      </w:r>
      <w:r w:rsidR="0020720A">
        <w:rPr>
          <w:rFonts w:eastAsiaTheme="minorHAnsi"/>
          <w:color w:val="000000" w:themeColor="text1"/>
          <w:szCs w:val="22"/>
          <w:u w:color="000000" w:themeColor="text1"/>
        </w:rPr>
        <w:t xml:space="preserve"> and extend warmest</w:t>
      </w:r>
      <w:r w:rsidR="0020720A">
        <w:t xml:space="preserve"> congratulations on the </w:t>
      </w:r>
      <w:r w:rsidR="0020720A" w:rsidRPr="00DB5563">
        <w:rPr>
          <w:rFonts w:eastAsiaTheme="minorHAnsi"/>
          <w:color w:val="000000" w:themeColor="text1"/>
          <w:szCs w:val="22"/>
          <w:u w:color="000000" w:themeColor="text1"/>
        </w:rPr>
        <w:t xml:space="preserve">occasion of </w:t>
      </w:r>
      <w:r w:rsidR="0020720A">
        <w:rPr>
          <w:rFonts w:eastAsiaTheme="minorHAnsi"/>
          <w:color w:val="000000" w:themeColor="text1"/>
          <w:szCs w:val="22"/>
          <w:u w:color="000000" w:themeColor="text1"/>
        </w:rPr>
        <w:t>the church</w:t>
      </w:r>
      <w:r w:rsidR="003B7810" w:rsidRPr="003B7810">
        <w:rPr>
          <w:rFonts w:eastAsiaTheme="minorHAnsi"/>
          <w:color w:val="000000" w:themeColor="text1"/>
          <w:szCs w:val="22"/>
          <w:u w:color="000000" w:themeColor="text1"/>
        </w:rPr>
        <w:t>’</w:t>
      </w:r>
      <w:r w:rsidR="0020720A">
        <w:rPr>
          <w:rFonts w:eastAsiaTheme="minorHAnsi"/>
          <w:color w:val="000000" w:themeColor="text1"/>
          <w:szCs w:val="22"/>
          <w:u w:color="000000" w:themeColor="text1"/>
        </w:rPr>
        <w:t>s</w:t>
      </w:r>
      <w:r w:rsidR="0020720A" w:rsidRPr="00DB5563">
        <w:rPr>
          <w:rFonts w:eastAsiaTheme="minorHAnsi"/>
          <w:color w:val="000000" w:themeColor="text1"/>
          <w:szCs w:val="22"/>
          <w:u w:color="000000" w:themeColor="text1"/>
        </w:rPr>
        <w:t xml:space="preserve"> </w:t>
      </w:r>
      <w:r w:rsidR="0020720A">
        <w:rPr>
          <w:rFonts w:eastAsiaTheme="minorHAnsi"/>
          <w:color w:val="000000" w:themeColor="text1"/>
          <w:szCs w:val="22"/>
          <w:u w:color="000000" w:themeColor="text1"/>
        </w:rPr>
        <w:t>historic two</w:t>
      </w:r>
      <w:r w:rsidR="0020720A" w:rsidRPr="00DB5563">
        <w:rPr>
          <w:rFonts w:eastAsiaTheme="minorHAnsi"/>
          <w:color w:val="000000" w:themeColor="text1"/>
          <w:szCs w:val="22"/>
          <w:u w:color="000000" w:themeColor="text1"/>
        </w:rPr>
        <w:t xml:space="preserve"> hundred </w:t>
      </w:r>
      <w:r w:rsidR="0020720A">
        <w:rPr>
          <w:rFonts w:eastAsiaTheme="minorHAnsi"/>
          <w:color w:val="000000" w:themeColor="text1"/>
          <w:szCs w:val="22"/>
          <w:u w:color="000000" w:themeColor="text1"/>
        </w:rPr>
        <w:t>sixtieth</w:t>
      </w:r>
      <w:r w:rsidR="0020720A" w:rsidRPr="00DB5563">
        <w:rPr>
          <w:rFonts w:eastAsiaTheme="minorHAnsi"/>
          <w:color w:val="000000" w:themeColor="text1"/>
          <w:szCs w:val="22"/>
          <w:u w:color="000000" w:themeColor="text1"/>
        </w:rPr>
        <w:t xml:space="preserve"> anniversary.</w:t>
      </w:r>
    </w:p>
    <w:p w:rsidR="0082006F" w:rsidRPr="00DB5563"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06F" w:rsidRPr="00E95F8B" w:rsidRDefault="0082006F" w:rsidP="0082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 xml:space="preserve">presented to </w:t>
      </w:r>
      <w:r w:rsidR="00277F12">
        <w:rPr>
          <w:rFonts w:eastAsiaTheme="minorHAnsi"/>
          <w:color w:val="000000" w:themeColor="text1"/>
          <w:szCs w:val="22"/>
          <w:u w:color="000000" w:themeColor="text1"/>
        </w:rPr>
        <w:t>Pastor Emily Hudson Davis</w:t>
      </w:r>
      <w:r w:rsidRPr="004D248B">
        <w:rPr>
          <w:color w:val="000000" w:themeColor="text1"/>
          <w:u w:color="000000" w:themeColor="text1"/>
        </w:rPr>
        <w:t xml:space="preserve"> </w:t>
      </w:r>
      <w:r w:rsidR="004B7BAC">
        <w:rPr>
          <w:color w:val="000000" w:themeColor="text1"/>
          <w:u w:color="000000" w:themeColor="text1"/>
        </w:rPr>
        <w:t>for</w:t>
      </w:r>
      <w:r>
        <w:rPr>
          <w:rFonts w:eastAsiaTheme="minorHAnsi"/>
          <w:color w:val="000000" w:themeColor="text1"/>
          <w:szCs w:val="22"/>
          <w:u w:color="000000" w:themeColor="text1"/>
        </w:rPr>
        <w:t xml:space="preserve"> </w:t>
      </w:r>
      <w:r w:rsidR="00277F12">
        <w:t>T</w:t>
      </w:r>
      <w:r w:rsidR="00277F12">
        <w:rPr>
          <w:color w:val="000000" w:themeColor="text1"/>
          <w:u w:color="000000" w:themeColor="text1"/>
        </w:rPr>
        <w:t>rinity United Methodist Church</w:t>
      </w:r>
      <w:r w:rsidRPr="00DB5563">
        <w:rPr>
          <w:rFonts w:eastAsiaTheme="minorHAnsi"/>
          <w:color w:val="000000" w:themeColor="text1"/>
          <w:szCs w:val="22"/>
          <w:u w:color="000000" w:themeColor="text1"/>
        </w:rPr>
        <w:t>.</w:t>
      </w:r>
    </w:p>
    <w:p w:rsidR="00EE383C" w:rsidRDefault="003B7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E83" w:rsidRDefault="001B7E83" w:rsidP="001B7E83">
      <w:pPr>
        <w:suppressAutoHyphens/>
      </w:pPr>
    </w:p>
    <w:sectPr w:rsidR="001B7E83" w:rsidSect="001B7E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B8B" w:rsidRDefault="00891B8B" w:rsidP="009F0C77">
      <w:r>
        <w:separator/>
      </w:r>
    </w:p>
  </w:endnote>
  <w:endnote w:type="continuationSeparator" w:id="0">
    <w:p w:rsidR="00891B8B" w:rsidRDefault="00891B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E0D8D5-A190-4639-9F4C-641AEF4BD6F5}"/>
    <w:embedBold r:id="rId2" w:fontKey="{BFB958F5-8CAB-4565-BB59-CE30FD4C1927}"/>
    <w:embedItalic r:id="rId3" w:fontKey="{3DAC6D19-9592-481B-8290-2270711C9B93}"/>
  </w:font>
  <w:font w:name="Calibri">
    <w:panose1 w:val="020F0502020204030204"/>
    <w:charset w:val="00"/>
    <w:family w:val="swiss"/>
    <w:pitch w:val="variable"/>
    <w:sig w:usb0="E0002EFF" w:usb1="C000247B" w:usb2="00000009" w:usb3="00000000" w:csb0="000001FF" w:csb1="00000000"/>
    <w:embedRegular r:id="rId4" w:fontKey="{3D77E510-BD57-4C53-811E-7DE846989E92}"/>
  </w:font>
  <w:font w:name="Segoe UI">
    <w:panose1 w:val="020B0502040204020203"/>
    <w:charset w:val="00"/>
    <w:family w:val="swiss"/>
    <w:pitch w:val="variable"/>
    <w:sig w:usb0="E4002EFF" w:usb1="C000E47F" w:usb2="00000009" w:usb3="00000000" w:csb0="000001FF" w:csb1="00000000"/>
    <w:embedRegular r:id="rId5" w:fontKey="{1607E46E-12E3-4A46-84CB-FD59402FD417}"/>
  </w:font>
  <w:font w:name="Cambria">
    <w:panose1 w:val="02040503050406030204"/>
    <w:charset w:val="00"/>
    <w:family w:val="roman"/>
    <w:pitch w:val="variable"/>
    <w:sig w:usb0="E00006FF" w:usb1="420024FF" w:usb2="02000000" w:usb3="00000000" w:csb0="0000019F" w:csb1="00000000"/>
    <w:embedRegular r:id="rId6" w:fontKey="{C29EDBC4-4A6D-468C-8D8C-510786C016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E83" w:rsidRPr="00E64B9A" w:rsidRDefault="001B7E83" w:rsidP="00E64B9A">
    <w:pPr>
      <w:pStyle w:val="Footer"/>
      <w:tabs>
        <w:tab w:val="clear" w:pos="4680"/>
        <w:tab w:val="clear" w:pos="9360"/>
        <w:tab w:val="center" w:pos="2995"/>
      </w:tabs>
      <w:spacing w:before="120"/>
    </w:pPr>
    <w:r>
      <w:t>[4519]</w:t>
    </w:r>
    <w:r>
      <w:tab/>
    </w:r>
    <w:r>
      <w:fldChar w:fldCharType="begin"/>
    </w:r>
    <w:r>
      <w:instrText xml:space="preserve"> PAGE  \* MERGEFORMAT </w:instrText>
    </w:r>
    <w:r>
      <w:fldChar w:fldCharType="separate"/>
    </w:r>
    <w:r w:rsidR="00385F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B8B" w:rsidRDefault="00891B8B" w:rsidP="009F0C77">
      <w:r>
        <w:separator/>
      </w:r>
    </w:p>
  </w:footnote>
  <w:footnote w:type="continuationSeparator" w:id="0">
    <w:p w:rsidR="00891B8B" w:rsidRDefault="00891B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9SD19"/>
    <w:docVar w:name="CoverBillType" w:val="r"/>
    <w:docVar w:name="DocPath" w:val="L:\Council\bills\RM\1279SD19.DOCX"/>
    <w:docVar w:name="dvBillNumber" w:val="4519"/>
    <w:docVar w:name="dvBillNumberPrefix" w:val="H. "/>
    <w:docVar w:name="dvOriginalBody" w:val="House"/>
    <w:docVar w:name="dvSteno" w:val="RM"/>
    <w:docVar w:name="NameofBody" w:val="h"/>
    <w:docVar w:name="vGroup2" w:val="Council"/>
  </w:docVars>
  <w:rsids>
    <w:rsidRoot w:val="00891B8B"/>
    <w:rsid w:val="00011869"/>
    <w:rsid w:val="00013299"/>
    <w:rsid w:val="00015CD6"/>
    <w:rsid w:val="00063E45"/>
    <w:rsid w:val="00093D87"/>
    <w:rsid w:val="000C16EB"/>
    <w:rsid w:val="000E0100"/>
    <w:rsid w:val="000E1785"/>
    <w:rsid w:val="000F40FA"/>
    <w:rsid w:val="001035F1"/>
    <w:rsid w:val="0010776B"/>
    <w:rsid w:val="00133E66"/>
    <w:rsid w:val="001435A3"/>
    <w:rsid w:val="001462C1"/>
    <w:rsid w:val="00146ED3"/>
    <w:rsid w:val="00151044"/>
    <w:rsid w:val="0018451C"/>
    <w:rsid w:val="001B7E83"/>
    <w:rsid w:val="001D08F2"/>
    <w:rsid w:val="001D3A58"/>
    <w:rsid w:val="001D525B"/>
    <w:rsid w:val="001D7F4F"/>
    <w:rsid w:val="00205238"/>
    <w:rsid w:val="0020720A"/>
    <w:rsid w:val="002321B6"/>
    <w:rsid w:val="0023674A"/>
    <w:rsid w:val="00250967"/>
    <w:rsid w:val="002543C8"/>
    <w:rsid w:val="0025541D"/>
    <w:rsid w:val="00277F12"/>
    <w:rsid w:val="00284AAE"/>
    <w:rsid w:val="002E5423"/>
    <w:rsid w:val="002E5912"/>
    <w:rsid w:val="00301B21"/>
    <w:rsid w:val="00325348"/>
    <w:rsid w:val="0032732C"/>
    <w:rsid w:val="00336AD0"/>
    <w:rsid w:val="0037079A"/>
    <w:rsid w:val="00385F74"/>
    <w:rsid w:val="003B7810"/>
    <w:rsid w:val="003C4DAB"/>
    <w:rsid w:val="003D01E8"/>
    <w:rsid w:val="003E5288"/>
    <w:rsid w:val="003F6D79"/>
    <w:rsid w:val="0041760A"/>
    <w:rsid w:val="00417C01"/>
    <w:rsid w:val="00425CD4"/>
    <w:rsid w:val="004403BD"/>
    <w:rsid w:val="00461441"/>
    <w:rsid w:val="004809EE"/>
    <w:rsid w:val="004A5195"/>
    <w:rsid w:val="004B7BAC"/>
    <w:rsid w:val="004E7D54"/>
    <w:rsid w:val="005273C6"/>
    <w:rsid w:val="00530A69"/>
    <w:rsid w:val="00545593"/>
    <w:rsid w:val="00556EBF"/>
    <w:rsid w:val="00577C6C"/>
    <w:rsid w:val="00592E67"/>
    <w:rsid w:val="005A62FE"/>
    <w:rsid w:val="005B27EE"/>
    <w:rsid w:val="005B761A"/>
    <w:rsid w:val="005C2FE2"/>
    <w:rsid w:val="005E2BC9"/>
    <w:rsid w:val="00605102"/>
    <w:rsid w:val="006215AA"/>
    <w:rsid w:val="00627ADC"/>
    <w:rsid w:val="006913C9"/>
    <w:rsid w:val="0069470D"/>
    <w:rsid w:val="006A1CE9"/>
    <w:rsid w:val="006D58AA"/>
    <w:rsid w:val="006F2343"/>
    <w:rsid w:val="00734F00"/>
    <w:rsid w:val="007A70AE"/>
    <w:rsid w:val="007B29F7"/>
    <w:rsid w:val="007E7678"/>
    <w:rsid w:val="0082006F"/>
    <w:rsid w:val="008272C5"/>
    <w:rsid w:val="008362E8"/>
    <w:rsid w:val="0085145D"/>
    <w:rsid w:val="0085786E"/>
    <w:rsid w:val="00891B8B"/>
    <w:rsid w:val="008A1768"/>
    <w:rsid w:val="008A489F"/>
    <w:rsid w:val="008B44FA"/>
    <w:rsid w:val="008F0F33"/>
    <w:rsid w:val="008F4429"/>
    <w:rsid w:val="00936306"/>
    <w:rsid w:val="0094021A"/>
    <w:rsid w:val="009B44AF"/>
    <w:rsid w:val="009B5FAD"/>
    <w:rsid w:val="009C2436"/>
    <w:rsid w:val="009C6A0B"/>
    <w:rsid w:val="009F0C77"/>
    <w:rsid w:val="009F4DD1"/>
    <w:rsid w:val="00A02543"/>
    <w:rsid w:val="00A41684"/>
    <w:rsid w:val="00A64E80"/>
    <w:rsid w:val="00A66484"/>
    <w:rsid w:val="00A72BCD"/>
    <w:rsid w:val="00A741D9"/>
    <w:rsid w:val="00A833AB"/>
    <w:rsid w:val="00A9741D"/>
    <w:rsid w:val="00AA5144"/>
    <w:rsid w:val="00AC34A2"/>
    <w:rsid w:val="00AD1C9A"/>
    <w:rsid w:val="00AD4B17"/>
    <w:rsid w:val="00B412D4"/>
    <w:rsid w:val="00BE3C22"/>
    <w:rsid w:val="00C0345E"/>
    <w:rsid w:val="00C31018"/>
    <w:rsid w:val="00C31C95"/>
    <w:rsid w:val="00C3483A"/>
    <w:rsid w:val="00C54B15"/>
    <w:rsid w:val="00C74E9D"/>
    <w:rsid w:val="00C826DD"/>
    <w:rsid w:val="00C82FD3"/>
    <w:rsid w:val="00C92819"/>
    <w:rsid w:val="00CC6B7B"/>
    <w:rsid w:val="00CD2089"/>
    <w:rsid w:val="00D20D70"/>
    <w:rsid w:val="00D321EE"/>
    <w:rsid w:val="00D73A67"/>
    <w:rsid w:val="00D970A9"/>
    <w:rsid w:val="00DF3845"/>
    <w:rsid w:val="00DF6CAC"/>
    <w:rsid w:val="00E326EE"/>
    <w:rsid w:val="00E41911"/>
    <w:rsid w:val="00E44B57"/>
    <w:rsid w:val="00E64B9A"/>
    <w:rsid w:val="00E92EEF"/>
    <w:rsid w:val="00EE383C"/>
    <w:rsid w:val="00EF2368"/>
    <w:rsid w:val="00F02AF5"/>
    <w:rsid w:val="00F06AC7"/>
    <w:rsid w:val="00F165C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59573C-1824-4891-A12A-B28F69E8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CE9"/>
    <w:rPr>
      <w:rFonts w:ascii="Segoe UI" w:eastAsia="Times New Roman" w:hAnsi="Segoe UI" w:cs="Segoe UI"/>
      <w:sz w:val="18"/>
      <w:szCs w:val="18"/>
    </w:rPr>
  </w:style>
  <w:style w:type="character" w:styleId="Hyperlink">
    <w:name w:val="Hyperlink"/>
    <w:basedOn w:val="DefaultParagraphFont"/>
    <w:uiPriority w:val="99"/>
    <w:unhideWhenUsed/>
    <w:rsid w:val="001B7E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19&amp;session=123&amp;summary=B" TargetMode="Externa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19_2019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3EB30-7420-4CC8-A1AA-499500EE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927</Words>
  <Characters>4844</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4519: Trinity United Methodist Church - South Carolina Legislature Online</dc:title>
  <dc:creator>Rosanne McDowell</dc:creator>
  <cp:lastModifiedBy>S Wilson</cp:lastModifiedBy>
  <cp:revision>2</cp:revision>
  <cp:lastPrinted>2019-05-01T16:28:00Z</cp:lastPrinted>
  <dcterms:created xsi:type="dcterms:W3CDTF">2020-01-16T18:04:00Z</dcterms:created>
  <dcterms:modified xsi:type="dcterms:W3CDTF">2020-01-16T18:04:00Z</dcterms:modified>
</cp:coreProperties>
</file>