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9D8" w:rsidRDefault="008B09D8" w:rsidP="008B09D8">
      <w:pPr>
        <w:widowControl w:val="0"/>
        <w:jc w:val="center"/>
      </w:pPr>
      <w:r w:rsidRPr="008B09D8">
        <w:rPr>
          <w:b/>
        </w:rPr>
        <w:t>South Carolina General Assembly</w:t>
      </w:r>
    </w:p>
    <w:p w:rsidR="008B09D8" w:rsidRDefault="008B09D8" w:rsidP="008B09D8">
      <w:pPr>
        <w:widowControl w:val="0"/>
        <w:jc w:val="center"/>
      </w:pPr>
      <w:r>
        <w:t>123rd Session, 2019-2020</w:t>
      </w:r>
    </w:p>
    <w:p w:rsidR="008B09D8" w:rsidRDefault="008B09D8" w:rsidP="008B09D8">
      <w:pPr>
        <w:widowControl w:val="0"/>
        <w:jc w:val="left"/>
      </w:pPr>
    </w:p>
    <w:p w:rsidR="008B09D8" w:rsidRDefault="008B09D8" w:rsidP="008B09D8">
      <w:pPr>
        <w:widowControl w:val="0"/>
        <w:jc w:val="left"/>
        <w:rPr>
          <w:b/>
        </w:rPr>
      </w:pPr>
      <w:r w:rsidRPr="008B09D8">
        <w:rPr>
          <w:b/>
        </w:rPr>
        <w:t>H. 4639</w:t>
      </w:r>
    </w:p>
    <w:p w:rsidR="008B09D8" w:rsidRDefault="008B09D8" w:rsidP="008B09D8">
      <w:pPr>
        <w:widowControl w:val="0"/>
        <w:jc w:val="left"/>
        <w:rPr>
          <w:b/>
        </w:rPr>
      </w:pPr>
    </w:p>
    <w:p w:rsidR="008B09D8" w:rsidRDefault="008B09D8" w:rsidP="008B09D8">
      <w:pPr>
        <w:widowControl w:val="0"/>
        <w:jc w:val="left"/>
      </w:pPr>
      <w:r w:rsidRPr="008B09D8">
        <w:rPr>
          <w:b/>
        </w:rPr>
        <w:t>STATUS INFORMATION</w:t>
      </w:r>
    </w:p>
    <w:p w:rsidR="008B09D8" w:rsidRDefault="008B09D8" w:rsidP="008B09D8">
      <w:pPr>
        <w:widowControl w:val="0"/>
        <w:jc w:val="left"/>
      </w:pPr>
    </w:p>
    <w:p w:rsidR="008B09D8" w:rsidRDefault="008B09D8" w:rsidP="008B09D8">
      <w:pPr>
        <w:widowControl w:val="0"/>
        <w:jc w:val="left"/>
      </w:pPr>
      <w:r>
        <w:t>House Resolution</w:t>
      </w:r>
    </w:p>
    <w:p w:rsidR="008B09D8" w:rsidRDefault="00F15413" w:rsidP="008B09D8">
      <w:pPr>
        <w:widowControl w:val="0"/>
        <w:jc w:val="left"/>
      </w:pPr>
      <w:r>
        <w:t>Sponsors: Reps. Wooten,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and Yow</w:t>
      </w:r>
    </w:p>
    <w:p w:rsidR="008B09D8" w:rsidRDefault="008B09D8" w:rsidP="008B09D8">
      <w:pPr>
        <w:widowControl w:val="0"/>
        <w:jc w:val="left"/>
      </w:pPr>
      <w:r>
        <w:t>Document Path: l:\council\bills\agm\19619wab19.docx</w:t>
      </w:r>
    </w:p>
    <w:p w:rsidR="008B09D8" w:rsidRDefault="008B09D8" w:rsidP="008B09D8">
      <w:pPr>
        <w:widowControl w:val="0"/>
        <w:jc w:val="left"/>
      </w:pPr>
    </w:p>
    <w:p w:rsidR="008B09D8" w:rsidRDefault="008B09D8" w:rsidP="008B09D8">
      <w:pPr>
        <w:widowControl w:val="0"/>
        <w:jc w:val="left"/>
      </w:pPr>
      <w:r>
        <w:t>Introduced in the House on June 25, 2019</w:t>
      </w:r>
    </w:p>
    <w:p w:rsidR="008B09D8" w:rsidRDefault="008B09D8" w:rsidP="008B09D8">
      <w:pPr>
        <w:widowControl w:val="0"/>
        <w:jc w:val="left"/>
      </w:pPr>
      <w:r>
        <w:t>Adopted by the House on June 25, 2019</w:t>
      </w:r>
    </w:p>
    <w:p w:rsidR="008B09D8" w:rsidRDefault="008B09D8" w:rsidP="008B09D8">
      <w:pPr>
        <w:widowControl w:val="0"/>
        <w:jc w:val="left"/>
      </w:pPr>
    </w:p>
    <w:p w:rsidR="008B09D8" w:rsidRDefault="008B09D8" w:rsidP="008B09D8">
      <w:pPr>
        <w:widowControl w:val="0"/>
        <w:jc w:val="left"/>
      </w:pPr>
      <w:r>
        <w:t xml:space="preserve">Summary: </w:t>
      </w:r>
      <w:r w:rsidR="00876E58">
        <w:t>Cheryl H. Fralick</w:t>
      </w:r>
    </w:p>
    <w:p w:rsidR="008B09D8" w:rsidRDefault="008B09D8" w:rsidP="008B09D8">
      <w:pPr>
        <w:widowControl w:val="0"/>
        <w:jc w:val="left"/>
      </w:pPr>
    </w:p>
    <w:p w:rsidR="008B09D8" w:rsidRDefault="008B09D8" w:rsidP="008B09D8">
      <w:pPr>
        <w:widowControl w:val="0"/>
        <w:jc w:val="left"/>
      </w:pPr>
    </w:p>
    <w:p w:rsidR="008B09D8" w:rsidRDefault="008B09D8" w:rsidP="008B09D8">
      <w:pPr>
        <w:widowControl w:val="0"/>
        <w:tabs>
          <w:tab w:val="center" w:pos="590"/>
          <w:tab w:val="center" w:pos="1440"/>
          <w:tab w:val="left" w:pos="1872"/>
          <w:tab w:val="left" w:pos="9187"/>
        </w:tabs>
        <w:jc w:val="left"/>
      </w:pPr>
      <w:r w:rsidRPr="008B09D8">
        <w:rPr>
          <w:b/>
        </w:rPr>
        <w:t>HISTORY OF LEGISLATIVE ACTIONS</w:t>
      </w:r>
    </w:p>
    <w:p w:rsidR="008B09D8" w:rsidRDefault="008B09D8" w:rsidP="008B09D8">
      <w:pPr>
        <w:widowControl w:val="0"/>
        <w:tabs>
          <w:tab w:val="center" w:pos="590"/>
          <w:tab w:val="center" w:pos="1440"/>
          <w:tab w:val="left" w:pos="1872"/>
          <w:tab w:val="left" w:pos="9187"/>
        </w:tabs>
        <w:jc w:val="left"/>
      </w:pPr>
    </w:p>
    <w:p w:rsidR="008B09D8" w:rsidRPr="008B09D8" w:rsidRDefault="008B09D8" w:rsidP="008B09D8">
      <w:pPr>
        <w:widowControl w:val="0"/>
        <w:tabs>
          <w:tab w:val="center" w:pos="590"/>
          <w:tab w:val="center" w:pos="1440"/>
          <w:tab w:val="left" w:pos="1872"/>
          <w:tab w:val="left" w:pos="9187"/>
        </w:tabs>
        <w:jc w:val="left"/>
      </w:pPr>
      <w:r w:rsidRPr="008B09D8">
        <w:rPr>
          <w:u w:val="single"/>
        </w:rPr>
        <w:tab/>
        <w:t>Date</w:t>
      </w:r>
      <w:r w:rsidRPr="008B09D8">
        <w:rPr>
          <w:u w:val="single"/>
        </w:rPr>
        <w:tab/>
        <w:t>Body</w:t>
      </w:r>
      <w:r w:rsidRPr="008B09D8">
        <w:rPr>
          <w:u w:val="single"/>
        </w:rPr>
        <w:tab/>
        <w:t>Action Description with journal page number</w:t>
      </w:r>
      <w:r w:rsidRPr="008B09D8">
        <w:rPr>
          <w:u w:val="single"/>
        </w:rPr>
        <w:tab/>
      </w:r>
    </w:p>
    <w:p w:rsidR="00696CCA" w:rsidRDefault="00696CCA" w:rsidP="00696CCA">
      <w:pPr>
        <w:widowControl w:val="0"/>
        <w:tabs>
          <w:tab w:val="right" w:pos="1008"/>
          <w:tab w:val="left" w:pos="1152"/>
          <w:tab w:val="left" w:pos="1872"/>
          <w:tab w:val="left" w:pos="9187"/>
        </w:tabs>
        <w:ind w:left="2088" w:hanging="2088"/>
      </w:pPr>
      <w:r>
        <w:tab/>
        <w:t>6/25/2019</w:t>
      </w:r>
      <w:r>
        <w:tab/>
        <w:t>House</w:t>
      </w:r>
      <w:r>
        <w:tab/>
      </w:r>
      <w:r w:rsidRPr="008170D5">
        <w:t>Introduced and adopted (</w:t>
      </w:r>
      <w:hyperlink r:id="rId7" w:history="1">
        <w:r w:rsidRPr="008170D5">
          <w:rPr>
            <w:rStyle w:val="Hyperlink"/>
          </w:rPr>
          <w:t>House Journal</w:t>
        </w:r>
        <w:r w:rsidRPr="008170D5">
          <w:rPr>
            <w:rStyle w:val="Hyperlink"/>
          </w:rPr>
          <w:noBreakHyphen/>
          <w:t>page 4</w:t>
        </w:r>
      </w:hyperlink>
      <w:r w:rsidRPr="008170D5">
        <w:t>)</w:t>
      </w:r>
    </w:p>
    <w:p w:rsidR="00696CCA" w:rsidRDefault="00696CCA" w:rsidP="00696CCA">
      <w:pPr>
        <w:widowControl w:val="0"/>
        <w:tabs>
          <w:tab w:val="right" w:pos="1008"/>
          <w:tab w:val="left" w:pos="1152"/>
          <w:tab w:val="left" w:pos="1872"/>
          <w:tab w:val="left" w:pos="9187"/>
        </w:tabs>
        <w:ind w:left="2088" w:hanging="2088"/>
      </w:pPr>
    </w:p>
    <w:p w:rsidR="008B09D8" w:rsidRDefault="008B09D8" w:rsidP="008B09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09D8">
          <w:rPr>
            <w:rStyle w:val="Hyperlink"/>
          </w:rPr>
          <w:t>legislative information</w:t>
        </w:r>
      </w:hyperlink>
      <w:r>
        <w:t xml:space="preserve"> at the website</w:t>
      </w:r>
    </w:p>
    <w:p w:rsidR="008B09D8" w:rsidRDefault="008B09D8" w:rsidP="008B09D8">
      <w:pPr>
        <w:widowControl w:val="0"/>
        <w:tabs>
          <w:tab w:val="right" w:pos="1008"/>
          <w:tab w:val="left" w:pos="1152"/>
          <w:tab w:val="left" w:pos="1872"/>
          <w:tab w:val="left" w:pos="9187"/>
        </w:tabs>
        <w:ind w:left="2088" w:hanging="2088"/>
        <w:jc w:val="left"/>
      </w:pPr>
    </w:p>
    <w:p w:rsidR="008B09D8" w:rsidRPr="008B09D8" w:rsidRDefault="008B09D8" w:rsidP="008B09D8">
      <w:pPr>
        <w:widowControl w:val="0"/>
        <w:tabs>
          <w:tab w:val="right" w:pos="1008"/>
          <w:tab w:val="left" w:pos="1152"/>
          <w:tab w:val="left" w:pos="1872"/>
          <w:tab w:val="left" w:pos="9187"/>
        </w:tabs>
        <w:ind w:left="2088" w:hanging="2088"/>
        <w:jc w:val="left"/>
      </w:pPr>
    </w:p>
    <w:p w:rsidR="008B09D8" w:rsidRDefault="008B09D8" w:rsidP="008B09D8">
      <w:r w:rsidRPr="008B09D8">
        <w:rPr>
          <w:b/>
        </w:rPr>
        <w:t>VERSIONS OF THIS BILL</w:t>
      </w:r>
    </w:p>
    <w:p w:rsidR="008B09D8" w:rsidRDefault="008B09D8" w:rsidP="008B09D8"/>
    <w:p w:rsidR="008B09D8" w:rsidRDefault="003B0F88" w:rsidP="008B09D8">
      <w:hyperlink r:id="rId9" w:history="1">
        <w:r w:rsidR="008B09D8">
          <w:rPr>
            <w:rStyle w:val="Hyperlink"/>
          </w:rPr>
          <w:t>6/25/2019</w:t>
        </w:r>
      </w:hyperlink>
    </w:p>
    <w:p w:rsidR="008B09D8" w:rsidRDefault="008B09D8" w:rsidP="008B09D8"/>
    <w:p w:rsidR="008B09D8" w:rsidRDefault="008B09D8" w:rsidP="008B09D8">
      <w:pPr>
        <w:sectPr w:rsidR="008B09D8" w:rsidSect="008B09D8">
          <w:pgSz w:w="12240" w:h="15840" w:code="1"/>
          <w:pgMar w:top="1080" w:right="1440" w:bottom="1080" w:left="1440" w:header="720" w:footer="720" w:gutter="0"/>
          <w:cols w:space="720"/>
          <w:noEndnote/>
          <w:docGrid w:linePitch="360"/>
        </w:sectPr>
      </w:pPr>
    </w:p>
    <w:p w:rsidR="00656EF9" w:rsidRDefault="00656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3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it is with great pleasure that the members of the South Carolina </w:t>
      </w:r>
      <w:r>
        <w:rPr>
          <w:color w:val="000000" w:themeColor="text1"/>
          <w:u w:color="000000" w:themeColor="text1"/>
        </w:rPr>
        <w:t>House of Representatives</w:t>
      </w:r>
      <w:r w:rsidRPr="005D4CF0">
        <w:rPr>
          <w:color w:val="000000" w:themeColor="text1"/>
          <w:u w:color="000000" w:themeColor="text1"/>
        </w:rPr>
        <w:t xml:space="preserve"> honor those individuals who give tirelessly of themselves to the welfare of this great State</w:t>
      </w:r>
      <w:r w:rsidRPr="00BF3A3F">
        <w:rPr>
          <w:color w:val="000000" w:themeColor="text1"/>
          <w:u w:color="000000" w:themeColor="text1"/>
        </w:rPr>
        <w:t>’</w:t>
      </w:r>
      <w:r w:rsidRPr="005D4CF0">
        <w:rPr>
          <w:color w:val="000000" w:themeColor="text1"/>
          <w:u w:color="000000" w:themeColor="text1"/>
        </w:rPr>
        <w:t xml:space="preserve">s most important legacy, its children; and </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Pr="00BF3A3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Pr="00BF3A3F">
        <w:rPr>
          <w:color w:val="000000" w:themeColor="text1"/>
          <w:u w:color="000000" w:themeColor="text1"/>
        </w:rPr>
        <w:t>’</w:t>
      </w:r>
      <w:r w:rsidRPr="005D4CF0">
        <w:rPr>
          <w:color w:val="000000" w:themeColor="text1"/>
          <w:u w:color="000000" w:themeColor="text1"/>
        </w:rPr>
        <w:t>s and master</w:t>
      </w:r>
      <w:r w:rsidRPr="00BF3A3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Pr>
          <w:color w:val="000000" w:themeColor="text1"/>
          <w:u w:color="000000" w:themeColor="text1"/>
        </w:rPr>
        <w:noBreakHyphen/>
      </w:r>
      <w:r w:rsidRPr="005D4CF0">
        <w:rPr>
          <w:color w:val="000000" w:themeColor="text1"/>
          <w:u w:color="000000" w:themeColor="text1"/>
        </w:rPr>
        <w:t>level coursework in education administration;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 xml:space="preserve">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w:t>
      </w:r>
      <w:r>
        <w:rPr>
          <w:color w:val="000000" w:themeColor="text1"/>
          <w:u w:color="000000" w:themeColor="text1"/>
        </w:rPr>
        <w:t xml:space="preserve">of </w:t>
      </w:r>
      <w:r w:rsidRPr="005D4CF0">
        <w:rPr>
          <w:color w:val="000000" w:themeColor="text1"/>
          <w:u w:color="000000" w:themeColor="text1"/>
        </w:rPr>
        <w:t>its most proven leaders, Cheryl Fralick, to help launch the school and guide it through its early years;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 devoted wife and mother, Cheryl shares a loving marriage with her high school sweetheart, Joey Fralick, and together they adore their two adult daughters, Carlyn and </w:t>
      </w:r>
      <w:r>
        <w:rPr>
          <w:color w:val="000000" w:themeColor="text1"/>
          <w:u w:color="000000" w:themeColor="text1"/>
        </w:rPr>
        <w:t>C</w:t>
      </w:r>
      <w:r w:rsidRPr="005D4CF0">
        <w:rPr>
          <w:color w:val="000000" w:themeColor="text1"/>
          <w:u w:color="000000" w:themeColor="text1"/>
        </w:rPr>
        <w:t>ayla; and</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Pr>
          <w:color w:val="000000" w:themeColor="text1"/>
          <w:u w:color="000000" w:themeColor="text1"/>
        </w:rPr>
        <w:noBreakHyphen/>
      </w:r>
      <w:r w:rsidRPr="005D4CF0">
        <w:rPr>
          <w:color w:val="000000" w:themeColor="text1"/>
          <w:u w:color="000000" w:themeColor="text1"/>
        </w:rPr>
        <w:t xml:space="preserve"> things tha</w:t>
      </w:r>
      <w:r>
        <w:rPr>
          <w:color w:val="000000" w:themeColor="text1"/>
          <w:u w:color="000000" w:themeColor="text1"/>
        </w:rPr>
        <w:t>t</w:t>
      </w:r>
      <w:r w:rsidRPr="005D4CF0">
        <w:rPr>
          <w:color w:val="000000" w:themeColor="text1"/>
          <w:u w:color="000000" w:themeColor="text1"/>
        </w:rPr>
        <w:t xml:space="preserve"> cannot be measured on standardized tests </w:t>
      </w:r>
      <w:r>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it is indeed the honor of the members of the South Carolina </w:t>
      </w:r>
      <w:r>
        <w:rPr>
          <w:color w:val="000000" w:themeColor="text1"/>
          <w:u w:color="000000" w:themeColor="text1"/>
        </w:rPr>
        <w:t>House of Representatives</w:t>
      </w:r>
      <w:r w:rsidRPr="005D4CF0">
        <w:rPr>
          <w:color w:val="000000" w:themeColor="text1"/>
          <w:u w:color="000000" w:themeColor="text1"/>
        </w:rPr>
        <w:t xml:space="preserve"> to laud Cheryl Fralick for her many contributions and accomplishments in a career well spent.  Now, therefore,</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w:t>
      </w:r>
      <w:r>
        <w:rPr>
          <w:color w:val="000000" w:themeColor="text1"/>
          <w:u w:color="000000" w:themeColor="text1"/>
        </w:rPr>
        <w:t>House of Representatives</w:t>
      </w:r>
      <w:r w:rsidRPr="005D4CF0">
        <w:rPr>
          <w:color w:val="000000" w:themeColor="text1"/>
          <w:u w:color="000000" w:themeColor="text1"/>
        </w:rPr>
        <w:t>, by this resolution, congratulate Cheryl H. Fralick of Lexington County on the occasion of her retirement, commend her for her years of dedicated service to the youth of South Carolina as an educator and administrator, and wish her fulfillment and every happiness in her future endeavors.</w:t>
      </w:r>
    </w:p>
    <w:p w:rsidR="00713EAA" w:rsidRPr="005D4CF0"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EAA" w:rsidRDefault="00713EAA" w:rsidP="0071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CF0">
        <w:rPr>
          <w:color w:val="000000" w:themeColor="text1"/>
          <w:u w:color="000000" w:themeColor="text1"/>
        </w:rPr>
        <w:t>Be it further resolved that a copy of this resolution be presented to Mrs. Cheryl H. Fralick.</w:t>
      </w:r>
    </w:p>
    <w:p w:rsidR="00EE66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09D8" w:rsidRDefault="008B09D8" w:rsidP="008B09D8">
      <w:pPr>
        <w:suppressAutoHyphens/>
      </w:pPr>
    </w:p>
    <w:sectPr w:rsidR="008B09D8" w:rsidSect="008B09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3A6" w:rsidRDefault="007603A6" w:rsidP="009F0C77">
      <w:r>
        <w:separator/>
      </w:r>
    </w:p>
  </w:endnote>
  <w:endnote w:type="continuationSeparator" w:id="0">
    <w:p w:rsidR="007603A6" w:rsidRDefault="00760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3E2B69-93D0-471F-969E-FA641D7B0B9D}"/>
    <w:embedBold r:id="rId2" w:fontKey="{CBF48BCC-6D1B-4160-AC62-1C0DCC60219F}"/>
  </w:font>
  <w:font w:name="Calibri">
    <w:panose1 w:val="020F0502020204030204"/>
    <w:charset w:val="00"/>
    <w:family w:val="swiss"/>
    <w:pitch w:val="variable"/>
    <w:sig w:usb0="E0002EFF" w:usb1="C000247B" w:usb2="00000009" w:usb3="00000000" w:csb0="000001FF" w:csb1="00000000"/>
    <w:embedRegular r:id="rId3" w:fontKey="{FE5F6A47-BEB9-408E-9A4C-A168538C561D}"/>
  </w:font>
  <w:font w:name="Cambria">
    <w:panose1 w:val="02040503050406030204"/>
    <w:charset w:val="00"/>
    <w:family w:val="roman"/>
    <w:pitch w:val="variable"/>
    <w:sig w:usb0="E00006FF" w:usb1="420024FF" w:usb2="02000000" w:usb3="00000000" w:csb0="0000019F" w:csb1="00000000"/>
    <w:embedRegular r:id="rId4" w:fontKey="{4B3F1D88-7357-4583-8AA8-681B9EEC67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D8" w:rsidRPr="00656EF9" w:rsidRDefault="008B09D8" w:rsidP="00656EF9">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F154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3A6" w:rsidRDefault="007603A6" w:rsidP="009F0C77">
      <w:r>
        <w:separator/>
      </w:r>
    </w:p>
  </w:footnote>
  <w:footnote w:type="continuationSeparator" w:id="0">
    <w:p w:rsidR="007603A6" w:rsidRDefault="00760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9WAB19"/>
    <w:docVar w:name="CoverBillType" w:val="r"/>
    <w:docVar w:name="DocPath" w:val="L:\Council\bills\AGM\19619WAB19.DOCX"/>
    <w:docVar w:name="dvBillNumber" w:val="4639"/>
    <w:docVar w:name="dvBillNumberPrefix" w:val="H. "/>
    <w:docVar w:name="dvOriginalBody" w:val="House"/>
    <w:docVar w:name="dvSteno" w:val="AGM"/>
    <w:docVar w:name="NameofBody" w:val="h"/>
    <w:docVar w:name="vGroup2" w:val="Council"/>
  </w:docVars>
  <w:rsids>
    <w:rsidRoot w:val="007603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09E"/>
    <w:rsid w:val="006215AA"/>
    <w:rsid w:val="00656EF9"/>
    <w:rsid w:val="006913C9"/>
    <w:rsid w:val="0069470D"/>
    <w:rsid w:val="00696CCA"/>
    <w:rsid w:val="006D58AA"/>
    <w:rsid w:val="00713EAA"/>
    <w:rsid w:val="00734F00"/>
    <w:rsid w:val="007603A6"/>
    <w:rsid w:val="007A70AE"/>
    <w:rsid w:val="008362E8"/>
    <w:rsid w:val="0085786E"/>
    <w:rsid w:val="00876E58"/>
    <w:rsid w:val="008A1768"/>
    <w:rsid w:val="008A489F"/>
    <w:rsid w:val="008B09D8"/>
    <w:rsid w:val="008F0F33"/>
    <w:rsid w:val="008F4429"/>
    <w:rsid w:val="0094021A"/>
    <w:rsid w:val="009B44AF"/>
    <w:rsid w:val="009C6A0B"/>
    <w:rsid w:val="009F0C77"/>
    <w:rsid w:val="009F4DD1"/>
    <w:rsid w:val="00A02543"/>
    <w:rsid w:val="00A1229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66A7"/>
    <w:rsid w:val="00EF2368"/>
    <w:rsid w:val="00F1541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FEC4A-EEF3-4959-93CE-9587FF906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0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9&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39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A2F99-0D10-4994-A8D9-1C4ACA86B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4639: Cheryl H. Fralick - South Carolina Legislature Online</dc:title>
  <dc:creator>Angie Morgan</dc:creator>
  <cp:lastModifiedBy>S Wilson</cp:lastModifiedBy>
  <cp:revision>2</cp:revision>
  <dcterms:created xsi:type="dcterms:W3CDTF">2020-03-09T22:17:00Z</dcterms:created>
  <dcterms:modified xsi:type="dcterms:W3CDTF">2020-03-09T22:17:00Z</dcterms:modified>
</cp:coreProperties>
</file>