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3FB" w:rsidRDefault="00EF63FB" w:rsidP="00EF63FB">
      <w:pPr>
        <w:widowControl w:val="0"/>
        <w:jc w:val="center"/>
      </w:pPr>
      <w:r w:rsidRPr="00EF63FB">
        <w:rPr>
          <w:b/>
        </w:rPr>
        <w:t>South Carolina General Assembly</w:t>
      </w:r>
    </w:p>
    <w:p w:rsidR="00EF63FB" w:rsidRDefault="00EF63FB" w:rsidP="00EF63FB">
      <w:pPr>
        <w:widowControl w:val="0"/>
        <w:jc w:val="center"/>
      </w:pPr>
      <w:r>
        <w:t>123rd Session, 2019-2020</w:t>
      </w:r>
    </w:p>
    <w:p w:rsidR="00EF63FB" w:rsidRDefault="00EF63FB" w:rsidP="00EF63FB">
      <w:pPr>
        <w:widowControl w:val="0"/>
        <w:jc w:val="left"/>
      </w:pPr>
    </w:p>
    <w:p w:rsidR="00EF63FB" w:rsidRDefault="00EF63FB" w:rsidP="00EF63FB">
      <w:pPr>
        <w:widowControl w:val="0"/>
        <w:jc w:val="left"/>
        <w:rPr>
          <w:b/>
        </w:rPr>
      </w:pPr>
      <w:r w:rsidRPr="00EF63FB">
        <w:rPr>
          <w:b/>
        </w:rPr>
        <w:t>H. 4923</w:t>
      </w:r>
    </w:p>
    <w:p w:rsidR="00EF63FB" w:rsidRDefault="00EF63FB" w:rsidP="00EF63FB">
      <w:pPr>
        <w:widowControl w:val="0"/>
        <w:jc w:val="left"/>
        <w:rPr>
          <w:b/>
        </w:rPr>
      </w:pPr>
    </w:p>
    <w:p w:rsidR="00EF63FB" w:rsidRDefault="00EF63FB" w:rsidP="00EF63FB">
      <w:pPr>
        <w:widowControl w:val="0"/>
        <w:jc w:val="left"/>
      </w:pPr>
      <w:r w:rsidRPr="00EF63FB">
        <w:rPr>
          <w:b/>
        </w:rPr>
        <w:t>STATUS INFORMATION</w:t>
      </w:r>
    </w:p>
    <w:p w:rsidR="00EF63FB" w:rsidRDefault="00EF63FB" w:rsidP="00EF63FB">
      <w:pPr>
        <w:widowControl w:val="0"/>
        <w:jc w:val="left"/>
      </w:pPr>
    </w:p>
    <w:p w:rsidR="00EF63FB" w:rsidRDefault="00EF63FB" w:rsidP="00EF63FB">
      <w:pPr>
        <w:widowControl w:val="0"/>
        <w:jc w:val="left"/>
      </w:pPr>
      <w:r>
        <w:t>House Resolution</w:t>
      </w:r>
    </w:p>
    <w:p w:rsidR="00EF63FB" w:rsidRDefault="00EF63FB" w:rsidP="00EF63FB">
      <w:pPr>
        <w:widowControl w:val="0"/>
        <w:jc w:val="left"/>
      </w:pPr>
      <w:r>
        <w:t>Sponsors: Reps. Matthews,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EF63FB" w:rsidRDefault="00EF63FB" w:rsidP="00EF63FB">
      <w:pPr>
        <w:widowControl w:val="0"/>
        <w:jc w:val="left"/>
      </w:pPr>
      <w:r>
        <w:t>Document Path: l:\council\bills\rm\1404vr20.docx</w:t>
      </w:r>
    </w:p>
    <w:p w:rsidR="00EF63FB" w:rsidRDefault="00EF63FB" w:rsidP="00EF63FB">
      <w:pPr>
        <w:widowControl w:val="0"/>
        <w:jc w:val="left"/>
      </w:pPr>
    </w:p>
    <w:p w:rsidR="00EF63FB" w:rsidRDefault="00EF63FB" w:rsidP="00EF63FB">
      <w:pPr>
        <w:widowControl w:val="0"/>
        <w:jc w:val="left"/>
      </w:pPr>
      <w:r>
        <w:t>Introduced in the House on January 15, 2020</w:t>
      </w:r>
    </w:p>
    <w:p w:rsidR="00EF63FB" w:rsidRDefault="00EF63FB" w:rsidP="00EF63FB">
      <w:pPr>
        <w:widowControl w:val="0"/>
        <w:jc w:val="left"/>
      </w:pPr>
      <w:r>
        <w:t>Adopted by the House on January 15, 2020</w:t>
      </w:r>
    </w:p>
    <w:p w:rsidR="00EF63FB" w:rsidRDefault="00EF63FB" w:rsidP="00EF63FB">
      <w:pPr>
        <w:widowControl w:val="0"/>
        <w:jc w:val="left"/>
      </w:pPr>
    </w:p>
    <w:p w:rsidR="00EF63FB" w:rsidRDefault="007401C6" w:rsidP="00EF63FB">
      <w:pPr>
        <w:widowControl w:val="0"/>
        <w:jc w:val="left"/>
      </w:pPr>
      <w:r>
        <w:t>Summary: Desmond A. Bedford</w:t>
      </w:r>
    </w:p>
    <w:p w:rsidR="00EF63FB" w:rsidRDefault="00EF63FB" w:rsidP="00EF63FB">
      <w:pPr>
        <w:widowControl w:val="0"/>
        <w:jc w:val="left"/>
      </w:pPr>
    </w:p>
    <w:p w:rsidR="00EF63FB" w:rsidRDefault="00EF63FB" w:rsidP="00EF63FB">
      <w:pPr>
        <w:widowControl w:val="0"/>
        <w:jc w:val="left"/>
      </w:pPr>
    </w:p>
    <w:p w:rsidR="00EF63FB" w:rsidRDefault="00EF63FB" w:rsidP="00EF6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63FB">
        <w:rPr>
          <w:b/>
        </w:rPr>
        <w:t>HISTORY OF LEGISLATIVE ACTIONS</w:t>
      </w:r>
    </w:p>
    <w:p w:rsidR="00EF63FB" w:rsidRDefault="00EF63FB" w:rsidP="00EF6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63FB" w:rsidRPr="00EF63FB" w:rsidRDefault="00EF63FB" w:rsidP="00EF6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63FB">
        <w:rPr>
          <w:u w:val="single"/>
        </w:rPr>
        <w:tab/>
        <w:t>Date</w:t>
      </w:r>
      <w:r w:rsidRPr="00EF63FB">
        <w:rPr>
          <w:u w:val="single"/>
        </w:rPr>
        <w:tab/>
        <w:t>Body</w:t>
      </w:r>
      <w:r w:rsidRPr="00EF63FB">
        <w:rPr>
          <w:u w:val="single"/>
        </w:rPr>
        <w:tab/>
        <w:t>Action Description with journal page number</w:t>
      </w:r>
      <w:r w:rsidRPr="00EF63FB">
        <w:rPr>
          <w:u w:val="single"/>
        </w:rPr>
        <w:tab/>
      </w:r>
    </w:p>
    <w:p w:rsidR="00071621" w:rsidRDefault="00071621" w:rsidP="00071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0E64A0">
          <w:rPr>
            <w:rStyle w:val="Hyperlink"/>
          </w:rPr>
          <w:t>House Journal</w:t>
        </w:r>
        <w:r w:rsidRPr="000E64A0">
          <w:rPr>
            <w:rStyle w:val="Hyperlink"/>
          </w:rPr>
          <w:noBreakHyphen/>
          <w:t>page 58</w:t>
        </w:r>
      </w:hyperlink>
      <w:r>
        <w:t>)</w:t>
      </w:r>
    </w:p>
    <w:p w:rsidR="00071621" w:rsidRDefault="00071621" w:rsidP="00071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63FB" w:rsidRDefault="00EF63FB" w:rsidP="00EF6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63FB">
          <w:rPr>
            <w:rStyle w:val="Hyperlink"/>
          </w:rPr>
          <w:t>legislative information</w:t>
        </w:r>
      </w:hyperlink>
      <w:r>
        <w:t xml:space="preserve"> at the website</w:t>
      </w:r>
    </w:p>
    <w:p w:rsidR="00EF63FB" w:rsidRDefault="00EF63FB" w:rsidP="00EF6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63FB" w:rsidRPr="00EF63FB" w:rsidRDefault="00EF63FB" w:rsidP="00EF6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63FB" w:rsidRDefault="00EF63FB" w:rsidP="00EF63FB">
      <w:r w:rsidRPr="00EF63FB">
        <w:rPr>
          <w:b/>
        </w:rPr>
        <w:t>VERSIONS OF THIS BILL</w:t>
      </w:r>
    </w:p>
    <w:p w:rsidR="00EF63FB" w:rsidRDefault="00EF63FB" w:rsidP="00EF63FB"/>
    <w:p w:rsidR="00EF63FB" w:rsidRDefault="00BE770F" w:rsidP="00EF63FB">
      <w:hyperlink r:id="rId9" w:history="1">
        <w:r w:rsidR="00EF63FB">
          <w:rPr>
            <w:rStyle w:val="Hyperlink"/>
          </w:rPr>
          <w:t>1/15/2020</w:t>
        </w:r>
      </w:hyperlink>
    </w:p>
    <w:p w:rsidR="00EF63FB" w:rsidRDefault="00EF63FB" w:rsidP="00EF63FB"/>
    <w:p w:rsidR="00EF63FB" w:rsidRDefault="00EF63FB" w:rsidP="00EF63FB">
      <w:pPr>
        <w:sectPr w:rsidR="00EF63FB" w:rsidSect="00EF63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31ED" w:rsidRDefault="00DD31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3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7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DA" w:rsidRDefault="00E56102" w:rsidP="00ED7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D73DA">
        <w:t>EXPRESS THE PROFOUND SORROW OF THE MEMBERS OF THE SOUTH CAROLINA HOUSE OF REPRESENTATIVES UPON THE PASSING OF DESMOND A. BEDFORD OF RIDGEVILLE</w:t>
      </w:r>
      <w:r w:rsidR="00ED73DA">
        <w:rPr>
          <w:color w:val="000000" w:themeColor="text1"/>
          <w:u w:color="000000" w:themeColor="text1"/>
        </w:rPr>
        <w:t xml:space="preserve"> AND </w:t>
      </w:r>
      <w:r w:rsidR="00ED73DA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600D" w:rsidRDefault="00834700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600D">
        <w:t xml:space="preserve">the South Carolina House of Representatives </w:t>
      </w:r>
      <w:r w:rsidR="003F600D">
        <w:rPr>
          <w:color w:val="000000" w:themeColor="text1"/>
        </w:rPr>
        <w:t>was</w:t>
      </w:r>
      <w:r w:rsidR="003F600D">
        <w:t xml:space="preserve"> deeply saddened to learn of the </w:t>
      </w:r>
      <w:r w:rsidR="00513E84">
        <w:t xml:space="preserve">untimely </w:t>
      </w:r>
      <w:r w:rsidR="003F600D">
        <w:t xml:space="preserve">passing of </w:t>
      </w:r>
      <w:r w:rsidR="00E64B8D">
        <w:t>Desmond A. Bedford</w:t>
      </w:r>
      <w:r w:rsidR="003F600D">
        <w:t xml:space="preserve"> of </w:t>
      </w:r>
      <w:r w:rsidR="00E64B8D">
        <w:t>Ridgeville</w:t>
      </w:r>
      <w:r w:rsidR="003F600D">
        <w:rPr>
          <w:color w:val="000000" w:themeColor="text1"/>
          <w:u w:color="000000" w:themeColor="text1"/>
        </w:rPr>
        <w:t xml:space="preserve"> on </w:t>
      </w:r>
      <w:r w:rsidR="00E64B8D">
        <w:rPr>
          <w:color w:val="000000" w:themeColor="text1"/>
          <w:u w:color="000000" w:themeColor="text1"/>
        </w:rPr>
        <w:t>December 3, 2019</w:t>
      </w:r>
      <w:r w:rsidR="003F600D">
        <w:rPr>
          <w:color w:val="000000" w:themeColor="text1"/>
          <w:u w:color="000000" w:themeColor="text1"/>
        </w:rPr>
        <w:t xml:space="preserve">, at the age of </w:t>
      </w:r>
      <w:r w:rsidR="00E64B8D">
        <w:rPr>
          <w:color w:val="000000" w:themeColor="text1"/>
          <w:u w:color="000000" w:themeColor="text1"/>
        </w:rPr>
        <w:t>thirty</w:t>
      </w:r>
      <w:r w:rsidR="000B11C5">
        <w:rPr>
          <w:color w:val="000000" w:themeColor="text1"/>
          <w:u w:color="000000" w:themeColor="text1"/>
        </w:rPr>
        <w:noBreakHyphen/>
      </w:r>
      <w:r w:rsidR="00E64B8D">
        <w:rPr>
          <w:color w:val="000000" w:themeColor="text1"/>
          <w:u w:color="000000" w:themeColor="text1"/>
        </w:rPr>
        <w:t>seven</w:t>
      </w:r>
      <w:r w:rsidR="003F600D">
        <w:t>; and</w:t>
      </w: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513E84">
        <w:rPr>
          <w:color w:val="000000" w:themeColor="text1"/>
          <w:u w:color="000000" w:themeColor="text1"/>
        </w:rPr>
        <w:t>September 23, 1982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="00513E84">
        <w:rPr>
          <w:color w:val="000000" w:themeColor="text1"/>
          <w:u w:color="000000" w:themeColor="text1"/>
        </w:rPr>
        <w:t>Richland County</w:t>
      </w:r>
      <w:r>
        <w:rPr>
          <w:color w:val="000000" w:themeColor="text1"/>
          <w:u w:color="000000" w:themeColor="text1"/>
        </w:rPr>
        <w:t xml:space="preserve">, </w:t>
      </w:r>
      <w:r w:rsidR="00845BE9">
        <w:t xml:space="preserve">Desmond </w:t>
      </w:r>
      <w:r w:rsidR="00807862">
        <w:t xml:space="preserve">Bedford, </w:t>
      </w:r>
      <w:r w:rsidR="001F7FE8">
        <w:t xml:space="preserve">affectionately </w:t>
      </w:r>
      <w:r w:rsidR="00807862">
        <w:t>known as “Bi</w:t>
      </w:r>
      <w:r w:rsidR="00A74E11">
        <w:t>g</w:t>
      </w:r>
      <w:r w:rsidR="00807862">
        <w:t xml:space="preserve"> Dezz,</w:t>
      </w:r>
      <w:r w:rsidR="001F7FE8">
        <w:t>”</w:t>
      </w:r>
      <w:r w:rsidR="00807862">
        <w:t xml:space="preserve"> </w:t>
      </w:r>
      <w:r>
        <w:rPr>
          <w:color w:val="000000" w:themeColor="text1"/>
          <w:u w:color="000000" w:themeColor="text1"/>
        </w:rPr>
        <w:t>was the</w:t>
      </w:r>
      <w:r w:rsidRPr="008407E5">
        <w:rPr>
          <w:color w:val="000000" w:themeColor="text1"/>
          <w:u w:color="000000" w:themeColor="text1"/>
        </w:rPr>
        <w:t xml:space="preserve"> son of </w:t>
      </w:r>
      <w:r w:rsidR="00A74E11">
        <w:rPr>
          <w:color w:val="000000" w:themeColor="text1"/>
          <w:u w:color="000000" w:themeColor="text1"/>
        </w:rPr>
        <w:t xml:space="preserve">Joyce Crawford Glover and </w:t>
      </w:r>
      <w:r w:rsidR="00610808">
        <w:rPr>
          <w:color w:val="000000" w:themeColor="text1"/>
          <w:u w:color="000000" w:themeColor="text1"/>
        </w:rPr>
        <w:t xml:space="preserve">the late </w:t>
      </w:r>
      <w:r w:rsidR="00A74E11">
        <w:rPr>
          <w:color w:val="000000" w:themeColor="text1"/>
          <w:u w:color="000000" w:themeColor="text1"/>
        </w:rPr>
        <w:t>Anthony Dwayne “Tony”</w:t>
      </w:r>
      <w:r w:rsidR="00292C1B">
        <w:rPr>
          <w:color w:val="000000" w:themeColor="text1"/>
          <w:u w:color="000000" w:themeColor="text1"/>
        </w:rPr>
        <w:t xml:space="preserve"> Bedfor</w:t>
      </w:r>
      <w:r w:rsidR="00A74E11">
        <w:rPr>
          <w:color w:val="000000" w:themeColor="text1"/>
          <w:u w:color="000000" w:themeColor="text1"/>
        </w:rPr>
        <w:t>d</w:t>
      </w:r>
      <w:r w:rsidR="00610808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>attended the public schools of</w:t>
      </w:r>
      <w:r w:rsidRPr="008407E5">
        <w:rPr>
          <w:color w:val="000000" w:themeColor="text1"/>
          <w:u w:color="000000" w:themeColor="text1"/>
        </w:rPr>
        <w:t xml:space="preserve"> C</w:t>
      </w:r>
      <w:r w:rsidR="00A74E11">
        <w:rPr>
          <w:color w:val="000000" w:themeColor="text1"/>
          <w:u w:color="000000" w:themeColor="text1"/>
        </w:rPr>
        <w:t>olleton</w:t>
      </w:r>
      <w:r w:rsidRPr="008407E5">
        <w:rPr>
          <w:color w:val="000000" w:themeColor="text1"/>
          <w:u w:color="000000" w:themeColor="text1"/>
        </w:rPr>
        <w:t xml:space="preserve"> County</w:t>
      </w:r>
      <w:r w:rsidR="00292C1B">
        <w:rPr>
          <w:color w:val="000000" w:themeColor="text1"/>
          <w:u w:color="000000" w:themeColor="text1"/>
        </w:rPr>
        <w:t>, where he participated in the high school ROTC program</w:t>
      </w:r>
      <w:r>
        <w:rPr>
          <w:color w:val="000000" w:themeColor="text1"/>
          <w:u w:color="000000" w:themeColor="text1"/>
        </w:rPr>
        <w:t>; and</w:t>
      </w:r>
    </w:p>
    <w:p w:rsidR="00292C1B" w:rsidRDefault="00292C1B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0066A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high school </w:t>
      </w:r>
      <w:r w:rsidRPr="00A0066A">
        <w:rPr>
          <w:color w:val="000000" w:themeColor="text1"/>
          <w:u w:color="000000" w:themeColor="text1"/>
        </w:rPr>
        <w:t>graduation</w:t>
      </w:r>
      <w:r>
        <w:rPr>
          <w:color w:val="000000" w:themeColor="text1"/>
          <w:u w:color="000000" w:themeColor="text1"/>
        </w:rPr>
        <w:t>,</w:t>
      </w:r>
      <w:r w:rsidRPr="00A0066A">
        <w:rPr>
          <w:color w:val="000000" w:themeColor="text1"/>
          <w:u w:color="000000" w:themeColor="text1"/>
        </w:rPr>
        <w:t xml:space="preserve"> Desmond enlisted in the United States Marine Corps, in which he served f</w:t>
      </w:r>
      <w:r w:rsidR="00845BE9">
        <w:rPr>
          <w:color w:val="000000" w:themeColor="text1"/>
          <w:u w:color="000000" w:themeColor="text1"/>
        </w:rPr>
        <w:t>ro</w:t>
      </w:r>
      <w:r w:rsidRPr="00A0066A">
        <w:rPr>
          <w:color w:val="000000" w:themeColor="text1"/>
          <w:u w:color="000000" w:themeColor="text1"/>
        </w:rPr>
        <w:t xml:space="preserve">m 2000 through 2005. He was relieved of </w:t>
      </w:r>
      <w:r>
        <w:rPr>
          <w:color w:val="000000" w:themeColor="text1"/>
          <w:u w:color="000000" w:themeColor="text1"/>
        </w:rPr>
        <w:t>h</w:t>
      </w:r>
      <w:r w:rsidRPr="00A0066A">
        <w:rPr>
          <w:color w:val="000000" w:themeColor="text1"/>
          <w:u w:color="000000" w:themeColor="text1"/>
        </w:rPr>
        <w:t>is duties and honorabl</w:t>
      </w:r>
      <w:r>
        <w:rPr>
          <w:color w:val="000000" w:themeColor="text1"/>
          <w:u w:color="000000" w:themeColor="text1"/>
        </w:rPr>
        <w:t>y</w:t>
      </w:r>
      <w:r w:rsidRPr="00A0066A">
        <w:rPr>
          <w:color w:val="000000" w:themeColor="text1"/>
          <w:u w:color="000000" w:themeColor="text1"/>
        </w:rPr>
        <w:t xml:space="preserve"> dis</w:t>
      </w:r>
      <w:r>
        <w:rPr>
          <w:color w:val="000000" w:themeColor="text1"/>
          <w:u w:color="000000" w:themeColor="text1"/>
        </w:rPr>
        <w:t xml:space="preserve">charged with the </w:t>
      </w:r>
      <w:r w:rsidRPr="00A0066A">
        <w:rPr>
          <w:color w:val="000000" w:themeColor="text1"/>
          <w:u w:color="000000" w:themeColor="text1"/>
        </w:rPr>
        <w:t xml:space="preserve">rank of lance corporal. </w:t>
      </w:r>
      <w:r>
        <w:rPr>
          <w:color w:val="000000" w:themeColor="text1"/>
          <w:u w:color="000000" w:themeColor="text1"/>
        </w:rPr>
        <w:t xml:space="preserve">Following his service in the </w:t>
      </w:r>
      <w:r w:rsidRPr="00A0066A">
        <w:rPr>
          <w:color w:val="000000" w:themeColor="text1"/>
          <w:u w:color="000000" w:themeColor="text1"/>
        </w:rPr>
        <w:t>military, D</w:t>
      </w:r>
      <w:r>
        <w:rPr>
          <w:color w:val="000000" w:themeColor="text1"/>
          <w:u w:color="000000" w:themeColor="text1"/>
        </w:rPr>
        <w:t>esmond</w:t>
      </w:r>
      <w:r w:rsidRPr="00A0066A">
        <w:rPr>
          <w:color w:val="000000" w:themeColor="text1"/>
          <w:u w:color="000000" w:themeColor="text1"/>
        </w:rPr>
        <w:t xml:space="preserve"> did odd jobs until he began working at Vault. Upon leaving </w:t>
      </w:r>
      <w:r>
        <w:rPr>
          <w:color w:val="000000" w:themeColor="text1"/>
          <w:u w:color="000000" w:themeColor="text1"/>
        </w:rPr>
        <w:t>that company</w:t>
      </w:r>
      <w:r w:rsidRPr="00A006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A0066A">
        <w:rPr>
          <w:color w:val="000000" w:themeColor="text1"/>
          <w:u w:color="000000" w:themeColor="text1"/>
        </w:rPr>
        <w:t xml:space="preserve">went to work at </w:t>
      </w:r>
      <w:r>
        <w:rPr>
          <w:color w:val="000000" w:themeColor="text1"/>
          <w:u w:color="000000" w:themeColor="text1"/>
        </w:rPr>
        <w:t xml:space="preserve">the </w:t>
      </w:r>
      <w:r w:rsidRPr="00A0066A">
        <w:rPr>
          <w:color w:val="000000" w:themeColor="text1"/>
          <w:u w:color="000000" w:themeColor="text1"/>
        </w:rPr>
        <w:t xml:space="preserve">Boeing </w:t>
      </w:r>
      <w:r w:rsidR="005A0F08">
        <w:rPr>
          <w:color w:val="000000" w:themeColor="text1"/>
          <w:u w:color="000000" w:themeColor="text1"/>
        </w:rPr>
        <w:t>a</w:t>
      </w:r>
      <w:r w:rsidRPr="00A0066A">
        <w:rPr>
          <w:color w:val="000000" w:themeColor="text1"/>
          <w:u w:color="000000" w:themeColor="text1"/>
        </w:rPr>
        <w:t>ircraft plant in North Charleston</w:t>
      </w:r>
      <w:r>
        <w:rPr>
          <w:color w:val="000000" w:themeColor="text1"/>
          <w:u w:color="000000" w:themeColor="text1"/>
        </w:rPr>
        <w:t>, where h</w:t>
      </w:r>
      <w:r w:rsidRPr="00A0066A">
        <w:rPr>
          <w:color w:val="000000" w:themeColor="text1"/>
          <w:u w:color="000000" w:themeColor="text1"/>
        </w:rPr>
        <w:t>e was employed at the time of his death</w:t>
      </w:r>
      <w:r>
        <w:rPr>
          <w:color w:val="000000" w:themeColor="text1"/>
          <w:u w:color="000000" w:themeColor="text1"/>
        </w:rPr>
        <w:t>; and</w:t>
      </w: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189E">
        <w:rPr>
          <w:color w:val="000000" w:themeColor="text1"/>
          <w:u w:color="000000" w:themeColor="text1"/>
        </w:rPr>
        <w:t xml:space="preserve">as a </w:t>
      </w:r>
      <w:r w:rsidR="00BD41A2">
        <w:rPr>
          <w:color w:val="000000" w:themeColor="text1"/>
          <w:u w:color="000000" w:themeColor="text1"/>
        </w:rPr>
        <w:t xml:space="preserve">young </w:t>
      </w:r>
      <w:r w:rsidR="00F61083">
        <w:rPr>
          <w:color w:val="000000" w:themeColor="text1"/>
          <w:u w:color="000000" w:themeColor="text1"/>
        </w:rPr>
        <w:t>person</w:t>
      </w:r>
      <w:r w:rsidR="0010189E">
        <w:rPr>
          <w:color w:val="000000" w:themeColor="text1"/>
          <w:u w:color="000000" w:themeColor="text1"/>
        </w:rPr>
        <w:t xml:space="preserve"> of faith, </w:t>
      </w:r>
      <w:r>
        <w:rPr>
          <w:color w:val="000000" w:themeColor="text1"/>
          <w:u w:color="000000" w:themeColor="text1"/>
        </w:rPr>
        <w:t>Desmond j</w:t>
      </w:r>
      <w:r w:rsidRPr="00A0066A">
        <w:rPr>
          <w:color w:val="000000" w:themeColor="text1"/>
          <w:u w:color="000000" w:themeColor="text1"/>
        </w:rPr>
        <w:t>oined Sandhill United Methodist Church at an early age</w:t>
      </w:r>
      <w:r>
        <w:rPr>
          <w:color w:val="000000" w:themeColor="text1"/>
          <w:u w:color="000000" w:themeColor="text1"/>
        </w:rPr>
        <w:t>. A</w:t>
      </w:r>
      <w:r w:rsidRPr="00A0066A">
        <w:rPr>
          <w:color w:val="000000" w:themeColor="text1"/>
          <w:u w:color="000000" w:themeColor="text1"/>
        </w:rPr>
        <w:t>t the time of his passing, he was a member of Abiding Word Family Ministries of Moncks Corner</w:t>
      </w:r>
      <w:r w:rsidR="005549ED">
        <w:rPr>
          <w:color w:val="000000" w:themeColor="text1"/>
          <w:u w:color="000000" w:themeColor="text1"/>
        </w:rPr>
        <w:t>;</w:t>
      </w:r>
      <w:r w:rsidR="00852E93">
        <w:rPr>
          <w:color w:val="000000" w:themeColor="text1"/>
          <w:u w:color="000000" w:themeColor="text1"/>
        </w:rPr>
        <w:t xml:space="preserve"> and</w:t>
      </w: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852E9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reas, “Big Dezz” </w:t>
      </w:r>
      <w:r w:rsidRPr="00A0066A">
        <w:rPr>
          <w:color w:val="000000" w:themeColor="text1"/>
          <w:u w:color="000000" w:themeColor="text1"/>
        </w:rPr>
        <w:t>enjoyed spending time with family and friends</w:t>
      </w:r>
      <w:r>
        <w:rPr>
          <w:color w:val="000000" w:themeColor="text1"/>
          <w:u w:color="000000" w:themeColor="text1"/>
        </w:rPr>
        <w:t xml:space="preserve">, laughing, </w:t>
      </w:r>
      <w:r w:rsidR="0010189E">
        <w:rPr>
          <w:color w:val="000000" w:themeColor="text1"/>
          <w:u w:color="000000" w:themeColor="text1"/>
        </w:rPr>
        <w:t xml:space="preserve">having fun, </w:t>
      </w:r>
      <w:r>
        <w:rPr>
          <w:color w:val="000000" w:themeColor="text1"/>
          <w:u w:color="000000" w:themeColor="text1"/>
        </w:rPr>
        <w:t>and helping others</w:t>
      </w:r>
      <w:r w:rsidRPr="00A0066A">
        <w:rPr>
          <w:color w:val="000000" w:themeColor="text1"/>
          <w:u w:color="000000" w:themeColor="text1"/>
        </w:rPr>
        <w:t xml:space="preserve">. Family meant </w:t>
      </w:r>
      <w:r w:rsidRPr="00A0066A">
        <w:rPr>
          <w:color w:val="000000" w:themeColor="text1"/>
          <w:u w:color="000000" w:themeColor="text1"/>
        </w:rPr>
        <w:lastRenderedPageBreak/>
        <w:t xml:space="preserve">everything to him. He also enjoyed fixing up his cars and placing them in various car shows throughout the </w:t>
      </w:r>
      <w:r>
        <w:rPr>
          <w:color w:val="000000" w:themeColor="text1"/>
          <w:u w:color="000000" w:themeColor="text1"/>
        </w:rPr>
        <w:t>S</w:t>
      </w:r>
      <w:r w:rsidRPr="00A0066A">
        <w:rPr>
          <w:color w:val="000000" w:themeColor="text1"/>
          <w:u w:color="000000" w:themeColor="text1"/>
        </w:rPr>
        <w:t>outheast. He attended car shows in Atlanta, Myrtle Beach</w:t>
      </w:r>
      <w:r>
        <w:rPr>
          <w:color w:val="000000" w:themeColor="text1"/>
          <w:u w:color="000000" w:themeColor="text1"/>
        </w:rPr>
        <w:t>,</w:t>
      </w:r>
      <w:r w:rsidRPr="00A0066A">
        <w:rPr>
          <w:color w:val="000000" w:themeColor="text1"/>
          <w:u w:color="000000" w:themeColor="text1"/>
        </w:rPr>
        <w:t xml:space="preserve"> and Charleston. </w:t>
      </w:r>
      <w:r>
        <w:rPr>
          <w:color w:val="000000" w:themeColor="text1"/>
          <w:u w:color="000000" w:themeColor="text1"/>
        </w:rPr>
        <w:t>He</w:t>
      </w:r>
      <w:r w:rsidRPr="00A0066A">
        <w:rPr>
          <w:color w:val="000000" w:themeColor="text1"/>
          <w:u w:color="000000" w:themeColor="text1"/>
        </w:rPr>
        <w:t xml:space="preserve"> was very proud of his work with cars and the friends he made who shared t</w:t>
      </w:r>
      <w:r>
        <w:rPr>
          <w:color w:val="000000" w:themeColor="text1"/>
          <w:u w:color="000000" w:themeColor="text1"/>
        </w:rPr>
        <w:t>his passion</w:t>
      </w:r>
      <w:r w:rsidR="006621B0">
        <w:rPr>
          <w:color w:val="000000" w:themeColor="text1"/>
          <w:u w:color="000000" w:themeColor="text1"/>
        </w:rPr>
        <w:t>; and</w:t>
      </w: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00D" w:rsidRPr="00226DBC" w:rsidRDefault="00686EA9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</w:t>
      </w:r>
      <w:r w:rsidRPr="00A0066A">
        <w:rPr>
          <w:color w:val="000000" w:themeColor="text1"/>
          <w:u w:color="000000" w:themeColor="text1"/>
        </w:rPr>
        <w:t>death by his father</w:t>
      </w:r>
      <w:r w:rsidR="000D2191">
        <w:rPr>
          <w:color w:val="000000" w:themeColor="text1"/>
          <w:u w:color="000000" w:themeColor="text1"/>
        </w:rPr>
        <w:t xml:space="preserve"> and by his grandparents Evelyn Walker, Burnie (Dollie) Crawford, and Purvis Crawford, </w:t>
      </w:r>
      <w:r w:rsidRPr="00A0066A">
        <w:rPr>
          <w:color w:val="000000" w:themeColor="text1"/>
          <w:u w:color="000000" w:themeColor="text1"/>
        </w:rPr>
        <w:t xml:space="preserve">Desmond </w:t>
      </w:r>
      <w:r>
        <w:rPr>
          <w:color w:val="000000" w:themeColor="text1"/>
          <w:u w:color="000000" w:themeColor="text1"/>
        </w:rPr>
        <w:t>B</w:t>
      </w:r>
      <w:r w:rsidRPr="00A0066A">
        <w:rPr>
          <w:color w:val="000000" w:themeColor="text1"/>
          <w:u w:color="000000" w:themeColor="text1"/>
        </w:rPr>
        <w:t>edford leaves to ch</w:t>
      </w:r>
      <w:r>
        <w:rPr>
          <w:color w:val="000000" w:themeColor="text1"/>
          <w:u w:color="000000" w:themeColor="text1"/>
        </w:rPr>
        <w:t>e</w:t>
      </w:r>
      <w:r w:rsidRPr="00A0066A">
        <w:rPr>
          <w:color w:val="000000" w:themeColor="text1"/>
          <w:u w:color="000000" w:themeColor="text1"/>
        </w:rPr>
        <w:t xml:space="preserve">rish </w:t>
      </w:r>
      <w:r>
        <w:rPr>
          <w:color w:val="000000" w:themeColor="text1"/>
          <w:u w:color="000000" w:themeColor="text1"/>
        </w:rPr>
        <w:t>his memory his</w:t>
      </w:r>
      <w:r w:rsidRPr="00A006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0066A">
        <w:rPr>
          <w:color w:val="000000" w:themeColor="text1"/>
          <w:u w:color="000000" w:themeColor="text1"/>
        </w:rPr>
        <w:t>other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 xml:space="preserve">Joyce (Kenneth) Glover; </w:t>
      </w:r>
      <w:r>
        <w:rPr>
          <w:color w:val="000000" w:themeColor="text1"/>
          <w:u w:color="000000" w:themeColor="text1"/>
        </w:rPr>
        <w:t>t</w:t>
      </w:r>
      <w:r w:rsidRPr="00A0066A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d</w:t>
      </w:r>
      <w:r w:rsidRPr="00A0066A">
        <w:rPr>
          <w:color w:val="000000" w:themeColor="text1"/>
          <w:u w:color="000000" w:themeColor="text1"/>
        </w:rPr>
        <w:t>aughters</w:t>
      </w:r>
      <w:r>
        <w:rPr>
          <w:color w:val="000000" w:themeColor="text1"/>
          <w:u w:color="000000" w:themeColor="text1"/>
        </w:rPr>
        <w:t>, Aami</w:t>
      </w:r>
      <w:r w:rsidRPr="00A0066A">
        <w:rPr>
          <w:color w:val="000000" w:themeColor="text1"/>
          <w:u w:color="000000" w:themeColor="text1"/>
        </w:rPr>
        <w:t xml:space="preserve">ra Sari Bedford </w:t>
      </w:r>
      <w:r>
        <w:rPr>
          <w:color w:val="000000" w:themeColor="text1"/>
          <w:u w:color="000000" w:themeColor="text1"/>
        </w:rPr>
        <w:t xml:space="preserve">and </w:t>
      </w:r>
      <w:r w:rsidRPr="00A0066A">
        <w:rPr>
          <w:color w:val="000000" w:themeColor="text1"/>
          <w:u w:color="000000" w:themeColor="text1"/>
        </w:rPr>
        <w:t>Aaliyah Neveah Bedford</w:t>
      </w:r>
      <w:r>
        <w:rPr>
          <w:color w:val="000000" w:themeColor="text1"/>
          <w:u w:color="000000" w:themeColor="text1"/>
        </w:rPr>
        <w:t xml:space="preserve">; </w:t>
      </w:r>
      <w:r w:rsidR="00B54E7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g</w:t>
      </w:r>
      <w:r w:rsidRPr="00A0066A">
        <w:rPr>
          <w:color w:val="000000" w:themeColor="text1"/>
          <w:u w:color="000000" w:themeColor="text1"/>
        </w:rPr>
        <w:t>randparents</w:t>
      </w:r>
      <w:r w:rsidR="00997F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0066A">
        <w:rPr>
          <w:color w:val="000000" w:themeColor="text1"/>
          <w:u w:color="000000" w:themeColor="text1"/>
        </w:rPr>
        <w:t>Herbert (Kim) Crawford</w:t>
      </w:r>
      <w:r>
        <w:rPr>
          <w:color w:val="000000" w:themeColor="text1"/>
          <w:u w:color="000000" w:themeColor="text1"/>
        </w:rPr>
        <w:t xml:space="preserve"> and </w:t>
      </w:r>
      <w:r w:rsidRPr="00A0066A">
        <w:rPr>
          <w:color w:val="000000" w:themeColor="text1"/>
          <w:u w:color="000000" w:themeColor="text1"/>
        </w:rPr>
        <w:t xml:space="preserve">Tina Williams; </w:t>
      </w:r>
      <w:r w:rsidR="00B54E7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g</w:t>
      </w:r>
      <w:r w:rsidRPr="00A0066A">
        <w:rPr>
          <w:color w:val="000000" w:themeColor="text1"/>
          <w:u w:color="000000" w:themeColor="text1"/>
        </w:rPr>
        <w:t>reat</w:t>
      </w:r>
      <w:r w:rsidR="000B11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A0066A">
        <w:rPr>
          <w:color w:val="000000" w:themeColor="text1"/>
          <w:u w:color="000000" w:themeColor="text1"/>
        </w:rPr>
        <w:t>randmother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 xml:space="preserve">Ruth Siders; </w:t>
      </w:r>
      <w:r>
        <w:rPr>
          <w:color w:val="000000" w:themeColor="text1"/>
          <w:u w:color="000000" w:themeColor="text1"/>
        </w:rPr>
        <w:t>f</w:t>
      </w:r>
      <w:r w:rsidRPr="00A0066A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u</w:t>
      </w:r>
      <w:r w:rsidRPr="00A0066A">
        <w:rPr>
          <w:color w:val="000000" w:themeColor="text1"/>
          <w:u w:color="000000" w:themeColor="text1"/>
        </w:rPr>
        <w:t>ncles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Clarence Dukes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Frankie Williams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Larry Glover</w:t>
      </w:r>
      <w:r>
        <w:rPr>
          <w:color w:val="000000" w:themeColor="text1"/>
          <w:u w:color="000000" w:themeColor="text1"/>
        </w:rPr>
        <w:t xml:space="preserve">, and </w:t>
      </w:r>
      <w:r w:rsidRPr="00A0066A">
        <w:rPr>
          <w:color w:val="000000" w:themeColor="text1"/>
          <w:u w:color="000000" w:themeColor="text1"/>
        </w:rPr>
        <w:t xml:space="preserve">Rudolph (Shelia) Glover; </w:t>
      </w:r>
      <w:r>
        <w:rPr>
          <w:color w:val="000000" w:themeColor="text1"/>
          <w:u w:color="000000" w:themeColor="text1"/>
        </w:rPr>
        <w:t>t</w:t>
      </w:r>
      <w:r w:rsidRPr="00A0066A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b</w:t>
      </w:r>
      <w:r w:rsidRPr="00A0066A">
        <w:rPr>
          <w:color w:val="000000" w:themeColor="text1"/>
          <w:u w:color="000000" w:themeColor="text1"/>
        </w:rPr>
        <w:t>rothers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Jaron J. Bedford and Tony D. Bedford</w:t>
      </w:r>
      <w:r>
        <w:rPr>
          <w:color w:val="000000" w:themeColor="text1"/>
          <w:u w:color="000000" w:themeColor="text1"/>
        </w:rPr>
        <w:t>; o</w:t>
      </w:r>
      <w:r w:rsidRPr="00A0066A">
        <w:rPr>
          <w:color w:val="000000" w:themeColor="text1"/>
          <w:u w:color="000000" w:themeColor="text1"/>
        </w:rPr>
        <w:t xml:space="preserve">ne </w:t>
      </w:r>
      <w:r>
        <w:rPr>
          <w:color w:val="000000" w:themeColor="text1"/>
          <w:u w:color="000000" w:themeColor="text1"/>
        </w:rPr>
        <w:t>s</w:t>
      </w:r>
      <w:r w:rsidRPr="00A0066A">
        <w:rPr>
          <w:color w:val="000000" w:themeColor="text1"/>
          <w:u w:color="000000" w:themeColor="text1"/>
        </w:rPr>
        <w:t>ister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Ebony J. Jordan</w:t>
      </w:r>
      <w:r>
        <w:rPr>
          <w:color w:val="000000" w:themeColor="text1"/>
          <w:u w:color="000000" w:themeColor="text1"/>
        </w:rPr>
        <w:t>; a</w:t>
      </w:r>
      <w:r w:rsidRPr="00A006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A0066A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f</w:t>
      </w:r>
      <w:r w:rsidRPr="00A0066A">
        <w:rPr>
          <w:color w:val="000000" w:themeColor="text1"/>
          <w:u w:color="000000" w:themeColor="text1"/>
        </w:rPr>
        <w:t>riend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Moneat Williams</w:t>
      </w:r>
      <w:r>
        <w:rPr>
          <w:color w:val="000000" w:themeColor="text1"/>
          <w:u w:color="000000" w:themeColor="text1"/>
        </w:rPr>
        <w:t xml:space="preserve">; and </w:t>
      </w:r>
      <w:r w:rsidRPr="00A0066A">
        <w:rPr>
          <w:color w:val="000000" w:themeColor="text1"/>
          <w:u w:color="000000" w:themeColor="text1"/>
        </w:rPr>
        <w:t xml:space="preserve">a host of other family members </w:t>
      </w:r>
      <w:r>
        <w:rPr>
          <w:color w:val="000000" w:themeColor="text1"/>
          <w:u w:color="000000" w:themeColor="text1"/>
        </w:rPr>
        <w:t>and friends</w:t>
      </w:r>
      <w:r w:rsidRPr="00A0066A">
        <w:rPr>
          <w:color w:val="000000" w:themeColor="text1"/>
          <w:u w:color="000000" w:themeColor="text1"/>
        </w:rPr>
        <w:t>.</w:t>
      </w:r>
      <w:r w:rsidR="00BA0A73">
        <w:rPr>
          <w:color w:val="000000" w:themeColor="text1"/>
          <w:u w:color="000000" w:themeColor="text1"/>
        </w:rPr>
        <w:t xml:space="preserve"> </w:t>
      </w:r>
      <w:r w:rsidR="003F600D">
        <w:rPr>
          <w:color w:val="000000" w:themeColor="text1"/>
          <w:u w:color="000000" w:themeColor="text1"/>
        </w:rPr>
        <w:t xml:space="preserve">He will be greatly missed by all who had the privilege of knowing him. </w:t>
      </w:r>
      <w:r w:rsidR="003F600D">
        <w:t>Now, therefore,</w:t>
      </w: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>the members of the South Carolina House of Representatives, by this resolution, express</w:t>
      </w:r>
      <w:r>
        <w:t xml:space="preserve"> profound sorrow upon the passing of </w:t>
      </w:r>
      <w:r w:rsidR="009B6789">
        <w:t>Desmond A. Bedford of Ridgeville</w:t>
      </w:r>
      <w:r w:rsidR="009B67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extend </w:t>
      </w:r>
      <w:r>
        <w:t>the deepest sympathy to his family and many friends.</w:t>
      </w: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9B147F">
        <w:t>Joyce Glover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1F6894" w:rsidRDefault="000B11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63FB" w:rsidRDefault="00EF63FB" w:rsidP="00EF63FB">
      <w:pPr>
        <w:suppressAutoHyphens/>
      </w:pPr>
    </w:p>
    <w:sectPr w:rsidR="00EF63FB" w:rsidSect="00EF63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700" w:rsidRDefault="00834700" w:rsidP="009F0C77">
      <w:r>
        <w:separator/>
      </w:r>
    </w:p>
  </w:endnote>
  <w:endnote w:type="continuationSeparator" w:id="0">
    <w:p w:rsidR="00834700" w:rsidRDefault="008347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0840CD-1828-4A0F-AD8D-17FCB597D293}"/>
    <w:embedBold r:id="rId2" w:fontKey="{2CE6D259-7D09-4BE7-B69E-CC3A18E519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043C9AF-9E58-497E-89AD-12FDBDE41F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42F81C0-E89B-475E-9E89-D8A18E2967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2D3800-9A7C-4BB7-AE9E-5C255AD1CD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3FB" w:rsidRPr="00DD31ED" w:rsidRDefault="00EF63FB" w:rsidP="00DD3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01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700" w:rsidRDefault="00834700" w:rsidP="009F0C77">
      <w:r>
        <w:separator/>
      </w:r>
    </w:p>
  </w:footnote>
  <w:footnote w:type="continuationSeparator" w:id="0">
    <w:p w:rsidR="00834700" w:rsidRDefault="008347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4VR20"/>
    <w:docVar w:name="CoverBillType" w:val="r"/>
    <w:docVar w:name="DocPath" w:val="L:\Council\bills\RM\1404VR20.DOCX"/>
    <w:docVar w:name="dvBillNumber" w:val="49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4700"/>
    <w:rsid w:val="00011869"/>
    <w:rsid w:val="00015CD6"/>
    <w:rsid w:val="00045D35"/>
    <w:rsid w:val="00071621"/>
    <w:rsid w:val="000B11C5"/>
    <w:rsid w:val="000D2191"/>
    <w:rsid w:val="000E0100"/>
    <w:rsid w:val="000E1785"/>
    <w:rsid w:val="000F40FA"/>
    <w:rsid w:val="0010189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894"/>
    <w:rsid w:val="001F7FE8"/>
    <w:rsid w:val="00205238"/>
    <w:rsid w:val="002321B6"/>
    <w:rsid w:val="00232912"/>
    <w:rsid w:val="00250967"/>
    <w:rsid w:val="002543C8"/>
    <w:rsid w:val="0025541D"/>
    <w:rsid w:val="00284AAE"/>
    <w:rsid w:val="00292C1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547"/>
    <w:rsid w:val="003F600D"/>
    <w:rsid w:val="003F6D79"/>
    <w:rsid w:val="0041760A"/>
    <w:rsid w:val="00417C01"/>
    <w:rsid w:val="00422CC8"/>
    <w:rsid w:val="004403BD"/>
    <w:rsid w:val="00461441"/>
    <w:rsid w:val="004809EE"/>
    <w:rsid w:val="00497F81"/>
    <w:rsid w:val="004A2035"/>
    <w:rsid w:val="004C028A"/>
    <w:rsid w:val="004E7D54"/>
    <w:rsid w:val="00513E84"/>
    <w:rsid w:val="005273C6"/>
    <w:rsid w:val="00530A69"/>
    <w:rsid w:val="00545593"/>
    <w:rsid w:val="005549ED"/>
    <w:rsid w:val="00556EBF"/>
    <w:rsid w:val="00577C6C"/>
    <w:rsid w:val="005A0F08"/>
    <w:rsid w:val="005A62FE"/>
    <w:rsid w:val="005C2FE2"/>
    <w:rsid w:val="005E2BC9"/>
    <w:rsid w:val="00605102"/>
    <w:rsid w:val="00610808"/>
    <w:rsid w:val="006215AA"/>
    <w:rsid w:val="006621B0"/>
    <w:rsid w:val="00686EA9"/>
    <w:rsid w:val="006913C9"/>
    <w:rsid w:val="0069470D"/>
    <w:rsid w:val="006D58AA"/>
    <w:rsid w:val="006F196D"/>
    <w:rsid w:val="00734F00"/>
    <w:rsid w:val="00736959"/>
    <w:rsid w:val="007401C6"/>
    <w:rsid w:val="007A70AE"/>
    <w:rsid w:val="00807862"/>
    <w:rsid w:val="00834700"/>
    <w:rsid w:val="008362E8"/>
    <w:rsid w:val="00845BE9"/>
    <w:rsid w:val="00852E93"/>
    <w:rsid w:val="0085786E"/>
    <w:rsid w:val="008A1768"/>
    <w:rsid w:val="008A489F"/>
    <w:rsid w:val="008F0F33"/>
    <w:rsid w:val="008F4429"/>
    <w:rsid w:val="00922CC8"/>
    <w:rsid w:val="0094021A"/>
    <w:rsid w:val="00997F7B"/>
    <w:rsid w:val="009B147F"/>
    <w:rsid w:val="009B44AF"/>
    <w:rsid w:val="009B6789"/>
    <w:rsid w:val="009C6A0B"/>
    <w:rsid w:val="009F0C77"/>
    <w:rsid w:val="009F4DD1"/>
    <w:rsid w:val="00A02543"/>
    <w:rsid w:val="00A41684"/>
    <w:rsid w:val="00A64E80"/>
    <w:rsid w:val="00A72BCD"/>
    <w:rsid w:val="00A741D9"/>
    <w:rsid w:val="00A74E11"/>
    <w:rsid w:val="00A833AB"/>
    <w:rsid w:val="00A9741D"/>
    <w:rsid w:val="00AC34A2"/>
    <w:rsid w:val="00AD1C9A"/>
    <w:rsid w:val="00AD4B17"/>
    <w:rsid w:val="00AE4A5F"/>
    <w:rsid w:val="00B412D4"/>
    <w:rsid w:val="00B54E7D"/>
    <w:rsid w:val="00B64FFF"/>
    <w:rsid w:val="00BA0A73"/>
    <w:rsid w:val="00BD41A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859"/>
    <w:rsid w:val="00D73A67"/>
    <w:rsid w:val="00D970A9"/>
    <w:rsid w:val="00DD31ED"/>
    <w:rsid w:val="00DF3845"/>
    <w:rsid w:val="00E41911"/>
    <w:rsid w:val="00E44B57"/>
    <w:rsid w:val="00E56102"/>
    <w:rsid w:val="00E64B8D"/>
    <w:rsid w:val="00E92EEF"/>
    <w:rsid w:val="00ED73DA"/>
    <w:rsid w:val="00EF2368"/>
    <w:rsid w:val="00EF63FB"/>
    <w:rsid w:val="00F24442"/>
    <w:rsid w:val="00F50AE3"/>
    <w:rsid w:val="00F6108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F0CAC7-AFA5-4BEB-808C-773ECB35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9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9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63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23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FE20D-39FB-4EEB-8D0E-FDE1B4D91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4923: Subject not yet available - South Carolina Legislature Online</dc:title>
  <dc:creator>Rosanne McDowell</dc:creator>
  <cp:lastModifiedBy>S Wilson</cp:lastModifiedBy>
  <cp:revision>2</cp:revision>
  <cp:lastPrinted>2020-01-14T21:47:00Z</cp:lastPrinted>
  <dcterms:created xsi:type="dcterms:W3CDTF">2020-01-17T17:20:00Z</dcterms:created>
  <dcterms:modified xsi:type="dcterms:W3CDTF">2020-01-17T17:20:00Z</dcterms:modified>
</cp:coreProperties>
</file>