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957" w:rsidRDefault="00C71957" w:rsidP="00C71957">
      <w:pPr>
        <w:widowControl w:val="0"/>
        <w:jc w:val="center"/>
      </w:pPr>
      <w:r w:rsidRPr="00C71957">
        <w:rPr>
          <w:b/>
        </w:rPr>
        <w:t>South Carolina General Assembly</w:t>
      </w:r>
    </w:p>
    <w:p w:rsidR="00C71957" w:rsidRDefault="00C71957" w:rsidP="00C71957">
      <w:pPr>
        <w:widowControl w:val="0"/>
        <w:jc w:val="center"/>
      </w:pPr>
      <w:r>
        <w:t>123rd Session, 2019-2020</w:t>
      </w:r>
    </w:p>
    <w:p w:rsidR="00C71957" w:rsidRDefault="00C71957" w:rsidP="00C71957">
      <w:pPr>
        <w:widowControl w:val="0"/>
        <w:jc w:val="left"/>
      </w:pPr>
    </w:p>
    <w:p w:rsidR="00C71957" w:rsidRDefault="00C71957" w:rsidP="00C71957">
      <w:pPr>
        <w:widowControl w:val="0"/>
        <w:jc w:val="left"/>
        <w:rPr>
          <w:b/>
        </w:rPr>
      </w:pPr>
      <w:r w:rsidRPr="00C71957">
        <w:rPr>
          <w:b/>
        </w:rPr>
        <w:t>H. 5056</w:t>
      </w:r>
    </w:p>
    <w:p w:rsidR="00C71957" w:rsidRDefault="00C71957" w:rsidP="00C71957">
      <w:pPr>
        <w:widowControl w:val="0"/>
        <w:jc w:val="left"/>
        <w:rPr>
          <w:b/>
        </w:rPr>
      </w:pPr>
    </w:p>
    <w:p w:rsidR="00C71957" w:rsidRDefault="00C71957" w:rsidP="00C71957">
      <w:pPr>
        <w:widowControl w:val="0"/>
        <w:jc w:val="left"/>
      </w:pPr>
      <w:r w:rsidRPr="00C71957">
        <w:rPr>
          <w:b/>
        </w:rPr>
        <w:t>STATUS INFORMATION</w:t>
      </w:r>
    </w:p>
    <w:p w:rsidR="00C71957" w:rsidRDefault="00C71957" w:rsidP="00C71957">
      <w:pPr>
        <w:widowControl w:val="0"/>
        <w:jc w:val="left"/>
      </w:pPr>
    </w:p>
    <w:p w:rsidR="00C71957" w:rsidRDefault="00C71957" w:rsidP="00C71957">
      <w:pPr>
        <w:widowControl w:val="0"/>
        <w:jc w:val="left"/>
      </w:pPr>
      <w:r>
        <w:t>General Bill</w:t>
      </w:r>
    </w:p>
    <w:p w:rsidR="00C71957" w:rsidRDefault="00C71957" w:rsidP="00C71957">
      <w:pPr>
        <w:widowControl w:val="0"/>
        <w:jc w:val="left"/>
      </w:pPr>
      <w:r>
        <w:t>Sponsors: Rep. R. Williams</w:t>
      </w:r>
    </w:p>
    <w:p w:rsidR="00C71957" w:rsidRDefault="00C71957" w:rsidP="00C71957">
      <w:pPr>
        <w:widowControl w:val="0"/>
        <w:jc w:val="left"/>
      </w:pPr>
      <w:r>
        <w:t>Document Path: l:\council\bills\sm\20059wab20.docx</w:t>
      </w:r>
    </w:p>
    <w:p w:rsidR="00C71957" w:rsidRDefault="00C71957" w:rsidP="00C71957">
      <w:pPr>
        <w:widowControl w:val="0"/>
        <w:jc w:val="left"/>
      </w:pPr>
    </w:p>
    <w:p w:rsidR="00C71957" w:rsidRDefault="00C71957" w:rsidP="00C71957">
      <w:pPr>
        <w:widowControl w:val="0"/>
        <w:jc w:val="left"/>
      </w:pPr>
      <w:r>
        <w:t>Introduced in the House on January 29, 2020</w:t>
      </w:r>
    </w:p>
    <w:p w:rsidR="00C71957" w:rsidRDefault="00C71957" w:rsidP="00C71957">
      <w:pPr>
        <w:widowControl w:val="0"/>
        <w:jc w:val="left"/>
      </w:pPr>
      <w:r>
        <w:t xml:space="preserve">Currently residing in the House Committee on </w:t>
      </w:r>
      <w:r w:rsidRPr="00C71957">
        <w:rPr>
          <w:b/>
        </w:rPr>
        <w:t>Education and Public Works</w:t>
      </w:r>
    </w:p>
    <w:p w:rsidR="00C71957" w:rsidRDefault="00C71957" w:rsidP="00C71957">
      <w:pPr>
        <w:widowControl w:val="0"/>
        <w:jc w:val="left"/>
      </w:pPr>
    </w:p>
    <w:p w:rsidR="00C71957" w:rsidRDefault="00CE5521" w:rsidP="00C71957">
      <w:pPr>
        <w:widowControl w:val="0"/>
        <w:jc w:val="left"/>
      </w:pPr>
      <w:r>
        <w:t>Summary: Veteran's Day</w:t>
      </w:r>
    </w:p>
    <w:p w:rsidR="00C71957" w:rsidRDefault="00C71957" w:rsidP="00C71957">
      <w:pPr>
        <w:widowControl w:val="0"/>
        <w:jc w:val="left"/>
      </w:pPr>
    </w:p>
    <w:p w:rsidR="00C71957" w:rsidRDefault="00C71957" w:rsidP="00C71957">
      <w:pPr>
        <w:widowControl w:val="0"/>
        <w:jc w:val="left"/>
      </w:pPr>
    </w:p>
    <w:p w:rsidR="00C71957" w:rsidRDefault="00C71957" w:rsidP="00C71957">
      <w:pPr>
        <w:widowControl w:val="0"/>
        <w:tabs>
          <w:tab w:val="center" w:pos="590"/>
          <w:tab w:val="center" w:pos="1440"/>
          <w:tab w:val="left" w:pos="1872"/>
          <w:tab w:val="left" w:pos="9187"/>
        </w:tabs>
        <w:jc w:val="left"/>
      </w:pPr>
      <w:r w:rsidRPr="00C71957">
        <w:rPr>
          <w:b/>
        </w:rPr>
        <w:t>HISTORY OF LEGISLATIVE ACTIONS</w:t>
      </w:r>
    </w:p>
    <w:p w:rsidR="00C71957" w:rsidRDefault="00C71957" w:rsidP="00C71957">
      <w:pPr>
        <w:widowControl w:val="0"/>
        <w:tabs>
          <w:tab w:val="center" w:pos="590"/>
          <w:tab w:val="center" w:pos="1440"/>
          <w:tab w:val="left" w:pos="1872"/>
          <w:tab w:val="left" w:pos="9187"/>
        </w:tabs>
        <w:jc w:val="left"/>
      </w:pPr>
    </w:p>
    <w:p w:rsidR="00C71957" w:rsidRPr="00C71957" w:rsidRDefault="00C71957" w:rsidP="00C71957">
      <w:pPr>
        <w:widowControl w:val="0"/>
        <w:tabs>
          <w:tab w:val="center" w:pos="590"/>
          <w:tab w:val="center" w:pos="1440"/>
          <w:tab w:val="left" w:pos="1872"/>
          <w:tab w:val="left" w:pos="9187"/>
        </w:tabs>
        <w:jc w:val="left"/>
      </w:pPr>
      <w:r w:rsidRPr="00C71957">
        <w:rPr>
          <w:u w:val="single"/>
        </w:rPr>
        <w:tab/>
        <w:t>Date</w:t>
      </w:r>
      <w:r w:rsidRPr="00C71957">
        <w:rPr>
          <w:u w:val="single"/>
        </w:rPr>
        <w:tab/>
        <w:t>Body</w:t>
      </w:r>
      <w:r w:rsidRPr="00C71957">
        <w:rPr>
          <w:u w:val="single"/>
        </w:rPr>
        <w:tab/>
        <w:t>Action Description with journal page number</w:t>
      </w:r>
      <w:r w:rsidRPr="00C71957">
        <w:rPr>
          <w:u w:val="single"/>
        </w:rPr>
        <w:tab/>
      </w:r>
    </w:p>
    <w:p w:rsidR="00350ED3" w:rsidRDefault="00350ED3" w:rsidP="00350ED3">
      <w:pPr>
        <w:widowControl w:val="0"/>
        <w:tabs>
          <w:tab w:val="right" w:pos="1008"/>
          <w:tab w:val="left" w:pos="1152"/>
          <w:tab w:val="left" w:pos="1872"/>
          <w:tab w:val="left" w:pos="9187"/>
        </w:tabs>
        <w:ind w:left="2088" w:hanging="2088"/>
      </w:pPr>
      <w:r>
        <w:tab/>
        <w:t>1/29/2020</w:t>
      </w:r>
      <w:r>
        <w:tab/>
        <w:t>House</w:t>
      </w:r>
      <w:r>
        <w:tab/>
        <w:t>Introduced and read first time (</w:t>
      </w:r>
      <w:hyperlink r:id="rId7" w:history="1">
        <w:r w:rsidRPr="002E0271">
          <w:rPr>
            <w:rStyle w:val="Hyperlink"/>
          </w:rPr>
          <w:t>House Journal</w:t>
        </w:r>
        <w:r w:rsidRPr="002E0271">
          <w:rPr>
            <w:rStyle w:val="Hyperlink"/>
          </w:rPr>
          <w:noBreakHyphen/>
          <w:t>page 20</w:t>
        </w:r>
      </w:hyperlink>
      <w:r>
        <w:t>)</w:t>
      </w:r>
    </w:p>
    <w:p w:rsidR="00350ED3" w:rsidRDefault="00350ED3" w:rsidP="00350ED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E0271">
        <w:rPr>
          <w:b/>
        </w:rPr>
        <w:t>Education and Public Works</w:t>
      </w:r>
      <w:r>
        <w:t xml:space="preserve"> (</w:t>
      </w:r>
      <w:hyperlink r:id="rId8" w:history="1">
        <w:r w:rsidRPr="002E0271">
          <w:rPr>
            <w:rStyle w:val="Hyperlink"/>
          </w:rPr>
          <w:t>House Journal</w:t>
        </w:r>
        <w:r w:rsidRPr="002E0271">
          <w:rPr>
            <w:rStyle w:val="Hyperlink"/>
          </w:rPr>
          <w:noBreakHyphen/>
          <w:t>page 20</w:t>
        </w:r>
      </w:hyperlink>
      <w:r>
        <w:t>)</w:t>
      </w:r>
    </w:p>
    <w:p w:rsidR="00350ED3" w:rsidRDefault="00350ED3" w:rsidP="00350ED3">
      <w:pPr>
        <w:widowControl w:val="0"/>
        <w:tabs>
          <w:tab w:val="right" w:pos="1008"/>
          <w:tab w:val="left" w:pos="1152"/>
          <w:tab w:val="left" w:pos="1872"/>
          <w:tab w:val="left" w:pos="9187"/>
        </w:tabs>
        <w:ind w:left="2088" w:hanging="2088"/>
      </w:pPr>
    </w:p>
    <w:p w:rsidR="00C71957" w:rsidRDefault="00C71957" w:rsidP="00C719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1957">
          <w:rPr>
            <w:rStyle w:val="Hyperlink"/>
          </w:rPr>
          <w:t>legislative information</w:t>
        </w:r>
      </w:hyperlink>
      <w:r>
        <w:t xml:space="preserve"> at the website</w:t>
      </w:r>
    </w:p>
    <w:p w:rsidR="00C71957" w:rsidRDefault="00C71957" w:rsidP="00C71957">
      <w:pPr>
        <w:widowControl w:val="0"/>
        <w:tabs>
          <w:tab w:val="right" w:pos="1008"/>
          <w:tab w:val="left" w:pos="1152"/>
          <w:tab w:val="left" w:pos="1872"/>
          <w:tab w:val="left" w:pos="9187"/>
        </w:tabs>
        <w:ind w:left="2088" w:hanging="2088"/>
        <w:jc w:val="left"/>
      </w:pPr>
    </w:p>
    <w:p w:rsidR="00C71957" w:rsidRPr="00C71957" w:rsidRDefault="00C71957" w:rsidP="00C71957">
      <w:pPr>
        <w:widowControl w:val="0"/>
        <w:tabs>
          <w:tab w:val="right" w:pos="1008"/>
          <w:tab w:val="left" w:pos="1152"/>
          <w:tab w:val="left" w:pos="1872"/>
          <w:tab w:val="left" w:pos="9187"/>
        </w:tabs>
        <w:ind w:left="2088" w:hanging="2088"/>
        <w:jc w:val="left"/>
      </w:pPr>
    </w:p>
    <w:p w:rsidR="00C71957" w:rsidRDefault="00C71957" w:rsidP="00C71957">
      <w:pPr>
        <w:widowControl w:val="0"/>
        <w:jc w:val="left"/>
      </w:pPr>
      <w:r w:rsidRPr="00C71957">
        <w:rPr>
          <w:b/>
        </w:rPr>
        <w:t>VERSIONS OF THIS BILL</w:t>
      </w:r>
    </w:p>
    <w:p w:rsidR="00C71957" w:rsidRDefault="00C71957" w:rsidP="00C71957">
      <w:pPr>
        <w:widowControl w:val="0"/>
        <w:jc w:val="left"/>
      </w:pPr>
    </w:p>
    <w:p w:rsidR="00C71957" w:rsidRDefault="00BA18B4" w:rsidP="00C71957">
      <w:pPr>
        <w:widowControl w:val="0"/>
        <w:jc w:val="left"/>
      </w:pPr>
      <w:hyperlink r:id="rId10" w:history="1">
        <w:r w:rsidR="00C71957">
          <w:rPr>
            <w:rStyle w:val="Hyperlink"/>
          </w:rPr>
          <w:t>1/29/2020</w:t>
        </w:r>
      </w:hyperlink>
    </w:p>
    <w:p w:rsidR="00C71957" w:rsidRDefault="00C71957" w:rsidP="00C71957"/>
    <w:p w:rsidR="00C71957" w:rsidRDefault="00C71957" w:rsidP="00C71957">
      <w:pPr>
        <w:sectPr w:rsidR="00C71957" w:rsidSect="00C71957">
          <w:pgSz w:w="12240" w:h="15840" w:code="1"/>
          <w:pgMar w:top="1080" w:right="1440" w:bottom="1080" w:left="1440" w:header="720" w:footer="720" w:gutter="0"/>
          <w:cols w:space="720"/>
          <w:noEndnote/>
          <w:docGrid w:linePitch="360"/>
        </w:sectPr>
      </w:pPr>
    </w:p>
    <w:p w:rsidR="00B17E48" w:rsidRDefault="00B17E48"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5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6DB2"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4DB0">
        <w:rPr>
          <w:color w:val="000000" w:themeColor="text1"/>
          <w:u w:color="000000" w:themeColor="text1"/>
        </w:rPr>
        <w:t>TO AMEND THE CODE OF LAWS OF SOUTH CAROLINA, 1976, BY ADDING 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375 SO AS TO PROVIDE ALL K</w:t>
      </w:r>
      <w:r>
        <w:rPr>
          <w:color w:val="000000" w:themeColor="text1"/>
          <w:u w:color="000000" w:themeColor="text1"/>
        </w:rPr>
        <w:noBreakHyphen/>
      </w:r>
      <w:r w:rsidRPr="00C44DB0">
        <w:rPr>
          <w:color w:val="000000" w:themeColor="text1"/>
          <w:u w:color="000000" w:themeColor="text1"/>
        </w:rPr>
        <w:t xml:space="preserve">12 PUBLIC SCHOOLS MUST BE CLOSED IN OBSERVANCE OF VETERANS </w:t>
      </w:r>
      <w:r w:rsidR="00BA67C9">
        <w:rPr>
          <w:color w:val="000000" w:themeColor="text1"/>
          <w:u w:color="000000" w:themeColor="text1"/>
        </w:rPr>
        <w:t>DAY, AND TO PROVIDE THIS DAY MAY</w:t>
      </w:r>
      <w:r w:rsidRPr="00C44DB0">
        <w:rPr>
          <w:color w:val="000000" w:themeColor="text1"/>
          <w:u w:color="000000" w:themeColor="text1"/>
        </w:rPr>
        <w:t xml:space="preserve"> NOT BE CONSIDERED ONE OF THE REQUIRED ONE HUNDRED AND EIGHTY INSTRUC</w:t>
      </w:r>
      <w:r>
        <w:rPr>
          <w:color w:val="000000" w:themeColor="text1"/>
          <w:u w:color="000000" w:themeColor="text1"/>
        </w:rPr>
        <w:t>TIONAL DAYS IN THE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52E" w:rsidRDefault="00C8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052E" w:rsidRDefault="00C8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2" w:rsidRPr="00C44DB0" w:rsidRDefault="00C8052E"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6DB2" w:rsidRPr="00C44DB0">
        <w:rPr>
          <w:color w:val="000000" w:themeColor="text1"/>
          <w:u w:color="000000" w:themeColor="text1"/>
        </w:rPr>
        <w:t>Article 5, Chapter 1, Title 59 of the 1976 Code is amended by adding:</w:t>
      </w: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DB0">
        <w:rPr>
          <w:color w:val="000000" w:themeColor="text1"/>
          <w:u w:color="000000" w:themeColor="text1"/>
        </w:rPr>
        <w:tab/>
        <w:t>“Section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375.</w:t>
      </w:r>
      <w:r w:rsidRPr="00C44DB0">
        <w:rPr>
          <w:color w:val="000000" w:themeColor="text1"/>
          <w:u w:color="000000" w:themeColor="text1"/>
        </w:rPr>
        <w:tab/>
        <w:t>All K</w:t>
      </w:r>
      <w:r>
        <w:rPr>
          <w:color w:val="000000" w:themeColor="text1"/>
          <w:u w:color="000000" w:themeColor="text1"/>
        </w:rPr>
        <w:noBreakHyphen/>
      </w:r>
      <w:r w:rsidRPr="00C44DB0">
        <w:rPr>
          <w:color w:val="000000" w:themeColor="text1"/>
          <w:u w:color="000000" w:themeColor="text1"/>
        </w:rPr>
        <w:t>12 public schools must be closed on the eleventh day of November in observance of Veterans Day except when the eleventh day of November falls on a Saturday or Sunday, in which case all K</w:t>
      </w:r>
      <w:r>
        <w:rPr>
          <w:color w:val="000000" w:themeColor="text1"/>
          <w:u w:color="000000" w:themeColor="text1"/>
        </w:rPr>
        <w:noBreakHyphen/>
      </w:r>
      <w:r w:rsidRPr="00C44DB0">
        <w:rPr>
          <w:color w:val="000000" w:themeColor="text1"/>
          <w:u w:color="000000" w:themeColor="text1"/>
        </w:rPr>
        <w:t>12 public schools instead must be closed on the day that South Carolina state government offices are closed in observance of Veterans Day. This day must not be considered as one of the required one hundred and eighty instructional days in the school year provided in 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425.”</w:t>
      </w: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52E" w:rsidRPr="00DB6DB2"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DB0">
        <w:rPr>
          <w:color w:val="000000" w:themeColor="text1"/>
          <w:u w:color="000000" w:themeColor="text1"/>
        </w:rPr>
        <w:t>SECTION</w:t>
      </w:r>
      <w:r w:rsidRPr="00C44DB0">
        <w:rPr>
          <w:color w:val="000000" w:themeColor="text1"/>
          <w:u w:color="000000" w:themeColor="text1"/>
        </w:rPr>
        <w:tab/>
        <w:t>2.</w:t>
      </w:r>
      <w:r w:rsidRPr="00C44DB0">
        <w:rPr>
          <w:color w:val="000000" w:themeColor="text1"/>
          <w:u w:color="000000" w:themeColor="text1"/>
        </w:rPr>
        <w:tab/>
        <w:t>This act takes effect July 1, 2021.</w:t>
      </w:r>
    </w:p>
    <w:p w:rsidR="00245247" w:rsidRDefault="00DB6D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957" w:rsidRDefault="00C71957" w:rsidP="00C71957">
      <w:pPr>
        <w:suppressAutoHyphens/>
      </w:pPr>
    </w:p>
    <w:sectPr w:rsidR="00C71957" w:rsidSect="00C719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52E" w:rsidRDefault="00C8052E" w:rsidP="009F0C77">
      <w:r>
        <w:separator/>
      </w:r>
    </w:p>
  </w:endnote>
  <w:endnote w:type="continuationSeparator" w:id="0">
    <w:p w:rsidR="00C8052E" w:rsidRDefault="00C80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1C4A9-2816-4AA5-9504-A27EAF9C6CCD}"/>
    <w:embedBold r:id="rId2" w:fontKey="{61BA1407-361E-474E-8FA9-A6781F7EBEF2}"/>
  </w:font>
  <w:font w:name="Calibri">
    <w:panose1 w:val="020F0502020204030204"/>
    <w:charset w:val="00"/>
    <w:family w:val="swiss"/>
    <w:pitch w:val="variable"/>
    <w:sig w:usb0="E0002EFF" w:usb1="C000247B" w:usb2="00000009" w:usb3="00000000" w:csb0="000001FF" w:csb1="00000000"/>
    <w:embedRegular r:id="rId3" w:fontKey="{0963EAB3-B4F3-4674-B779-6177117D544B}"/>
  </w:font>
  <w:font w:name="Segoe UI">
    <w:panose1 w:val="020B0502040204020203"/>
    <w:charset w:val="00"/>
    <w:family w:val="swiss"/>
    <w:pitch w:val="variable"/>
    <w:sig w:usb0="E4002EFF" w:usb1="C000E47F" w:usb2="00000009" w:usb3="00000000" w:csb0="000001FF" w:csb1="00000000"/>
    <w:embedRegular r:id="rId4" w:fontKey="{BAC22E9C-065B-48BE-8DEF-148849CE5653}"/>
  </w:font>
  <w:font w:name="Cambria">
    <w:panose1 w:val="02040503050406030204"/>
    <w:charset w:val="00"/>
    <w:family w:val="roman"/>
    <w:pitch w:val="variable"/>
    <w:sig w:usb0="E00006FF" w:usb1="420024FF" w:usb2="02000000" w:usb3="00000000" w:csb0="0000019F" w:csb1="00000000"/>
    <w:embedRegular r:id="rId5" w:fontKey="{FB5B01A4-0E79-4085-83CB-9E016485F8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957" w:rsidRPr="00B17E48" w:rsidRDefault="00C71957" w:rsidP="00B17E48">
    <w:pPr>
      <w:pStyle w:val="Footer"/>
      <w:tabs>
        <w:tab w:val="clear" w:pos="4680"/>
        <w:tab w:val="clear" w:pos="9360"/>
        <w:tab w:val="center" w:pos="2995"/>
      </w:tabs>
      <w:spacing w:before="120"/>
    </w:pPr>
    <w:r>
      <w:t>[5056]</w:t>
    </w:r>
    <w:r>
      <w:tab/>
    </w:r>
    <w:r>
      <w:fldChar w:fldCharType="begin"/>
    </w:r>
    <w:r>
      <w:instrText xml:space="preserve"> PAGE  \* MERGEFORMAT </w:instrText>
    </w:r>
    <w:r>
      <w:fldChar w:fldCharType="separate"/>
    </w:r>
    <w:r w:rsidR="00CE55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52E" w:rsidRDefault="00C8052E" w:rsidP="009F0C77">
      <w:r>
        <w:separator/>
      </w:r>
    </w:p>
  </w:footnote>
  <w:footnote w:type="continuationSeparator" w:id="0">
    <w:p w:rsidR="00C8052E" w:rsidRDefault="00C80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9WAB20"/>
    <w:docVar w:name="CoverBillType" w:val="b"/>
    <w:docVar w:name="DocPath" w:val="L:\Council\bills\SM\20059WAB20.DOCX"/>
    <w:docVar w:name="dvBillNumber" w:val="5056"/>
    <w:docVar w:name="dvBillNumberPrefix" w:val="H. "/>
    <w:docVar w:name="dvOriginalBody" w:val="House"/>
    <w:docVar w:name="dvSteno" w:val="SM"/>
    <w:docVar w:name="NameofBody" w:val="h"/>
    <w:docVar w:name="vGroup2" w:val="Council"/>
  </w:docVars>
  <w:rsids>
    <w:rsidRoot w:val="00C8052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247"/>
    <w:rsid w:val="00250967"/>
    <w:rsid w:val="002543C8"/>
    <w:rsid w:val="0025541D"/>
    <w:rsid w:val="00284AAE"/>
    <w:rsid w:val="002E5912"/>
    <w:rsid w:val="00301B21"/>
    <w:rsid w:val="00325348"/>
    <w:rsid w:val="0032732C"/>
    <w:rsid w:val="00336AD0"/>
    <w:rsid w:val="00350ED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2B8"/>
    <w:rsid w:val="00AD13E1"/>
    <w:rsid w:val="00AD1C9A"/>
    <w:rsid w:val="00AD4B17"/>
    <w:rsid w:val="00B17E48"/>
    <w:rsid w:val="00B412D4"/>
    <w:rsid w:val="00B64FFF"/>
    <w:rsid w:val="00B71412"/>
    <w:rsid w:val="00BA67C9"/>
    <w:rsid w:val="00BE3C22"/>
    <w:rsid w:val="00C0345E"/>
    <w:rsid w:val="00C21ABE"/>
    <w:rsid w:val="00C31C95"/>
    <w:rsid w:val="00C3483A"/>
    <w:rsid w:val="00C71957"/>
    <w:rsid w:val="00C74E9D"/>
    <w:rsid w:val="00C8052E"/>
    <w:rsid w:val="00C826DD"/>
    <w:rsid w:val="00C82FD3"/>
    <w:rsid w:val="00C92819"/>
    <w:rsid w:val="00CC6B7B"/>
    <w:rsid w:val="00CD2089"/>
    <w:rsid w:val="00CE5521"/>
    <w:rsid w:val="00D73A67"/>
    <w:rsid w:val="00D970A9"/>
    <w:rsid w:val="00DB6DB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3E473-48D0-4C07-A770-C5AD4941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2B8"/>
    <w:rPr>
      <w:rFonts w:ascii="Segoe UI" w:eastAsia="Times New Roman" w:hAnsi="Segoe UI" w:cs="Segoe UI"/>
      <w:sz w:val="18"/>
      <w:szCs w:val="18"/>
    </w:rPr>
  </w:style>
  <w:style w:type="character" w:styleId="Hyperlink">
    <w:name w:val="Hyperlink"/>
    <w:basedOn w:val="DefaultParagraphFont"/>
    <w:uiPriority w:val="99"/>
    <w:unhideWhenUsed/>
    <w:rsid w:val="00C719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56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AF40E-6E55-44D9-B524-BF0DE4EA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5056: Subject not yet available - South Carolina Legislature Online</dc:title>
  <dc:creator>Stacey Morris</dc:creator>
  <cp:lastModifiedBy>S Wilson</cp:lastModifiedBy>
  <cp:revision>2</cp:revision>
  <cp:lastPrinted>2020-01-27T16:37:00Z</cp:lastPrinted>
  <dcterms:created xsi:type="dcterms:W3CDTF">2020-01-31T15:23:00Z</dcterms:created>
  <dcterms:modified xsi:type="dcterms:W3CDTF">2020-01-31T15:23:00Z</dcterms:modified>
</cp:coreProperties>
</file>