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B00" w:rsidRDefault="00D75B00" w:rsidP="00D75B00">
      <w:pPr>
        <w:widowControl w:val="0"/>
        <w:jc w:val="center"/>
      </w:pPr>
      <w:r w:rsidRPr="00D75B00">
        <w:rPr>
          <w:b/>
        </w:rPr>
        <w:t>South Carolina General Assembly</w:t>
      </w:r>
    </w:p>
    <w:p w:rsidR="00D75B00" w:rsidRDefault="00D75B00" w:rsidP="00D75B00">
      <w:pPr>
        <w:widowControl w:val="0"/>
        <w:jc w:val="center"/>
      </w:pPr>
      <w:r>
        <w:t>123rd Session, 2019-2020</w:t>
      </w:r>
    </w:p>
    <w:p w:rsidR="00D75B00" w:rsidRDefault="00D75B00" w:rsidP="00D75B00">
      <w:pPr>
        <w:widowControl w:val="0"/>
        <w:jc w:val="left"/>
      </w:pPr>
    </w:p>
    <w:p w:rsidR="00D75B00" w:rsidRDefault="00D75B00" w:rsidP="00D75B00">
      <w:pPr>
        <w:widowControl w:val="0"/>
        <w:jc w:val="left"/>
        <w:rPr>
          <w:b/>
        </w:rPr>
      </w:pPr>
      <w:r w:rsidRPr="00D75B00">
        <w:rPr>
          <w:b/>
        </w:rPr>
        <w:t>H. 5268</w:t>
      </w:r>
    </w:p>
    <w:p w:rsidR="00D75B00" w:rsidRDefault="00D75B00" w:rsidP="00D75B00">
      <w:pPr>
        <w:widowControl w:val="0"/>
        <w:jc w:val="left"/>
        <w:rPr>
          <w:b/>
        </w:rPr>
      </w:pPr>
    </w:p>
    <w:p w:rsidR="00D75B00" w:rsidRDefault="00D75B00" w:rsidP="00D75B00">
      <w:pPr>
        <w:widowControl w:val="0"/>
        <w:jc w:val="left"/>
      </w:pPr>
      <w:r w:rsidRPr="00D75B00">
        <w:rPr>
          <w:b/>
        </w:rPr>
        <w:t>STATUS INFORMATION</w:t>
      </w:r>
    </w:p>
    <w:p w:rsidR="00D75B00" w:rsidRDefault="00D75B00" w:rsidP="00D75B00">
      <w:pPr>
        <w:widowControl w:val="0"/>
        <w:jc w:val="left"/>
      </w:pPr>
    </w:p>
    <w:p w:rsidR="00D75B00" w:rsidRDefault="00D75B00" w:rsidP="00D75B00">
      <w:pPr>
        <w:widowControl w:val="0"/>
        <w:jc w:val="left"/>
      </w:pPr>
      <w:r>
        <w:t>House Resolution</w:t>
      </w:r>
    </w:p>
    <w:p w:rsidR="00D75B00" w:rsidRDefault="00D75B00" w:rsidP="00D75B00">
      <w:pPr>
        <w:widowControl w:val="0"/>
        <w:jc w:val="left"/>
      </w:pPr>
      <w:r>
        <w:t>Sponsors: Reps. Blackwell, Alexander, Allison, Anderson, Atkinson, Bailey, Bales, Ballentine, Bamberg, Bannister, Bennett, Bernstein,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D75B00" w:rsidRDefault="00D75B00" w:rsidP="00D75B00">
      <w:pPr>
        <w:widowControl w:val="0"/>
        <w:jc w:val="left"/>
      </w:pPr>
      <w:r>
        <w:t>Document Path: l:\council\bills\jn\3205ph20.docx</w:t>
      </w:r>
    </w:p>
    <w:p w:rsidR="00D75B00" w:rsidRDefault="00D75B00" w:rsidP="00D75B00">
      <w:pPr>
        <w:widowControl w:val="0"/>
        <w:jc w:val="left"/>
      </w:pPr>
    </w:p>
    <w:p w:rsidR="00D75B00" w:rsidRDefault="00D75B00" w:rsidP="00D75B00">
      <w:pPr>
        <w:widowControl w:val="0"/>
        <w:jc w:val="left"/>
      </w:pPr>
      <w:r>
        <w:t>Introduced in the House on February 20, 2020</w:t>
      </w:r>
    </w:p>
    <w:p w:rsidR="00D75B00" w:rsidRDefault="00D75B00" w:rsidP="00D75B00">
      <w:pPr>
        <w:widowControl w:val="0"/>
        <w:jc w:val="left"/>
      </w:pPr>
      <w:r>
        <w:t>Adopted by the House on February 20, 2020</w:t>
      </w:r>
    </w:p>
    <w:p w:rsidR="00D75B00" w:rsidRDefault="00D75B00" w:rsidP="00D75B00">
      <w:pPr>
        <w:widowControl w:val="0"/>
        <w:jc w:val="left"/>
      </w:pPr>
    </w:p>
    <w:p w:rsidR="00D75B00" w:rsidRDefault="00EA0C1A" w:rsidP="00D75B00">
      <w:pPr>
        <w:widowControl w:val="0"/>
        <w:jc w:val="left"/>
      </w:pPr>
      <w:r>
        <w:t>Summary: Lieutenant Commander Judson M. Brodie, Jr.</w:t>
      </w:r>
    </w:p>
    <w:p w:rsidR="00D75B00" w:rsidRDefault="00D75B00" w:rsidP="00D75B00">
      <w:pPr>
        <w:widowControl w:val="0"/>
        <w:jc w:val="left"/>
      </w:pPr>
    </w:p>
    <w:p w:rsidR="00D75B00" w:rsidRDefault="00D75B00" w:rsidP="00D75B00">
      <w:pPr>
        <w:widowControl w:val="0"/>
        <w:jc w:val="left"/>
      </w:pPr>
    </w:p>
    <w:p w:rsidR="00D75B00" w:rsidRDefault="00D75B00" w:rsidP="00D75B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5B00">
        <w:rPr>
          <w:b/>
        </w:rPr>
        <w:t>HISTORY OF LEGISLATIVE ACTIONS</w:t>
      </w:r>
    </w:p>
    <w:p w:rsidR="00D75B00" w:rsidRDefault="00D75B00" w:rsidP="00D75B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5B00" w:rsidRPr="00D75B00" w:rsidRDefault="00D75B00" w:rsidP="00D75B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5B00">
        <w:rPr>
          <w:u w:val="single"/>
        </w:rPr>
        <w:tab/>
        <w:t>Date</w:t>
      </w:r>
      <w:r w:rsidRPr="00D75B00">
        <w:rPr>
          <w:u w:val="single"/>
        </w:rPr>
        <w:tab/>
        <w:t>Body</w:t>
      </w:r>
      <w:r w:rsidRPr="00D75B00">
        <w:rPr>
          <w:u w:val="single"/>
        </w:rPr>
        <w:tab/>
        <w:t>Action Description with journal page number</w:t>
      </w:r>
      <w:r w:rsidRPr="00D75B00">
        <w:rPr>
          <w:u w:val="single"/>
        </w:rPr>
        <w:tab/>
      </w:r>
    </w:p>
    <w:p w:rsidR="00F57A2D" w:rsidRDefault="00F57A2D" w:rsidP="00F57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House</w:t>
      </w:r>
      <w:r>
        <w:tab/>
        <w:t>Introduced and adopted (</w:t>
      </w:r>
      <w:hyperlink r:id="rId7" w:history="1">
        <w:r w:rsidRPr="00A85B73">
          <w:rPr>
            <w:rStyle w:val="Hyperlink"/>
          </w:rPr>
          <w:t>House Journal</w:t>
        </w:r>
        <w:r w:rsidRPr="00A85B73">
          <w:rPr>
            <w:rStyle w:val="Hyperlink"/>
          </w:rPr>
          <w:noBreakHyphen/>
          <w:t>page 12</w:t>
        </w:r>
      </w:hyperlink>
      <w:r>
        <w:t>)</w:t>
      </w:r>
    </w:p>
    <w:p w:rsidR="00F57A2D" w:rsidRDefault="00F57A2D" w:rsidP="00F57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75B00" w:rsidRDefault="00D75B00" w:rsidP="00D75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75B00">
          <w:rPr>
            <w:rStyle w:val="Hyperlink"/>
          </w:rPr>
          <w:t>legislative information</w:t>
        </w:r>
      </w:hyperlink>
      <w:r>
        <w:t xml:space="preserve"> at the website</w:t>
      </w:r>
    </w:p>
    <w:p w:rsidR="00D75B00" w:rsidRDefault="00D75B00" w:rsidP="00D75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5B00" w:rsidRPr="00D75B00" w:rsidRDefault="00D75B00" w:rsidP="00D75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5B00" w:rsidRDefault="00D75B00" w:rsidP="00D75B00">
      <w:r w:rsidRPr="00D75B00">
        <w:rPr>
          <w:b/>
        </w:rPr>
        <w:t>VERSIONS OF THIS BILL</w:t>
      </w:r>
    </w:p>
    <w:p w:rsidR="00D75B00" w:rsidRDefault="00D75B00" w:rsidP="00D75B00"/>
    <w:p w:rsidR="00D75B00" w:rsidRDefault="006C4B71" w:rsidP="00D75B00">
      <w:hyperlink r:id="rId9" w:history="1">
        <w:r w:rsidR="00D75B00">
          <w:rPr>
            <w:rStyle w:val="Hyperlink"/>
          </w:rPr>
          <w:t>2/20/2020</w:t>
        </w:r>
      </w:hyperlink>
    </w:p>
    <w:p w:rsidR="00D75B00" w:rsidRDefault="00D75B00" w:rsidP="00D75B00"/>
    <w:p w:rsidR="00D75B00" w:rsidRDefault="00D75B00" w:rsidP="00D75B00">
      <w:pPr>
        <w:sectPr w:rsidR="00D75B00" w:rsidSect="00D75B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4367" w:rsidRDefault="005E43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3A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0C00ED">
        <w:rPr>
          <w:color w:val="000000" w:themeColor="text1"/>
          <w:u w:color="000000" w:themeColor="text1"/>
        </w:rPr>
        <w:t>LIEUTENANT COMMANDER</w:t>
      </w:r>
      <w:r>
        <w:rPr>
          <w:color w:val="000000" w:themeColor="text1"/>
          <w:u w:color="000000" w:themeColor="text1"/>
        </w:rPr>
        <w:t xml:space="preserve"> JUDSON M. BRODIE, JR</w:t>
      </w:r>
      <w:r w:rsidR="00C94FAE">
        <w:rPr>
          <w:color w:val="000000" w:themeColor="text1"/>
          <w:u w:color="000000" w:themeColor="text1"/>
        </w:rPr>
        <w:t>.,</w:t>
      </w:r>
      <w:r>
        <w:rPr>
          <w:color w:val="000000" w:themeColor="text1"/>
          <w:u w:color="000000" w:themeColor="text1"/>
        </w:rPr>
        <w:t xml:space="preserve"> OF </w:t>
      </w:r>
      <w:r w:rsidR="00C13365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 AND </w:t>
      </w:r>
      <w:r>
        <w:t>TO EXTEND THE DEEPEST SYMPATHY TO HIS FAMILY AND MANY FRIENDS.</w:t>
      </w:r>
      <w:bookmarkStart w:id="4" w:name="titleend"/>
      <w:bookmarkEnd w:id="4"/>
    </w:p>
    <w:p w:rsidR="00BF4878" w:rsidRDefault="00BF48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695A" w:rsidRDefault="00C7695A" w:rsidP="00C76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to learn of the passing of </w:t>
      </w:r>
      <w:r>
        <w:rPr>
          <w:color w:val="000000" w:themeColor="text1"/>
          <w:u w:color="000000" w:themeColor="text1"/>
        </w:rPr>
        <w:t>Lieutenant Commander</w:t>
      </w:r>
      <w:r w:rsidRPr="00C223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Judson M. Brodie, Jr.</w:t>
      </w:r>
      <w:r w:rsidR="00C94F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of </w:t>
      </w:r>
      <w:r w:rsidR="007D4C31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 on </w:t>
      </w:r>
      <w:r w:rsidR="007D4C31">
        <w:rPr>
          <w:color w:val="000000" w:themeColor="text1"/>
          <w:u w:color="000000" w:themeColor="text1"/>
        </w:rPr>
        <w:t xml:space="preserve">January 26, </w:t>
      </w:r>
      <w:r>
        <w:rPr>
          <w:color w:val="000000" w:themeColor="text1"/>
          <w:u w:color="000000" w:themeColor="text1"/>
        </w:rPr>
        <w:t>20</w:t>
      </w:r>
      <w:r w:rsidR="007D4C31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, at the venerable age of </w:t>
      </w:r>
      <w:r w:rsidR="007D4C31">
        <w:rPr>
          <w:color w:val="000000" w:themeColor="text1"/>
          <w:u w:color="000000" w:themeColor="text1"/>
        </w:rPr>
        <w:t>ninety</w:t>
      </w:r>
      <w:r w:rsidR="00570DAE">
        <w:rPr>
          <w:color w:val="000000" w:themeColor="text1"/>
          <w:u w:color="000000" w:themeColor="text1"/>
        </w:rPr>
        <w:noBreakHyphen/>
      </w:r>
      <w:r w:rsidR="007D4C31">
        <w:rPr>
          <w:color w:val="000000" w:themeColor="text1"/>
          <w:u w:color="000000" w:themeColor="text1"/>
        </w:rPr>
        <w:t>seven</w:t>
      </w:r>
      <w:r>
        <w:t>; and</w:t>
      </w:r>
    </w:p>
    <w:p w:rsidR="00C7695A" w:rsidRDefault="00C769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28B" w:rsidRDefault="00A132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February 28, 1922, Judson Brodie</w:t>
      </w:r>
      <w:r w:rsidR="000B501A">
        <w:t>, Jr.</w:t>
      </w:r>
      <w:r w:rsidR="00C94FAE">
        <w:t>,</w:t>
      </w:r>
      <w:r>
        <w:t xml:space="preserve"> was the son of Judson M. Brodie</w:t>
      </w:r>
      <w:r w:rsidR="00251293">
        <w:t>, Sr.</w:t>
      </w:r>
      <w:r w:rsidR="00C94FAE">
        <w:t>,</w:t>
      </w:r>
      <w:r>
        <w:t xml:space="preserve"> and Ester Ann Murray Brodie</w:t>
      </w:r>
      <w:r w:rsidR="00D00418">
        <w:t xml:space="preserve"> of Aiken</w:t>
      </w:r>
      <w:r>
        <w:t xml:space="preserve">; and </w:t>
      </w:r>
    </w:p>
    <w:p w:rsidR="00A1328B" w:rsidRDefault="00A132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28B" w:rsidRDefault="00A132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graduating from Aiken High School, Judson enlisted in the United States Navy</w:t>
      </w:r>
      <w:r w:rsidR="00C744BE">
        <w:t xml:space="preserve"> in 1940</w:t>
      </w:r>
      <w:r w:rsidR="00490C8D">
        <w:t xml:space="preserve"> where he served as a flight crewmember on Navy antisubmarine planes</w:t>
      </w:r>
      <w:r>
        <w:t xml:space="preserve">; and </w:t>
      </w:r>
    </w:p>
    <w:p w:rsidR="00A1328B" w:rsidRDefault="00A132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25E" w:rsidRDefault="00C74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51293">
        <w:t xml:space="preserve">during </w:t>
      </w:r>
      <w:r w:rsidR="00490C8D">
        <w:t xml:space="preserve">World War II, Lieutenant Commander Brodie </w:t>
      </w:r>
      <w:r w:rsidR="00E34CFC">
        <w:t xml:space="preserve">was stationed aboard the </w:t>
      </w:r>
      <w:r w:rsidR="00923ADB">
        <w:t xml:space="preserve">USS </w:t>
      </w:r>
      <w:r w:rsidR="00E34CFC">
        <w:t xml:space="preserve">Yorktown </w:t>
      </w:r>
      <w:r w:rsidR="00B32E04">
        <w:t>where he</w:t>
      </w:r>
      <w:r>
        <w:t xml:space="preserve"> fought </w:t>
      </w:r>
      <w:r w:rsidRPr="00483D55">
        <w:rPr>
          <w:color w:val="000000" w:themeColor="text1"/>
          <w:u w:color="000000" w:themeColor="text1"/>
        </w:rPr>
        <w:t>in the Battle of Coral Sea</w:t>
      </w:r>
      <w:r w:rsidR="00A55A0A">
        <w:rPr>
          <w:color w:val="000000" w:themeColor="text1"/>
          <w:u w:color="000000" w:themeColor="text1"/>
        </w:rPr>
        <w:t xml:space="preserve"> </w:t>
      </w:r>
      <w:r w:rsidR="00076B9F">
        <w:rPr>
          <w:color w:val="000000" w:themeColor="text1"/>
          <w:u w:color="000000" w:themeColor="text1"/>
        </w:rPr>
        <w:t>and</w:t>
      </w:r>
      <w:r w:rsidR="00735798">
        <w:rPr>
          <w:color w:val="000000" w:themeColor="text1"/>
          <w:u w:color="000000" w:themeColor="text1"/>
        </w:rPr>
        <w:t xml:space="preserve"> th</w:t>
      </w:r>
      <w:r w:rsidR="00FB3196">
        <w:rPr>
          <w:color w:val="000000" w:themeColor="text1"/>
          <w:u w:color="000000" w:themeColor="text1"/>
        </w:rPr>
        <w:t>e Battle of Midway</w:t>
      </w:r>
      <w:r w:rsidR="00076B9F">
        <w:rPr>
          <w:color w:val="000000" w:themeColor="text1"/>
          <w:u w:color="000000" w:themeColor="text1"/>
        </w:rPr>
        <w:t xml:space="preserve">. The </w:t>
      </w:r>
      <w:r w:rsidR="00B32E04">
        <w:rPr>
          <w:color w:val="000000" w:themeColor="text1"/>
          <w:u w:color="000000" w:themeColor="text1"/>
        </w:rPr>
        <w:t xml:space="preserve">valiant actions </w:t>
      </w:r>
      <w:r w:rsidR="00076B9F">
        <w:rPr>
          <w:color w:val="000000" w:themeColor="text1"/>
          <w:u w:color="000000" w:themeColor="text1"/>
        </w:rPr>
        <w:t xml:space="preserve">of Brodie and the crew </w:t>
      </w:r>
      <w:r w:rsidR="00B32E04">
        <w:rPr>
          <w:color w:val="000000" w:themeColor="text1"/>
          <w:u w:color="000000" w:themeColor="text1"/>
        </w:rPr>
        <w:t>helped ensure a victory for t</w:t>
      </w:r>
      <w:r w:rsidR="00490C8D">
        <w:rPr>
          <w:color w:val="000000" w:themeColor="text1"/>
          <w:u w:color="000000" w:themeColor="text1"/>
        </w:rPr>
        <w:t>he United States despite the sinking</w:t>
      </w:r>
      <w:r w:rsidR="00B32E04">
        <w:rPr>
          <w:color w:val="000000" w:themeColor="text1"/>
          <w:u w:color="000000" w:themeColor="text1"/>
        </w:rPr>
        <w:t xml:space="preserve"> of the</w:t>
      </w:r>
      <w:r w:rsidR="00AE7E30">
        <w:rPr>
          <w:color w:val="000000" w:themeColor="text1"/>
          <w:u w:color="000000" w:themeColor="text1"/>
        </w:rPr>
        <w:t xml:space="preserve"> USS Yorktown;</w:t>
      </w:r>
      <w:r w:rsidR="00B963F4">
        <w:rPr>
          <w:color w:val="000000" w:themeColor="text1"/>
          <w:u w:color="000000" w:themeColor="text1"/>
        </w:rPr>
        <w:t xml:space="preserve"> and </w:t>
      </w:r>
    </w:p>
    <w:p w:rsidR="009E125E" w:rsidRDefault="009E12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557C" w:rsidRDefault="00CD645C" w:rsidP="00C75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63F4">
        <w:rPr>
          <w:color w:val="000000" w:themeColor="text1"/>
          <w:u w:color="000000" w:themeColor="text1"/>
        </w:rPr>
        <w:t xml:space="preserve">after </w:t>
      </w:r>
      <w:r w:rsidR="00C7557C" w:rsidRPr="00483D55">
        <w:rPr>
          <w:color w:val="000000" w:themeColor="text1"/>
          <w:u w:color="000000" w:themeColor="text1"/>
        </w:rPr>
        <w:t xml:space="preserve">surviving the sinking of the </w:t>
      </w:r>
      <w:r w:rsidR="00C7557C">
        <w:rPr>
          <w:color w:val="000000" w:themeColor="text1"/>
          <w:u w:color="000000" w:themeColor="text1"/>
        </w:rPr>
        <w:t xml:space="preserve">USS </w:t>
      </w:r>
      <w:r w:rsidR="00C7557C" w:rsidRPr="00483D55">
        <w:rPr>
          <w:color w:val="000000" w:themeColor="text1"/>
          <w:u w:color="000000" w:themeColor="text1"/>
        </w:rPr>
        <w:t xml:space="preserve">Yorktown, </w:t>
      </w:r>
      <w:r w:rsidR="00ED78F9">
        <w:rPr>
          <w:color w:val="000000" w:themeColor="text1"/>
          <w:u w:color="000000" w:themeColor="text1"/>
        </w:rPr>
        <w:t>Lieutenant Commander Brodie</w:t>
      </w:r>
      <w:r w:rsidR="00C7557C" w:rsidRPr="00483D55">
        <w:rPr>
          <w:color w:val="000000" w:themeColor="text1"/>
          <w:u w:color="000000" w:themeColor="text1"/>
        </w:rPr>
        <w:t xml:space="preserve"> met </w:t>
      </w:r>
      <w:r w:rsidR="00F4383B">
        <w:rPr>
          <w:color w:val="000000" w:themeColor="text1"/>
          <w:u w:color="000000" w:themeColor="text1"/>
        </w:rPr>
        <w:t>the love of his life</w:t>
      </w:r>
      <w:r w:rsidR="00C7557C" w:rsidRPr="00483D55">
        <w:rPr>
          <w:color w:val="000000" w:themeColor="text1"/>
          <w:u w:color="000000" w:themeColor="text1"/>
        </w:rPr>
        <w:t>, Kari Nanna Grimstad</w:t>
      </w:r>
      <w:r w:rsidR="00ED78F9">
        <w:rPr>
          <w:color w:val="000000" w:themeColor="text1"/>
          <w:u w:color="000000" w:themeColor="text1"/>
        </w:rPr>
        <w:t>,</w:t>
      </w:r>
      <w:r w:rsidR="006B56BC">
        <w:rPr>
          <w:color w:val="000000" w:themeColor="text1"/>
          <w:u w:color="000000" w:themeColor="text1"/>
        </w:rPr>
        <w:t xml:space="preserve"> </w:t>
      </w:r>
      <w:r w:rsidR="00A37A09">
        <w:rPr>
          <w:color w:val="000000" w:themeColor="text1"/>
          <w:u w:color="000000" w:themeColor="text1"/>
        </w:rPr>
        <w:t xml:space="preserve">while attending </w:t>
      </w:r>
      <w:r w:rsidR="00ED78F9">
        <w:rPr>
          <w:color w:val="000000" w:themeColor="text1"/>
          <w:u w:color="000000" w:themeColor="text1"/>
        </w:rPr>
        <w:t>a sorority dinner</w:t>
      </w:r>
      <w:r w:rsidR="00F4383B">
        <w:rPr>
          <w:color w:val="000000" w:themeColor="text1"/>
          <w:u w:color="000000" w:themeColor="text1"/>
        </w:rPr>
        <w:t xml:space="preserve"> and dance</w:t>
      </w:r>
      <w:r w:rsidR="00C7557C" w:rsidRPr="00483D55">
        <w:rPr>
          <w:color w:val="000000" w:themeColor="text1"/>
          <w:u w:color="000000" w:themeColor="text1"/>
        </w:rPr>
        <w:t>. They were married on January 21, 1944</w:t>
      </w:r>
      <w:r w:rsidR="00F4383B">
        <w:rPr>
          <w:color w:val="000000" w:themeColor="text1"/>
          <w:u w:color="000000" w:themeColor="text1"/>
        </w:rPr>
        <w:t>,</w:t>
      </w:r>
      <w:r w:rsidR="00C7557C" w:rsidRPr="00483D55">
        <w:rPr>
          <w:color w:val="000000" w:themeColor="text1"/>
          <w:u w:color="000000" w:themeColor="text1"/>
        </w:rPr>
        <w:t xml:space="preserve"> </w:t>
      </w:r>
      <w:r w:rsidR="00B87FC1">
        <w:rPr>
          <w:color w:val="000000" w:themeColor="text1"/>
          <w:u w:color="000000" w:themeColor="text1"/>
        </w:rPr>
        <w:t xml:space="preserve">in Richmond, Virginia, </w:t>
      </w:r>
      <w:r w:rsidR="00C7557C" w:rsidRPr="00483D55">
        <w:rPr>
          <w:color w:val="000000" w:themeColor="text1"/>
          <w:u w:color="000000" w:themeColor="text1"/>
        </w:rPr>
        <w:t>and made their permanent home in Aiken</w:t>
      </w:r>
      <w:r w:rsidR="00E77431">
        <w:rPr>
          <w:color w:val="000000" w:themeColor="text1"/>
          <w:u w:color="000000" w:themeColor="text1"/>
        </w:rPr>
        <w:t>. Together they raised three children and traveled extensively through the United States and overseas</w:t>
      </w:r>
      <w:r w:rsidR="009D54D3">
        <w:rPr>
          <w:color w:val="000000" w:themeColor="text1"/>
          <w:u w:color="000000" w:themeColor="text1"/>
        </w:rPr>
        <w:t xml:space="preserve">, </w:t>
      </w:r>
      <w:r w:rsidR="009D54D3">
        <w:rPr>
          <w:color w:val="000000" w:themeColor="text1"/>
          <w:u w:color="000000" w:themeColor="text1"/>
        </w:rPr>
        <w:lastRenderedPageBreak/>
        <w:t>including a two</w:t>
      </w:r>
      <w:r w:rsidR="00570DAE">
        <w:rPr>
          <w:color w:val="000000" w:themeColor="text1"/>
          <w:u w:color="000000" w:themeColor="text1"/>
        </w:rPr>
        <w:noBreakHyphen/>
      </w:r>
      <w:r w:rsidR="009D54D3">
        <w:rPr>
          <w:color w:val="000000" w:themeColor="text1"/>
          <w:u w:color="000000" w:themeColor="text1"/>
        </w:rPr>
        <w:t>year tour of duty in Sicily and a trip around the world to celebrate their fiftieth wedding anniversary</w:t>
      </w:r>
      <w:r w:rsidR="00E156D9">
        <w:rPr>
          <w:color w:val="000000" w:themeColor="text1"/>
          <w:u w:color="000000" w:themeColor="text1"/>
        </w:rPr>
        <w:t>;</w:t>
      </w:r>
      <w:r w:rsidR="002F1FEA">
        <w:rPr>
          <w:color w:val="000000" w:themeColor="text1"/>
          <w:u w:color="000000" w:themeColor="text1"/>
        </w:rPr>
        <w:t xml:space="preserve"> and</w:t>
      </w:r>
    </w:p>
    <w:p w:rsidR="00CD645C" w:rsidRDefault="00CD64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B272D" w:rsidRDefault="003B27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following his retirement from</w:t>
      </w:r>
      <w:r w:rsidR="00FD5FB6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</w:t>
      </w:r>
      <w:r w:rsidR="00FE2FCF">
        <w:rPr>
          <w:color w:val="000000" w:themeColor="text1"/>
          <w:u w:color="000000" w:themeColor="text1"/>
        </w:rPr>
        <w:t>thirty years of Naval service</w:t>
      </w:r>
      <w:r>
        <w:rPr>
          <w:color w:val="000000" w:themeColor="text1"/>
          <w:u w:color="000000" w:themeColor="text1"/>
        </w:rPr>
        <w:t xml:space="preserve">, </w:t>
      </w:r>
      <w:r>
        <w:t>Lieutenant Commander Brodie returned to Aiken where he worked for the Aiken County Tax C</w:t>
      </w:r>
      <w:r w:rsidR="002F1FEA">
        <w:t>omm</w:t>
      </w:r>
      <w:r w:rsidR="00FD5FB6">
        <w:t>ission</w:t>
      </w:r>
      <w:r w:rsidR="009D54D3">
        <w:t xml:space="preserve"> for a number of years before retiring to Edisto Beach; and</w:t>
      </w:r>
    </w:p>
    <w:p w:rsidR="004B33A6" w:rsidRDefault="004B3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AEB" w:rsidRDefault="000E1BDE" w:rsidP="00945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56D9">
        <w:rPr>
          <w:color w:val="000000" w:themeColor="text1"/>
          <w:u w:color="000000" w:themeColor="text1"/>
        </w:rPr>
        <w:t xml:space="preserve">predeceased by his </w:t>
      </w:r>
      <w:r w:rsidR="003D1DFA">
        <w:rPr>
          <w:color w:val="000000" w:themeColor="text1"/>
          <w:u w:color="000000" w:themeColor="text1"/>
        </w:rPr>
        <w:t>beloved</w:t>
      </w:r>
      <w:r w:rsidR="00E156D9">
        <w:rPr>
          <w:color w:val="000000" w:themeColor="text1"/>
          <w:u w:color="000000" w:themeColor="text1"/>
        </w:rPr>
        <w:t xml:space="preserve"> wife of 65 years</w:t>
      </w:r>
      <w:r w:rsidR="00BB601F">
        <w:rPr>
          <w:color w:val="000000" w:themeColor="text1"/>
          <w:u w:color="000000" w:themeColor="text1"/>
        </w:rPr>
        <w:t>,</w:t>
      </w:r>
      <w:r w:rsidR="0013186B">
        <w:rPr>
          <w:color w:val="000000" w:themeColor="text1"/>
          <w:u w:color="000000" w:themeColor="text1"/>
        </w:rPr>
        <w:t xml:space="preserve"> as well as his son, Jamie S. Brodie</w:t>
      </w:r>
      <w:r w:rsidR="00E156D9">
        <w:rPr>
          <w:color w:val="000000" w:themeColor="text1"/>
          <w:u w:color="000000" w:themeColor="text1"/>
        </w:rPr>
        <w:t xml:space="preserve">, </w:t>
      </w:r>
      <w:r>
        <w:t>Lieutenant Commander Brodie</w:t>
      </w:r>
      <w:r>
        <w:rPr>
          <w:color w:val="000000" w:themeColor="text1"/>
          <w:u w:color="000000" w:themeColor="text1"/>
        </w:rPr>
        <w:t xml:space="preserve"> leaves to cherish his memory</w:t>
      </w:r>
      <w:r w:rsidR="0094529F">
        <w:rPr>
          <w:color w:val="000000" w:themeColor="text1"/>
          <w:u w:color="000000" w:themeColor="text1"/>
        </w:rPr>
        <w:t xml:space="preserve"> </w:t>
      </w:r>
      <w:r w:rsidR="0094529F" w:rsidRPr="00483D55">
        <w:rPr>
          <w:color w:val="000000" w:themeColor="text1"/>
          <w:u w:color="000000" w:themeColor="text1"/>
        </w:rPr>
        <w:t>his son, Judson M</w:t>
      </w:r>
      <w:r w:rsidR="006B56BC">
        <w:rPr>
          <w:color w:val="000000" w:themeColor="text1"/>
          <w:u w:color="000000" w:themeColor="text1"/>
        </w:rPr>
        <w:t>.</w:t>
      </w:r>
      <w:r w:rsidR="0094529F" w:rsidRPr="00483D55">
        <w:rPr>
          <w:color w:val="000000" w:themeColor="text1"/>
          <w:u w:color="000000" w:themeColor="text1"/>
        </w:rPr>
        <w:t xml:space="preserve"> Brodie, I</w:t>
      </w:r>
      <w:r w:rsidR="001B04F7">
        <w:rPr>
          <w:color w:val="000000" w:themeColor="text1"/>
          <w:u w:color="000000" w:themeColor="text1"/>
        </w:rPr>
        <w:t>II</w:t>
      </w:r>
      <w:r w:rsidR="0094529F" w:rsidRPr="00483D55">
        <w:rPr>
          <w:color w:val="000000" w:themeColor="text1"/>
          <w:u w:color="000000" w:themeColor="text1"/>
        </w:rPr>
        <w:t xml:space="preserve"> (Brenda); daughter, Kari B Lecklider; grandchildren, Evan Andrew Lecklider (Jeannie), Brendan M. Brodie (Pei Sia)</w:t>
      </w:r>
      <w:r w:rsidR="001B04F7">
        <w:rPr>
          <w:color w:val="000000" w:themeColor="text1"/>
          <w:u w:color="000000" w:themeColor="text1"/>
        </w:rPr>
        <w:t>,</w:t>
      </w:r>
      <w:r w:rsidR="00400226">
        <w:rPr>
          <w:color w:val="000000" w:themeColor="text1"/>
          <w:u w:color="000000" w:themeColor="text1"/>
        </w:rPr>
        <w:t xml:space="preserve"> and Virginia B. </w:t>
      </w:r>
      <w:r w:rsidR="0094529F" w:rsidRPr="00483D55">
        <w:rPr>
          <w:color w:val="000000" w:themeColor="text1"/>
          <w:u w:color="000000" w:themeColor="text1"/>
        </w:rPr>
        <w:t xml:space="preserve">Frick (Kelly); </w:t>
      </w:r>
      <w:r w:rsidR="006B56BC">
        <w:rPr>
          <w:color w:val="000000" w:themeColor="text1"/>
          <w:u w:color="000000" w:themeColor="text1"/>
        </w:rPr>
        <w:t>s</w:t>
      </w:r>
      <w:r w:rsidR="0094529F" w:rsidRPr="00483D55">
        <w:rPr>
          <w:color w:val="000000" w:themeColor="text1"/>
          <w:u w:color="000000" w:themeColor="text1"/>
        </w:rPr>
        <w:t>tep</w:t>
      </w:r>
      <w:r w:rsidR="00570DAE">
        <w:rPr>
          <w:color w:val="000000" w:themeColor="text1"/>
          <w:u w:color="000000" w:themeColor="text1"/>
        </w:rPr>
        <w:noBreakHyphen/>
      </w:r>
      <w:r w:rsidR="0094529F" w:rsidRPr="00483D55">
        <w:rPr>
          <w:color w:val="000000" w:themeColor="text1"/>
          <w:u w:color="000000" w:themeColor="text1"/>
        </w:rPr>
        <w:t>grandchildren, Diane B</w:t>
      </w:r>
      <w:r w:rsidR="00391B56">
        <w:rPr>
          <w:color w:val="000000" w:themeColor="text1"/>
          <w:u w:color="000000" w:themeColor="text1"/>
        </w:rPr>
        <w:t>.</w:t>
      </w:r>
      <w:r w:rsidR="0094529F" w:rsidRPr="00483D55">
        <w:rPr>
          <w:color w:val="000000" w:themeColor="text1"/>
          <w:u w:color="000000" w:themeColor="text1"/>
        </w:rPr>
        <w:t xml:space="preserve"> Nape (Steven) and Elizabeth B</w:t>
      </w:r>
      <w:r w:rsidR="00391B56">
        <w:rPr>
          <w:color w:val="000000" w:themeColor="text1"/>
          <w:u w:color="000000" w:themeColor="text1"/>
        </w:rPr>
        <w:t>.</w:t>
      </w:r>
      <w:r w:rsidR="0094529F" w:rsidRPr="00483D55">
        <w:rPr>
          <w:color w:val="000000" w:themeColor="text1"/>
          <w:u w:color="000000" w:themeColor="text1"/>
        </w:rPr>
        <w:t xml:space="preserve"> Schaufler (Jamie); great</w:t>
      </w:r>
      <w:r w:rsidR="00570DAE">
        <w:rPr>
          <w:color w:val="000000" w:themeColor="text1"/>
          <w:u w:color="000000" w:themeColor="text1"/>
        </w:rPr>
        <w:noBreakHyphen/>
      </w:r>
      <w:r w:rsidR="0094529F" w:rsidRPr="00483D55">
        <w:rPr>
          <w:color w:val="000000" w:themeColor="text1"/>
          <w:u w:color="000000" w:themeColor="text1"/>
        </w:rPr>
        <w:t>grandchildren, Deborah and Karen Lecklider, Rebecca and Glen Frick, William and Peyton Nape</w:t>
      </w:r>
      <w:r w:rsidR="001B04F7">
        <w:rPr>
          <w:color w:val="000000" w:themeColor="text1"/>
          <w:u w:color="000000" w:themeColor="text1"/>
        </w:rPr>
        <w:t>,</w:t>
      </w:r>
      <w:r w:rsidR="0094529F" w:rsidRPr="00483D55">
        <w:rPr>
          <w:color w:val="000000" w:themeColor="text1"/>
          <w:u w:color="000000" w:themeColor="text1"/>
        </w:rPr>
        <w:t xml:space="preserve"> and Elizabeth and Dylan Schaufler</w:t>
      </w:r>
      <w:r w:rsidR="001B04F7">
        <w:rPr>
          <w:color w:val="000000" w:themeColor="text1"/>
          <w:u w:color="000000" w:themeColor="text1"/>
        </w:rPr>
        <w:t>,</w:t>
      </w:r>
      <w:r w:rsidR="0094529F" w:rsidRPr="00483D55">
        <w:rPr>
          <w:color w:val="000000" w:themeColor="text1"/>
          <w:u w:color="000000" w:themeColor="text1"/>
        </w:rPr>
        <w:t xml:space="preserve"> as well as</w:t>
      </w:r>
      <w:r w:rsidR="00C94FAE">
        <w:rPr>
          <w:color w:val="000000" w:themeColor="text1"/>
          <w:u w:color="000000" w:themeColor="text1"/>
        </w:rPr>
        <w:t xml:space="preserve"> a</w:t>
      </w:r>
      <w:r w:rsidR="0094529F" w:rsidRPr="00483D55">
        <w:rPr>
          <w:color w:val="000000" w:themeColor="text1"/>
          <w:u w:color="000000" w:themeColor="text1"/>
        </w:rPr>
        <w:t xml:space="preserve"> number of nieces and nephews.</w:t>
      </w:r>
      <w:r w:rsidR="0094529F">
        <w:rPr>
          <w:color w:val="000000" w:themeColor="text1"/>
          <w:u w:color="000000" w:themeColor="text1"/>
        </w:rPr>
        <w:t xml:space="preserve"> Now, therefore,</w:t>
      </w:r>
    </w:p>
    <w:p w:rsidR="0094529F" w:rsidRDefault="0094529F" w:rsidP="00945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3AEB" w:rsidRDefault="00B03A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3AEB" w:rsidRDefault="00B03A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630" w:rsidRPr="00163237" w:rsidRDefault="00B03AEB" w:rsidP="00CD26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D2630">
        <w:t xml:space="preserve"> t</w:t>
      </w:r>
      <w:r w:rsidR="00CD2630">
        <w:rPr>
          <w:color w:val="000000" w:themeColor="text1"/>
        </w:rPr>
        <w:t xml:space="preserve">he members of the South Carolina House of Representatives, by this resolution, </w:t>
      </w:r>
      <w:r w:rsidR="00CD2630">
        <w:t>express the profound sorrow of the members o</w:t>
      </w:r>
      <w:r w:rsidR="00391B56">
        <w:t>f</w:t>
      </w:r>
      <w:r w:rsidR="00CD2630">
        <w:t xml:space="preserve"> the South Carolina House of Represent</w:t>
      </w:r>
      <w:r w:rsidR="000C00ED">
        <w:t>atives upon the passing of Lieutenant Commander</w:t>
      </w:r>
      <w:r w:rsidR="00CD2630">
        <w:t xml:space="preserve"> Judson M. Brodie, Jr.</w:t>
      </w:r>
      <w:r w:rsidR="00C94FAE">
        <w:t>,</w:t>
      </w:r>
      <w:r w:rsidR="00CD2630">
        <w:t xml:space="preserve"> of Aiken and extend the deepest sympathy to his family and many friends. </w:t>
      </w:r>
    </w:p>
    <w:p w:rsidR="00B03AEB" w:rsidRDefault="00B03A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AEB" w:rsidRDefault="00B03A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C00ED">
        <w:t xml:space="preserve"> </w:t>
      </w:r>
      <w:r w:rsidR="00403EA3">
        <w:t>the family of Lieutenant Commander Judson M. Brodie, Jr.</w:t>
      </w:r>
    </w:p>
    <w:p w:rsidR="00B13061" w:rsidRDefault="00570D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5B00" w:rsidRDefault="00D75B00" w:rsidP="00D75B00">
      <w:pPr>
        <w:suppressAutoHyphens/>
      </w:pPr>
    </w:p>
    <w:sectPr w:rsidR="00D75B00" w:rsidSect="00D75B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43B" w:rsidRDefault="002C043B" w:rsidP="009F0C77">
      <w:r>
        <w:separator/>
      </w:r>
    </w:p>
  </w:endnote>
  <w:endnote w:type="continuationSeparator" w:id="0">
    <w:p w:rsidR="002C043B" w:rsidRDefault="002C04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D3A091-5CE7-44A7-B179-380C97E959B5}"/>
    <w:embedBold r:id="rId2" w:fontKey="{112E0B6A-19FA-4A72-8B62-AD3C7871333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73D56F0-F437-4F6A-8638-6E58224240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E55F01-6BB5-4A0D-9AC7-8C1CA1F009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E62CE3-3AC6-432B-8EF3-06A578BAC8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B00" w:rsidRPr="005E4367" w:rsidRDefault="00D75B00" w:rsidP="005E43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7A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43B" w:rsidRDefault="002C043B" w:rsidP="009F0C77">
      <w:r>
        <w:separator/>
      </w:r>
    </w:p>
  </w:footnote>
  <w:footnote w:type="continuationSeparator" w:id="0">
    <w:p w:rsidR="002C043B" w:rsidRDefault="002C04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05PH20"/>
    <w:docVar w:name="CoverBillType" w:val="r"/>
    <w:docVar w:name="DocPath" w:val="L:\Council\bills\JN\3205PH20.DOCX"/>
    <w:docVar w:name="dvBillNumber" w:val="526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03AEB"/>
    <w:rsid w:val="00007973"/>
    <w:rsid w:val="00011869"/>
    <w:rsid w:val="00015CD6"/>
    <w:rsid w:val="00076B9F"/>
    <w:rsid w:val="0009188A"/>
    <w:rsid w:val="000B501A"/>
    <w:rsid w:val="000C00ED"/>
    <w:rsid w:val="000E0100"/>
    <w:rsid w:val="000E1785"/>
    <w:rsid w:val="000E1BDE"/>
    <w:rsid w:val="000F40FA"/>
    <w:rsid w:val="001035F1"/>
    <w:rsid w:val="0010776B"/>
    <w:rsid w:val="0013186B"/>
    <w:rsid w:val="00133E66"/>
    <w:rsid w:val="001435A3"/>
    <w:rsid w:val="00146ED3"/>
    <w:rsid w:val="00151044"/>
    <w:rsid w:val="001B04F7"/>
    <w:rsid w:val="001D08F2"/>
    <w:rsid w:val="001D3A58"/>
    <w:rsid w:val="001D525B"/>
    <w:rsid w:val="001D7F4F"/>
    <w:rsid w:val="00205238"/>
    <w:rsid w:val="002321B6"/>
    <w:rsid w:val="00232912"/>
    <w:rsid w:val="00237F72"/>
    <w:rsid w:val="00250967"/>
    <w:rsid w:val="00251293"/>
    <w:rsid w:val="002543C8"/>
    <w:rsid w:val="0025541D"/>
    <w:rsid w:val="0026400C"/>
    <w:rsid w:val="00284AAE"/>
    <w:rsid w:val="002C043B"/>
    <w:rsid w:val="002E315F"/>
    <w:rsid w:val="002E5912"/>
    <w:rsid w:val="002F1FEA"/>
    <w:rsid w:val="00301B21"/>
    <w:rsid w:val="00325348"/>
    <w:rsid w:val="0032732C"/>
    <w:rsid w:val="003356E3"/>
    <w:rsid w:val="00336AD0"/>
    <w:rsid w:val="0037079A"/>
    <w:rsid w:val="00391B56"/>
    <w:rsid w:val="003B272D"/>
    <w:rsid w:val="003C4DAB"/>
    <w:rsid w:val="003D01E8"/>
    <w:rsid w:val="003D1DFA"/>
    <w:rsid w:val="003E5288"/>
    <w:rsid w:val="003F6D79"/>
    <w:rsid w:val="00400226"/>
    <w:rsid w:val="00403EA3"/>
    <w:rsid w:val="0041760A"/>
    <w:rsid w:val="00417C01"/>
    <w:rsid w:val="00422ABF"/>
    <w:rsid w:val="004403BD"/>
    <w:rsid w:val="00461441"/>
    <w:rsid w:val="004757C8"/>
    <w:rsid w:val="004809EE"/>
    <w:rsid w:val="00490C8D"/>
    <w:rsid w:val="004B33A6"/>
    <w:rsid w:val="004E7D54"/>
    <w:rsid w:val="005273C6"/>
    <w:rsid w:val="00530A69"/>
    <w:rsid w:val="00545593"/>
    <w:rsid w:val="00556EBF"/>
    <w:rsid w:val="00570DAE"/>
    <w:rsid w:val="00577C6C"/>
    <w:rsid w:val="00591F60"/>
    <w:rsid w:val="005A62FE"/>
    <w:rsid w:val="005C2FE2"/>
    <w:rsid w:val="005E2BC9"/>
    <w:rsid w:val="005E4367"/>
    <w:rsid w:val="00605102"/>
    <w:rsid w:val="006215AA"/>
    <w:rsid w:val="006913C9"/>
    <w:rsid w:val="0069470D"/>
    <w:rsid w:val="006B56BC"/>
    <w:rsid w:val="006D58AA"/>
    <w:rsid w:val="00734F00"/>
    <w:rsid w:val="00735798"/>
    <w:rsid w:val="00736959"/>
    <w:rsid w:val="007A70AE"/>
    <w:rsid w:val="007D4C31"/>
    <w:rsid w:val="008362E8"/>
    <w:rsid w:val="0085786E"/>
    <w:rsid w:val="008A1768"/>
    <w:rsid w:val="008A489F"/>
    <w:rsid w:val="008D6071"/>
    <w:rsid w:val="008E0E86"/>
    <w:rsid w:val="008F0F33"/>
    <w:rsid w:val="008F4429"/>
    <w:rsid w:val="00923ADB"/>
    <w:rsid w:val="0094021A"/>
    <w:rsid w:val="0094529F"/>
    <w:rsid w:val="009738C1"/>
    <w:rsid w:val="009B44AF"/>
    <w:rsid w:val="009C6A0B"/>
    <w:rsid w:val="009D54D3"/>
    <w:rsid w:val="009E125E"/>
    <w:rsid w:val="009F0C77"/>
    <w:rsid w:val="009F4DD1"/>
    <w:rsid w:val="00A02543"/>
    <w:rsid w:val="00A1328B"/>
    <w:rsid w:val="00A37A09"/>
    <w:rsid w:val="00A41684"/>
    <w:rsid w:val="00A55A0A"/>
    <w:rsid w:val="00A64E80"/>
    <w:rsid w:val="00A72BCD"/>
    <w:rsid w:val="00A741D9"/>
    <w:rsid w:val="00A833AB"/>
    <w:rsid w:val="00A9741D"/>
    <w:rsid w:val="00AC34A2"/>
    <w:rsid w:val="00AD1C9A"/>
    <w:rsid w:val="00AD4B17"/>
    <w:rsid w:val="00AE7E30"/>
    <w:rsid w:val="00B03AEB"/>
    <w:rsid w:val="00B13061"/>
    <w:rsid w:val="00B32E04"/>
    <w:rsid w:val="00B412D4"/>
    <w:rsid w:val="00B64FFF"/>
    <w:rsid w:val="00B87FC1"/>
    <w:rsid w:val="00B963F4"/>
    <w:rsid w:val="00B97C06"/>
    <w:rsid w:val="00BB601F"/>
    <w:rsid w:val="00BE3C22"/>
    <w:rsid w:val="00BF4878"/>
    <w:rsid w:val="00C0345E"/>
    <w:rsid w:val="00C13365"/>
    <w:rsid w:val="00C21ABE"/>
    <w:rsid w:val="00C31C95"/>
    <w:rsid w:val="00C3483A"/>
    <w:rsid w:val="00C456CC"/>
    <w:rsid w:val="00C744BE"/>
    <w:rsid w:val="00C74E9D"/>
    <w:rsid w:val="00C7557C"/>
    <w:rsid w:val="00C7695A"/>
    <w:rsid w:val="00C826DD"/>
    <w:rsid w:val="00C82FD3"/>
    <w:rsid w:val="00C92819"/>
    <w:rsid w:val="00C94FAE"/>
    <w:rsid w:val="00CC6B7B"/>
    <w:rsid w:val="00CD2089"/>
    <w:rsid w:val="00CD2630"/>
    <w:rsid w:val="00CD645C"/>
    <w:rsid w:val="00D00418"/>
    <w:rsid w:val="00D73A67"/>
    <w:rsid w:val="00D75B00"/>
    <w:rsid w:val="00D83370"/>
    <w:rsid w:val="00D970A9"/>
    <w:rsid w:val="00DA578C"/>
    <w:rsid w:val="00DD4994"/>
    <w:rsid w:val="00DF3845"/>
    <w:rsid w:val="00E156D9"/>
    <w:rsid w:val="00E34CFC"/>
    <w:rsid w:val="00E41911"/>
    <w:rsid w:val="00E44B57"/>
    <w:rsid w:val="00E77431"/>
    <w:rsid w:val="00E81AC7"/>
    <w:rsid w:val="00E92EEF"/>
    <w:rsid w:val="00EA0C1A"/>
    <w:rsid w:val="00ED78F9"/>
    <w:rsid w:val="00EF2368"/>
    <w:rsid w:val="00F24442"/>
    <w:rsid w:val="00F4383B"/>
    <w:rsid w:val="00F50AE3"/>
    <w:rsid w:val="00F57A2D"/>
    <w:rsid w:val="00F655B7"/>
    <w:rsid w:val="00F656BA"/>
    <w:rsid w:val="00F67CF1"/>
    <w:rsid w:val="00F728AA"/>
    <w:rsid w:val="00F840F0"/>
    <w:rsid w:val="00FB0D0D"/>
    <w:rsid w:val="00FB3196"/>
    <w:rsid w:val="00FB43B4"/>
    <w:rsid w:val="00FB6B0B"/>
    <w:rsid w:val="00FD5FB6"/>
    <w:rsid w:val="00FE2FC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E2371D-72F0-4801-A987-587265672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D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D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5B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68_2020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A924C-AB4D-4D5B-BA54-F25C5F890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5268: Subject not yet available - South Carolina Legislature Online</dc:title>
  <dc:creator>Julie Newboult</dc:creator>
  <cp:lastModifiedBy>S Wilson</cp:lastModifiedBy>
  <cp:revision>2</cp:revision>
  <cp:lastPrinted>2020-02-19T15:10:00Z</cp:lastPrinted>
  <dcterms:created xsi:type="dcterms:W3CDTF">2020-02-21T18:01:00Z</dcterms:created>
  <dcterms:modified xsi:type="dcterms:W3CDTF">2020-02-21T18:01:00Z</dcterms:modified>
</cp:coreProperties>
</file>