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035C" w:rsidRDefault="0010035C" w:rsidP="0010035C">
      <w:pPr>
        <w:widowControl w:val="0"/>
        <w:jc w:val="center"/>
      </w:pPr>
      <w:r w:rsidRPr="0010035C">
        <w:rPr>
          <w:b/>
        </w:rPr>
        <w:t>South Carolina General Assembly</w:t>
      </w:r>
    </w:p>
    <w:p w:rsidR="0010035C" w:rsidRDefault="0010035C" w:rsidP="0010035C">
      <w:pPr>
        <w:widowControl w:val="0"/>
        <w:jc w:val="center"/>
      </w:pPr>
      <w:r>
        <w:t>123rd Session, 2019-2020</w:t>
      </w:r>
    </w:p>
    <w:p w:rsidR="0010035C" w:rsidRDefault="0010035C" w:rsidP="0010035C">
      <w:pPr>
        <w:widowControl w:val="0"/>
        <w:jc w:val="left"/>
      </w:pPr>
    </w:p>
    <w:p w:rsidR="0010035C" w:rsidRDefault="0010035C" w:rsidP="0010035C">
      <w:pPr>
        <w:widowControl w:val="0"/>
        <w:jc w:val="left"/>
        <w:rPr>
          <w:b/>
        </w:rPr>
      </w:pPr>
      <w:r w:rsidRPr="0010035C">
        <w:rPr>
          <w:b/>
        </w:rPr>
        <w:t>H. 5496</w:t>
      </w:r>
    </w:p>
    <w:p w:rsidR="0010035C" w:rsidRDefault="0010035C" w:rsidP="0010035C">
      <w:pPr>
        <w:widowControl w:val="0"/>
        <w:jc w:val="left"/>
        <w:rPr>
          <w:b/>
        </w:rPr>
      </w:pPr>
    </w:p>
    <w:p w:rsidR="0010035C" w:rsidRDefault="0010035C" w:rsidP="0010035C">
      <w:pPr>
        <w:widowControl w:val="0"/>
        <w:jc w:val="left"/>
      </w:pPr>
      <w:r w:rsidRPr="0010035C">
        <w:rPr>
          <w:b/>
        </w:rPr>
        <w:t>STATUS INFORMATION</w:t>
      </w:r>
    </w:p>
    <w:p w:rsidR="0010035C" w:rsidRDefault="0010035C" w:rsidP="0010035C">
      <w:pPr>
        <w:widowControl w:val="0"/>
        <w:jc w:val="left"/>
      </w:pPr>
    </w:p>
    <w:p w:rsidR="0010035C" w:rsidRDefault="0010035C" w:rsidP="0010035C">
      <w:pPr>
        <w:widowControl w:val="0"/>
        <w:jc w:val="left"/>
      </w:pPr>
      <w:r>
        <w:t>House Resolution</w:t>
      </w:r>
    </w:p>
    <w:p w:rsidR="0010035C" w:rsidRDefault="0010035C" w:rsidP="0010035C">
      <w:pPr>
        <w:widowControl w:val="0"/>
        <w:jc w:val="left"/>
      </w:pPr>
      <w:r>
        <w:t>Sponsors: Rep. Moore</w:t>
      </w:r>
    </w:p>
    <w:p w:rsidR="0010035C" w:rsidRDefault="0010035C" w:rsidP="0010035C">
      <w:pPr>
        <w:widowControl w:val="0"/>
        <w:jc w:val="left"/>
      </w:pPr>
      <w:r>
        <w:t>Document Path: l:\council\bills\lk\9129sd20.docx</w:t>
      </w:r>
    </w:p>
    <w:p w:rsidR="0010035C" w:rsidRDefault="0010035C" w:rsidP="0010035C">
      <w:pPr>
        <w:widowControl w:val="0"/>
        <w:jc w:val="left"/>
      </w:pPr>
    </w:p>
    <w:p w:rsidR="0010035C" w:rsidRDefault="0010035C" w:rsidP="0010035C">
      <w:pPr>
        <w:widowControl w:val="0"/>
        <w:jc w:val="left"/>
      </w:pPr>
      <w:r>
        <w:t>Introduced in the House on May 12, 2020</w:t>
      </w:r>
    </w:p>
    <w:p w:rsidR="0010035C" w:rsidRDefault="0010035C" w:rsidP="0010035C">
      <w:pPr>
        <w:widowControl w:val="0"/>
        <w:jc w:val="left"/>
      </w:pPr>
      <w:r>
        <w:t>Adopted by the House on May 12, 2020</w:t>
      </w:r>
    </w:p>
    <w:p w:rsidR="0010035C" w:rsidRDefault="0010035C" w:rsidP="0010035C">
      <w:pPr>
        <w:widowControl w:val="0"/>
        <w:jc w:val="left"/>
      </w:pPr>
    </w:p>
    <w:p w:rsidR="0010035C" w:rsidRDefault="005534A3" w:rsidP="0010035C">
      <w:pPr>
        <w:widowControl w:val="0"/>
        <w:jc w:val="left"/>
      </w:pPr>
      <w:r>
        <w:t>Summary: Carlos Dunlap</w:t>
      </w:r>
    </w:p>
    <w:p w:rsidR="0010035C" w:rsidRDefault="0010035C" w:rsidP="0010035C">
      <w:pPr>
        <w:widowControl w:val="0"/>
        <w:jc w:val="left"/>
      </w:pPr>
    </w:p>
    <w:p w:rsidR="0010035C" w:rsidRDefault="0010035C" w:rsidP="0010035C">
      <w:pPr>
        <w:widowControl w:val="0"/>
        <w:jc w:val="left"/>
      </w:pPr>
    </w:p>
    <w:p w:rsidR="0010035C" w:rsidRDefault="0010035C" w:rsidP="0010035C">
      <w:pPr>
        <w:widowControl w:val="0"/>
        <w:tabs>
          <w:tab w:val="center" w:pos="590"/>
          <w:tab w:val="center" w:pos="1440"/>
          <w:tab w:val="left" w:pos="1872"/>
          <w:tab w:val="left" w:pos="9187"/>
        </w:tabs>
        <w:jc w:val="left"/>
      </w:pPr>
      <w:r w:rsidRPr="0010035C">
        <w:rPr>
          <w:b/>
        </w:rPr>
        <w:t>HISTORY OF LEGISLATIVE ACTIONS</w:t>
      </w:r>
    </w:p>
    <w:p w:rsidR="0010035C" w:rsidRDefault="0010035C" w:rsidP="0010035C">
      <w:pPr>
        <w:widowControl w:val="0"/>
        <w:tabs>
          <w:tab w:val="center" w:pos="590"/>
          <w:tab w:val="center" w:pos="1440"/>
          <w:tab w:val="left" w:pos="1872"/>
          <w:tab w:val="left" w:pos="9187"/>
        </w:tabs>
        <w:jc w:val="left"/>
      </w:pPr>
    </w:p>
    <w:p w:rsidR="0010035C" w:rsidRPr="0010035C" w:rsidRDefault="0010035C" w:rsidP="0010035C">
      <w:pPr>
        <w:widowControl w:val="0"/>
        <w:tabs>
          <w:tab w:val="center" w:pos="590"/>
          <w:tab w:val="center" w:pos="1440"/>
          <w:tab w:val="left" w:pos="1872"/>
          <w:tab w:val="left" w:pos="9187"/>
        </w:tabs>
        <w:jc w:val="left"/>
      </w:pPr>
      <w:r w:rsidRPr="0010035C">
        <w:rPr>
          <w:u w:val="single"/>
        </w:rPr>
        <w:tab/>
        <w:t>Date</w:t>
      </w:r>
      <w:r w:rsidRPr="0010035C">
        <w:rPr>
          <w:u w:val="single"/>
        </w:rPr>
        <w:tab/>
        <w:t>Body</w:t>
      </w:r>
      <w:r w:rsidRPr="0010035C">
        <w:rPr>
          <w:u w:val="single"/>
        </w:rPr>
        <w:tab/>
        <w:t>Action Description with journal page number</w:t>
      </w:r>
      <w:r w:rsidRPr="0010035C">
        <w:rPr>
          <w:u w:val="single"/>
        </w:rPr>
        <w:tab/>
      </w:r>
    </w:p>
    <w:p w:rsidR="00631DF9" w:rsidRDefault="00631DF9" w:rsidP="00631DF9">
      <w:pPr>
        <w:widowControl w:val="0"/>
        <w:tabs>
          <w:tab w:val="right" w:pos="1008"/>
          <w:tab w:val="left" w:pos="1152"/>
          <w:tab w:val="left" w:pos="1872"/>
          <w:tab w:val="left" w:pos="9187"/>
        </w:tabs>
        <w:ind w:left="2088" w:hanging="2088"/>
      </w:pPr>
      <w:r>
        <w:tab/>
        <w:t>5/12/2020</w:t>
      </w:r>
      <w:r>
        <w:tab/>
        <w:t>House</w:t>
      </w:r>
      <w:r>
        <w:tab/>
        <w:t>Introduced and adopted</w:t>
      </w:r>
    </w:p>
    <w:p w:rsidR="00631DF9" w:rsidRDefault="00631DF9" w:rsidP="00631DF9">
      <w:pPr>
        <w:widowControl w:val="0"/>
        <w:tabs>
          <w:tab w:val="right" w:pos="1008"/>
          <w:tab w:val="left" w:pos="1152"/>
          <w:tab w:val="left" w:pos="1872"/>
          <w:tab w:val="left" w:pos="9187"/>
        </w:tabs>
        <w:ind w:left="2088" w:hanging="2088"/>
      </w:pPr>
    </w:p>
    <w:p w:rsidR="0010035C" w:rsidRDefault="0010035C" w:rsidP="0010035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10035C">
          <w:rPr>
            <w:rStyle w:val="Hyperlink"/>
          </w:rPr>
          <w:t>legislative information</w:t>
        </w:r>
      </w:hyperlink>
      <w:r>
        <w:t xml:space="preserve"> at the website</w:t>
      </w:r>
    </w:p>
    <w:p w:rsidR="0010035C" w:rsidRDefault="0010035C" w:rsidP="0010035C">
      <w:pPr>
        <w:widowControl w:val="0"/>
        <w:tabs>
          <w:tab w:val="right" w:pos="1008"/>
          <w:tab w:val="left" w:pos="1152"/>
          <w:tab w:val="left" w:pos="1872"/>
          <w:tab w:val="left" w:pos="9187"/>
        </w:tabs>
        <w:ind w:left="2088" w:hanging="2088"/>
        <w:jc w:val="left"/>
      </w:pPr>
    </w:p>
    <w:p w:rsidR="0010035C" w:rsidRPr="0010035C" w:rsidRDefault="0010035C" w:rsidP="0010035C">
      <w:pPr>
        <w:widowControl w:val="0"/>
        <w:tabs>
          <w:tab w:val="right" w:pos="1008"/>
          <w:tab w:val="left" w:pos="1152"/>
          <w:tab w:val="left" w:pos="1872"/>
          <w:tab w:val="left" w:pos="9187"/>
        </w:tabs>
        <w:ind w:left="2088" w:hanging="2088"/>
        <w:jc w:val="left"/>
      </w:pPr>
    </w:p>
    <w:p w:rsidR="0010035C" w:rsidRDefault="0010035C" w:rsidP="0010035C">
      <w:r w:rsidRPr="0010035C">
        <w:rPr>
          <w:b/>
        </w:rPr>
        <w:t>VERSIONS OF THIS BILL</w:t>
      </w:r>
    </w:p>
    <w:p w:rsidR="0010035C" w:rsidRDefault="0010035C" w:rsidP="0010035C"/>
    <w:p w:rsidR="0010035C" w:rsidRDefault="008A3C1D" w:rsidP="0010035C">
      <w:hyperlink r:id="rId8" w:history="1">
        <w:r w:rsidR="0010035C">
          <w:rPr>
            <w:rStyle w:val="Hyperlink"/>
          </w:rPr>
          <w:t>5/12/2020</w:t>
        </w:r>
      </w:hyperlink>
    </w:p>
    <w:p w:rsidR="0010035C" w:rsidRDefault="0010035C" w:rsidP="0010035C"/>
    <w:p w:rsidR="0010035C" w:rsidRDefault="0010035C" w:rsidP="0010035C">
      <w:pPr>
        <w:sectPr w:rsidR="0010035C" w:rsidSect="0010035C">
          <w:pgSz w:w="12240" w:h="15840" w:code="1"/>
          <w:pgMar w:top="1080" w:right="1440" w:bottom="1080" w:left="1440" w:header="720" w:footer="720" w:gutter="0"/>
          <w:cols w:space="720"/>
          <w:noEndnote/>
          <w:docGrid w:linePitch="360"/>
        </w:sectPr>
      </w:pPr>
    </w:p>
    <w:p w:rsidR="008640FA" w:rsidRDefault="008640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4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56C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0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CARLOS DUNLAP FOR HIS DEDICATION AND SERVICE TO THE PEOPLE OF</w:t>
      </w:r>
      <w:r w:rsidR="00C129C9">
        <w:t xml:space="preserve"> THE LOW COUNTRY OF</w:t>
      </w:r>
      <w:r>
        <w:t xml:space="preserve"> SOUTH CAROLINA AND TO</w:t>
      </w:r>
      <w:r w:rsidR="00C129C9">
        <w:t xml:space="preserve"> FURTHER</w:t>
      </w:r>
      <w:r>
        <w:t xml:space="preserve"> CONGRATULATE HIM ON A SUCCESSFUL</w:t>
      </w:r>
      <w:r w:rsidR="00C129C9">
        <w:t xml:space="preserve"> PROFESSIONAL</w:t>
      </w:r>
      <w:r>
        <w:t xml:space="preserve"> ATHLETIC CAREER.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053A" w:rsidRDefault="00130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pause in their deliberations to recognize individuals who devote themselves to improving the Palmetto State. Carlos Dunlap, a native of the Lowcountry and Fort Dorchester alum, is one such person; and</w:t>
      </w:r>
    </w:p>
    <w:p w:rsidR="0013053A" w:rsidRDefault="00130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53A" w:rsidRDefault="001305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active professional athlete currently playing in the National Football League for the Ci</w:t>
      </w:r>
      <w:r w:rsidR="006E2D6B">
        <w:t>ncinnati Bengals, Dunlap holds a football camp each year annually for local youths. This year, however, the football camp could not be held due to safety concerns. Still desiring to find a way to benefit his community, Dunlap contributed ten thousand dollars and is working with the Lowcountry Food Bank and Mount Moriah Missionary Baptist Church to sponsor food distribution; and</w:t>
      </w:r>
    </w:p>
    <w:p w:rsidR="006E2D6B" w:rsidRDefault="006E2D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D6B" w:rsidRDefault="006E2D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where deeds inspire action in other likeminded individuals, it was Dunlap</w:t>
      </w:r>
      <w:r w:rsidR="00C129C9" w:rsidRPr="00C129C9">
        <w:t>’</w:t>
      </w:r>
      <w:r>
        <w:t xml:space="preserve">s initial donation that prompted Porter Gaud alum and current Milwaukee Bucks basketball player Khris </w:t>
      </w:r>
      <w:r w:rsidR="00DF2C22">
        <w:t>Middleton to match the funding; and</w:t>
      </w:r>
    </w:p>
    <w:p w:rsidR="00DF2C22" w:rsidRDefault="00DF2C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C22" w:rsidRDefault="00DF2C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Dunlap</w:t>
      </w:r>
      <w:r w:rsidR="00C129C9" w:rsidRPr="00C129C9">
        <w:t>’</w:t>
      </w:r>
      <w:r>
        <w:t>s actions, as well as with the dedicated labor of local volunteers, the Lowcountry food bank was able to prepare food that could feed roughly five hundred families through boxed meals. In addition to meals, the Lowcountry food bank also prepared to distribute personal protective equipment to those in need; and</w:t>
      </w:r>
    </w:p>
    <w:p w:rsidR="00DF2C22" w:rsidRDefault="00DF2C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6C3" w:rsidRDefault="00A556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F2C22">
        <w:t>appreciative of the commitment and selflessness Carlos Dunlap has bestowed on this great State, particularly his home community in the Lowcountry, the members of the South Carolina House of Representatives take great pleasure in thanking him for his service and wishing him well in future athletic seasons</w:t>
      </w:r>
      <w:r>
        <w:t>. Now, therefore,</w:t>
      </w:r>
    </w:p>
    <w:p w:rsidR="00A556C3" w:rsidRDefault="00A556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6C3" w:rsidRDefault="00A556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556C3" w:rsidRDefault="00A556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6C3" w:rsidRDefault="00A556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3053A">
        <w:t xml:space="preserve"> the members of the South Carolina House of Representatives, by this resolution, recognize and commend Carlos Dunlap for his dedication and service to the people of</w:t>
      </w:r>
      <w:r w:rsidR="00C129C9">
        <w:t xml:space="preserve"> the Low Country of</w:t>
      </w:r>
      <w:r w:rsidR="0013053A">
        <w:t xml:space="preserve"> South Carolina and to</w:t>
      </w:r>
      <w:r w:rsidR="00C129C9">
        <w:t xml:space="preserve"> further</w:t>
      </w:r>
      <w:r w:rsidR="0013053A">
        <w:t xml:space="preserve"> congratulate him on a successful</w:t>
      </w:r>
      <w:r w:rsidR="00C129C9">
        <w:t xml:space="preserve"> professional</w:t>
      </w:r>
      <w:r w:rsidR="0013053A">
        <w:t xml:space="preserve"> athletic career.</w:t>
      </w:r>
    </w:p>
    <w:p w:rsidR="00A556C3" w:rsidRDefault="00A556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6C3" w:rsidRDefault="00A556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3053A">
        <w:t xml:space="preserve"> Carlos Dunlap.</w:t>
      </w:r>
    </w:p>
    <w:p w:rsidR="002B5666" w:rsidRDefault="00C129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035C" w:rsidRDefault="0010035C" w:rsidP="0010035C">
      <w:pPr>
        <w:suppressAutoHyphens/>
      </w:pPr>
    </w:p>
    <w:sectPr w:rsidR="0010035C" w:rsidSect="0010035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2D6B" w:rsidRDefault="006E2D6B" w:rsidP="009F0C77">
      <w:r>
        <w:separator/>
      </w:r>
    </w:p>
  </w:endnote>
  <w:endnote w:type="continuationSeparator" w:id="0">
    <w:p w:rsidR="006E2D6B" w:rsidRDefault="006E2D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DBEE7831-71BC-43A3-91C8-D275EC462CCF}"/>
    <w:embedBold r:id="rId2" w:fontKey="{CBC26AD1-A3FE-4A33-9AA9-215E19395C7C}"/>
  </w:font>
  <w:font w:name="Calibri">
    <w:panose1 w:val="020F0502020204030204"/>
    <w:charset w:val="00"/>
    <w:family w:val="swiss"/>
    <w:pitch w:val="variable"/>
    <w:sig w:usb0="E0002EFF" w:usb1="C000247B" w:usb2="00000009" w:usb3="00000000" w:csb0="000001FF" w:csb1="00000000"/>
    <w:embedRegular r:id="rId3" w:fontKey="{985224DB-E2D9-4439-922F-ABAF5FDDA952}"/>
  </w:font>
  <w:font w:name="Segoe UI">
    <w:panose1 w:val="020B0502040204020203"/>
    <w:charset w:val="00"/>
    <w:family w:val="swiss"/>
    <w:pitch w:val="variable"/>
    <w:sig w:usb0="E4002EFF" w:usb1="C000E47F" w:usb2="00000009" w:usb3="00000000" w:csb0="000001FF" w:csb1="00000000"/>
    <w:embedRegular r:id="rId4" w:fontKey="{14D36BA8-B478-4A17-84E7-5DF258993781}"/>
  </w:font>
  <w:font w:name="Cambria">
    <w:panose1 w:val="02040503050406030204"/>
    <w:charset w:val="00"/>
    <w:family w:val="roman"/>
    <w:pitch w:val="variable"/>
    <w:sig w:usb0="E00006FF" w:usb1="420024FF" w:usb2="02000000" w:usb3="00000000" w:csb0="0000019F" w:csb1="00000000"/>
    <w:embedRegular r:id="rId5" w:fontKey="{7CF9F74E-758C-4D00-AADB-4BEBAB47FD2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035C" w:rsidRPr="008640FA" w:rsidRDefault="0010035C" w:rsidP="008640FA">
    <w:pPr>
      <w:pStyle w:val="Footer"/>
      <w:tabs>
        <w:tab w:val="clear" w:pos="4680"/>
        <w:tab w:val="clear" w:pos="9360"/>
        <w:tab w:val="center" w:pos="2995"/>
      </w:tabs>
      <w:spacing w:before="120"/>
    </w:pPr>
    <w:r>
      <w:t>[5496]</w:t>
    </w:r>
    <w:r>
      <w:tab/>
    </w:r>
    <w:r>
      <w:fldChar w:fldCharType="begin"/>
    </w:r>
    <w:r>
      <w:instrText xml:space="preserve"> PAGE  \* MERGEFORMAT </w:instrText>
    </w:r>
    <w:r>
      <w:fldChar w:fldCharType="separate"/>
    </w:r>
    <w:r w:rsidR="00631DF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2D6B" w:rsidRDefault="006E2D6B" w:rsidP="009F0C77">
      <w:r>
        <w:separator/>
      </w:r>
    </w:p>
  </w:footnote>
  <w:footnote w:type="continuationSeparator" w:id="0">
    <w:p w:rsidR="006E2D6B" w:rsidRDefault="006E2D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9SD20"/>
    <w:docVar w:name="CoverBillType" w:val="r"/>
    <w:docVar w:name="DocPath" w:val="L:\Council\bills\LK\9129SD20.DOCX"/>
    <w:docVar w:name="dvBillNumber" w:val="5496"/>
    <w:docVar w:name="dvBillNumberPrefix" w:val="H. "/>
    <w:docVar w:name="dvOriginalBody" w:val="House"/>
    <w:docVar w:name="dvSteno" w:val="LK"/>
    <w:docVar w:name="NameofBody" w:val="h"/>
    <w:docVar w:name="vGroup2" w:val="Council"/>
  </w:docVars>
  <w:rsids>
    <w:rsidRoot w:val="00A556C3"/>
    <w:rsid w:val="00011869"/>
    <w:rsid w:val="00015CD6"/>
    <w:rsid w:val="0002030E"/>
    <w:rsid w:val="000E0100"/>
    <w:rsid w:val="000E1785"/>
    <w:rsid w:val="000F40FA"/>
    <w:rsid w:val="0010035C"/>
    <w:rsid w:val="001035F1"/>
    <w:rsid w:val="0010776B"/>
    <w:rsid w:val="0013053A"/>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488C"/>
    <w:rsid w:val="00284AAE"/>
    <w:rsid w:val="002B566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34A3"/>
    <w:rsid w:val="00556EBF"/>
    <w:rsid w:val="00577C6C"/>
    <w:rsid w:val="005A62FE"/>
    <w:rsid w:val="005C2FE2"/>
    <w:rsid w:val="005E2BC9"/>
    <w:rsid w:val="00605102"/>
    <w:rsid w:val="006215AA"/>
    <w:rsid w:val="00631DF9"/>
    <w:rsid w:val="00653990"/>
    <w:rsid w:val="006913C9"/>
    <w:rsid w:val="0069470D"/>
    <w:rsid w:val="006D58AA"/>
    <w:rsid w:val="006E2D6B"/>
    <w:rsid w:val="00734F00"/>
    <w:rsid w:val="00736959"/>
    <w:rsid w:val="007A70AE"/>
    <w:rsid w:val="008362E8"/>
    <w:rsid w:val="0085786E"/>
    <w:rsid w:val="008640FA"/>
    <w:rsid w:val="008A1768"/>
    <w:rsid w:val="008A489F"/>
    <w:rsid w:val="008F0F33"/>
    <w:rsid w:val="008F4429"/>
    <w:rsid w:val="009041E2"/>
    <w:rsid w:val="0094021A"/>
    <w:rsid w:val="009B44AF"/>
    <w:rsid w:val="009C6A0B"/>
    <w:rsid w:val="009F0C77"/>
    <w:rsid w:val="009F4DD1"/>
    <w:rsid w:val="00A02543"/>
    <w:rsid w:val="00A41684"/>
    <w:rsid w:val="00A556C3"/>
    <w:rsid w:val="00A64E80"/>
    <w:rsid w:val="00A72BCD"/>
    <w:rsid w:val="00A741D9"/>
    <w:rsid w:val="00A833AB"/>
    <w:rsid w:val="00A9741D"/>
    <w:rsid w:val="00AC34A2"/>
    <w:rsid w:val="00AD1C9A"/>
    <w:rsid w:val="00AD4B17"/>
    <w:rsid w:val="00B412D4"/>
    <w:rsid w:val="00B64FFF"/>
    <w:rsid w:val="00BE3C22"/>
    <w:rsid w:val="00C0345E"/>
    <w:rsid w:val="00C129C9"/>
    <w:rsid w:val="00C21ABE"/>
    <w:rsid w:val="00C31C95"/>
    <w:rsid w:val="00C3483A"/>
    <w:rsid w:val="00C74E9D"/>
    <w:rsid w:val="00C826DD"/>
    <w:rsid w:val="00C82FD3"/>
    <w:rsid w:val="00C92819"/>
    <w:rsid w:val="00CC6B7B"/>
    <w:rsid w:val="00CD2089"/>
    <w:rsid w:val="00D73A67"/>
    <w:rsid w:val="00D970A9"/>
    <w:rsid w:val="00DF2C2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EACCC0-4222-448A-BD33-D874642E6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41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1E2"/>
    <w:rPr>
      <w:rFonts w:ascii="Segoe UI" w:eastAsia="Times New Roman" w:hAnsi="Segoe UI" w:cs="Segoe UI"/>
      <w:sz w:val="18"/>
      <w:szCs w:val="18"/>
    </w:rPr>
  </w:style>
  <w:style w:type="character" w:styleId="Hyperlink">
    <w:name w:val="Hyperlink"/>
    <w:basedOn w:val="DefaultParagraphFont"/>
    <w:uiPriority w:val="99"/>
    <w:unhideWhenUsed/>
    <w:rsid w:val="001003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5496_20200512.docx" TargetMode="External"/><Relationship Id="rId3" Type="http://schemas.openxmlformats.org/officeDocument/2006/relationships/settings" Target="settings.xml"/><Relationship Id="rId7" Type="http://schemas.openxmlformats.org/officeDocument/2006/relationships/hyperlink" Target="http://www.scstatehouse.gov/billsearch.php?billnumbers=5496&amp;session=123&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96DE9-0C1C-4195-BF70-2726BF2E0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2</Pages>
  <Words>485</Words>
  <Characters>2494</Characters>
  <Application>Microsoft Office Word</Application>
  <DocSecurity>0</DocSecurity>
  <Lines>86</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5496: Subject not yet available - South Carolina Legislature Online</dc:title>
  <dc:creator>Lindsey Knipp</dc:creator>
  <cp:lastModifiedBy>Derrick Williamson</cp:lastModifiedBy>
  <cp:revision>2</cp:revision>
  <cp:lastPrinted>2020-05-12T21:36:00Z</cp:lastPrinted>
  <dcterms:created xsi:type="dcterms:W3CDTF">2020-05-13T19:09:00Z</dcterms:created>
  <dcterms:modified xsi:type="dcterms:W3CDTF">2020-05-13T19:09:00Z</dcterms:modified>
</cp:coreProperties>
</file>